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989" w:rsidRDefault="009E0989" w:rsidP="007313E9">
      <w:pPr>
        <w:spacing w:after="0" w:line="288" w:lineRule="auto"/>
        <w:ind w:left="4320" w:firstLine="720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>З А Т В Е Р Д Ж Е Н О</w:t>
      </w:r>
    </w:p>
    <w:p w:rsidR="009E0989" w:rsidRDefault="009E0989" w:rsidP="007313E9">
      <w:pPr>
        <w:spacing w:after="0" w:line="288" w:lineRule="auto"/>
        <w:ind w:left="4320" w:firstLine="72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9E0989" w:rsidRDefault="009E0989" w:rsidP="007313E9">
      <w:pPr>
        <w:spacing w:after="0" w:line="288" w:lineRule="auto"/>
        <w:ind w:left="4320" w:firstLine="72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Кваліфікаційно-дисциплінарної</w:t>
      </w:r>
    </w:p>
    <w:p w:rsidR="009E0989" w:rsidRDefault="009E0989" w:rsidP="007313E9">
      <w:pPr>
        <w:spacing w:after="0" w:line="288" w:lineRule="auto"/>
        <w:ind w:left="4320" w:firstLine="72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комісії прокурорів</w:t>
      </w:r>
    </w:p>
    <w:p w:rsidR="009E0989" w:rsidRDefault="009E0989" w:rsidP="007313E9">
      <w:pPr>
        <w:spacing w:after="0" w:line="288" w:lineRule="auto"/>
        <w:ind w:left="4320" w:firstLine="72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 24.10.2017 № 39зп-17</w:t>
      </w:r>
    </w:p>
    <w:p w:rsidR="009E0989" w:rsidRDefault="009E0989" w:rsidP="00511E34">
      <w:pPr>
        <w:spacing w:after="0" w:line="288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9E0989" w:rsidRDefault="009E0989" w:rsidP="00511E34">
      <w:pPr>
        <w:spacing w:after="0" w:line="288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9E0989" w:rsidRDefault="009E0989" w:rsidP="00482BAE">
      <w:pPr>
        <w:spacing w:after="0" w:line="288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0D5C">
        <w:rPr>
          <w:rFonts w:ascii="Times New Roman" w:hAnsi="Times New Roman"/>
          <w:b/>
          <w:sz w:val="28"/>
          <w:szCs w:val="28"/>
          <w:lang w:val="uk-UA"/>
        </w:rPr>
        <w:t>Методика оцінки професійного рівня, досвіду, морально-ділових якостей та перевірк</w:t>
      </w:r>
      <w:r>
        <w:rPr>
          <w:rFonts w:ascii="Times New Roman" w:hAnsi="Times New Roman"/>
          <w:b/>
          <w:sz w:val="28"/>
          <w:szCs w:val="28"/>
          <w:lang w:val="uk-UA"/>
        </w:rPr>
        <w:t>и</w:t>
      </w:r>
      <w:r w:rsidRPr="00610D5C">
        <w:rPr>
          <w:rFonts w:ascii="Times New Roman" w:hAnsi="Times New Roman"/>
          <w:b/>
          <w:sz w:val="28"/>
          <w:szCs w:val="28"/>
          <w:lang w:val="uk-UA"/>
        </w:rPr>
        <w:t xml:space="preserve"> готовності до здійснення повноважень в органі </w:t>
      </w: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610D5C">
        <w:rPr>
          <w:rFonts w:ascii="Times New Roman" w:hAnsi="Times New Roman"/>
          <w:b/>
          <w:sz w:val="28"/>
          <w:szCs w:val="28"/>
          <w:lang w:val="uk-UA"/>
        </w:rPr>
        <w:t>рокуратури вищого рівня при співбесіді при проведенні конкурсу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10D5C">
        <w:rPr>
          <w:rFonts w:ascii="Times New Roman" w:hAnsi="Times New Roman"/>
          <w:b/>
          <w:sz w:val="28"/>
          <w:szCs w:val="28"/>
          <w:lang w:val="uk-UA"/>
        </w:rPr>
        <w:t>для зайняття вакантної або тимчасово вакантної посади прокурора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9E0989" w:rsidRDefault="009E0989" w:rsidP="00482BAE">
      <w:pPr>
        <w:spacing w:after="0" w:line="288" w:lineRule="auto"/>
        <w:ind w:firstLine="567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82BAE">
        <w:rPr>
          <w:rFonts w:ascii="Times New Roman" w:hAnsi="Times New Roman"/>
          <w:i/>
          <w:sz w:val="28"/>
          <w:szCs w:val="28"/>
          <w:lang w:val="uk-UA"/>
        </w:rPr>
        <w:t>(із змінами внесеними рішенням Кваліфікаційно-дисциплінарної</w:t>
      </w:r>
    </w:p>
    <w:p w:rsidR="009E0989" w:rsidRPr="00482BAE" w:rsidRDefault="009E0989" w:rsidP="00482BAE">
      <w:pPr>
        <w:spacing w:after="0" w:line="288" w:lineRule="auto"/>
        <w:ind w:firstLine="567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комісії прокурорів від 16</w:t>
      </w:r>
      <w:r w:rsidRPr="00482BAE">
        <w:rPr>
          <w:rFonts w:ascii="Times New Roman" w:hAnsi="Times New Roman"/>
          <w:i/>
          <w:sz w:val="28"/>
          <w:szCs w:val="28"/>
          <w:lang w:val="uk-UA"/>
        </w:rPr>
        <w:t>.0</w:t>
      </w:r>
      <w:r>
        <w:rPr>
          <w:rFonts w:ascii="Times New Roman" w:hAnsi="Times New Roman"/>
          <w:i/>
          <w:sz w:val="28"/>
          <w:szCs w:val="28"/>
          <w:lang w:val="uk-UA"/>
        </w:rPr>
        <w:t>5</w:t>
      </w:r>
      <w:r w:rsidRPr="00482BAE">
        <w:rPr>
          <w:rFonts w:ascii="Times New Roman" w:hAnsi="Times New Roman"/>
          <w:i/>
          <w:sz w:val="28"/>
          <w:szCs w:val="28"/>
          <w:lang w:val="uk-UA"/>
        </w:rPr>
        <w:t xml:space="preserve">.2018 №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51пп-18 </w:t>
      </w:r>
      <w:r w:rsidRPr="00482BAE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9E0989" w:rsidRPr="00610D5C" w:rsidRDefault="009E0989" w:rsidP="00610D5C">
      <w:pPr>
        <w:spacing w:after="0" w:line="288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E0989" w:rsidRPr="007E673B" w:rsidRDefault="009E0989" w:rsidP="00260E50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E673B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E673B">
        <w:rPr>
          <w:rFonts w:ascii="Times New Roman" w:hAnsi="Times New Roman"/>
          <w:sz w:val="28"/>
          <w:szCs w:val="28"/>
          <w:lang w:val="uk-UA"/>
        </w:rPr>
        <w:t>Відповідно до п. 2 розділу 5 Порядку проведення конкурсу для зайняття вакантної або тимчасово вакантної посади прокурора в порядку переведення до органу прокуратури вищого рівня, затвердженого рішенням Кваліфікаційно-дисциплінарної комісії прокурорів від 7 червня 2017 р. № 7зп-17, з кандидатами, які набрали 60 і більше балів під час професійного тесту, проводиться співбесіда.</w:t>
      </w:r>
    </w:p>
    <w:p w:rsidR="009E0989" w:rsidRDefault="009E0989" w:rsidP="001B77C8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Оцінка та перевірка під час співбесіди відбувається на підставі таких критеріїв, як</w:t>
      </w:r>
      <w:r w:rsidRPr="001B77C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професійний рівень, досвід, морально-ділові якості та готовність до здійснення повноважень в органі прокуратури вищого рівня.</w:t>
      </w:r>
    </w:p>
    <w:p w:rsidR="009E0989" w:rsidRDefault="009E0989" w:rsidP="00260E50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Визначення</w:t>
      </w:r>
      <w:r w:rsidRPr="001B77C8">
        <w:rPr>
          <w:rFonts w:ascii="Times New Roman" w:hAnsi="Times New Roman"/>
          <w:sz w:val="28"/>
          <w:szCs w:val="28"/>
          <w:lang w:val="uk-UA"/>
        </w:rPr>
        <w:t xml:space="preserve"> професійного рівня, досвіду, мора</w:t>
      </w:r>
      <w:r>
        <w:rPr>
          <w:rFonts w:ascii="Times New Roman" w:hAnsi="Times New Roman"/>
          <w:sz w:val="28"/>
          <w:szCs w:val="28"/>
          <w:lang w:val="uk-UA"/>
        </w:rPr>
        <w:t>льно-ділових якостей та</w:t>
      </w:r>
      <w:r w:rsidRPr="001B77C8">
        <w:rPr>
          <w:rFonts w:ascii="Times New Roman" w:hAnsi="Times New Roman"/>
          <w:sz w:val="28"/>
          <w:szCs w:val="28"/>
          <w:lang w:val="uk-UA"/>
        </w:rPr>
        <w:t xml:space="preserve"> готовності до здійснення повноважень в органі прокуратури вищого рівня</w:t>
      </w:r>
      <w:r>
        <w:rPr>
          <w:rFonts w:ascii="Times New Roman" w:hAnsi="Times New Roman"/>
          <w:sz w:val="28"/>
          <w:szCs w:val="28"/>
          <w:lang w:val="uk-UA"/>
        </w:rPr>
        <w:t xml:space="preserve"> здійснюється за такими індикаторами, які об’єднані за чотирма категоріями:</w:t>
      </w:r>
    </w:p>
    <w:p w:rsidR="009E0989" w:rsidRPr="007E673B" w:rsidRDefault="009E0989" w:rsidP="00260E50">
      <w:pPr>
        <w:spacing w:after="0" w:line="288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E673B">
        <w:rPr>
          <w:rFonts w:ascii="Times New Roman" w:hAnsi="Times New Roman"/>
          <w:b/>
          <w:sz w:val="28"/>
          <w:szCs w:val="28"/>
          <w:lang w:val="uk-UA"/>
        </w:rPr>
        <w:t>І. Предметна і фахова компетенція</w:t>
      </w:r>
    </w:p>
    <w:p w:rsidR="009E0989" w:rsidRPr="003F434C" w:rsidRDefault="009E0989" w:rsidP="00260E50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3F434C">
        <w:rPr>
          <w:rFonts w:ascii="Times New Roman" w:hAnsi="Times New Roman"/>
          <w:sz w:val="28"/>
          <w:szCs w:val="28"/>
          <w:lang w:val="uk-UA"/>
        </w:rPr>
        <w:t>Фахова кваліфікація</w:t>
      </w:r>
    </w:p>
    <w:p w:rsidR="009E0989" w:rsidRPr="003F434C" w:rsidRDefault="009E0989" w:rsidP="00260E50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3F434C">
        <w:rPr>
          <w:rFonts w:ascii="Times New Roman" w:hAnsi="Times New Roman"/>
          <w:sz w:val="28"/>
          <w:szCs w:val="28"/>
          <w:lang w:val="uk-UA"/>
        </w:rPr>
        <w:t>Розуміння посади</w:t>
      </w:r>
    </w:p>
    <w:p w:rsidR="009E0989" w:rsidRPr="003F434C" w:rsidRDefault="009E0989" w:rsidP="00260E50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3F434C">
        <w:rPr>
          <w:rFonts w:ascii="Times New Roman" w:hAnsi="Times New Roman"/>
          <w:sz w:val="28"/>
          <w:szCs w:val="28"/>
          <w:lang w:val="uk-UA"/>
        </w:rPr>
        <w:t>Спроможність до аргументування і переконання</w:t>
      </w:r>
    </w:p>
    <w:p w:rsidR="009E0989" w:rsidRDefault="009E0989" w:rsidP="00260E50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r w:rsidRPr="003F434C">
        <w:rPr>
          <w:rFonts w:ascii="Times New Roman" w:hAnsi="Times New Roman"/>
          <w:sz w:val="28"/>
          <w:szCs w:val="28"/>
          <w:lang w:val="uk-UA"/>
        </w:rPr>
        <w:t>Компетенція до навча</w:t>
      </w:r>
      <w:r>
        <w:rPr>
          <w:rFonts w:ascii="Times New Roman" w:hAnsi="Times New Roman"/>
          <w:sz w:val="28"/>
          <w:szCs w:val="28"/>
          <w:lang w:val="uk-UA"/>
        </w:rPr>
        <w:t>ння</w:t>
      </w:r>
    </w:p>
    <w:p w:rsidR="009E0989" w:rsidRPr="00BA01B7" w:rsidRDefault="009E0989" w:rsidP="00BA01B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A01B7">
        <w:rPr>
          <w:rFonts w:ascii="Times New Roman" w:hAnsi="Times New Roman"/>
          <w:sz w:val="28"/>
          <w:szCs w:val="28"/>
          <w:lang w:val="uk-UA"/>
        </w:rPr>
        <w:t xml:space="preserve">5. 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BA01B7">
        <w:rPr>
          <w:rFonts w:ascii="Times New Roman" w:hAnsi="Times New Roman"/>
          <w:sz w:val="28"/>
          <w:szCs w:val="28"/>
          <w:lang w:val="uk-UA"/>
        </w:rPr>
        <w:t>аявність практичного досвіду роботи в органах прокуратури на відповідних посадах</w:t>
      </w:r>
    </w:p>
    <w:p w:rsidR="009E0989" w:rsidRDefault="009E0989" w:rsidP="00BA01B7">
      <w:pPr>
        <w:spacing w:after="0" w:line="288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A01B7">
        <w:rPr>
          <w:rFonts w:ascii="Times New Roman" w:hAnsi="Times New Roman"/>
          <w:sz w:val="28"/>
          <w:szCs w:val="28"/>
          <w:lang w:val="uk-UA"/>
        </w:rPr>
        <w:t xml:space="preserve">6. 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BA01B7">
        <w:rPr>
          <w:rFonts w:ascii="Times New Roman" w:hAnsi="Times New Roman"/>
          <w:sz w:val="28"/>
          <w:szCs w:val="28"/>
          <w:lang w:val="uk-UA"/>
        </w:rPr>
        <w:t>аявність позитивних досягнень і результатів попередньої роботи у сфері прокурорської діяльності</w:t>
      </w:r>
    </w:p>
    <w:p w:rsidR="009E0989" w:rsidRDefault="009E0989" w:rsidP="009632DB">
      <w:pPr>
        <w:pStyle w:val="ListParagraph1"/>
        <w:widowControl w:val="0"/>
        <w:shd w:val="clear" w:color="auto" w:fill="FFFFFF"/>
        <w:tabs>
          <w:tab w:val="left" w:pos="540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(</w:t>
      </w:r>
      <w:r w:rsidRPr="00EB3CFC">
        <w:rPr>
          <w:rFonts w:ascii="Times New Roman" w:hAnsi="Times New Roman"/>
          <w:i/>
          <w:sz w:val="28"/>
          <w:szCs w:val="28"/>
          <w:lang w:val="uk-UA"/>
        </w:rPr>
        <w:t xml:space="preserve">доповнено </w:t>
      </w:r>
      <w:r w:rsidRPr="00D27CC9">
        <w:rPr>
          <w:rFonts w:ascii="Times New Roman" w:hAnsi="Times New Roman"/>
          <w:i/>
          <w:sz w:val="28"/>
          <w:szCs w:val="28"/>
          <w:lang w:val="uk-UA"/>
        </w:rPr>
        <w:t>п</w:t>
      </w:r>
      <w:r>
        <w:rPr>
          <w:rFonts w:ascii="Times New Roman" w:hAnsi="Times New Roman"/>
          <w:i/>
          <w:sz w:val="28"/>
          <w:szCs w:val="28"/>
          <w:lang w:val="uk-UA"/>
        </w:rPr>
        <w:t>ідпу</w:t>
      </w:r>
      <w:r w:rsidRPr="00D27CC9">
        <w:rPr>
          <w:rFonts w:ascii="Times New Roman" w:hAnsi="Times New Roman"/>
          <w:i/>
          <w:sz w:val="28"/>
          <w:szCs w:val="28"/>
          <w:lang w:val="uk-UA"/>
        </w:rPr>
        <w:t>нкт</w:t>
      </w:r>
      <w:r>
        <w:rPr>
          <w:rFonts w:ascii="Times New Roman" w:hAnsi="Times New Roman"/>
          <w:i/>
          <w:sz w:val="28"/>
          <w:szCs w:val="28"/>
          <w:lang w:val="uk-UA"/>
        </w:rPr>
        <w:t>ами 5-6</w:t>
      </w:r>
      <w:r w:rsidRPr="00D27CC9">
        <w:rPr>
          <w:rFonts w:ascii="Times New Roman" w:hAnsi="Times New Roman"/>
          <w:i/>
          <w:sz w:val="28"/>
          <w:szCs w:val="28"/>
          <w:lang w:val="uk-UA"/>
        </w:rPr>
        <w:t xml:space="preserve"> рішенням Комісії від</w:t>
      </w:r>
      <w:r>
        <w:rPr>
          <w:rFonts w:ascii="Times New Roman" w:hAnsi="Times New Roman"/>
          <w:i/>
          <w:sz w:val="28"/>
          <w:szCs w:val="28"/>
          <w:lang w:val="uk-UA"/>
        </w:rPr>
        <w:t>16</w:t>
      </w:r>
      <w:r w:rsidRPr="00482BAE">
        <w:rPr>
          <w:rFonts w:ascii="Times New Roman" w:hAnsi="Times New Roman"/>
          <w:i/>
          <w:sz w:val="28"/>
          <w:szCs w:val="28"/>
          <w:lang w:val="uk-UA"/>
        </w:rPr>
        <w:t>.0</w:t>
      </w:r>
      <w:r>
        <w:rPr>
          <w:rFonts w:ascii="Times New Roman" w:hAnsi="Times New Roman"/>
          <w:i/>
          <w:sz w:val="28"/>
          <w:szCs w:val="28"/>
          <w:lang w:val="uk-UA"/>
        </w:rPr>
        <w:t>5</w:t>
      </w:r>
      <w:r w:rsidRPr="00482BAE">
        <w:rPr>
          <w:rFonts w:ascii="Times New Roman" w:hAnsi="Times New Roman"/>
          <w:i/>
          <w:sz w:val="28"/>
          <w:szCs w:val="28"/>
          <w:lang w:val="uk-UA"/>
        </w:rPr>
        <w:t>.2018 №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51пп-18 </w:t>
      </w:r>
      <w:r w:rsidRPr="00482BAE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9E0989" w:rsidRPr="003F434C" w:rsidRDefault="009E0989" w:rsidP="00260E50">
      <w:pPr>
        <w:spacing w:after="0" w:line="288" w:lineRule="auto"/>
        <w:ind w:left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</w:pPr>
      <w:bookmarkStart w:id="1" w:name="bookmark0"/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ІІ. </w:t>
      </w:r>
      <w:r w:rsidRPr="003F434C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Особиста компетенція</w:t>
      </w:r>
      <w:bookmarkEnd w:id="1"/>
    </w:p>
    <w:p w:rsidR="009E0989" w:rsidRPr="007E673B" w:rsidRDefault="009E0989" w:rsidP="00260E50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7E673B">
        <w:rPr>
          <w:rFonts w:ascii="Times New Roman" w:hAnsi="Times New Roman"/>
          <w:color w:val="000000"/>
          <w:sz w:val="28"/>
          <w:szCs w:val="28"/>
          <w:lang w:val="uk-UA" w:eastAsia="uk-UA"/>
        </w:rPr>
        <w:t>1.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7E673B">
        <w:rPr>
          <w:rFonts w:ascii="Times New Roman" w:hAnsi="Times New Roman"/>
          <w:color w:val="000000"/>
          <w:sz w:val="28"/>
          <w:szCs w:val="28"/>
          <w:lang w:val="uk-UA" w:eastAsia="uk-UA"/>
        </w:rPr>
        <w:t>Загальні особисті ознаки</w:t>
      </w:r>
    </w:p>
    <w:p w:rsidR="009E0989" w:rsidRPr="003F434C" w:rsidRDefault="009E0989" w:rsidP="00260E50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2. Усвідомлення професійних і моральних обов'язків і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відповідальності</w:t>
      </w:r>
    </w:p>
    <w:p w:rsidR="009E0989" w:rsidRPr="003F434C" w:rsidRDefault="009E0989" w:rsidP="00260E50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3.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Готовність до дій та витривалість</w:t>
      </w:r>
    </w:p>
    <w:p w:rsidR="009E0989" w:rsidRPr="003F434C" w:rsidRDefault="009E0989" w:rsidP="00260E50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4.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Самоорганізація та організаційні здібності</w:t>
      </w:r>
    </w:p>
    <w:p w:rsidR="009E0989" w:rsidRPr="003F434C" w:rsidRDefault="009E0989" w:rsidP="00260E50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5.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Рішучість і готовність до прийняття рішень</w:t>
      </w:r>
    </w:p>
    <w:p w:rsidR="009E0989" w:rsidRDefault="009E0989" w:rsidP="00260E50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6.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Готовність до сприйняття інновацій та гнучкість</w:t>
      </w:r>
    </w:p>
    <w:p w:rsidR="009E0989" w:rsidRPr="00BA01B7" w:rsidRDefault="009E0989" w:rsidP="00BA01B7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BA01B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7. 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К</w:t>
      </w:r>
      <w:r w:rsidRPr="00BA01B7">
        <w:rPr>
          <w:rFonts w:ascii="Times New Roman" w:hAnsi="Times New Roman"/>
          <w:color w:val="000000"/>
          <w:sz w:val="28"/>
          <w:szCs w:val="28"/>
          <w:lang w:val="uk-UA" w:eastAsia="uk-UA"/>
        </w:rPr>
        <w:t>омунікативність</w:t>
      </w:r>
    </w:p>
    <w:p w:rsidR="009E0989" w:rsidRPr="00BA01B7" w:rsidRDefault="009E0989" w:rsidP="00BA01B7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BA01B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8. 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С</w:t>
      </w:r>
      <w:r w:rsidRPr="00BA01B7">
        <w:rPr>
          <w:rFonts w:ascii="Times New Roman" w:hAnsi="Times New Roman"/>
          <w:color w:val="000000"/>
          <w:sz w:val="28"/>
          <w:szCs w:val="28"/>
          <w:lang w:val="uk-UA" w:eastAsia="uk-UA"/>
        </w:rPr>
        <w:t>амокритичність</w:t>
      </w:r>
    </w:p>
    <w:p w:rsidR="009E0989" w:rsidRPr="00BA01B7" w:rsidRDefault="009E0989" w:rsidP="00BA01B7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BA01B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9. 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Н</w:t>
      </w:r>
      <w:r w:rsidRPr="00BA01B7">
        <w:rPr>
          <w:rFonts w:ascii="Times New Roman" w:hAnsi="Times New Roman"/>
          <w:color w:val="000000"/>
          <w:sz w:val="28"/>
          <w:szCs w:val="28"/>
          <w:lang w:val="uk-UA" w:eastAsia="uk-UA"/>
        </w:rPr>
        <w:t>аполегливість</w:t>
      </w:r>
    </w:p>
    <w:p w:rsidR="009E0989" w:rsidRPr="00BA01B7" w:rsidRDefault="009E0989" w:rsidP="00BA01B7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BA01B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10. 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С</w:t>
      </w:r>
      <w:r w:rsidRPr="00BA01B7">
        <w:rPr>
          <w:rFonts w:ascii="Times New Roman" w:hAnsi="Times New Roman"/>
          <w:color w:val="000000"/>
          <w:sz w:val="28"/>
          <w:szCs w:val="28"/>
          <w:lang w:val="uk-UA" w:eastAsia="uk-UA"/>
        </w:rPr>
        <w:t>амостійність</w:t>
      </w:r>
    </w:p>
    <w:p w:rsidR="009E0989" w:rsidRPr="00BA01B7" w:rsidRDefault="009E0989" w:rsidP="00BA01B7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BA01B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11. 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О</w:t>
      </w:r>
      <w:r w:rsidRPr="00BA01B7">
        <w:rPr>
          <w:rFonts w:ascii="Times New Roman" w:hAnsi="Times New Roman"/>
          <w:color w:val="000000"/>
          <w:sz w:val="28"/>
          <w:szCs w:val="28"/>
          <w:lang w:val="uk-UA" w:eastAsia="uk-UA"/>
        </w:rPr>
        <w:t>перативність</w:t>
      </w:r>
    </w:p>
    <w:p w:rsidR="009E0989" w:rsidRPr="00BA01B7" w:rsidRDefault="009E0989" w:rsidP="00BA01B7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BA01B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12. 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С</w:t>
      </w:r>
      <w:r w:rsidRPr="00BA01B7">
        <w:rPr>
          <w:rFonts w:ascii="Times New Roman" w:hAnsi="Times New Roman"/>
          <w:color w:val="000000"/>
          <w:sz w:val="28"/>
          <w:szCs w:val="28"/>
          <w:lang w:val="uk-UA" w:eastAsia="uk-UA"/>
        </w:rPr>
        <w:t>амоконтроль</w:t>
      </w:r>
    </w:p>
    <w:p w:rsidR="009E0989" w:rsidRPr="00BA01B7" w:rsidRDefault="009E0989" w:rsidP="00BA01B7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BA01B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13.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Д</w:t>
      </w:r>
      <w:r w:rsidRPr="00BA01B7">
        <w:rPr>
          <w:rFonts w:ascii="Times New Roman" w:hAnsi="Times New Roman"/>
          <w:color w:val="000000"/>
          <w:sz w:val="28"/>
          <w:szCs w:val="28"/>
          <w:lang w:val="uk-UA" w:eastAsia="uk-UA"/>
        </w:rPr>
        <w:t>отримання професійної етики та поведінки прокурорів, загальна культура поведінки</w:t>
      </w:r>
    </w:p>
    <w:p w:rsidR="009E0989" w:rsidRDefault="009E0989" w:rsidP="00BA01B7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BA01B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14.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Д</w:t>
      </w:r>
      <w:r w:rsidRPr="00BA01B7">
        <w:rPr>
          <w:rFonts w:ascii="Times New Roman" w:hAnsi="Times New Roman"/>
          <w:color w:val="000000"/>
          <w:sz w:val="28"/>
          <w:szCs w:val="28"/>
          <w:lang w:val="uk-UA" w:eastAsia="uk-UA"/>
        </w:rPr>
        <w:t>исциплінованість (здатність контролювати свою діяльність відповідно до моральних та правових норм)</w:t>
      </w:r>
    </w:p>
    <w:p w:rsidR="009E0989" w:rsidRPr="00D27CC9" w:rsidRDefault="009E0989" w:rsidP="00050831">
      <w:pPr>
        <w:pStyle w:val="ListParagraph1"/>
        <w:widowControl w:val="0"/>
        <w:shd w:val="clear" w:color="auto" w:fill="FFFFFF"/>
        <w:tabs>
          <w:tab w:val="left" w:pos="540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</w:t>
      </w:r>
      <w:r w:rsidRPr="00EB3CFC">
        <w:rPr>
          <w:rFonts w:ascii="Times New Roman" w:hAnsi="Times New Roman"/>
          <w:i/>
          <w:sz w:val="28"/>
          <w:szCs w:val="28"/>
          <w:lang w:val="uk-UA"/>
        </w:rPr>
        <w:t xml:space="preserve">доповнено </w:t>
      </w:r>
      <w:r w:rsidRPr="00D27CC9">
        <w:rPr>
          <w:rFonts w:ascii="Times New Roman" w:hAnsi="Times New Roman"/>
          <w:i/>
          <w:sz w:val="28"/>
          <w:szCs w:val="28"/>
          <w:lang w:val="uk-UA"/>
        </w:rPr>
        <w:t>п</w:t>
      </w:r>
      <w:r>
        <w:rPr>
          <w:rFonts w:ascii="Times New Roman" w:hAnsi="Times New Roman"/>
          <w:i/>
          <w:sz w:val="28"/>
          <w:szCs w:val="28"/>
          <w:lang w:val="uk-UA"/>
        </w:rPr>
        <w:t>ідпу</w:t>
      </w:r>
      <w:r w:rsidRPr="00D27CC9">
        <w:rPr>
          <w:rFonts w:ascii="Times New Roman" w:hAnsi="Times New Roman"/>
          <w:i/>
          <w:sz w:val="28"/>
          <w:szCs w:val="28"/>
          <w:lang w:val="uk-UA"/>
        </w:rPr>
        <w:t>нкт</w:t>
      </w:r>
      <w:r>
        <w:rPr>
          <w:rFonts w:ascii="Times New Roman" w:hAnsi="Times New Roman"/>
          <w:i/>
          <w:sz w:val="28"/>
          <w:szCs w:val="28"/>
          <w:lang w:val="uk-UA"/>
        </w:rPr>
        <w:t>ами 7-14</w:t>
      </w:r>
      <w:r w:rsidRPr="00D27CC9">
        <w:rPr>
          <w:rFonts w:ascii="Times New Roman" w:hAnsi="Times New Roman"/>
          <w:i/>
          <w:sz w:val="28"/>
          <w:szCs w:val="28"/>
          <w:lang w:val="uk-UA"/>
        </w:rPr>
        <w:t xml:space="preserve"> рішенням Комісії від</w:t>
      </w:r>
      <w:r>
        <w:rPr>
          <w:rFonts w:ascii="Times New Roman" w:hAnsi="Times New Roman"/>
          <w:i/>
          <w:sz w:val="28"/>
          <w:szCs w:val="28"/>
          <w:lang w:val="uk-UA"/>
        </w:rPr>
        <w:t>16</w:t>
      </w:r>
      <w:r w:rsidRPr="00482BAE">
        <w:rPr>
          <w:rFonts w:ascii="Times New Roman" w:hAnsi="Times New Roman"/>
          <w:i/>
          <w:sz w:val="28"/>
          <w:szCs w:val="28"/>
          <w:lang w:val="uk-UA"/>
        </w:rPr>
        <w:t>.0</w:t>
      </w:r>
      <w:r>
        <w:rPr>
          <w:rFonts w:ascii="Times New Roman" w:hAnsi="Times New Roman"/>
          <w:i/>
          <w:sz w:val="28"/>
          <w:szCs w:val="28"/>
          <w:lang w:val="uk-UA"/>
        </w:rPr>
        <w:t>5</w:t>
      </w:r>
      <w:r w:rsidRPr="00482BAE">
        <w:rPr>
          <w:rFonts w:ascii="Times New Roman" w:hAnsi="Times New Roman"/>
          <w:i/>
          <w:sz w:val="28"/>
          <w:szCs w:val="28"/>
          <w:lang w:val="uk-UA"/>
        </w:rPr>
        <w:t xml:space="preserve">.2018 № </w:t>
      </w:r>
      <w:r>
        <w:rPr>
          <w:rFonts w:ascii="Times New Roman" w:hAnsi="Times New Roman"/>
          <w:i/>
          <w:sz w:val="28"/>
          <w:szCs w:val="28"/>
          <w:lang w:val="uk-UA"/>
        </w:rPr>
        <w:t>51пп-18</w:t>
      </w:r>
      <w:r w:rsidRPr="00482BAE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9E0989" w:rsidRPr="003F434C" w:rsidRDefault="009E0989" w:rsidP="00260E50">
      <w:pPr>
        <w:spacing w:after="0" w:line="288" w:lineRule="auto"/>
        <w:ind w:left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ІІІ. </w:t>
      </w:r>
      <w:r w:rsidRPr="003F434C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Соціальна компетенція</w:t>
      </w:r>
    </w:p>
    <w:p w:rsidR="009E0989" w:rsidRPr="007E673B" w:rsidRDefault="009E0989" w:rsidP="00260E50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7E673B">
        <w:rPr>
          <w:rFonts w:ascii="Times New Roman" w:hAnsi="Times New Roman"/>
          <w:color w:val="000000"/>
          <w:sz w:val="28"/>
          <w:szCs w:val="28"/>
          <w:lang w:val="uk-UA" w:eastAsia="uk-UA"/>
        </w:rPr>
        <w:t>1.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7E673B">
        <w:rPr>
          <w:rFonts w:ascii="Times New Roman" w:hAnsi="Times New Roman"/>
          <w:color w:val="000000"/>
          <w:sz w:val="28"/>
          <w:szCs w:val="28"/>
          <w:lang w:val="uk-UA" w:eastAsia="uk-UA"/>
        </w:rPr>
        <w:t>Спроможність працювати в команді</w:t>
      </w:r>
    </w:p>
    <w:p w:rsidR="009E0989" w:rsidRPr="003F434C" w:rsidRDefault="009E0989" w:rsidP="00260E50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2.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Спроможність до спілкування з іншими</w:t>
      </w:r>
    </w:p>
    <w:p w:rsidR="009E0989" w:rsidRPr="003F434C" w:rsidRDefault="009E0989" w:rsidP="00260E50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3.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Спроможність до владнання конфліктів та посередницькі здібності</w:t>
      </w:r>
    </w:p>
    <w:p w:rsidR="009E0989" w:rsidRDefault="009E0989" w:rsidP="00260E50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4.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Послугова орієнтація</w:t>
      </w:r>
    </w:p>
    <w:p w:rsidR="009E0989" w:rsidRDefault="009E0989" w:rsidP="00260E50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C152DC">
        <w:rPr>
          <w:rFonts w:ascii="Times New Roman" w:hAnsi="Times New Roman"/>
          <w:color w:val="000000"/>
          <w:sz w:val="28"/>
          <w:szCs w:val="28"/>
          <w:lang w:val="uk-UA" w:eastAsia="uk-UA"/>
        </w:rPr>
        <w:t>5.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А</w:t>
      </w:r>
      <w:r w:rsidRPr="00C152DC">
        <w:rPr>
          <w:rFonts w:ascii="Times New Roman" w:hAnsi="Times New Roman"/>
          <w:color w:val="000000"/>
          <w:sz w:val="28"/>
          <w:szCs w:val="28"/>
          <w:lang w:val="uk-UA" w:eastAsia="uk-UA"/>
        </w:rPr>
        <w:t>вторитетність та повага у колективі</w:t>
      </w:r>
    </w:p>
    <w:p w:rsidR="009E0989" w:rsidRPr="00D27CC9" w:rsidRDefault="009E0989" w:rsidP="00D1180E">
      <w:pPr>
        <w:pStyle w:val="ListParagraph1"/>
        <w:widowControl w:val="0"/>
        <w:shd w:val="clear" w:color="auto" w:fill="FFFFFF"/>
        <w:tabs>
          <w:tab w:val="left" w:pos="540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</w:t>
      </w:r>
      <w:r w:rsidRPr="00EB3CFC">
        <w:rPr>
          <w:rFonts w:ascii="Times New Roman" w:hAnsi="Times New Roman"/>
          <w:i/>
          <w:sz w:val="28"/>
          <w:szCs w:val="28"/>
          <w:lang w:val="uk-UA"/>
        </w:rPr>
        <w:t xml:space="preserve">доповнено </w:t>
      </w:r>
      <w:r w:rsidRPr="00D27CC9">
        <w:rPr>
          <w:rFonts w:ascii="Times New Roman" w:hAnsi="Times New Roman"/>
          <w:i/>
          <w:sz w:val="28"/>
          <w:szCs w:val="28"/>
          <w:lang w:val="uk-UA"/>
        </w:rPr>
        <w:t>п</w:t>
      </w:r>
      <w:r>
        <w:rPr>
          <w:rFonts w:ascii="Times New Roman" w:hAnsi="Times New Roman"/>
          <w:i/>
          <w:sz w:val="28"/>
          <w:szCs w:val="28"/>
          <w:lang w:val="uk-UA"/>
        </w:rPr>
        <w:t>ідпу</w:t>
      </w:r>
      <w:r w:rsidRPr="00D27CC9">
        <w:rPr>
          <w:rFonts w:ascii="Times New Roman" w:hAnsi="Times New Roman"/>
          <w:i/>
          <w:sz w:val="28"/>
          <w:szCs w:val="28"/>
          <w:lang w:val="uk-UA"/>
        </w:rPr>
        <w:t>нкт</w:t>
      </w:r>
      <w:r>
        <w:rPr>
          <w:rFonts w:ascii="Times New Roman" w:hAnsi="Times New Roman"/>
          <w:i/>
          <w:sz w:val="28"/>
          <w:szCs w:val="28"/>
          <w:lang w:val="uk-UA"/>
        </w:rPr>
        <w:t>ом 5</w:t>
      </w:r>
      <w:r w:rsidRPr="00D27CC9">
        <w:rPr>
          <w:rFonts w:ascii="Times New Roman" w:hAnsi="Times New Roman"/>
          <w:i/>
          <w:sz w:val="28"/>
          <w:szCs w:val="28"/>
          <w:lang w:val="uk-UA"/>
        </w:rPr>
        <w:t xml:space="preserve"> рішенням Комісії від</w:t>
      </w:r>
      <w:r>
        <w:rPr>
          <w:rFonts w:ascii="Times New Roman" w:hAnsi="Times New Roman"/>
          <w:i/>
          <w:sz w:val="28"/>
          <w:szCs w:val="28"/>
          <w:lang w:val="uk-UA"/>
        </w:rPr>
        <w:t>16</w:t>
      </w:r>
      <w:r w:rsidRPr="00482BAE">
        <w:rPr>
          <w:rFonts w:ascii="Times New Roman" w:hAnsi="Times New Roman"/>
          <w:i/>
          <w:sz w:val="28"/>
          <w:szCs w:val="28"/>
          <w:lang w:val="uk-UA"/>
        </w:rPr>
        <w:t>.0</w:t>
      </w:r>
      <w:r>
        <w:rPr>
          <w:rFonts w:ascii="Times New Roman" w:hAnsi="Times New Roman"/>
          <w:i/>
          <w:sz w:val="28"/>
          <w:szCs w:val="28"/>
          <w:lang w:val="uk-UA"/>
        </w:rPr>
        <w:t>5</w:t>
      </w:r>
      <w:r w:rsidRPr="00482BAE">
        <w:rPr>
          <w:rFonts w:ascii="Times New Roman" w:hAnsi="Times New Roman"/>
          <w:i/>
          <w:sz w:val="28"/>
          <w:szCs w:val="28"/>
          <w:lang w:val="uk-UA"/>
        </w:rPr>
        <w:t xml:space="preserve">.2018 № </w:t>
      </w:r>
      <w:r>
        <w:rPr>
          <w:rFonts w:ascii="Times New Roman" w:hAnsi="Times New Roman"/>
          <w:i/>
          <w:sz w:val="28"/>
          <w:szCs w:val="28"/>
          <w:lang w:val="uk-UA"/>
        </w:rPr>
        <w:t>51пп-18</w:t>
      </w:r>
      <w:r w:rsidRPr="00482BAE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9E0989" w:rsidRDefault="009E0989" w:rsidP="00260E50">
      <w:pPr>
        <w:spacing w:after="0" w:line="288" w:lineRule="auto"/>
        <w:ind w:left="567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</w:pPr>
      <w:r w:rsidRPr="007E673B"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  <w:t>І</w:t>
      </w:r>
      <w:r>
        <w:rPr>
          <w:rFonts w:ascii="Times New Roman" w:hAnsi="Times New Roman"/>
          <w:b/>
          <w:color w:val="000000"/>
          <w:sz w:val="28"/>
          <w:szCs w:val="28"/>
          <w:lang w:eastAsia="uk-UA"/>
        </w:rPr>
        <w:t>V</w:t>
      </w:r>
      <w:r w:rsidRPr="007E673B"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  <w:t>. Керівна і управлінська компетенція</w:t>
      </w:r>
    </w:p>
    <w:p w:rsidR="009E0989" w:rsidRPr="00260E50" w:rsidRDefault="009E0989" w:rsidP="00260E50">
      <w:pPr>
        <w:spacing w:after="0" w:line="288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</w:pPr>
      <w:r w:rsidRPr="00260E50">
        <w:rPr>
          <w:rFonts w:ascii="Times New Roman" w:hAnsi="Times New Roman"/>
          <w:color w:val="000000"/>
          <w:sz w:val="28"/>
          <w:szCs w:val="28"/>
          <w:lang w:val="uk-UA" w:eastAsia="uk-UA"/>
        </w:rPr>
        <w:t>1.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260E50">
        <w:rPr>
          <w:rFonts w:ascii="Times New Roman" w:hAnsi="Times New Roman"/>
          <w:color w:val="000000"/>
          <w:sz w:val="28"/>
          <w:szCs w:val="28"/>
          <w:lang w:val="uk-UA" w:eastAsia="uk-UA"/>
        </w:rPr>
        <w:t>Спроможність до висновків і критики, гнучкість</w:t>
      </w:r>
    </w:p>
    <w:p w:rsidR="009E0989" w:rsidRDefault="009E0989" w:rsidP="00260E50">
      <w:pPr>
        <w:spacing w:after="0" w:line="288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2.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Спілкування і орієнтація на командну працю</w:t>
      </w:r>
    </w:p>
    <w:p w:rsidR="009E0989" w:rsidRDefault="009E0989" w:rsidP="00260E50">
      <w:pPr>
        <w:spacing w:after="0" w:line="288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3.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Спроможність делегувати справи</w:t>
      </w:r>
    </w:p>
    <w:p w:rsidR="009E0989" w:rsidRDefault="009E0989" w:rsidP="00260E50">
      <w:pPr>
        <w:spacing w:after="0" w:line="288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4.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Підтримка співробітників </w:t>
      </w:r>
    </w:p>
    <w:p w:rsidR="009E0989" w:rsidRDefault="009E0989" w:rsidP="00260E50">
      <w:pPr>
        <w:spacing w:after="0" w:line="288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5.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Мотиваційні здібності</w:t>
      </w:r>
    </w:p>
    <w:p w:rsidR="009E0989" w:rsidRDefault="009E0989" w:rsidP="00260E50">
      <w:pPr>
        <w:spacing w:after="0" w:line="288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6.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Спроможність до владнання конфліктів і посередницькі здібності</w:t>
      </w:r>
    </w:p>
    <w:p w:rsidR="009E0989" w:rsidRDefault="009E0989" w:rsidP="00260E50">
      <w:pPr>
        <w:spacing w:after="0" w:line="288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7.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Спроможність до структурування</w:t>
      </w:r>
    </w:p>
    <w:p w:rsidR="009E0989" w:rsidRDefault="009E0989" w:rsidP="00260E50">
      <w:pPr>
        <w:spacing w:after="0" w:line="288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8.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Цілеспрямованість</w:t>
      </w:r>
    </w:p>
    <w:p w:rsidR="009E0989" w:rsidRDefault="009E0989" w:rsidP="00260E50">
      <w:pPr>
        <w:spacing w:after="0" w:line="288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lastRenderedPageBreak/>
        <w:t xml:space="preserve">9.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Здатність приймати рішення</w:t>
      </w:r>
    </w:p>
    <w:p w:rsidR="009E0989" w:rsidRDefault="009E0989" w:rsidP="00260E50">
      <w:pPr>
        <w:spacing w:after="0" w:line="288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10.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Ділове мислення і діяльність в сфері управління</w:t>
      </w:r>
    </w:p>
    <w:p w:rsidR="009E0989" w:rsidRDefault="009E0989" w:rsidP="00260E50">
      <w:pPr>
        <w:spacing w:after="0" w:line="288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11.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Лояльність</w:t>
      </w:r>
    </w:p>
    <w:p w:rsidR="009E0989" w:rsidRDefault="009E0989" w:rsidP="00260E50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12. </w:t>
      </w:r>
      <w:r w:rsidRPr="003F434C">
        <w:rPr>
          <w:rFonts w:ascii="Times New Roman" w:hAnsi="Times New Roman"/>
          <w:color w:val="000000"/>
          <w:sz w:val="28"/>
          <w:szCs w:val="28"/>
          <w:lang w:val="uk-UA" w:eastAsia="uk-UA"/>
        </w:rPr>
        <w:t>Здатність до репрезентації</w:t>
      </w:r>
    </w:p>
    <w:p w:rsidR="009E0989" w:rsidRPr="00C152DC" w:rsidRDefault="009E0989" w:rsidP="00C152DC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C152DC">
        <w:rPr>
          <w:rFonts w:ascii="Times New Roman" w:hAnsi="Times New Roman"/>
          <w:color w:val="000000"/>
          <w:sz w:val="28"/>
          <w:szCs w:val="28"/>
          <w:lang w:val="uk-UA" w:eastAsia="uk-UA"/>
        </w:rPr>
        <w:t>13.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Д</w:t>
      </w:r>
      <w:r w:rsidRPr="00C152DC">
        <w:rPr>
          <w:rFonts w:ascii="Times New Roman" w:hAnsi="Times New Roman"/>
          <w:color w:val="000000"/>
          <w:sz w:val="28"/>
          <w:szCs w:val="28"/>
          <w:lang w:val="uk-UA" w:eastAsia="uk-UA"/>
        </w:rPr>
        <w:t>отримання виконавської дисципліни в колективі</w:t>
      </w:r>
    </w:p>
    <w:p w:rsidR="009E0989" w:rsidRDefault="009E0989" w:rsidP="00C152DC">
      <w:pPr>
        <w:spacing w:after="0" w:line="288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C152DC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14.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В</w:t>
      </w:r>
      <w:r w:rsidRPr="00C152DC">
        <w:rPr>
          <w:rFonts w:ascii="Times New Roman" w:hAnsi="Times New Roman"/>
          <w:color w:val="000000"/>
          <w:sz w:val="28"/>
          <w:szCs w:val="28"/>
          <w:lang w:val="uk-UA" w:eastAsia="uk-UA"/>
        </w:rPr>
        <w:t>міння освоювати та впроваджувати нові ефективні форми і методи роботи, інформаційних технологій</w:t>
      </w:r>
    </w:p>
    <w:p w:rsidR="009E0989" w:rsidRPr="00D27CC9" w:rsidRDefault="009E0989" w:rsidP="00D1180E">
      <w:pPr>
        <w:pStyle w:val="ListParagraph1"/>
        <w:widowControl w:val="0"/>
        <w:shd w:val="clear" w:color="auto" w:fill="FFFFFF"/>
        <w:tabs>
          <w:tab w:val="left" w:pos="540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</w:t>
      </w:r>
      <w:r w:rsidRPr="00EB3CFC">
        <w:rPr>
          <w:rFonts w:ascii="Times New Roman" w:hAnsi="Times New Roman"/>
          <w:i/>
          <w:sz w:val="28"/>
          <w:szCs w:val="28"/>
          <w:lang w:val="uk-UA"/>
        </w:rPr>
        <w:t xml:space="preserve">доповнено </w:t>
      </w:r>
      <w:r w:rsidRPr="00D27CC9">
        <w:rPr>
          <w:rFonts w:ascii="Times New Roman" w:hAnsi="Times New Roman"/>
          <w:i/>
          <w:sz w:val="28"/>
          <w:szCs w:val="28"/>
          <w:lang w:val="uk-UA"/>
        </w:rPr>
        <w:t>п</w:t>
      </w:r>
      <w:r>
        <w:rPr>
          <w:rFonts w:ascii="Times New Roman" w:hAnsi="Times New Roman"/>
          <w:i/>
          <w:sz w:val="28"/>
          <w:szCs w:val="28"/>
          <w:lang w:val="uk-UA"/>
        </w:rPr>
        <w:t>ідпу</w:t>
      </w:r>
      <w:r w:rsidRPr="00D27CC9">
        <w:rPr>
          <w:rFonts w:ascii="Times New Roman" w:hAnsi="Times New Roman"/>
          <w:i/>
          <w:sz w:val="28"/>
          <w:szCs w:val="28"/>
          <w:lang w:val="uk-UA"/>
        </w:rPr>
        <w:t>нкт</w:t>
      </w:r>
      <w:r>
        <w:rPr>
          <w:rFonts w:ascii="Times New Roman" w:hAnsi="Times New Roman"/>
          <w:i/>
          <w:sz w:val="28"/>
          <w:szCs w:val="28"/>
          <w:lang w:val="uk-UA"/>
        </w:rPr>
        <w:t>ами 13-14</w:t>
      </w:r>
      <w:r w:rsidRPr="00D27CC9">
        <w:rPr>
          <w:rFonts w:ascii="Times New Roman" w:hAnsi="Times New Roman"/>
          <w:i/>
          <w:sz w:val="28"/>
          <w:szCs w:val="28"/>
          <w:lang w:val="uk-UA"/>
        </w:rPr>
        <w:t xml:space="preserve"> рішенням Комісії від</w:t>
      </w:r>
      <w:r>
        <w:rPr>
          <w:rFonts w:ascii="Times New Roman" w:hAnsi="Times New Roman"/>
          <w:i/>
          <w:sz w:val="28"/>
          <w:szCs w:val="28"/>
          <w:lang w:val="uk-UA"/>
        </w:rPr>
        <w:t>16</w:t>
      </w:r>
      <w:r w:rsidRPr="00482BAE">
        <w:rPr>
          <w:rFonts w:ascii="Times New Roman" w:hAnsi="Times New Roman"/>
          <w:i/>
          <w:sz w:val="28"/>
          <w:szCs w:val="28"/>
          <w:lang w:val="uk-UA"/>
        </w:rPr>
        <w:t>.0</w:t>
      </w:r>
      <w:r>
        <w:rPr>
          <w:rFonts w:ascii="Times New Roman" w:hAnsi="Times New Roman"/>
          <w:i/>
          <w:sz w:val="28"/>
          <w:szCs w:val="28"/>
          <w:lang w:val="uk-UA"/>
        </w:rPr>
        <w:t>5</w:t>
      </w:r>
      <w:r w:rsidRPr="00482BAE">
        <w:rPr>
          <w:rFonts w:ascii="Times New Roman" w:hAnsi="Times New Roman"/>
          <w:i/>
          <w:sz w:val="28"/>
          <w:szCs w:val="28"/>
          <w:lang w:val="uk-UA"/>
        </w:rPr>
        <w:t xml:space="preserve">.2018 № </w:t>
      </w:r>
      <w:r>
        <w:rPr>
          <w:rFonts w:ascii="Times New Roman" w:hAnsi="Times New Roman"/>
          <w:i/>
          <w:sz w:val="28"/>
          <w:szCs w:val="28"/>
          <w:lang w:val="uk-UA"/>
        </w:rPr>
        <w:t>51пп-18</w:t>
      </w:r>
      <w:r w:rsidRPr="00482BAE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9E0989" w:rsidRPr="0019253B" w:rsidRDefault="009E0989" w:rsidP="0019253B">
      <w:pPr>
        <w:spacing w:after="0" w:line="288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260E50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9253B">
        <w:rPr>
          <w:rFonts w:ascii="Times New Roman" w:hAnsi="Times New Roman"/>
          <w:color w:val="000000"/>
          <w:sz w:val="28"/>
          <w:szCs w:val="28"/>
          <w:lang w:val="uk-UA" w:eastAsia="uk-UA"/>
        </w:rPr>
        <w:t>З метою визначення професійного рівня, досвіду, морально-ділових якостей та готовності до здійснення повноважень в органі прокуратури вищого рівня Комісія може надсилати відповідні запити за місцем роботи кандидата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.</w:t>
      </w:r>
    </w:p>
    <w:p w:rsidR="009E0989" w:rsidRPr="0019253B" w:rsidRDefault="009E0989" w:rsidP="0019253B">
      <w:pPr>
        <w:spacing w:after="0" w:line="288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260E50">
        <w:rPr>
          <w:rFonts w:ascii="Times New Roman" w:hAnsi="Times New Roman"/>
          <w:sz w:val="28"/>
          <w:szCs w:val="28"/>
          <w:lang w:val="uk-UA"/>
        </w:rPr>
        <w:t>5.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9253B">
        <w:rPr>
          <w:rFonts w:ascii="Times New Roman" w:hAnsi="Times New Roman"/>
          <w:color w:val="000000"/>
          <w:sz w:val="28"/>
          <w:szCs w:val="28"/>
          <w:lang w:val="uk-UA" w:eastAsia="uk-UA"/>
        </w:rPr>
        <w:t>Під час співбесіди при перевірці готовності до здійснення повноважень в органі прокуратури вищого рівня Комісія встановлює ступінь обізнаності кандидата з наказами Генерального прокурора України з відповідного напряму прокурорсько-слідчої діяльності та іншими актами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.</w:t>
      </w:r>
    </w:p>
    <w:p w:rsidR="009E0989" w:rsidRDefault="009E0989" w:rsidP="0019253B">
      <w:pPr>
        <w:spacing w:after="0" w:line="288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260E50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9253B">
        <w:rPr>
          <w:rFonts w:ascii="Times New Roman" w:hAnsi="Times New Roman"/>
          <w:color w:val="000000"/>
          <w:sz w:val="28"/>
          <w:szCs w:val="28"/>
          <w:lang w:val="uk-UA" w:eastAsia="uk-UA"/>
        </w:rPr>
        <w:t>З метою оцінки  морально-ділових якостей та готовності до здійснення повноважень в органі прокуратури вищого рівня Комісією для участі у співбесіді може бути запрошений психолог. Під час співбесіди психолог може ставити запитання кандидатам. За результатами співбесіди психолог формує відповідний висновок щодо кожного з кандидатів. Висновок психолога має рекомендаційний характер.</w:t>
      </w:r>
    </w:p>
    <w:p w:rsidR="009E0989" w:rsidRPr="00050831" w:rsidRDefault="009E0989" w:rsidP="00050831">
      <w:pPr>
        <w:pStyle w:val="ListParagraph1"/>
        <w:widowControl w:val="0"/>
        <w:shd w:val="clear" w:color="auto" w:fill="FFFFFF"/>
        <w:tabs>
          <w:tab w:val="left" w:pos="540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050831">
        <w:rPr>
          <w:rFonts w:ascii="Times New Roman" w:hAnsi="Times New Roman"/>
          <w:i/>
          <w:sz w:val="28"/>
          <w:szCs w:val="28"/>
        </w:rPr>
        <w:t>(доповнено пунктами 4</w:t>
      </w:r>
      <w:r>
        <w:rPr>
          <w:rFonts w:ascii="Times New Roman" w:hAnsi="Times New Roman"/>
          <w:i/>
          <w:sz w:val="28"/>
          <w:szCs w:val="28"/>
          <w:lang w:val="uk-UA"/>
        </w:rPr>
        <w:t>-</w:t>
      </w:r>
      <w:r w:rsidRPr="00050831">
        <w:rPr>
          <w:rFonts w:ascii="Times New Roman" w:hAnsi="Times New Roman"/>
          <w:i/>
          <w:sz w:val="28"/>
          <w:szCs w:val="28"/>
        </w:rPr>
        <w:t xml:space="preserve">6  рішенням Комісії від 16.05.2018 № </w:t>
      </w:r>
      <w:r>
        <w:rPr>
          <w:rFonts w:ascii="Times New Roman" w:hAnsi="Times New Roman"/>
          <w:i/>
          <w:sz w:val="28"/>
          <w:szCs w:val="28"/>
          <w:lang w:val="uk-UA"/>
        </w:rPr>
        <w:t>51пп-18</w:t>
      </w:r>
      <w:r w:rsidRPr="00050831">
        <w:rPr>
          <w:rFonts w:ascii="Times New Roman" w:hAnsi="Times New Roman"/>
          <w:i/>
          <w:sz w:val="28"/>
          <w:szCs w:val="28"/>
        </w:rPr>
        <w:t>)</w:t>
      </w:r>
    </w:p>
    <w:p w:rsidR="009E0989" w:rsidRDefault="009E0989" w:rsidP="00712EBB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7. </w:t>
      </w:r>
      <w:r>
        <w:rPr>
          <w:rFonts w:ascii="Times New Roman" w:hAnsi="Times New Roman"/>
          <w:sz w:val="28"/>
          <w:szCs w:val="28"/>
          <w:lang w:val="uk-UA"/>
        </w:rPr>
        <w:t>Кожний з критеріїв оцінюється за шкалою від 0 до 5. До отриманого результату застосовується коефіцієнт 5.</w:t>
      </w:r>
    </w:p>
    <w:p w:rsidR="009E0989" w:rsidRDefault="009E0989" w:rsidP="00712EBB">
      <w:pPr>
        <w:spacing w:after="0" w:line="288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Pr="00260E50">
        <w:rPr>
          <w:rFonts w:ascii="Times New Roman" w:hAnsi="Times New Roman"/>
          <w:sz w:val="28"/>
          <w:szCs w:val="28"/>
          <w:lang w:val="uk-UA"/>
        </w:rPr>
        <w:t>. Резу</w:t>
      </w:r>
      <w:r>
        <w:rPr>
          <w:rFonts w:ascii="Times New Roman" w:hAnsi="Times New Roman"/>
          <w:sz w:val="28"/>
          <w:szCs w:val="28"/>
          <w:lang w:val="uk-UA"/>
        </w:rPr>
        <w:t>льтати оцінювання всіх критеріїв</w:t>
      </w:r>
      <w:r w:rsidRPr="00260E50">
        <w:rPr>
          <w:rFonts w:ascii="Times New Roman" w:hAnsi="Times New Roman"/>
          <w:sz w:val="28"/>
          <w:szCs w:val="28"/>
          <w:lang w:val="uk-UA"/>
        </w:rPr>
        <w:t xml:space="preserve"> підсумовуються. Максимальна кількість балів, яка може бути отримана </w:t>
      </w:r>
      <w:r>
        <w:rPr>
          <w:rFonts w:ascii="Times New Roman" w:hAnsi="Times New Roman"/>
          <w:sz w:val="28"/>
          <w:szCs w:val="28"/>
          <w:lang w:val="uk-UA"/>
        </w:rPr>
        <w:t>кандидатом при співбесіді</w:t>
      </w:r>
      <w:r w:rsidRPr="00260E50">
        <w:rPr>
          <w:rFonts w:ascii="Times New Roman" w:hAnsi="Times New Roman"/>
          <w:sz w:val="28"/>
          <w:szCs w:val="28"/>
          <w:lang w:val="uk-UA"/>
        </w:rPr>
        <w:t xml:space="preserve">, – 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260E50">
        <w:rPr>
          <w:rFonts w:ascii="Times New Roman" w:hAnsi="Times New Roman"/>
          <w:sz w:val="28"/>
          <w:szCs w:val="28"/>
          <w:lang w:val="uk-UA"/>
        </w:rPr>
        <w:t>00 балів.</w:t>
      </w:r>
    </w:p>
    <w:p w:rsidR="009E0989" w:rsidRPr="0019253B" w:rsidRDefault="009E0989" w:rsidP="00712EBB">
      <w:pPr>
        <w:spacing w:after="0" w:line="288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9E0989" w:rsidRPr="0019253B" w:rsidRDefault="009E0989" w:rsidP="0019253B">
      <w:pPr>
        <w:spacing w:after="0" w:line="288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sectPr w:rsidR="009E0989" w:rsidRPr="0019253B" w:rsidSect="00511E34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F581D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F13068D"/>
    <w:multiLevelType w:val="hybridMultilevel"/>
    <w:tmpl w:val="0122DB3C"/>
    <w:lvl w:ilvl="0" w:tplc="D3ACE3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1100FFF"/>
    <w:multiLevelType w:val="hybridMultilevel"/>
    <w:tmpl w:val="F28223D6"/>
    <w:lvl w:ilvl="0" w:tplc="DD18758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3143E26"/>
    <w:multiLevelType w:val="multilevel"/>
    <w:tmpl w:val="F3A0C7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upperRoman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">
    <w:nsid w:val="3C566630"/>
    <w:multiLevelType w:val="hybridMultilevel"/>
    <w:tmpl w:val="7BB43CB6"/>
    <w:lvl w:ilvl="0" w:tplc="CDD6415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47BA7C89"/>
    <w:multiLevelType w:val="hybridMultilevel"/>
    <w:tmpl w:val="1BB2C672"/>
    <w:lvl w:ilvl="0" w:tplc="04E62D1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6B12595F"/>
    <w:multiLevelType w:val="hybridMultilevel"/>
    <w:tmpl w:val="3A342A30"/>
    <w:lvl w:ilvl="0" w:tplc="00C831F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34C"/>
    <w:rsid w:val="00050831"/>
    <w:rsid w:val="00056722"/>
    <w:rsid w:val="00062056"/>
    <w:rsid w:val="000C0AFF"/>
    <w:rsid w:val="001138A4"/>
    <w:rsid w:val="00122AC8"/>
    <w:rsid w:val="001532FD"/>
    <w:rsid w:val="0019253B"/>
    <w:rsid w:val="0019395B"/>
    <w:rsid w:val="001B77C8"/>
    <w:rsid w:val="00260E50"/>
    <w:rsid w:val="003745F4"/>
    <w:rsid w:val="003B6421"/>
    <w:rsid w:val="003C6F8B"/>
    <w:rsid w:val="003F434C"/>
    <w:rsid w:val="00482BAE"/>
    <w:rsid w:val="00491E6D"/>
    <w:rsid w:val="00511E34"/>
    <w:rsid w:val="005553AF"/>
    <w:rsid w:val="0057554F"/>
    <w:rsid w:val="00605A20"/>
    <w:rsid w:val="00610D5C"/>
    <w:rsid w:val="00712EBB"/>
    <w:rsid w:val="0072781F"/>
    <w:rsid w:val="007313E9"/>
    <w:rsid w:val="007A7696"/>
    <w:rsid w:val="007C70FF"/>
    <w:rsid w:val="007D1012"/>
    <w:rsid w:val="007E673B"/>
    <w:rsid w:val="00873899"/>
    <w:rsid w:val="00887612"/>
    <w:rsid w:val="009632DB"/>
    <w:rsid w:val="009B6840"/>
    <w:rsid w:val="009D10B7"/>
    <w:rsid w:val="009E0989"/>
    <w:rsid w:val="009E7244"/>
    <w:rsid w:val="00A25EFF"/>
    <w:rsid w:val="00A877EC"/>
    <w:rsid w:val="00AD1FA1"/>
    <w:rsid w:val="00B07FE3"/>
    <w:rsid w:val="00BA01B7"/>
    <w:rsid w:val="00BA761F"/>
    <w:rsid w:val="00BC7F81"/>
    <w:rsid w:val="00C139AC"/>
    <w:rsid w:val="00C152DC"/>
    <w:rsid w:val="00C54370"/>
    <w:rsid w:val="00C91974"/>
    <w:rsid w:val="00D1180E"/>
    <w:rsid w:val="00D27CC9"/>
    <w:rsid w:val="00D402FF"/>
    <w:rsid w:val="00D6789D"/>
    <w:rsid w:val="00E204DC"/>
    <w:rsid w:val="00E2245D"/>
    <w:rsid w:val="00E312B3"/>
    <w:rsid w:val="00EB3CFC"/>
    <w:rsid w:val="00F028D0"/>
    <w:rsid w:val="00F11B66"/>
    <w:rsid w:val="00F22752"/>
    <w:rsid w:val="00F34F03"/>
    <w:rsid w:val="00F43E15"/>
    <w:rsid w:val="00FB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2B3"/>
    <w:pPr>
      <w:spacing w:after="160" w:line="259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673B"/>
    <w:pPr>
      <w:ind w:left="720"/>
      <w:contextualSpacing/>
    </w:pPr>
  </w:style>
  <w:style w:type="paragraph" w:customStyle="1" w:styleId="paragraf">
    <w:name w:val="paragraf"/>
    <w:basedOn w:val="a"/>
    <w:uiPriority w:val="99"/>
    <w:rsid w:val="00260E50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rsid w:val="00260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60E50"/>
    <w:rPr>
      <w:rFonts w:ascii="Segoe UI" w:hAnsi="Segoe UI" w:cs="Segoe UI"/>
      <w:sz w:val="18"/>
      <w:szCs w:val="18"/>
    </w:rPr>
  </w:style>
  <w:style w:type="paragraph" w:customStyle="1" w:styleId="ListParagraph1">
    <w:name w:val="List Paragraph1"/>
    <w:basedOn w:val="a"/>
    <w:uiPriority w:val="99"/>
    <w:rsid w:val="00A25EFF"/>
    <w:pPr>
      <w:spacing w:after="200" w:line="276" w:lineRule="auto"/>
      <w:ind w:left="720"/>
    </w:pPr>
    <w:rPr>
      <w:rFonts w:eastAsia="MS Mincho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2B3"/>
    <w:pPr>
      <w:spacing w:after="160" w:line="259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673B"/>
    <w:pPr>
      <w:ind w:left="720"/>
      <w:contextualSpacing/>
    </w:pPr>
  </w:style>
  <w:style w:type="paragraph" w:customStyle="1" w:styleId="paragraf">
    <w:name w:val="paragraf"/>
    <w:basedOn w:val="a"/>
    <w:uiPriority w:val="99"/>
    <w:rsid w:val="00260E50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rsid w:val="00260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60E50"/>
    <w:rPr>
      <w:rFonts w:ascii="Segoe UI" w:hAnsi="Segoe UI" w:cs="Segoe UI"/>
      <w:sz w:val="18"/>
      <w:szCs w:val="18"/>
    </w:rPr>
  </w:style>
  <w:style w:type="paragraph" w:customStyle="1" w:styleId="ListParagraph1">
    <w:name w:val="List Paragraph1"/>
    <w:basedOn w:val="a"/>
    <w:uiPriority w:val="99"/>
    <w:rsid w:val="00A25EFF"/>
    <w:pPr>
      <w:spacing w:after="200" w:line="276" w:lineRule="auto"/>
      <w:ind w:left="720"/>
    </w:pPr>
    <w:rPr>
      <w:rFonts w:eastAsia="MS Mincho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 А Т В Е Р Д Ж Е Н О</vt:lpstr>
    </vt:vector>
  </TitlesOfParts>
  <Company>Microsoft</Company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Т В Е Р Д Ж Е Н О</dc:title>
  <dc:creator>Погребняк Станіслав Петрович</dc:creator>
  <cp:lastModifiedBy>Скобунов Владислав Михайлович</cp:lastModifiedBy>
  <cp:revision>2</cp:revision>
  <cp:lastPrinted>2018-04-26T11:01:00Z</cp:lastPrinted>
  <dcterms:created xsi:type="dcterms:W3CDTF">2018-08-15T08:45:00Z</dcterms:created>
  <dcterms:modified xsi:type="dcterms:W3CDTF">2018-08-15T08:45:00Z</dcterms:modified>
</cp:coreProperties>
</file>