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62" w:type="dxa"/>
        <w:tblLook w:val="04A0" w:firstRow="1" w:lastRow="0" w:firstColumn="1" w:lastColumn="0" w:noHBand="0" w:noVBand="1"/>
      </w:tblPr>
      <w:tblGrid>
        <w:gridCol w:w="3400"/>
        <w:gridCol w:w="3180"/>
        <w:gridCol w:w="3382"/>
      </w:tblGrid>
      <w:tr w:rsidR="00DC629A" w:rsidRPr="00E04D05" w:rsidTr="004655A8">
        <w:tc>
          <w:tcPr>
            <w:tcW w:w="9962" w:type="dxa"/>
            <w:gridSpan w:val="3"/>
            <w:shd w:val="clear" w:color="auto" w:fill="auto"/>
          </w:tcPr>
          <w:p w:rsidR="00DC629A" w:rsidRPr="002F4949" w:rsidRDefault="00DC629A" w:rsidP="004655A8">
            <w:pPr>
              <w:tabs>
                <w:tab w:val="center" w:pos="0"/>
                <w:tab w:val="right" w:pos="8306"/>
              </w:tabs>
              <w:overflowPunct w:val="0"/>
              <w:autoSpaceDE w:val="0"/>
              <w:autoSpaceDN w:val="0"/>
              <w:adjustRightInd w:val="0"/>
              <w:spacing w:after="0" w:line="240" w:lineRule="auto"/>
              <w:ind w:right="-1" w:hanging="539"/>
              <w:jc w:val="center"/>
              <w:textAlignment w:val="baseline"/>
              <w:rPr>
                <w:rFonts w:ascii="Times New Roman" w:eastAsia="Times New Roman" w:hAnsi="Times New Roman" w:cs="Times New Roman"/>
                <w:sz w:val="26"/>
                <w:szCs w:val="20"/>
                <w:lang w:val="uk-UA" w:eastAsia="ru-RU"/>
              </w:rPr>
            </w:pPr>
            <w:r w:rsidRPr="002F4949">
              <w:rPr>
                <w:rFonts w:ascii="Times New Roman" w:eastAsia="Times New Roman" w:hAnsi="Times New Roman" w:cs="Times New Roman"/>
                <w:noProof/>
                <w:sz w:val="19"/>
                <w:szCs w:val="20"/>
                <w:lang w:eastAsia="ru-RU"/>
              </w:rPr>
              <w:drawing>
                <wp:inline distT="0" distB="0" distL="0" distR="0" wp14:anchorId="1C27AB7E" wp14:editId="38EAB4B3">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rsidR="00DC629A" w:rsidRPr="002F4949" w:rsidRDefault="00DC629A" w:rsidP="004655A8">
            <w:pPr>
              <w:tabs>
                <w:tab w:val="center" w:pos="4153"/>
                <w:tab w:val="right" w:pos="8306"/>
              </w:tabs>
              <w:overflowPunct w:val="0"/>
              <w:autoSpaceDE w:val="0"/>
              <w:autoSpaceDN w:val="0"/>
              <w:adjustRightInd w:val="0"/>
              <w:spacing w:after="0" w:line="240" w:lineRule="auto"/>
              <w:ind w:right="-1"/>
              <w:jc w:val="center"/>
              <w:textAlignment w:val="baseline"/>
              <w:rPr>
                <w:rFonts w:ascii="Times New Roman" w:eastAsia="Times New Roman" w:hAnsi="Times New Roman" w:cs="Times New Roman"/>
                <w:b/>
                <w:sz w:val="10"/>
                <w:szCs w:val="20"/>
                <w:lang w:val="uk-UA" w:eastAsia="ru-RU"/>
              </w:rPr>
            </w:pPr>
          </w:p>
          <w:p w:rsidR="00DC629A" w:rsidRPr="002F4949" w:rsidRDefault="00DC629A" w:rsidP="004655A8">
            <w:pPr>
              <w:spacing w:after="0" w:line="240" w:lineRule="auto"/>
              <w:ind w:right="-1"/>
              <w:jc w:val="center"/>
              <w:rPr>
                <w:rFonts w:ascii="Times New Roman" w:eastAsia="Times New Roman" w:hAnsi="Times New Roman" w:cs="Times New Roman"/>
                <w:kern w:val="28"/>
                <w:sz w:val="32"/>
                <w:szCs w:val="32"/>
                <w:lang w:val="uk-UA" w:eastAsia="ru-RU"/>
              </w:rPr>
            </w:pPr>
            <w:r w:rsidRPr="002F4949">
              <w:rPr>
                <w:rFonts w:ascii="Times New Roman" w:eastAsia="Times New Roman" w:hAnsi="Times New Roman" w:cs="Times New Roman"/>
                <w:bCs/>
                <w:kern w:val="28"/>
                <w:sz w:val="36"/>
                <w:szCs w:val="32"/>
                <w:lang w:val="uk-UA" w:eastAsia="ru-RU"/>
              </w:rPr>
              <w:t xml:space="preserve">КВАЛІФІКАЦІЙНО-ДИСЦИПЛІНАРНА </w:t>
            </w:r>
            <w:r w:rsidRPr="002F4949">
              <w:rPr>
                <w:rFonts w:ascii="Times New Roman" w:eastAsia="Times New Roman" w:hAnsi="Times New Roman" w:cs="Times New Roman"/>
                <w:bCs/>
                <w:kern w:val="28"/>
                <w:sz w:val="36"/>
                <w:szCs w:val="32"/>
                <w:lang w:val="uk-UA" w:eastAsia="ru-RU"/>
              </w:rPr>
              <w:br/>
              <w:t>КОМІСІЯ ПРОКУРОРІВ</w:t>
            </w:r>
          </w:p>
          <w:p w:rsidR="00DC629A" w:rsidRPr="002F4949" w:rsidRDefault="00DC629A" w:rsidP="004655A8">
            <w:pPr>
              <w:spacing w:after="0" w:line="240" w:lineRule="auto"/>
              <w:ind w:left="84" w:right="-1"/>
              <w:rPr>
                <w:rFonts w:ascii="Times New Roman" w:eastAsia="Times New Roman" w:hAnsi="Times New Roman" w:cs="Times New Roman"/>
                <w:kern w:val="28"/>
                <w:sz w:val="28"/>
                <w:szCs w:val="28"/>
                <w:lang w:val="uk-UA" w:eastAsia="uk-UA"/>
              </w:rPr>
            </w:pPr>
          </w:p>
          <w:p w:rsidR="00DC629A" w:rsidRDefault="00DC629A" w:rsidP="004655A8">
            <w:pPr>
              <w:spacing w:after="0" w:line="240" w:lineRule="auto"/>
              <w:ind w:left="84" w:right="-1" w:hanging="339"/>
              <w:jc w:val="center"/>
              <w:rPr>
                <w:rFonts w:ascii="Times New Roman" w:eastAsia="Times New Roman" w:hAnsi="Times New Roman" w:cs="Times New Roman"/>
                <w:b/>
                <w:kern w:val="28"/>
                <w:sz w:val="28"/>
                <w:szCs w:val="28"/>
                <w:lang w:val="uk-UA" w:eastAsia="uk-UA"/>
              </w:rPr>
            </w:pPr>
            <w:r w:rsidRPr="002F4949">
              <w:rPr>
                <w:rFonts w:ascii="Times New Roman" w:eastAsia="Times New Roman" w:hAnsi="Times New Roman" w:cs="Times New Roman"/>
                <w:b/>
                <w:kern w:val="28"/>
                <w:sz w:val="28"/>
                <w:szCs w:val="28"/>
                <w:lang w:val="uk-UA" w:eastAsia="uk-UA"/>
              </w:rPr>
              <w:t xml:space="preserve">Р І Ш Е Н </w:t>
            </w:r>
            <w:proofErr w:type="spellStart"/>
            <w:r w:rsidRPr="002F4949">
              <w:rPr>
                <w:rFonts w:ascii="Times New Roman" w:eastAsia="Times New Roman" w:hAnsi="Times New Roman" w:cs="Times New Roman"/>
                <w:b/>
                <w:kern w:val="28"/>
                <w:sz w:val="28"/>
                <w:szCs w:val="28"/>
                <w:lang w:val="uk-UA" w:eastAsia="uk-UA"/>
              </w:rPr>
              <w:t>Н</w:t>
            </w:r>
            <w:proofErr w:type="spellEnd"/>
            <w:r w:rsidRPr="002F4949">
              <w:rPr>
                <w:rFonts w:ascii="Times New Roman" w:eastAsia="Times New Roman" w:hAnsi="Times New Roman" w:cs="Times New Roman"/>
                <w:b/>
                <w:kern w:val="28"/>
                <w:sz w:val="28"/>
                <w:szCs w:val="28"/>
                <w:lang w:val="uk-UA" w:eastAsia="uk-UA"/>
              </w:rPr>
              <w:t xml:space="preserve"> Я</w:t>
            </w:r>
          </w:p>
          <w:p w:rsidR="00DC629A" w:rsidRPr="00E04D05" w:rsidRDefault="00DC629A" w:rsidP="004655A8">
            <w:pPr>
              <w:spacing w:after="0" w:line="240" w:lineRule="auto"/>
              <w:ind w:left="84" w:right="-1" w:hanging="339"/>
              <w:jc w:val="center"/>
              <w:rPr>
                <w:rFonts w:ascii="Times New Roman" w:eastAsia="Calibri" w:hAnsi="Times New Roman" w:cs="Times New Roman"/>
                <w:sz w:val="28"/>
                <w:szCs w:val="28"/>
                <w:lang w:val="uk-UA"/>
              </w:rPr>
            </w:pPr>
          </w:p>
        </w:tc>
      </w:tr>
      <w:tr w:rsidR="00DC629A" w:rsidRPr="00E04D05" w:rsidTr="004655A8">
        <w:tc>
          <w:tcPr>
            <w:tcW w:w="3400" w:type="dxa"/>
            <w:shd w:val="clear" w:color="auto" w:fill="auto"/>
            <w:hideMark/>
          </w:tcPr>
          <w:p w:rsidR="00DC629A" w:rsidRDefault="00DC629A" w:rsidP="004655A8">
            <w:pPr>
              <w:spacing w:after="0" w:line="240" w:lineRule="auto"/>
              <w:ind w:left="-109" w:right="-1"/>
              <w:rPr>
                <w:rFonts w:ascii="Times New Roman" w:eastAsia="Calibri" w:hAnsi="Times New Roman" w:cs="Times New Roman"/>
                <w:b/>
                <w:sz w:val="28"/>
                <w:szCs w:val="28"/>
                <w:lang w:val="uk-UA"/>
              </w:rPr>
            </w:pPr>
          </w:p>
          <w:p w:rsidR="00DC629A" w:rsidRPr="00E04D05" w:rsidRDefault="00DC629A" w:rsidP="004655A8">
            <w:pPr>
              <w:spacing w:after="0" w:line="240" w:lineRule="auto"/>
              <w:ind w:left="-109" w:right="-1"/>
              <w:rPr>
                <w:rFonts w:ascii="Times New Roman" w:eastAsia="Calibri" w:hAnsi="Times New Roman" w:cs="Times New Roman"/>
                <w:b/>
                <w:sz w:val="28"/>
                <w:szCs w:val="28"/>
                <w:lang w:val="uk-UA"/>
              </w:rPr>
            </w:pPr>
            <w:r>
              <w:rPr>
                <w:rFonts w:ascii="Times New Roman" w:eastAsia="Calibri" w:hAnsi="Times New Roman" w:cs="Times New Roman"/>
                <w:b/>
                <w:color w:val="000000" w:themeColor="text1"/>
                <w:sz w:val="28"/>
                <w:szCs w:val="28"/>
                <w:lang w:val="uk-UA"/>
              </w:rPr>
              <w:t>19</w:t>
            </w:r>
            <w:r w:rsidRPr="00451D10">
              <w:rPr>
                <w:rFonts w:ascii="Times New Roman" w:eastAsia="Calibri" w:hAnsi="Times New Roman" w:cs="Times New Roman"/>
                <w:b/>
                <w:color w:val="000000" w:themeColor="text1"/>
                <w:sz w:val="28"/>
                <w:szCs w:val="28"/>
                <w:lang w:val="uk-UA"/>
              </w:rPr>
              <w:t xml:space="preserve"> </w:t>
            </w:r>
            <w:r>
              <w:rPr>
                <w:rFonts w:ascii="Times New Roman" w:eastAsia="Calibri" w:hAnsi="Times New Roman" w:cs="Times New Roman"/>
                <w:b/>
                <w:color w:val="000000" w:themeColor="text1"/>
                <w:sz w:val="28"/>
                <w:szCs w:val="28"/>
                <w:lang w:val="uk-UA"/>
              </w:rPr>
              <w:t>верес</w:t>
            </w:r>
            <w:r w:rsidRPr="00451D10">
              <w:rPr>
                <w:rFonts w:ascii="Times New Roman" w:eastAsia="Calibri" w:hAnsi="Times New Roman" w:cs="Times New Roman"/>
                <w:b/>
                <w:color w:val="000000" w:themeColor="text1"/>
                <w:sz w:val="28"/>
                <w:szCs w:val="28"/>
                <w:lang w:val="uk-UA"/>
              </w:rPr>
              <w:t>ня</w:t>
            </w:r>
            <w:r w:rsidRPr="00E406FE">
              <w:rPr>
                <w:rFonts w:ascii="Times New Roman" w:eastAsia="Calibri" w:hAnsi="Times New Roman" w:cs="Times New Roman"/>
                <w:b/>
                <w:color w:val="FF0000"/>
                <w:sz w:val="28"/>
                <w:szCs w:val="28"/>
                <w:lang w:val="uk-UA"/>
              </w:rPr>
              <w:t xml:space="preserve"> </w:t>
            </w:r>
            <w:r w:rsidRPr="00E04D05">
              <w:rPr>
                <w:rFonts w:ascii="Times New Roman" w:eastAsia="Calibri" w:hAnsi="Times New Roman" w:cs="Times New Roman"/>
                <w:b/>
                <w:sz w:val="28"/>
                <w:szCs w:val="28"/>
                <w:lang w:val="uk-UA"/>
              </w:rPr>
              <w:t>202</w:t>
            </w:r>
            <w:r>
              <w:rPr>
                <w:rFonts w:ascii="Times New Roman" w:eastAsia="Calibri" w:hAnsi="Times New Roman" w:cs="Times New Roman"/>
                <w:b/>
                <w:sz w:val="28"/>
                <w:szCs w:val="28"/>
                <w:lang w:val="uk-UA"/>
              </w:rPr>
              <w:t>5</w:t>
            </w:r>
            <w:r w:rsidRPr="00E04D05">
              <w:rPr>
                <w:rFonts w:ascii="Times New Roman" w:eastAsia="Calibri" w:hAnsi="Times New Roman" w:cs="Times New Roman"/>
                <w:b/>
                <w:sz w:val="28"/>
                <w:szCs w:val="28"/>
                <w:lang w:val="uk-UA"/>
              </w:rPr>
              <w:t xml:space="preserve"> року</w:t>
            </w:r>
          </w:p>
        </w:tc>
        <w:tc>
          <w:tcPr>
            <w:tcW w:w="3180" w:type="dxa"/>
            <w:shd w:val="clear" w:color="auto" w:fill="auto"/>
            <w:hideMark/>
          </w:tcPr>
          <w:p w:rsidR="00DC629A" w:rsidRDefault="00DC629A" w:rsidP="004655A8">
            <w:pPr>
              <w:spacing w:after="0" w:line="240" w:lineRule="auto"/>
              <w:ind w:right="-1" w:hanging="387"/>
              <w:jc w:val="center"/>
              <w:rPr>
                <w:rFonts w:ascii="Times New Roman" w:eastAsia="Calibri" w:hAnsi="Times New Roman" w:cs="Times New Roman"/>
                <w:b/>
                <w:sz w:val="28"/>
                <w:szCs w:val="28"/>
                <w:lang w:val="uk-UA"/>
              </w:rPr>
            </w:pPr>
          </w:p>
          <w:p w:rsidR="00DC629A" w:rsidRPr="00E04D05" w:rsidRDefault="00DC629A" w:rsidP="004655A8">
            <w:pPr>
              <w:spacing w:after="0" w:line="240" w:lineRule="auto"/>
              <w:ind w:right="-1" w:hanging="671"/>
              <w:jc w:val="center"/>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 xml:space="preserve">  </w:t>
            </w:r>
            <w:r w:rsidRPr="00E04D05">
              <w:rPr>
                <w:rFonts w:ascii="Times New Roman" w:eastAsia="Calibri" w:hAnsi="Times New Roman" w:cs="Times New Roman"/>
                <w:b/>
                <w:sz w:val="28"/>
                <w:szCs w:val="28"/>
                <w:lang w:val="uk-UA"/>
              </w:rPr>
              <w:t>Київ</w:t>
            </w:r>
          </w:p>
        </w:tc>
        <w:tc>
          <w:tcPr>
            <w:tcW w:w="3382" w:type="dxa"/>
            <w:shd w:val="clear" w:color="auto" w:fill="auto"/>
            <w:hideMark/>
          </w:tcPr>
          <w:p w:rsidR="00DC629A" w:rsidRDefault="00DC629A" w:rsidP="004655A8">
            <w:pPr>
              <w:spacing w:after="0" w:line="240" w:lineRule="auto"/>
              <w:ind w:right="-1"/>
              <w:jc w:val="both"/>
              <w:rPr>
                <w:rFonts w:ascii="Times New Roman" w:eastAsia="Calibri" w:hAnsi="Times New Roman" w:cs="Times New Roman"/>
                <w:b/>
                <w:sz w:val="28"/>
                <w:szCs w:val="28"/>
                <w:lang w:val="uk-UA"/>
              </w:rPr>
            </w:pPr>
            <w:r w:rsidRPr="00E04D05">
              <w:rPr>
                <w:rFonts w:ascii="Times New Roman" w:eastAsia="Calibri" w:hAnsi="Times New Roman" w:cs="Times New Roman"/>
                <w:b/>
                <w:sz w:val="28"/>
                <w:szCs w:val="28"/>
                <w:lang w:val="uk-UA"/>
              </w:rPr>
              <w:t xml:space="preserve">          </w:t>
            </w:r>
            <w:r>
              <w:rPr>
                <w:rFonts w:ascii="Times New Roman" w:eastAsia="Calibri" w:hAnsi="Times New Roman" w:cs="Times New Roman"/>
                <w:b/>
                <w:sz w:val="28"/>
                <w:szCs w:val="28"/>
                <w:lang w:val="uk-UA"/>
              </w:rPr>
              <w:t xml:space="preserve">          </w:t>
            </w:r>
          </w:p>
          <w:p w:rsidR="00DC629A" w:rsidRPr="00E04D05" w:rsidRDefault="00DC629A" w:rsidP="004655A8">
            <w:pPr>
              <w:spacing w:after="0" w:line="240" w:lineRule="auto"/>
              <w:ind w:right="-1"/>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 xml:space="preserve">                  </w:t>
            </w:r>
            <w:r w:rsidRPr="00E04D05">
              <w:rPr>
                <w:rFonts w:ascii="Times New Roman" w:eastAsia="Calibri" w:hAnsi="Times New Roman" w:cs="Times New Roman"/>
                <w:b/>
                <w:sz w:val="28"/>
                <w:szCs w:val="28"/>
                <w:lang w:val="uk-UA"/>
              </w:rPr>
              <w:t xml:space="preserve">№ </w:t>
            </w:r>
            <w:r>
              <w:rPr>
                <w:rFonts w:ascii="Times New Roman" w:eastAsia="Calibri" w:hAnsi="Times New Roman" w:cs="Times New Roman"/>
                <w:b/>
                <w:sz w:val="28"/>
                <w:szCs w:val="28"/>
                <w:lang w:val="uk-UA"/>
              </w:rPr>
              <w:t>988</w:t>
            </w:r>
            <w:r w:rsidRPr="00E04D05">
              <w:rPr>
                <w:rFonts w:ascii="Times New Roman" w:eastAsia="Calibri" w:hAnsi="Times New Roman" w:cs="Times New Roman"/>
                <w:b/>
                <w:sz w:val="28"/>
                <w:szCs w:val="28"/>
                <w:lang w:val="uk-UA"/>
              </w:rPr>
              <w:t>дс-2</w:t>
            </w:r>
            <w:r>
              <w:rPr>
                <w:rFonts w:ascii="Times New Roman" w:eastAsia="Calibri" w:hAnsi="Times New Roman" w:cs="Times New Roman"/>
                <w:b/>
                <w:sz w:val="28"/>
                <w:szCs w:val="28"/>
                <w:lang w:val="uk-UA"/>
              </w:rPr>
              <w:t>5</w:t>
            </w:r>
          </w:p>
        </w:tc>
      </w:tr>
    </w:tbl>
    <w:p w:rsidR="00DC629A" w:rsidRDefault="00DC629A" w:rsidP="00DC629A">
      <w:pPr>
        <w:spacing w:after="0" w:line="240" w:lineRule="auto"/>
        <w:ind w:right="-1"/>
        <w:contextualSpacing/>
        <w:rPr>
          <w:rFonts w:ascii="Times New Roman" w:eastAsia="Calibri" w:hAnsi="Times New Roman" w:cs="Times New Roman"/>
          <w:b/>
          <w:noProof/>
          <w:sz w:val="28"/>
          <w:szCs w:val="28"/>
          <w:lang w:val="uk-UA" w:eastAsia="uk-UA"/>
        </w:rPr>
      </w:pPr>
    </w:p>
    <w:p w:rsidR="00DC629A" w:rsidRPr="002428A5" w:rsidRDefault="00DC629A" w:rsidP="00DC629A">
      <w:pPr>
        <w:spacing w:after="0" w:line="240" w:lineRule="auto"/>
        <w:ind w:right="-1"/>
        <w:contextualSpacing/>
        <w:rPr>
          <w:rFonts w:ascii="Times New Roman" w:eastAsia="Calibri" w:hAnsi="Times New Roman" w:cs="Times New Roman"/>
          <w:b/>
          <w:noProof/>
          <w:sz w:val="16"/>
          <w:szCs w:val="16"/>
          <w:lang w:val="uk-UA" w:eastAsia="uk-UA"/>
        </w:rPr>
      </w:pPr>
    </w:p>
    <w:p w:rsidR="00DC629A" w:rsidRDefault="00DC629A" w:rsidP="00DC629A">
      <w:pPr>
        <w:spacing w:after="0" w:line="240" w:lineRule="auto"/>
        <w:ind w:right="-1"/>
        <w:contextualSpacing/>
        <w:rPr>
          <w:rFonts w:ascii="Times New Roman" w:eastAsia="Calibri" w:hAnsi="Times New Roman" w:cs="Times New Roman"/>
          <w:b/>
          <w:noProof/>
          <w:sz w:val="28"/>
          <w:szCs w:val="28"/>
          <w:lang w:val="uk-UA" w:eastAsia="uk-UA"/>
        </w:rPr>
      </w:pPr>
      <w:r>
        <w:rPr>
          <w:rFonts w:ascii="Times New Roman" w:eastAsia="Calibri" w:hAnsi="Times New Roman" w:cs="Times New Roman"/>
          <w:b/>
          <w:noProof/>
          <w:sz w:val="28"/>
          <w:szCs w:val="28"/>
          <w:lang w:val="uk-UA" w:eastAsia="uk-UA"/>
        </w:rPr>
        <w:t>Про відмову у відкритті</w:t>
      </w:r>
    </w:p>
    <w:p w:rsidR="00DC629A" w:rsidRDefault="00DC629A" w:rsidP="00DC629A">
      <w:pPr>
        <w:spacing w:after="0" w:line="240" w:lineRule="auto"/>
        <w:ind w:right="-1"/>
        <w:contextualSpacing/>
        <w:rPr>
          <w:rFonts w:ascii="Times New Roman" w:eastAsia="Calibri" w:hAnsi="Times New Roman" w:cs="Times New Roman"/>
          <w:b/>
          <w:noProof/>
          <w:sz w:val="28"/>
          <w:szCs w:val="28"/>
          <w:lang w:val="uk-UA" w:eastAsia="uk-UA"/>
        </w:rPr>
      </w:pPr>
      <w:r>
        <w:rPr>
          <w:rFonts w:ascii="Times New Roman" w:eastAsia="Calibri" w:hAnsi="Times New Roman" w:cs="Times New Roman"/>
          <w:b/>
          <w:noProof/>
          <w:sz w:val="28"/>
          <w:szCs w:val="28"/>
          <w:lang w:val="uk-UA" w:eastAsia="uk-UA"/>
        </w:rPr>
        <w:t>дисциплінарного провадження</w:t>
      </w:r>
    </w:p>
    <w:p w:rsidR="00DC629A" w:rsidRDefault="00DC629A" w:rsidP="00DC629A">
      <w:pPr>
        <w:spacing w:after="0" w:line="240" w:lineRule="auto"/>
        <w:ind w:firstLine="709"/>
        <w:contextualSpacing/>
        <w:rPr>
          <w:rFonts w:ascii="Times New Roman" w:eastAsia="Calibri" w:hAnsi="Times New Roman" w:cs="Times New Roman"/>
          <w:b/>
          <w:noProof/>
          <w:sz w:val="32"/>
          <w:szCs w:val="32"/>
          <w:lang w:val="uk-UA" w:eastAsia="uk-UA"/>
        </w:rPr>
      </w:pPr>
    </w:p>
    <w:p w:rsidR="00DC629A" w:rsidRDefault="00DC629A" w:rsidP="00DC629A">
      <w:pPr>
        <w:spacing w:after="0" w:line="240" w:lineRule="auto"/>
        <w:ind w:firstLine="709"/>
        <w:contextualSpacing/>
        <w:jc w:val="both"/>
        <w:rPr>
          <w:rFonts w:ascii="Times New Roman" w:eastAsia="Calibri" w:hAnsi="Times New Roman" w:cs="Times New Roman"/>
          <w:sz w:val="28"/>
          <w:szCs w:val="28"/>
          <w:lang w:val="uk-UA"/>
        </w:rPr>
      </w:pPr>
      <w:r>
        <w:rPr>
          <w:rFonts w:ascii="Times New Roman" w:eastAsia="Times New Roman" w:hAnsi="Times New Roman" w:cs="Times New Roman"/>
          <w:sz w:val="28"/>
          <w:szCs w:val="28"/>
          <w:lang w:val="uk-UA" w:eastAsia="ru-RU"/>
        </w:rPr>
        <w:t>Член Кваліфікаційно-дисциплінарної комісії прокурорів Гарбуза</w:t>
      </w:r>
      <w:r w:rsidR="00006C6B">
        <w:rPr>
          <w:rFonts w:ascii="Times New Roman" w:eastAsia="Times New Roman" w:hAnsi="Times New Roman" w:cs="Times New Roman"/>
          <w:sz w:val="28"/>
          <w:szCs w:val="28"/>
          <w:lang w:val="uk-UA" w:eastAsia="ru-RU"/>
        </w:rPr>
        <w:t> </w:t>
      </w:r>
      <w:r>
        <w:rPr>
          <w:rFonts w:ascii="Times New Roman" w:eastAsia="Times New Roman" w:hAnsi="Times New Roman" w:cs="Times New Roman"/>
          <w:sz w:val="28"/>
          <w:szCs w:val="28"/>
          <w:lang w:val="uk-UA" w:eastAsia="ru-RU"/>
        </w:rPr>
        <w:t>Н.В., розглянувши</w:t>
      </w:r>
      <w:r>
        <w:rPr>
          <w:rFonts w:ascii="Times New Roman" w:eastAsia="Times New Roman" w:hAnsi="Times New Roman" w:cs="Times New Roman"/>
          <w:b/>
          <w:sz w:val="28"/>
          <w:szCs w:val="28"/>
          <w:lang w:val="uk-UA" w:eastAsia="ru-RU"/>
        </w:rPr>
        <w:t xml:space="preserve"> </w:t>
      </w:r>
      <w:r>
        <w:rPr>
          <w:rFonts w:ascii="Times New Roman" w:eastAsia="Times New Roman" w:hAnsi="Times New Roman" w:cs="Times New Roman"/>
          <w:sz w:val="28"/>
          <w:szCs w:val="28"/>
          <w:lang w:val="uk-UA" w:eastAsia="ru-RU"/>
        </w:rPr>
        <w:t xml:space="preserve">дисциплінарну скаргу </w:t>
      </w:r>
      <w:r w:rsidR="00006C6B">
        <w:rPr>
          <w:rFonts w:ascii="Times New Roman" w:eastAsia="Times New Roman" w:hAnsi="Times New Roman" w:cs="Times New Roman"/>
          <w:sz w:val="28"/>
          <w:szCs w:val="28"/>
          <w:lang w:val="uk-UA" w:eastAsia="ru-RU"/>
        </w:rPr>
        <w:t>ОСОБА 1</w:t>
      </w:r>
      <w:r>
        <w:rPr>
          <w:rFonts w:ascii="Times New Roman" w:eastAsia="Times New Roman" w:hAnsi="Times New Roman" w:cs="Times New Roman"/>
          <w:sz w:val="28"/>
          <w:szCs w:val="28"/>
          <w:lang w:val="uk-UA" w:eastAsia="ru-RU"/>
        </w:rPr>
        <w:t xml:space="preserve"> стосовно заступника керівника Дніпропетровської обласної прокуратури Федюка О.Т.</w:t>
      </w:r>
      <w:r w:rsidRPr="00300EB9">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(далі – прокурор Федюк</w:t>
      </w:r>
      <w:r w:rsidR="00006C6B">
        <w:rPr>
          <w:rFonts w:ascii="Times New Roman" w:eastAsia="Times New Roman" w:hAnsi="Times New Roman" w:cs="Times New Roman"/>
          <w:sz w:val="28"/>
          <w:szCs w:val="28"/>
          <w:lang w:val="uk-UA" w:eastAsia="ru-RU"/>
        </w:rPr>
        <w:t> </w:t>
      </w:r>
      <w:r>
        <w:rPr>
          <w:rFonts w:ascii="Times New Roman" w:eastAsia="Times New Roman" w:hAnsi="Times New Roman" w:cs="Times New Roman"/>
          <w:sz w:val="28"/>
          <w:szCs w:val="28"/>
          <w:lang w:val="uk-UA" w:eastAsia="ru-RU"/>
        </w:rPr>
        <w:t>О.Т.),</w:t>
      </w:r>
      <w:r>
        <w:rPr>
          <w:rFonts w:ascii="Times New Roman" w:eastAsia="Calibri" w:hAnsi="Times New Roman" w:cs="Times New Roman"/>
          <w:sz w:val="28"/>
          <w:szCs w:val="28"/>
          <w:lang w:val="uk-UA"/>
        </w:rPr>
        <w:t xml:space="preserve"> </w:t>
      </w:r>
    </w:p>
    <w:p w:rsidR="00DC629A" w:rsidRPr="00C9301B" w:rsidRDefault="00DC629A" w:rsidP="00DC629A">
      <w:pPr>
        <w:spacing w:after="0" w:line="240" w:lineRule="auto"/>
        <w:ind w:right="-1" w:firstLine="567"/>
        <w:contextualSpacing/>
        <w:jc w:val="both"/>
        <w:rPr>
          <w:rFonts w:ascii="Times New Roman" w:eastAsia="Calibri" w:hAnsi="Times New Roman" w:cs="Times New Roman"/>
          <w:sz w:val="16"/>
          <w:szCs w:val="16"/>
          <w:lang w:val="uk-UA"/>
        </w:rPr>
      </w:pPr>
    </w:p>
    <w:p w:rsidR="00DC629A" w:rsidRDefault="00DC629A" w:rsidP="00DC629A">
      <w:pPr>
        <w:spacing w:after="0" w:line="240" w:lineRule="auto"/>
        <w:ind w:right="-1"/>
        <w:contextualSpacing/>
        <w:jc w:val="center"/>
        <w:rPr>
          <w:rFonts w:ascii="Times New Roman" w:eastAsia="Calibri" w:hAnsi="Times New Roman" w:cs="Times New Roman"/>
          <w:b/>
          <w:noProof/>
          <w:sz w:val="28"/>
          <w:szCs w:val="28"/>
          <w:lang w:val="uk-UA" w:eastAsia="uk-UA"/>
        </w:rPr>
      </w:pPr>
      <w:r>
        <w:rPr>
          <w:rFonts w:ascii="Times New Roman" w:eastAsia="Calibri" w:hAnsi="Times New Roman" w:cs="Times New Roman"/>
          <w:b/>
          <w:noProof/>
          <w:sz w:val="28"/>
          <w:szCs w:val="28"/>
          <w:lang w:val="uk-UA" w:eastAsia="uk-UA"/>
        </w:rPr>
        <w:t>В С Т А Н О В И Л А:</w:t>
      </w:r>
    </w:p>
    <w:p w:rsidR="00DC629A" w:rsidRPr="00BC208C" w:rsidRDefault="00DC629A" w:rsidP="00DC629A">
      <w:pPr>
        <w:spacing w:after="0" w:line="240" w:lineRule="auto"/>
        <w:ind w:firstLine="709"/>
        <w:contextualSpacing/>
        <w:jc w:val="center"/>
        <w:rPr>
          <w:rFonts w:ascii="Times New Roman" w:eastAsia="Calibri" w:hAnsi="Times New Roman" w:cs="Times New Roman"/>
          <w:noProof/>
          <w:sz w:val="28"/>
          <w:szCs w:val="28"/>
          <w:lang w:val="uk-UA" w:eastAsia="uk-UA"/>
        </w:rPr>
      </w:pPr>
    </w:p>
    <w:p w:rsidR="00DC629A" w:rsidRDefault="00DC629A" w:rsidP="00DC629A">
      <w:pPr>
        <w:tabs>
          <w:tab w:val="left" w:pos="567"/>
        </w:tabs>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Calibri" w:hAnsi="Times New Roman" w:cs="Times New Roman"/>
          <w:sz w:val="28"/>
          <w:szCs w:val="28"/>
          <w:lang w:val="uk-UA"/>
        </w:rPr>
        <w:t xml:space="preserve">До </w:t>
      </w:r>
      <w:r>
        <w:rPr>
          <w:rFonts w:ascii="Times New Roman" w:eastAsia="Times New Roman" w:hAnsi="Times New Roman" w:cs="Times New Roman"/>
          <w:sz w:val="28"/>
          <w:szCs w:val="28"/>
          <w:lang w:val="uk-UA" w:eastAsia="ru-RU"/>
        </w:rPr>
        <w:t>Кваліфікаційно-дисциплінарної комісії прокурорів</w:t>
      </w:r>
      <w:r>
        <w:rPr>
          <w:rFonts w:ascii="Times New Roman" w:eastAsia="Calibri" w:hAnsi="Times New Roman" w:cs="Times New Roman"/>
          <w:sz w:val="28"/>
          <w:szCs w:val="28"/>
          <w:lang w:val="uk-UA"/>
        </w:rPr>
        <w:t xml:space="preserve"> надійшла дисциплінарна скарга </w:t>
      </w:r>
      <w:r w:rsidR="00006C6B">
        <w:rPr>
          <w:rFonts w:ascii="Times New Roman" w:eastAsia="Calibri" w:hAnsi="Times New Roman" w:cs="Times New Roman"/>
          <w:sz w:val="28"/>
          <w:szCs w:val="28"/>
          <w:lang w:val="uk-UA"/>
        </w:rPr>
        <w:t>ОСОБА 1</w:t>
      </w:r>
      <w:r>
        <w:rPr>
          <w:rFonts w:ascii="Times New Roman" w:eastAsia="Times New Roman" w:hAnsi="Times New Roman" w:cs="Times New Roman"/>
          <w:sz w:val="28"/>
          <w:szCs w:val="28"/>
          <w:lang w:val="uk-UA" w:eastAsia="ru-RU"/>
        </w:rPr>
        <w:t xml:space="preserve"> </w:t>
      </w:r>
      <w:r>
        <w:rPr>
          <w:rFonts w:ascii="Times New Roman" w:eastAsia="Calibri" w:hAnsi="Times New Roman" w:cs="Times New Roman"/>
          <w:sz w:val="28"/>
          <w:szCs w:val="28"/>
          <w:lang w:val="uk-UA"/>
        </w:rPr>
        <w:t>(далі – скаржник) про вчинення дисциплінарного проступку прокурором Федюком О.Т</w:t>
      </w:r>
      <w:r>
        <w:rPr>
          <w:rFonts w:ascii="Times New Roman" w:eastAsia="Times New Roman" w:hAnsi="Times New Roman" w:cs="Times New Roman"/>
          <w:sz w:val="28"/>
          <w:szCs w:val="28"/>
          <w:lang w:val="uk-UA" w:eastAsia="ru-RU"/>
        </w:rPr>
        <w:t>.</w:t>
      </w:r>
    </w:p>
    <w:p w:rsidR="00DC629A" w:rsidRPr="0011358B" w:rsidRDefault="00DC629A" w:rsidP="00DC629A">
      <w:pPr>
        <w:tabs>
          <w:tab w:val="left" w:pos="567"/>
        </w:tabs>
        <w:spacing w:after="0" w:line="240" w:lineRule="auto"/>
        <w:ind w:firstLine="709"/>
        <w:jc w:val="both"/>
        <w:rPr>
          <w:rFonts w:ascii="Times New Roman" w:eastAsia="Calibri" w:hAnsi="Times New Roman" w:cs="Times New Roman"/>
          <w:sz w:val="28"/>
          <w:szCs w:val="28"/>
          <w:lang w:val="uk-UA"/>
        </w:rPr>
      </w:pPr>
      <w:r w:rsidRPr="0011358B">
        <w:rPr>
          <w:rFonts w:ascii="Times New Roman" w:eastAsia="Calibri" w:hAnsi="Times New Roman" w:cs="Times New Roman"/>
          <w:sz w:val="28"/>
          <w:szCs w:val="28"/>
          <w:lang w:val="uk-UA"/>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11358B">
        <w:rPr>
          <w:rFonts w:ascii="Times New Roman" w:eastAsia="Calibri" w:hAnsi="Times New Roman" w:cs="Times New Roman"/>
          <w:sz w:val="28"/>
          <w:szCs w:val="28"/>
          <w:lang w:val="uk-UA"/>
        </w:rPr>
        <w:t>розподілено</w:t>
      </w:r>
      <w:proofErr w:type="spellEnd"/>
      <w:r w:rsidRPr="0011358B">
        <w:rPr>
          <w:rFonts w:ascii="Times New Roman" w:eastAsia="Calibri" w:hAnsi="Times New Roman" w:cs="Times New Roman"/>
          <w:sz w:val="28"/>
          <w:szCs w:val="28"/>
          <w:lang w:val="uk-UA"/>
        </w:rPr>
        <w:t xml:space="preserve"> мені (протокол </w:t>
      </w:r>
      <w:proofErr w:type="spellStart"/>
      <w:r w:rsidRPr="0011358B">
        <w:rPr>
          <w:rFonts w:ascii="Times New Roman" w:eastAsia="Calibri" w:hAnsi="Times New Roman" w:cs="Times New Roman"/>
          <w:sz w:val="28"/>
          <w:szCs w:val="28"/>
          <w:lang w:val="uk-UA"/>
        </w:rPr>
        <w:t>авторозподілу</w:t>
      </w:r>
      <w:proofErr w:type="spellEnd"/>
      <w:r w:rsidRPr="0011358B">
        <w:rPr>
          <w:rFonts w:ascii="Times New Roman" w:eastAsia="Calibri" w:hAnsi="Times New Roman" w:cs="Times New Roman"/>
          <w:sz w:val="28"/>
          <w:szCs w:val="28"/>
          <w:lang w:val="uk-UA"/>
        </w:rPr>
        <w:t xml:space="preserve"> від </w:t>
      </w:r>
      <w:r>
        <w:rPr>
          <w:rFonts w:ascii="Times New Roman" w:eastAsia="Calibri" w:hAnsi="Times New Roman" w:cs="Times New Roman"/>
          <w:sz w:val="28"/>
          <w:szCs w:val="28"/>
          <w:lang w:val="uk-UA"/>
        </w:rPr>
        <w:t>09</w:t>
      </w:r>
      <w:r w:rsidRPr="0011358B">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вересн</w:t>
      </w:r>
      <w:r w:rsidRPr="0011358B">
        <w:rPr>
          <w:rFonts w:ascii="Times New Roman" w:eastAsia="Calibri" w:hAnsi="Times New Roman" w:cs="Times New Roman"/>
          <w:sz w:val="28"/>
          <w:szCs w:val="28"/>
          <w:lang w:val="uk-UA"/>
        </w:rPr>
        <w:t>я 2025 року).</w:t>
      </w:r>
    </w:p>
    <w:p w:rsidR="00DC629A" w:rsidRDefault="00DC629A" w:rsidP="00DC629A">
      <w:pPr>
        <w:widowControl w:val="0"/>
        <w:tabs>
          <w:tab w:val="left" w:pos="567"/>
          <w:tab w:val="left" w:pos="851"/>
        </w:tabs>
        <w:spacing w:after="0" w:line="240" w:lineRule="auto"/>
        <w:ind w:firstLine="709"/>
        <w:contextualSpacing/>
        <w:jc w:val="both"/>
        <w:rPr>
          <w:rFonts w:ascii="Times New Roman" w:eastAsia="Calibri" w:hAnsi="Times New Roman" w:cs="Times New Roman"/>
          <w:sz w:val="28"/>
          <w:szCs w:val="28"/>
          <w:lang w:val="uk-UA"/>
        </w:rPr>
      </w:pPr>
      <w:r w:rsidRPr="0011358B">
        <w:rPr>
          <w:rFonts w:ascii="Times New Roman" w:eastAsia="Calibri" w:hAnsi="Times New Roman" w:cs="Times New Roman"/>
          <w:sz w:val="28"/>
          <w:szCs w:val="28"/>
          <w:lang w:val="uk-UA"/>
        </w:rPr>
        <w:t>При вирішенні питання щодо відкриття дисциплінарного провадження встановлено таке.</w:t>
      </w:r>
    </w:p>
    <w:p w:rsidR="00DC629A" w:rsidRPr="002428A5" w:rsidRDefault="00DC629A" w:rsidP="00DC629A">
      <w:pPr>
        <w:widowControl w:val="0"/>
        <w:tabs>
          <w:tab w:val="left" w:pos="567"/>
          <w:tab w:val="left" w:pos="851"/>
        </w:tabs>
        <w:spacing w:after="0" w:line="240" w:lineRule="auto"/>
        <w:ind w:firstLine="709"/>
        <w:contextualSpacing/>
        <w:jc w:val="both"/>
        <w:rPr>
          <w:rFonts w:ascii="Times New Roman" w:eastAsia="Calibri" w:hAnsi="Times New Roman" w:cs="Times New Roman"/>
          <w:sz w:val="28"/>
          <w:szCs w:val="28"/>
          <w:lang w:val="uk-UA"/>
        </w:rPr>
      </w:pPr>
    </w:p>
    <w:p w:rsidR="00DC629A" w:rsidRDefault="00DC629A" w:rsidP="00DC629A">
      <w:pPr>
        <w:widowControl w:val="0"/>
        <w:tabs>
          <w:tab w:val="left" w:pos="567"/>
          <w:tab w:val="left" w:pos="851"/>
        </w:tabs>
        <w:spacing w:after="0" w:line="240" w:lineRule="auto"/>
        <w:ind w:firstLine="709"/>
        <w:contextualSpacing/>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Зміст скарги</w:t>
      </w:r>
    </w:p>
    <w:p w:rsidR="00DC629A" w:rsidRDefault="00DC629A" w:rsidP="00DC629A">
      <w:pPr>
        <w:tabs>
          <w:tab w:val="left" w:pos="567"/>
        </w:tabs>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Згідно доводів скаржника прокурор Федюк О.Т. вчинив дисциплінарний проступок, передбачений пунктами 1 (невиконання чи неналежне виконання службових обов’язків),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частини першої статті 43 Закону України «Про прокуратуру» від 14 жовтня 2014 року № 1697- </w:t>
      </w:r>
      <w:r>
        <w:rPr>
          <w:rFonts w:ascii="Times New Roman" w:eastAsia="Calibri" w:hAnsi="Times New Roman" w:cs="Times New Roman"/>
          <w:sz w:val="28"/>
          <w:szCs w:val="28"/>
          <w:lang w:val="en-US"/>
        </w:rPr>
        <w:t>V</w:t>
      </w:r>
      <w:r>
        <w:rPr>
          <w:rFonts w:ascii="Times New Roman" w:eastAsia="Calibri" w:hAnsi="Times New Roman" w:cs="Times New Roman"/>
          <w:sz w:val="28"/>
          <w:szCs w:val="28"/>
          <w:lang w:val="uk-UA"/>
        </w:rPr>
        <w:t>ІІ (далі – Закон № 1697-</w:t>
      </w:r>
      <w:r>
        <w:rPr>
          <w:rFonts w:ascii="Times New Roman" w:eastAsia="Calibri" w:hAnsi="Times New Roman" w:cs="Times New Roman"/>
          <w:sz w:val="28"/>
          <w:szCs w:val="28"/>
          <w:lang w:val="en-US"/>
        </w:rPr>
        <w:t>V</w:t>
      </w:r>
      <w:r>
        <w:rPr>
          <w:rFonts w:ascii="Times New Roman" w:eastAsia="Calibri" w:hAnsi="Times New Roman" w:cs="Times New Roman"/>
          <w:sz w:val="28"/>
          <w:szCs w:val="28"/>
          <w:lang w:val="uk-UA"/>
        </w:rPr>
        <w:t>ІІ) за таких обставин.</w:t>
      </w:r>
    </w:p>
    <w:p w:rsidR="00DC629A" w:rsidRDefault="00DC629A" w:rsidP="00DC629A">
      <w:pPr>
        <w:widowControl w:val="0"/>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У провадженні слідчого управління ГУНП в Дніпропетровській області перебуває кримінальне провадження № </w:t>
      </w:r>
      <w:r w:rsidR="00006C6B">
        <w:rPr>
          <w:rFonts w:ascii="Times New Roman" w:eastAsia="Calibri" w:hAnsi="Times New Roman" w:cs="Times New Roman"/>
          <w:sz w:val="28"/>
          <w:szCs w:val="28"/>
          <w:lang w:val="uk-UA"/>
        </w:rPr>
        <w:t>(конфіденційна інформація)</w:t>
      </w:r>
      <w:r>
        <w:rPr>
          <w:rFonts w:ascii="Times New Roman" w:eastAsia="Calibri" w:hAnsi="Times New Roman" w:cs="Times New Roman"/>
          <w:sz w:val="28"/>
          <w:szCs w:val="28"/>
          <w:lang w:val="uk-UA"/>
        </w:rPr>
        <w:t>, у якому процесуальне керівництво здійснюється групою прокурорів Дніпропетровської обласної прокуратури.</w:t>
      </w:r>
    </w:p>
    <w:p w:rsidR="00DC629A" w:rsidRDefault="00DC629A" w:rsidP="00DC629A">
      <w:pPr>
        <w:widowControl w:val="0"/>
        <w:spacing w:after="0" w:line="240" w:lineRule="auto"/>
        <w:ind w:firstLine="709"/>
        <w:jc w:val="both"/>
        <w:rPr>
          <w:rFonts w:ascii="Times New Roman" w:eastAsia="Times New Roman" w:hAnsi="Times New Roman" w:cs="Times New Roman"/>
          <w:sz w:val="28"/>
          <w:szCs w:val="28"/>
          <w:lang w:val="uk-UA" w:eastAsia="ru-RU"/>
        </w:rPr>
      </w:pPr>
      <w:r w:rsidRPr="005826B0">
        <w:rPr>
          <w:rFonts w:ascii="Times New Roman" w:eastAsia="Calibri" w:hAnsi="Times New Roman" w:cs="Times New Roman"/>
          <w:sz w:val="28"/>
          <w:szCs w:val="28"/>
          <w:lang w:val="uk-UA"/>
        </w:rPr>
        <w:t>Під час досудового розслідування зазначеного кримінального провадження</w:t>
      </w:r>
      <w:r>
        <w:rPr>
          <w:rFonts w:ascii="Times New Roman" w:eastAsia="Calibri" w:hAnsi="Times New Roman" w:cs="Times New Roman"/>
          <w:sz w:val="28"/>
          <w:szCs w:val="28"/>
          <w:lang w:val="uk-UA"/>
        </w:rPr>
        <w:t xml:space="preserve"> </w:t>
      </w:r>
      <w:r w:rsidR="00006C6B">
        <w:rPr>
          <w:rFonts w:ascii="Times New Roman" w:eastAsia="Calibri" w:hAnsi="Times New Roman" w:cs="Times New Roman"/>
          <w:sz w:val="28"/>
          <w:szCs w:val="28"/>
          <w:lang w:val="uk-UA"/>
        </w:rPr>
        <w:t>ОСОБА 1</w:t>
      </w:r>
      <w:r>
        <w:rPr>
          <w:rFonts w:ascii="Times New Roman" w:eastAsia="Calibri" w:hAnsi="Times New Roman" w:cs="Times New Roman"/>
          <w:sz w:val="28"/>
          <w:szCs w:val="28"/>
          <w:lang w:val="uk-UA"/>
        </w:rPr>
        <w:t xml:space="preserve">, який має статус підозрюваного у цьому кримінальному </w:t>
      </w:r>
      <w:r>
        <w:rPr>
          <w:rFonts w:ascii="Times New Roman" w:eastAsia="Calibri" w:hAnsi="Times New Roman" w:cs="Times New Roman"/>
          <w:sz w:val="28"/>
          <w:szCs w:val="28"/>
          <w:lang w:val="uk-UA"/>
        </w:rPr>
        <w:lastRenderedPageBreak/>
        <w:t>провадженні, 12 червня 2025 року екстрадовано з Федеративної Республіки Німеччина для притягнення до кримінальної відповідальності за вчинення кримінальних правопорушень, передбачених статтею 257, частиною четвертою статті 187, частиною третьою статті 289 КК України та він утримується під вартою у ДУ «Закарпатська установа виконання покарань № 9»</w:t>
      </w:r>
      <w:r>
        <w:rPr>
          <w:rFonts w:ascii="Times New Roman" w:eastAsia="Times New Roman" w:hAnsi="Times New Roman" w:cs="Times New Roman"/>
          <w:sz w:val="28"/>
          <w:szCs w:val="28"/>
          <w:lang w:val="uk-UA" w:eastAsia="ru-RU"/>
        </w:rPr>
        <w:t>.</w:t>
      </w:r>
    </w:p>
    <w:p w:rsidR="00DC629A" w:rsidRDefault="00DC629A" w:rsidP="00DC629A">
      <w:pPr>
        <w:widowControl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Скаржник вважає, що строк досудового розслідування закінчився ще 25 січня 2021 року, тому </w:t>
      </w:r>
      <w:r w:rsidRPr="005826B0">
        <w:rPr>
          <w:rFonts w:ascii="Times New Roman" w:eastAsia="Calibri" w:hAnsi="Times New Roman" w:cs="Times New Roman"/>
          <w:sz w:val="28"/>
          <w:szCs w:val="28"/>
          <w:lang w:val="uk-UA"/>
        </w:rPr>
        <w:t xml:space="preserve">процесуальні рішення й дії, </w:t>
      </w:r>
      <w:r>
        <w:rPr>
          <w:rFonts w:ascii="Times New Roman" w:eastAsia="Calibri" w:hAnsi="Times New Roman" w:cs="Times New Roman"/>
          <w:sz w:val="28"/>
          <w:szCs w:val="28"/>
          <w:lang w:val="uk-UA"/>
        </w:rPr>
        <w:t>що здійснено</w:t>
      </w:r>
      <w:r w:rsidRPr="005826B0">
        <w:rPr>
          <w:rFonts w:ascii="Times New Roman" w:eastAsia="Calibri" w:hAnsi="Times New Roman" w:cs="Times New Roman"/>
          <w:sz w:val="28"/>
          <w:szCs w:val="28"/>
          <w:lang w:val="uk-UA"/>
        </w:rPr>
        <w:t xml:space="preserve"> після завершення такого строку</w:t>
      </w:r>
      <w:r>
        <w:rPr>
          <w:rFonts w:ascii="Times New Roman" w:eastAsia="Calibri" w:hAnsi="Times New Roman" w:cs="Times New Roman"/>
          <w:sz w:val="28"/>
          <w:szCs w:val="28"/>
          <w:lang w:val="uk-UA"/>
        </w:rPr>
        <w:t xml:space="preserve"> є неправомірними.</w:t>
      </w:r>
    </w:p>
    <w:p w:rsidR="00DC629A" w:rsidRDefault="00DC629A" w:rsidP="00DC629A">
      <w:pPr>
        <w:widowControl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Зокрема, на його думку, у порушення вимог статей 217, 219 КПК України прокурором Федюком О.Т. погоджено клопотання заступника начальника відділу СУ ГУНП в Дніпропетровській області </w:t>
      </w:r>
      <w:r w:rsidR="00006C6B">
        <w:rPr>
          <w:rFonts w:ascii="Times New Roman" w:eastAsia="Times New Roman" w:hAnsi="Times New Roman" w:cs="Times New Roman"/>
          <w:sz w:val="28"/>
          <w:szCs w:val="28"/>
          <w:lang w:val="uk-UA" w:eastAsia="ru-RU"/>
        </w:rPr>
        <w:t>ОСОБА 2</w:t>
      </w:r>
      <w:r>
        <w:rPr>
          <w:rFonts w:ascii="Times New Roman" w:eastAsia="Times New Roman" w:hAnsi="Times New Roman" w:cs="Times New Roman"/>
          <w:sz w:val="28"/>
          <w:szCs w:val="28"/>
          <w:lang w:val="uk-UA" w:eastAsia="ru-RU"/>
        </w:rPr>
        <w:t xml:space="preserve"> до суду про продовження строку досудового розслідування у кримінальному провадженні до 24 листопада 2025 року, яке підлягало закриттю на підставі пункту 10 частини першої статті 284 КПК України.  </w:t>
      </w:r>
    </w:p>
    <w:p w:rsidR="00DC629A" w:rsidRDefault="00DC629A" w:rsidP="00DC629A">
      <w:pPr>
        <w:spacing w:after="0" w:line="240" w:lineRule="auto"/>
        <w:ind w:firstLine="709"/>
        <w:jc w:val="both"/>
        <w:rPr>
          <w:rFonts w:ascii="Times New Roman" w:eastAsia="Calibri" w:hAnsi="Times New Roman" w:cs="Times New Roman"/>
          <w:sz w:val="28"/>
          <w:szCs w:val="28"/>
          <w:lang w:val="uk-UA"/>
        </w:rPr>
      </w:pPr>
      <w:r w:rsidRPr="00386AA6">
        <w:rPr>
          <w:rFonts w:ascii="Times New Roman" w:eastAsia="Calibri" w:hAnsi="Times New Roman" w:cs="Times New Roman"/>
          <w:sz w:val="28"/>
          <w:szCs w:val="28"/>
          <w:lang w:val="uk-UA"/>
        </w:rPr>
        <w:t>Для обґрунтування своїх думок скаржник</w:t>
      </w:r>
      <w:r>
        <w:rPr>
          <w:rFonts w:ascii="Times New Roman" w:eastAsia="Calibri" w:hAnsi="Times New Roman" w:cs="Times New Roman"/>
          <w:sz w:val="28"/>
          <w:szCs w:val="28"/>
          <w:lang w:val="uk-UA"/>
        </w:rPr>
        <w:t>ом</w:t>
      </w:r>
      <w:r w:rsidRPr="00386AA6">
        <w:rPr>
          <w:rFonts w:ascii="Times New Roman" w:eastAsia="Calibri" w:hAnsi="Times New Roman" w:cs="Times New Roman"/>
          <w:sz w:val="28"/>
          <w:szCs w:val="28"/>
          <w:lang w:val="uk-UA"/>
        </w:rPr>
        <w:t xml:space="preserve"> </w:t>
      </w:r>
      <w:r w:rsidRPr="00EB6C0B">
        <w:rPr>
          <w:rFonts w:ascii="Times New Roman" w:eastAsia="Calibri" w:hAnsi="Times New Roman" w:cs="Times New Roman"/>
          <w:sz w:val="28"/>
          <w:szCs w:val="28"/>
          <w:lang w:val="uk-UA"/>
        </w:rPr>
        <w:t xml:space="preserve">викладаються норми законодавства з одночасним їх суб’єктивним тлумаченням, </w:t>
      </w:r>
      <w:r>
        <w:rPr>
          <w:rFonts w:ascii="Times New Roman" w:eastAsia="Calibri" w:hAnsi="Times New Roman" w:cs="Times New Roman"/>
          <w:sz w:val="28"/>
          <w:szCs w:val="28"/>
          <w:lang w:val="uk-UA"/>
        </w:rPr>
        <w:t xml:space="preserve">надається </w:t>
      </w:r>
      <w:r w:rsidRPr="009652A8">
        <w:rPr>
          <w:rFonts w:ascii="Times New Roman" w:eastAsia="Calibri" w:hAnsi="Times New Roman" w:cs="Times New Roman"/>
          <w:sz w:val="28"/>
          <w:szCs w:val="28"/>
          <w:lang w:val="uk-UA"/>
        </w:rPr>
        <w:t>оцінк</w:t>
      </w:r>
      <w:r>
        <w:rPr>
          <w:rFonts w:ascii="Times New Roman" w:eastAsia="Calibri" w:hAnsi="Times New Roman" w:cs="Times New Roman"/>
          <w:sz w:val="28"/>
          <w:szCs w:val="28"/>
          <w:lang w:val="uk-UA"/>
        </w:rPr>
        <w:t>а</w:t>
      </w:r>
      <w:r w:rsidRPr="009652A8">
        <w:rPr>
          <w:rFonts w:ascii="Times New Roman" w:eastAsia="Calibri" w:hAnsi="Times New Roman" w:cs="Times New Roman"/>
          <w:sz w:val="28"/>
          <w:szCs w:val="28"/>
          <w:lang w:val="uk-UA"/>
        </w:rPr>
        <w:t xml:space="preserve"> матеріалів зазначеного кримінального провадження</w:t>
      </w:r>
      <w:r>
        <w:rPr>
          <w:rFonts w:ascii="Times New Roman" w:eastAsia="Calibri" w:hAnsi="Times New Roman" w:cs="Times New Roman"/>
          <w:sz w:val="28"/>
          <w:szCs w:val="28"/>
          <w:lang w:val="uk-UA"/>
        </w:rPr>
        <w:t xml:space="preserve"> та</w:t>
      </w:r>
      <w:r w:rsidRPr="009652A8">
        <w:rPr>
          <w:rFonts w:ascii="Times New Roman" w:eastAsia="Calibri" w:hAnsi="Times New Roman" w:cs="Times New Roman"/>
          <w:sz w:val="28"/>
          <w:szCs w:val="28"/>
          <w:lang w:val="uk-UA"/>
        </w:rPr>
        <w:t xml:space="preserve"> </w:t>
      </w:r>
      <w:r w:rsidRPr="00EB6C0B">
        <w:rPr>
          <w:rFonts w:ascii="Times New Roman" w:eastAsia="Calibri" w:hAnsi="Times New Roman" w:cs="Times New Roman"/>
          <w:sz w:val="28"/>
          <w:szCs w:val="28"/>
          <w:lang w:val="uk-UA"/>
        </w:rPr>
        <w:t>дій прокурор</w:t>
      </w:r>
      <w:r>
        <w:rPr>
          <w:rFonts w:ascii="Times New Roman" w:eastAsia="Calibri" w:hAnsi="Times New Roman" w:cs="Times New Roman"/>
          <w:sz w:val="28"/>
          <w:szCs w:val="28"/>
          <w:lang w:val="uk-UA"/>
        </w:rPr>
        <w:t>а Федюка О.Т.</w:t>
      </w:r>
      <w:r w:rsidRPr="00EB6C0B">
        <w:rPr>
          <w:rFonts w:ascii="Times New Roman" w:eastAsia="Calibri" w:hAnsi="Times New Roman" w:cs="Times New Roman"/>
          <w:sz w:val="28"/>
          <w:szCs w:val="28"/>
          <w:lang w:val="uk-UA"/>
        </w:rPr>
        <w:t xml:space="preserve"> тощо.</w:t>
      </w:r>
      <w:r w:rsidRPr="00386AA6">
        <w:rPr>
          <w:rFonts w:ascii="Times New Roman" w:eastAsia="Calibri" w:hAnsi="Times New Roman" w:cs="Times New Roman"/>
          <w:sz w:val="28"/>
          <w:szCs w:val="28"/>
          <w:lang w:val="uk-UA"/>
        </w:rPr>
        <w:t xml:space="preserve"> </w:t>
      </w:r>
    </w:p>
    <w:p w:rsidR="00DC629A" w:rsidRPr="00386AA6" w:rsidRDefault="00DC629A" w:rsidP="00DC629A">
      <w:pPr>
        <w:spacing w:after="0" w:line="240" w:lineRule="auto"/>
        <w:ind w:firstLine="709"/>
        <w:jc w:val="both"/>
        <w:rPr>
          <w:rFonts w:ascii="Times New Roman" w:eastAsia="Calibri" w:hAnsi="Times New Roman" w:cs="Times New Roman"/>
          <w:sz w:val="28"/>
          <w:szCs w:val="28"/>
          <w:lang w:val="uk-UA"/>
        </w:rPr>
      </w:pPr>
    </w:p>
    <w:p w:rsidR="00DC629A" w:rsidRDefault="00DC629A" w:rsidP="00DC629A">
      <w:pPr>
        <w:tabs>
          <w:tab w:val="left" w:pos="567"/>
        </w:tabs>
        <w:spacing w:after="0" w:line="240" w:lineRule="auto"/>
        <w:ind w:firstLine="709"/>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Щодо встановлених фактичних даних</w:t>
      </w:r>
    </w:p>
    <w:p w:rsidR="00DC629A" w:rsidRDefault="00DC629A" w:rsidP="00DC629A">
      <w:pPr>
        <w:widowControl w:val="0"/>
        <w:tabs>
          <w:tab w:val="left" w:pos="567"/>
          <w:tab w:val="left" w:pos="851"/>
        </w:tabs>
        <w:spacing w:after="0" w:line="240" w:lineRule="auto"/>
        <w:ind w:firstLine="709"/>
        <w:contextualSpacing/>
        <w:jc w:val="both"/>
        <w:rPr>
          <w:rFonts w:ascii="Times New Roman" w:eastAsia="Times New Roman" w:hAnsi="Times New Roman" w:cs="Times New Roman"/>
          <w:sz w:val="28"/>
          <w:szCs w:val="28"/>
          <w:lang w:val="uk-UA" w:eastAsia="ru-RU"/>
        </w:rPr>
      </w:pPr>
      <w:r>
        <w:rPr>
          <w:rFonts w:ascii="Times New Roman" w:eastAsia="Calibri" w:hAnsi="Times New Roman" w:cs="Times New Roman"/>
          <w:sz w:val="28"/>
          <w:szCs w:val="28"/>
          <w:lang w:val="uk-UA"/>
        </w:rPr>
        <w:t>До дисциплінарної скарги додано роздруківку рекомендації Офісу Генерального прокурора щодо порядку обчислення строків досудового розслідування у кримінальному провадженні</w:t>
      </w:r>
      <w:r>
        <w:rPr>
          <w:rFonts w:ascii="Times New Roman" w:eastAsia="Times New Roman" w:hAnsi="Times New Roman" w:cs="Times New Roman"/>
          <w:sz w:val="28"/>
          <w:szCs w:val="28"/>
          <w:lang w:val="uk-UA" w:eastAsia="ru-RU"/>
        </w:rPr>
        <w:t>.</w:t>
      </w:r>
    </w:p>
    <w:p w:rsidR="00DC629A" w:rsidRPr="000F3B24" w:rsidRDefault="00DC629A" w:rsidP="00DC629A">
      <w:pPr>
        <w:widowControl w:val="0"/>
        <w:tabs>
          <w:tab w:val="left" w:pos="567"/>
          <w:tab w:val="left" w:pos="851"/>
        </w:tabs>
        <w:spacing w:after="0" w:line="240" w:lineRule="auto"/>
        <w:ind w:firstLine="709"/>
        <w:contextualSpacing/>
        <w:jc w:val="both"/>
        <w:rPr>
          <w:rFonts w:ascii="Times New Roman" w:eastAsia="Calibri" w:hAnsi="Times New Roman" w:cs="Times New Roman"/>
          <w:b/>
          <w:sz w:val="32"/>
          <w:szCs w:val="32"/>
          <w:lang w:val="uk-UA"/>
        </w:rPr>
      </w:pPr>
      <w:r>
        <w:rPr>
          <w:rFonts w:ascii="Times New Roman" w:eastAsia="Times New Roman" w:hAnsi="Times New Roman" w:cs="Times New Roman"/>
          <w:sz w:val="28"/>
          <w:szCs w:val="28"/>
          <w:lang w:val="uk-UA" w:eastAsia="ru-RU"/>
        </w:rPr>
        <w:t xml:space="preserve"> </w:t>
      </w:r>
      <w:r>
        <w:rPr>
          <w:rFonts w:ascii="Times New Roman" w:eastAsia="Calibri" w:hAnsi="Times New Roman" w:cs="Times New Roman"/>
          <w:sz w:val="28"/>
          <w:szCs w:val="28"/>
          <w:lang w:val="uk-UA"/>
        </w:rPr>
        <w:t xml:space="preserve"> </w:t>
      </w:r>
    </w:p>
    <w:p w:rsidR="00DC629A" w:rsidRDefault="00DC629A" w:rsidP="00DC629A">
      <w:pPr>
        <w:widowControl w:val="0"/>
        <w:tabs>
          <w:tab w:val="left" w:pos="851"/>
        </w:tabs>
        <w:spacing w:after="0" w:line="240" w:lineRule="auto"/>
        <w:ind w:right="-141" w:firstLine="567"/>
        <w:contextualSpacing/>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Щодо джерел права, які підлягають застосуванню</w:t>
      </w:r>
    </w:p>
    <w:p w:rsidR="00DC629A" w:rsidRPr="00131DB4" w:rsidRDefault="00DC629A" w:rsidP="00DC629A">
      <w:pPr>
        <w:widowControl w:val="0"/>
        <w:tabs>
          <w:tab w:val="left" w:pos="851"/>
        </w:tabs>
        <w:spacing w:after="0" w:line="240" w:lineRule="auto"/>
        <w:ind w:firstLine="567"/>
        <w:contextualSpacing/>
        <w:jc w:val="both"/>
        <w:rPr>
          <w:rFonts w:ascii="Times New Roman" w:hAnsi="Times New Roman"/>
          <w:sz w:val="28"/>
          <w:szCs w:val="28"/>
          <w:lang w:val="uk-UA"/>
        </w:rPr>
      </w:pPr>
      <w:r w:rsidRPr="00131DB4">
        <w:rPr>
          <w:rFonts w:ascii="Times New Roman" w:hAnsi="Times New Roman"/>
          <w:sz w:val="28"/>
          <w:szCs w:val="28"/>
          <w:lang w:val="uk-UA"/>
        </w:rPr>
        <w:t xml:space="preserve">На прокуратуру, серед іншого, покладена функція нагляду за додержанням законів органами, що проводять досудове слідство (пункт 3 частини першої статті 2 Закону № 1697-VII). Однією із засад діяльності прокуратури, як то визначено у статті 3 Закону, є незалежність прокурорів. </w:t>
      </w:r>
    </w:p>
    <w:p w:rsidR="00DC629A" w:rsidRPr="00131DB4" w:rsidRDefault="00DC629A" w:rsidP="00DC629A">
      <w:pPr>
        <w:widowControl w:val="0"/>
        <w:tabs>
          <w:tab w:val="left" w:pos="851"/>
        </w:tabs>
        <w:spacing w:after="0" w:line="240" w:lineRule="auto"/>
        <w:ind w:firstLine="567"/>
        <w:contextualSpacing/>
        <w:jc w:val="both"/>
        <w:rPr>
          <w:rFonts w:ascii="Times New Roman" w:hAnsi="Times New Roman"/>
          <w:sz w:val="28"/>
          <w:szCs w:val="28"/>
          <w:lang w:val="uk-UA"/>
        </w:rPr>
      </w:pPr>
      <w:r w:rsidRPr="00131DB4">
        <w:rPr>
          <w:rFonts w:ascii="Times New Roman" w:hAnsi="Times New Roman"/>
          <w:sz w:val="28"/>
          <w:szCs w:val="28"/>
          <w:lang w:val="uk-UA"/>
        </w:rPr>
        <w:t xml:space="preserve">Законодавцем передбачена спеціальна процедура оскарження рішень, дій чи бездіяльності прокурора під час досудового розслідування (статті 303–307 КПК України). Про такий порядок оскарження рішень, дій чи бездіяльності прокурора в межах кримінального провадження наголошено і у частині першій статті 45 Закону. </w:t>
      </w:r>
    </w:p>
    <w:p w:rsidR="00DC629A" w:rsidRPr="00131DB4" w:rsidRDefault="00DC629A" w:rsidP="00DC629A">
      <w:pPr>
        <w:widowControl w:val="0"/>
        <w:spacing w:after="0" w:line="240" w:lineRule="auto"/>
        <w:ind w:right="-143" w:firstLine="708"/>
        <w:contextualSpacing/>
        <w:jc w:val="both"/>
        <w:rPr>
          <w:rFonts w:ascii="Times New Roman" w:hAnsi="Times New Roman"/>
          <w:sz w:val="28"/>
          <w:szCs w:val="28"/>
          <w:shd w:val="clear" w:color="auto" w:fill="FFFFFF"/>
          <w:lang w:val="uk-UA" w:eastAsia="ru-RU"/>
        </w:rPr>
      </w:pPr>
      <w:r w:rsidRPr="00131DB4">
        <w:rPr>
          <w:rFonts w:ascii="Times New Roman" w:eastAsia="Times New Roman" w:hAnsi="Times New Roman"/>
          <w:sz w:val="28"/>
          <w:szCs w:val="28"/>
          <w:shd w:val="clear" w:color="auto" w:fill="FFFFFF"/>
          <w:lang w:val="uk-UA" w:eastAsia="ru-RU"/>
        </w:rPr>
        <w:t>Дотриманням такої гарантії забезпечуються загальні засади діяльності прокуратури, передбачені ч</w:t>
      </w:r>
      <w:r>
        <w:rPr>
          <w:rFonts w:ascii="Times New Roman" w:eastAsia="Times New Roman" w:hAnsi="Times New Roman"/>
          <w:sz w:val="28"/>
          <w:szCs w:val="28"/>
          <w:shd w:val="clear" w:color="auto" w:fill="FFFFFF"/>
          <w:lang w:val="uk-UA" w:eastAsia="ru-RU"/>
        </w:rPr>
        <w:t>астиною першою статті</w:t>
      </w:r>
      <w:r w:rsidRPr="00131DB4">
        <w:rPr>
          <w:rFonts w:ascii="Times New Roman" w:eastAsia="Times New Roman" w:hAnsi="Times New Roman"/>
          <w:sz w:val="28"/>
          <w:szCs w:val="28"/>
          <w:shd w:val="clear" w:color="auto" w:fill="FFFFFF"/>
          <w:lang w:val="uk-UA" w:eastAsia="ru-RU"/>
        </w:rPr>
        <w:t xml:space="preserve"> 3 Закону, зокрема щодо незалежності прокурорів.</w:t>
      </w:r>
    </w:p>
    <w:p w:rsidR="00DC629A" w:rsidRPr="00131DB4" w:rsidRDefault="00DC629A" w:rsidP="00DC629A">
      <w:pPr>
        <w:widowControl w:val="0"/>
        <w:tabs>
          <w:tab w:val="left" w:pos="851"/>
        </w:tabs>
        <w:spacing w:after="0" w:line="240" w:lineRule="auto"/>
        <w:ind w:firstLine="567"/>
        <w:contextualSpacing/>
        <w:jc w:val="both"/>
        <w:rPr>
          <w:rFonts w:ascii="Times New Roman" w:hAnsi="Times New Roman"/>
          <w:sz w:val="28"/>
          <w:szCs w:val="28"/>
          <w:lang w:val="uk-UA"/>
        </w:rPr>
      </w:pPr>
      <w:r w:rsidRPr="00131DB4">
        <w:rPr>
          <w:rStyle w:val="rvts9"/>
          <w:rFonts w:ascii="Times New Roman" w:hAnsi="Times New Roman"/>
          <w:bCs/>
          <w:sz w:val="28"/>
          <w:szCs w:val="28"/>
          <w:lang w:val="uk-UA"/>
        </w:rPr>
        <w:t>Зокрема ст</w:t>
      </w:r>
      <w:r>
        <w:rPr>
          <w:rStyle w:val="rvts9"/>
          <w:rFonts w:ascii="Times New Roman" w:hAnsi="Times New Roman"/>
          <w:bCs/>
          <w:sz w:val="28"/>
          <w:szCs w:val="28"/>
          <w:lang w:val="uk-UA"/>
        </w:rPr>
        <w:t>аттею</w:t>
      </w:r>
      <w:r w:rsidRPr="00131DB4">
        <w:rPr>
          <w:rStyle w:val="rvts9"/>
          <w:rFonts w:ascii="Times New Roman" w:hAnsi="Times New Roman"/>
          <w:bCs/>
          <w:sz w:val="28"/>
          <w:szCs w:val="28"/>
          <w:lang w:val="uk-UA"/>
        </w:rPr>
        <w:t xml:space="preserve"> 24 КПК України передбачено </w:t>
      </w:r>
      <w:r w:rsidRPr="00131DB4">
        <w:rPr>
          <w:rFonts w:ascii="Times New Roman" w:hAnsi="Times New Roman"/>
          <w:sz w:val="28"/>
          <w:szCs w:val="28"/>
          <w:lang w:val="uk-UA"/>
        </w:rPr>
        <w:t xml:space="preserve">забезпечення </w:t>
      </w:r>
      <w:bookmarkStart w:id="0" w:name="w1_2"/>
      <w:r w:rsidRPr="00131DB4">
        <w:rPr>
          <w:rFonts w:ascii="Times New Roman" w:hAnsi="Times New Roman"/>
          <w:sz w:val="28"/>
          <w:szCs w:val="28"/>
          <w:lang w:val="uk-UA"/>
        </w:rPr>
        <w:t xml:space="preserve">права на оскарження </w:t>
      </w:r>
      <w:bookmarkEnd w:id="0"/>
      <w:r w:rsidRPr="00131DB4">
        <w:rPr>
          <w:rFonts w:ascii="Times New Roman" w:hAnsi="Times New Roman"/>
          <w:sz w:val="28"/>
          <w:szCs w:val="28"/>
          <w:lang w:val="uk-UA"/>
        </w:rPr>
        <w:t>процесуальних рішень, дій чи бездіяльності, де зазначено, щ</w:t>
      </w:r>
      <w:bookmarkStart w:id="1" w:name="w1_3"/>
      <w:r w:rsidRPr="00131DB4">
        <w:rPr>
          <w:rFonts w:ascii="Times New Roman" w:hAnsi="Times New Roman"/>
          <w:sz w:val="28"/>
          <w:szCs w:val="28"/>
          <w:lang w:val="uk-UA"/>
        </w:rPr>
        <w:t xml:space="preserve">о кожному гарантується право на оскарження </w:t>
      </w:r>
      <w:bookmarkStart w:id="2" w:name="w2_39"/>
      <w:bookmarkEnd w:id="1"/>
      <w:r w:rsidRPr="00131DB4">
        <w:rPr>
          <w:rFonts w:ascii="Times New Roman" w:hAnsi="Times New Roman"/>
          <w:sz w:val="28"/>
          <w:szCs w:val="28"/>
          <w:lang w:val="uk-UA"/>
        </w:rPr>
        <w:t>процесуальних рішень, дій</w:t>
      </w:r>
      <w:bookmarkEnd w:id="2"/>
      <w:r w:rsidRPr="00131DB4">
        <w:rPr>
          <w:rFonts w:ascii="Times New Roman" w:hAnsi="Times New Roman"/>
          <w:sz w:val="28"/>
          <w:szCs w:val="28"/>
          <w:lang w:val="uk-UA"/>
        </w:rPr>
        <w:t xml:space="preserve"> чи безд</w:t>
      </w:r>
      <w:bookmarkStart w:id="3" w:name="w3_3"/>
      <w:r w:rsidRPr="00131DB4">
        <w:rPr>
          <w:rFonts w:ascii="Times New Roman" w:hAnsi="Times New Roman"/>
          <w:sz w:val="28"/>
          <w:szCs w:val="28"/>
          <w:lang w:val="uk-UA"/>
        </w:rPr>
        <w:t>іяльності суду, слідчого судді, прокурора</w:t>
      </w:r>
      <w:bookmarkEnd w:id="3"/>
      <w:r w:rsidRPr="00131DB4">
        <w:rPr>
          <w:rFonts w:ascii="Times New Roman" w:hAnsi="Times New Roman"/>
          <w:sz w:val="28"/>
          <w:szCs w:val="28"/>
          <w:lang w:val="uk-UA"/>
        </w:rPr>
        <w:t>, слідчого в порядку, передбаченому цим Кодексом.</w:t>
      </w:r>
    </w:p>
    <w:p w:rsidR="00DC629A" w:rsidRPr="00131DB4" w:rsidRDefault="00DC629A" w:rsidP="00DC629A">
      <w:pPr>
        <w:widowControl w:val="0"/>
        <w:tabs>
          <w:tab w:val="left" w:pos="851"/>
        </w:tabs>
        <w:spacing w:after="0" w:line="240" w:lineRule="auto"/>
        <w:ind w:firstLine="567"/>
        <w:contextualSpacing/>
        <w:jc w:val="both"/>
        <w:rPr>
          <w:rFonts w:ascii="Times New Roman" w:hAnsi="Times New Roman"/>
          <w:sz w:val="28"/>
          <w:szCs w:val="28"/>
          <w:lang w:val="uk-UA"/>
        </w:rPr>
      </w:pPr>
      <w:r w:rsidRPr="00131DB4">
        <w:rPr>
          <w:rFonts w:ascii="Times New Roman" w:hAnsi="Times New Roman"/>
          <w:sz w:val="28"/>
          <w:szCs w:val="28"/>
          <w:lang w:val="uk-UA"/>
        </w:rPr>
        <w:t xml:space="preserve">Безпосередній порядок оскарження </w:t>
      </w:r>
      <w:bookmarkStart w:id="4" w:name="n527"/>
      <w:bookmarkStart w:id="5" w:name="w2_700"/>
      <w:bookmarkEnd w:id="4"/>
      <w:r w:rsidRPr="00131DB4">
        <w:rPr>
          <w:rFonts w:ascii="Times New Roman" w:hAnsi="Times New Roman"/>
          <w:bCs/>
          <w:sz w:val="28"/>
          <w:szCs w:val="28"/>
          <w:shd w:val="clear" w:color="auto" w:fill="FFFFFF"/>
          <w:lang w:val="uk-UA"/>
        </w:rPr>
        <w:t>рішень, дій</w:t>
      </w:r>
      <w:bookmarkEnd w:id="5"/>
      <w:r w:rsidRPr="00131DB4">
        <w:rPr>
          <w:rFonts w:ascii="Times New Roman" w:hAnsi="Times New Roman"/>
          <w:bCs/>
          <w:sz w:val="28"/>
          <w:szCs w:val="28"/>
          <w:shd w:val="clear" w:color="auto" w:fill="FFFFFF"/>
          <w:lang w:val="uk-UA"/>
        </w:rPr>
        <w:t xml:space="preserve"> чи бездіяльності під час досудового розслідування, регламентовано главою 26 КПК України. </w:t>
      </w:r>
    </w:p>
    <w:p w:rsidR="00DC629A" w:rsidRPr="00131DB4" w:rsidRDefault="00DC629A" w:rsidP="00DC629A">
      <w:pPr>
        <w:widowControl w:val="0"/>
        <w:tabs>
          <w:tab w:val="left" w:pos="851"/>
        </w:tabs>
        <w:spacing w:after="0" w:line="240" w:lineRule="auto"/>
        <w:ind w:firstLine="567"/>
        <w:contextualSpacing/>
        <w:jc w:val="both"/>
        <w:rPr>
          <w:rFonts w:ascii="Times New Roman" w:hAnsi="Times New Roman"/>
          <w:sz w:val="28"/>
          <w:szCs w:val="28"/>
          <w:lang w:val="uk-UA"/>
        </w:rPr>
      </w:pPr>
      <w:r w:rsidRPr="00131DB4">
        <w:rPr>
          <w:rFonts w:ascii="Times New Roman" w:hAnsi="Times New Roman"/>
          <w:sz w:val="28"/>
          <w:szCs w:val="28"/>
          <w:lang w:val="uk-UA"/>
        </w:rPr>
        <w:t xml:space="preserve">За загальним правилом, наведеним у частині першій статті 36 КПК України, </w:t>
      </w:r>
      <w:r w:rsidRPr="00131DB4">
        <w:rPr>
          <w:rFonts w:ascii="Times New Roman" w:hAnsi="Times New Roman"/>
          <w:sz w:val="28"/>
          <w:szCs w:val="28"/>
          <w:lang w:val="uk-UA"/>
        </w:rPr>
        <w:lastRenderedPageBreak/>
        <w:t>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rsidR="00DC629A" w:rsidRPr="00131DB4" w:rsidRDefault="00DC629A" w:rsidP="00DC629A">
      <w:pPr>
        <w:widowControl w:val="0"/>
        <w:tabs>
          <w:tab w:val="left" w:pos="851"/>
        </w:tabs>
        <w:spacing w:after="0" w:line="240" w:lineRule="auto"/>
        <w:ind w:firstLine="567"/>
        <w:contextualSpacing/>
        <w:jc w:val="both"/>
        <w:rPr>
          <w:rFonts w:ascii="Times New Roman" w:hAnsi="Times New Roman"/>
          <w:sz w:val="28"/>
          <w:szCs w:val="28"/>
          <w:lang w:val="uk-UA"/>
        </w:rPr>
      </w:pPr>
      <w:r w:rsidRPr="00131DB4">
        <w:rPr>
          <w:rFonts w:ascii="Times New Roman" w:hAnsi="Times New Roman"/>
          <w:sz w:val="28"/>
          <w:szCs w:val="28"/>
          <w:shd w:val="clear" w:color="auto" w:fill="FFFFFF"/>
          <w:lang w:val="uk-UA"/>
        </w:rPr>
        <w:t>Так, ч</w:t>
      </w:r>
      <w:r>
        <w:rPr>
          <w:rFonts w:ascii="Times New Roman" w:hAnsi="Times New Roman"/>
          <w:sz w:val="28"/>
          <w:szCs w:val="28"/>
          <w:shd w:val="clear" w:color="auto" w:fill="FFFFFF"/>
          <w:lang w:val="uk-UA"/>
        </w:rPr>
        <w:t xml:space="preserve">астиною другою </w:t>
      </w:r>
      <w:r w:rsidRPr="00131DB4">
        <w:rPr>
          <w:rFonts w:ascii="Times New Roman" w:hAnsi="Times New Roman"/>
          <w:sz w:val="28"/>
          <w:szCs w:val="28"/>
          <w:shd w:val="clear" w:color="auto" w:fill="FFFFFF"/>
          <w:lang w:val="uk-UA"/>
        </w:rPr>
        <w:t>ст</w:t>
      </w:r>
      <w:r>
        <w:rPr>
          <w:rFonts w:ascii="Times New Roman" w:hAnsi="Times New Roman"/>
          <w:sz w:val="28"/>
          <w:szCs w:val="28"/>
          <w:shd w:val="clear" w:color="auto" w:fill="FFFFFF"/>
          <w:lang w:val="uk-UA"/>
        </w:rPr>
        <w:t>атті</w:t>
      </w:r>
      <w:r w:rsidRPr="00131DB4">
        <w:rPr>
          <w:rFonts w:ascii="Times New Roman" w:hAnsi="Times New Roman"/>
          <w:sz w:val="28"/>
          <w:szCs w:val="28"/>
          <w:shd w:val="clear" w:color="auto" w:fill="FFFFFF"/>
          <w:lang w:val="uk-UA"/>
        </w:rPr>
        <w:t xml:space="preserve"> 36 КПК України установлено перелік повноважень прокурора у межах проведення досудового розслідування кримінального провадження у якому прокурор здійснює процесуальне керівництво. </w:t>
      </w:r>
    </w:p>
    <w:p w:rsidR="00DC629A" w:rsidRPr="00131DB4" w:rsidRDefault="00DC629A" w:rsidP="00DC629A">
      <w:pPr>
        <w:widowControl w:val="0"/>
        <w:tabs>
          <w:tab w:val="left" w:pos="851"/>
        </w:tabs>
        <w:spacing w:after="0" w:line="240" w:lineRule="auto"/>
        <w:ind w:firstLine="567"/>
        <w:contextualSpacing/>
        <w:jc w:val="both"/>
        <w:rPr>
          <w:rFonts w:ascii="Times New Roman" w:hAnsi="Times New Roman"/>
          <w:sz w:val="28"/>
          <w:szCs w:val="28"/>
          <w:shd w:val="clear" w:color="auto" w:fill="FFFFFF"/>
          <w:lang w:val="uk-UA"/>
        </w:rPr>
      </w:pPr>
      <w:r w:rsidRPr="00131DB4">
        <w:rPr>
          <w:rFonts w:ascii="Times New Roman" w:hAnsi="Times New Roman"/>
          <w:sz w:val="28"/>
          <w:szCs w:val="28"/>
          <w:shd w:val="clear" w:color="auto" w:fill="FFFFFF"/>
          <w:lang w:val="uk-UA"/>
        </w:rPr>
        <w:t>Відповідно до ст</w:t>
      </w:r>
      <w:r>
        <w:rPr>
          <w:rFonts w:ascii="Times New Roman" w:hAnsi="Times New Roman"/>
          <w:sz w:val="28"/>
          <w:szCs w:val="28"/>
          <w:shd w:val="clear" w:color="auto" w:fill="FFFFFF"/>
          <w:lang w:val="uk-UA"/>
        </w:rPr>
        <w:t>атті</w:t>
      </w:r>
      <w:r w:rsidRPr="00131DB4">
        <w:rPr>
          <w:rFonts w:ascii="Times New Roman" w:hAnsi="Times New Roman"/>
          <w:sz w:val="28"/>
          <w:szCs w:val="28"/>
          <w:shd w:val="clear" w:color="auto" w:fill="FFFFFF"/>
          <w:lang w:val="uk-UA"/>
        </w:rPr>
        <w:t xml:space="preserve"> 1 КПК України порядок кримінального провадження на території України визначається лише кримінальним процесуальним законодавством України.</w:t>
      </w:r>
    </w:p>
    <w:p w:rsidR="00DC629A" w:rsidRPr="00131DB4" w:rsidRDefault="00DC629A" w:rsidP="00DC629A">
      <w:pPr>
        <w:widowControl w:val="0"/>
        <w:tabs>
          <w:tab w:val="left" w:pos="851"/>
        </w:tabs>
        <w:spacing w:after="0" w:line="240" w:lineRule="auto"/>
        <w:ind w:firstLine="567"/>
        <w:contextualSpacing/>
        <w:jc w:val="both"/>
        <w:rPr>
          <w:rFonts w:ascii="Times New Roman" w:hAnsi="Times New Roman"/>
          <w:sz w:val="28"/>
          <w:szCs w:val="28"/>
          <w:lang w:val="uk-UA"/>
        </w:rPr>
      </w:pPr>
      <w:r w:rsidRPr="00131DB4">
        <w:rPr>
          <w:rFonts w:ascii="Times New Roman" w:hAnsi="Times New Roman"/>
          <w:sz w:val="28"/>
          <w:szCs w:val="28"/>
          <w:lang w:val="uk-UA"/>
        </w:rPr>
        <w:t>Зі змісту частини другої статті 16 Закону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rsidR="00DC629A" w:rsidRPr="00131DB4" w:rsidRDefault="00DC629A" w:rsidP="00DC629A">
      <w:pPr>
        <w:widowControl w:val="0"/>
        <w:tabs>
          <w:tab w:val="left" w:pos="851"/>
        </w:tabs>
        <w:spacing w:after="0" w:line="240" w:lineRule="auto"/>
        <w:ind w:firstLine="567"/>
        <w:contextualSpacing/>
        <w:jc w:val="both"/>
        <w:rPr>
          <w:rFonts w:ascii="Times New Roman" w:hAnsi="Times New Roman"/>
          <w:sz w:val="28"/>
          <w:szCs w:val="28"/>
          <w:shd w:val="clear" w:color="auto" w:fill="FFFFFF"/>
          <w:lang w:val="uk-UA"/>
        </w:rPr>
      </w:pPr>
      <w:r w:rsidRPr="00131DB4">
        <w:rPr>
          <w:rFonts w:ascii="Times New Roman" w:hAnsi="Times New Roman"/>
          <w:sz w:val="28"/>
          <w:szCs w:val="28"/>
          <w:shd w:val="clear" w:color="auto" w:fill="FFFFFF"/>
          <w:lang w:val="uk-UA"/>
        </w:rPr>
        <w:t>Відповідно до ст</w:t>
      </w:r>
      <w:r>
        <w:rPr>
          <w:rFonts w:ascii="Times New Roman" w:hAnsi="Times New Roman"/>
          <w:sz w:val="28"/>
          <w:szCs w:val="28"/>
          <w:shd w:val="clear" w:color="auto" w:fill="FFFFFF"/>
          <w:lang w:val="uk-UA"/>
        </w:rPr>
        <w:t>атті</w:t>
      </w:r>
      <w:r w:rsidRPr="00131DB4">
        <w:rPr>
          <w:rFonts w:ascii="Times New Roman" w:hAnsi="Times New Roman"/>
          <w:sz w:val="28"/>
          <w:szCs w:val="28"/>
          <w:shd w:val="clear" w:color="auto" w:fill="FFFFFF"/>
          <w:lang w:val="uk-UA"/>
        </w:rPr>
        <w:t xml:space="preserve">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 Виходячи з викладеного,</w:t>
      </w:r>
      <w:r>
        <w:rPr>
          <w:rFonts w:ascii="Times New Roman" w:hAnsi="Times New Roman"/>
          <w:sz w:val="28"/>
          <w:szCs w:val="28"/>
          <w:shd w:val="clear" w:color="auto" w:fill="FFFFFF"/>
          <w:lang w:val="uk-UA"/>
        </w:rPr>
        <w:t xml:space="preserve"> Комісія</w:t>
      </w:r>
      <w:r w:rsidRPr="00131DB4">
        <w:rPr>
          <w:rFonts w:ascii="Times New Roman" w:hAnsi="Times New Roman"/>
          <w:sz w:val="28"/>
          <w:szCs w:val="28"/>
          <w:shd w:val="clear" w:color="auto" w:fill="FFFFFF"/>
          <w:lang w:val="uk-UA"/>
        </w:rPr>
        <w:t xml:space="preserve"> не наділен</w:t>
      </w:r>
      <w:r>
        <w:rPr>
          <w:rFonts w:ascii="Times New Roman" w:hAnsi="Times New Roman"/>
          <w:sz w:val="28"/>
          <w:szCs w:val="28"/>
          <w:shd w:val="clear" w:color="auto" w:fill="FFFFFF"/>
          <w:lang w:val="uk-UA"/>
        </w:rPr>
        <w:t>а</w:t>
      </w:r>
      <w:r w:rsidRPr="00131DB4">
        <w:rPr>
          <w:rFonts w:ascii="Times New Roman" w:hAnsi="Times New Roman"/>
          <w:sz w:val="28"/>
          <w:szCs w:val="28"/>
          <w:shd w:val="clear" w:color="auto" w:fill="FFFFFF"/>
          <w:lang w:val="uk-UA"/>
        </w:rPr>
        <w:t xml:space="preserve"> повноваженнями щодо надання прокурору вказівок на проведення процесуальних дій чи прийняття тих чи інших процесуальних рішень під час здійснення ним нагляду за додержанням законів під час проведення досудового розслідування у формі процесуального керівництва у кримінальному провадженні. Вихід за межі визначених законом України «Про прокуратуру» повноважень може розцінюватися як втручання у процесуальну діяльність прокурора. </w:t>
      </w:r>
    </w:p>
    <w:p w:rsidR="00DC629A" w:rsidRPr="00131DB4" w:rsidRDefault="00DC629A" w:rsidP="00DC629A">
      <w:pPr>
        <w:widowControl w:val="0"/>
        <w:tabs>
          <w:tab w:val="left" w:pos="709"/>
          <w:tab w:val="left" w:pos="993"/>
        </w:tabs>
        <w:spacing w:after="0" w:line="240" w:lineRule="auto"/>
        <w:ind w:firstLine="567"/>
        <w:contextualSpacing/>
        <w:jc w:val="both"/>
        <w:rPr>
          <w:rFonts w:ascii="Times New Roman" w:hAnsi="Times New Roman"/>
          <w:sz w:val="28"/>
          <w:szCs w:val="28"/>
          <w:lang w:val="uk-UA"/>
        </w:rPr>
      </w:pPr>
      <w:r w:rsidRPr="00131DB4">
        <w:rPr>
          <w:rFonts w:ascii="Times New Roman" w:hAnsi="Times New Roman"/>
          <w:sz w:val="28"/>
          <w:szCs w:val="28"/>
          <w:lang w:val="uk-UA"/>
        </w:rPr>
        <w:t xml:space="preserve">Відповідно </w:t>
      </w:r>
      <w:r>
        <w:rPr>
          <w:rFonts w:ascii="Times New Roman" w:hAnsi="Times New Roman"/>
          <w:sz w:val="28"/>
          <w:szCs w:val="28"/>
          <w:lang w:val="uk-UA"/>
        </w:rPr>
        <w:t xml:space="preserve">до </w:t>
      </w:r>
      <w:r w:rsidRPr="00131DB4">
        <w:rPr>
          <w:rFonts w:ascii="Times New Roman" w:hAnsi="Times New Roman"/>
          <w:sz w:val="28"/>
          <w:szCs w:val="28"/>
          <w:lang w:val="uk-UA"/>
        </w:rPr>
        <w:t xml:space="preserve">статті 11 Кодексу професійної етики та поведінки прокурорів, затвердженого всеукраїнською конференцією прокурорів 27 квітня 2017 року, зі змінами, (далі – </w:t>
      </w:r>
      <w:r>
        <w:rPr>
          <w:rFonts w:ascii="Times New Roman" w:hAnsi="Times New Roman"/>
          <w:sz w:val="28"/>
          <w:szCs w:val="28"/>
          <w:lang w:val="uk-UA"/>
        </w:rPr>
        <w:t>Кодекс</w:t>
      </w:r>
      <w:r w:rsidRPr="00131DB4">
        <w:rPr>
          <w:rFonts w:ascii="Times New Roman" w:hAnsi="Times New Roman"/>
          <w:sz w:val="28"/>
          <w:szCs w:val="28"/>
          <w:lang w:val="uk-UA"/>
        </w:rPr>
        <w:t>)</w:t>
      </w:r>
      <w:bookmarkStart w:id="6" w:name="n52"/>
      <w:bookmarkEnd w:id="6"/>
      <w:r w:rsidRPr="00131DB4">
        <w:rPr>
          <w:rFonts w:ascii="Times New Roman" w:hAnsi="Times New Roman"/>
          <w:sz w:val="28"/>
          <w:szCs w:val="28"/>
          <w:lang w:val="uk-UA"/>
        </w:rPr>
        <w:t xml:space="preserve"> п</w:t>
      </w:r>
      <w:r w:rsidRPr="00131DB4">
        <w:rPr>
          <w:rFonts w:ascii="Times New Roman" w:eastAsia="Times New Roman" w:hAnsi="Times New Roman"/>
          <w:sz w:val="28"/>
          <w:szCs w:val="28"/>
          <w:lang w:val="uk-UA" w:eastAsia="ru-RU"/>
        </w:rPr>
        <w:t>рокурор повинен постійно дбати про свою компетентність, професійну честь і гідність.</w:t>
      </w:r>
      <w:bookmarkStart w:id="7" w:name="n53"/>
      <w:bookmarkEnd w:id="7"/>
      <w:r w:rsidRPr="00131DB4">
        <w:rPr>
          <w:rFonts w:ascii="Times New Roman" w:hAnsi="Times New Roman"/>
          <w:sz w:val="28"/>
          <w:szCs w:val="28"/>
          <w:lang w:val="uk-UA"/>
        </w:rPr>
        <w:t xml:space="preserve"> </w:t>
      </w:r>
    </w:p>
    <w:p w:rsidR="00DC629A" w:rsidRPr="00131DB4" w:rsidRDefault="00DC629A" w:rsidP="00DC629A">
      <w:pPr>
        <w:widowControl w:val="0"/>
        <w:tabs>
          <w:tab w:val="left" w:pos="709"/>
          <w:tab w:val="left" w:pos="993"/>
        </w:tabs>
        <w:spacing w:after="0" w:line="240" w:lineRule="auto"/>
        <w:ind w:firstLine="567"/>
        <w:contextualSpacing/>
        <w:jc w:val="both"/>
        <w:rPr>
          <w:rFonts w:ascii="Times New Roman" w:hAnsi="Times New Roman"/>
          <w:sz w:val="28"/>
          <w:szCs w:val="28"/>
          <w:lang w:val="uk-UA"/>
        </w:rPr>
      </w:pPr>
      <w:r w:rsidRPr="00131DB4">
        <w:rPr>
          <w:rFonts w:ascii="Times New Roman" w:eastAsia="Times New Roman" w:hAnsi="Times New Roman"/>
          <w:sz w:val="28"/>
          <w:szCs w:val="28"/>
          <w:lang w:val="uk-UA" w:eastAsia="ru-RU"/>
        </w:rPr>
        <w:t>Своєю доброчесністю, принциповістю, компетентністю, неупередженістю та сумлінним виконанням службових обов'язків сприяти підвищенню авторитету прокуратури та зміцненню довіри громадян до неї.</w:t>
      </w:r>
    </w:p>
    <w:p w:rsidR="00DC629A" w:rsidRPr="00131DB4" w:rsidRDefault="00DC629A" w:rsidP="00DC629A">
      <w:pPr>
        <w:shd w:val="clear" w:color="auto" w:fill="FFFFFF"/>
        <w:spacing w:after="0" w:line="240" w:lineRule="auto"/>
        <w:ind w:firstLine="450"/>
        <w:jc w:val="both"/>
        <w:rPr>
          <w:rFonts w:ascii="Times New Roman" w:eastAsia="Times New Roman" w:hAnsi="Times New Roman"/>
          <w:sz w:val="28"/>
          <w:szCs w:val="28"/>
          <w:lang w:val="uk-UA" w:eastAsia="ru-RU"/>
        </w:rPr>
      </w:pPr>
      <w:bookmarkStart w:id="8" w:name="n54"/>
      <w:bookmarkEnd w:id="8"/>
      <w:r w:rsidRPr="00131DB4">
        <w:rPr>
          <w:rFonts w:ascii="Times New Roman" w:hAnsi="Times New Roman"/>
          <w:sz w:val="28"/>
          <w:szCs w:val="28"/>
          <w:lang w:val="uk-UA"/>
        </w:rPr>
        <w:t xml:space="preserve">Також, відповідно статті 21 </w:t>
      </w:r>
      <w:r>
        <w:rPr>
          <w:rFonts w:ascii="Times New Roman" w:hAnsi="Times New Roman"/>
          <w:sz w:val="28"/>
          <w:szCs w:val="28"/>
          <w:lang w:val="uk-UA"/>
        </w:rPr>
        <w:t>Кодексу</w:t>
      </w:r>
      <w:r w:rsidRPr="00131DB4">
        <w:rPr>
          <w:rFonts w:ascii="Times New Roman" w:hAnsi="Times New Roman"/>
          <w:sz w:val="28"/>
          <w:szCs w:val="28"/>
          <w:lang w:val="uk-UA"/>
        </w:rPr>
        <w:t xml:space="preserve"> прокурор діє на підставі закону, неупереджено, незважаючи на приватні інтереси, особисте ставлення до будь-</w:t>
      </w:r>
      <w:r w:rsidR="00B66768">
        <w:rPr>
          <w:rFonts w:ascii="Times New Roman" w:hAnsi="Times New Roman"/>
          <w:sz w:val="28"/>
          <w:szCs w:val="28"/>
          <w:lang w:val="uk-UA"/>
        </w:rPr>
        <w:t> </w:t>
      </w:r>
      <w:bookmarkStart w:id="9" w:name="_GoBack"/>
      <w:bookmarkEnd w:id="9"/>
      <w:r w:rsidRPr="00131DB4">
        <w:rPr>
          <w:rFonts w:ascii="Times New Roman" w:hAnsi="Times New Roman"/>
          <w:sz w:val="28"/>
          <w:szCs w:val="28"/>
          <w:lang w:val="uk-UA"/>
        </w:rPr>
        <w:t>яких осіб, на свої ідеологічні, релігійні або інші особисті погляди чи переконання.</w:t>
      </w:r>
    </w:p>
    <w:p w:rsidR="00DC629A" w:rsidRPr="00131DB4" w:rsidRDefault="00DC629A" w:rsidP="00DC629A">
      <w:pPr>
        <w:shd w:val="clear" w:color="auto" w:fill="FFFFFF"/>
        <w:spacing w:after="0" w:line="240" w:lineRule="auto"/>
        <w:ind w:firstLine="450"/>
        <w:jc w:val="both"/>
        <w:rPr>
          <w:rFonts w:ascii="Times New Roman" w:eastAsia="Times New Roman" w:hAnsi="Times New Roman"/>
          <w:sz w:val="28"/>
          <w:szCs w:val="28"/>
          <w:lang w:val="uk-UA" w:eastAsia="ru-RU"/>
        </w:rPr>
      </w:pPr>
      <w:r w:rsidRPr="00131DB4">
        <w:rPr>
          <w:rFonts w:ascii="Times New Roman" w:hAnsi="Times New Roman"/>
          <w:sz w:val="28"/>
          <w:szCs w:val="28"/>
          <w:lang w:val="uk-UA"/>
        </w:rPr>
        <w:t xml:space="preserve">Прокурору слід уникати особистих </w:t>
      </w:r>
      <w:proofErr w:type="spellStart"/>
      <w:r w:rsidRPr="00131DB4">
        <w:rPr>
          <w:rFonts w:ascii="Times New Roman" w:hAnsi="Times New Roman"/>
          <w:sz w:val="28"/>
          <w:szCs w:val="28"/>
          <w:lang w:val="uk-UA"/>
        </w:rPr>
        <w:t>зв’язків</w:t>
      </w:r>
      <w:proofErr w:type="spellEnd"/>
      <w:r w:rsidRPr="00131DB4">
        <w:rPr>
          <w:rFonts w:ascii="Times New Roman" w:hAnsi="Times New Roman"/>
          <w:sz w:val="28"/>
          <w:szCs w:val="28"/>
          <w:lang w:val="uk-UA"/>
        </w:rPr>
        <w:t xml:space="preserve">, фінансових і ділових взаємовідносин, що можуть вплинути на неупередженість і об’єктивність виконання професійних обов’язків, дискредитувати його як представника прокуратури, не допускати дій, висловлювань і поведінки, які можуть зашкодити його репутації та авторитету прокуратури, викликати негативний суспільний резонанс. </w:t>
      </w:r>
    </w:p>
    <w:p w:rsidR="00DC629A" w:rsidRPr="00131DB4" w:rsidRDefault="00DC629A" w:rsidP="00DC629A">
      <w:pPr>
        <w:widowControl w:val="0"/>
        <w:tabs>
          <w:tab w:val="left" w:pos="851"/>
        </w:tabs>
        <w:spacing w:after="0" w:line="240" w:lineRule="auto"/>
        <w:ind w:firstLine="567"/>
        <w:contextualSpacing/>
        <w:jc w:val="both"/>
        <w:rPr>
          <w:rFonts w:ascii="Times New Roman" w:hAnsi="Times New Roman"/>
          <w:sz w:val="28"/>
          <w:szCs w:val="28"/>
          <w:lang w:val="uk-UA"/>
        </w:rPr>
      </w:pPr>
      <w:r w:rsidRPr="00131DB4">
        <w:rPr>
          <w:rFonts w:ascii="Times New Roman" w:hAnsi="Times New Roman"/>
          <w:sz w:val="28"/>
          <w:szCs w:val="28"/>
          <w:lang w:val="uk-UA"/>
        </w:rPr>
        <w:t>Визначення дисциплінарного провадження наведено у частині першій статті</w:t>
      </w:r>
      <w:r w:rsidR="00006C6B">
        <w:rPr>
          <w:rFonts w:ascii="Times New Roman" w:hAnsi="Times New Roman"/>
          <w:sz w:val="28"/>
          <w:szCs w:val="28"/>
          <w:lang w:val="uk-UA"/>
        </w:rPr>
        <w:t> </w:t>
      </w:r>
      <w:r w:rsidRPr="00131DB4">
        <w:rPr>
          <w:rFonts w:ascii="Times New Roman" w:hAnsi="Times New Roman"/>
          <w:sz w:val="28"/>
          <w:szCs w:val="28"/>
          <w:lang w:val="uk-UA"/>
        </w:rPr>
        <w:t xml:space="preserve"> 45 Закону – як процедури розгляду відповідним органом, що здійснює дисциплінарне провадження щодо прокурорів, дисциплінарної скарги, в якій </w:t>
      </w:r>
      <w:r w:rsidRPr="00131DB4">
        <w:rPr>
          <w:rFonts w:ascii="Times New Roman" w:hAnsi="Times New Roman"/>
          <w:sz w:val="28"/>
          <w:szCs w:val="28"/>
          <w:lang w:val="uk-UA"/>
        </w:rPr>
        <w:lastRenderedPageBreak/>
        <w:t xml:space="preserve">містяться відомості про вчинення прокурором дисциплінарного проступку. </w:t>
      </w:r>
    </w:p>
    <w:p w:rsidR="00DC629A" w:rsidRPr="00131DB4" w:rsidRDefault="00DC629A" w:rsidP="00DC629A">
      <w:pPr>
        <w:pStyle w:val="a6"/>
        <w:ind w:firstLine="567"/>
        <w:jc w:val="both"/>
        <w:rPr>
          <w:rFonts w:ascii="Times New Roman" w:hAnsi="Times New Roman"/>
          <w:sz w:val="28"/>
          <w:szCs w:val="28"/>
        </w:rPr>
      </w:pPr>
      <w:r w:rsidRPr="00131DB4">
        <w:rPr>
          <w:rStyle w:val="rvts9"/>
          <w:rFonts w:ascii="Times New Roman" w:hAnsi="Times New Roman"/>
          <w:bCs/>
          <w:sz w:val="28"/>
          <w:szCs w:val="28"/>
        </w:rPr>
        <w:t xml:space="preserve">Частиною першою статті 43 </w:t>
      </w:r>
      <w:r w:rsidRPr="00131DB4">
        <w:rPr>
          <w:rFonts w:ascii="Times New Roman" w:hAnsi="Times New Roman"/>
          <w:sz w:val="28"/>
          <w:szCs w:val="28"/>
        </w:rPr>
        <w:t xml:space="preserve">Закону визначено, що 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зволікання з розглядом звернення; </w:t>
      </w:r>
      <w:r w:rsidRPr="00131DB4">
        <w:rPr>
          <w:rFonts w:ascii="Times New Roman" w:hAnsi="Times New Roman"/>
          <w:sz w:val="28"/>
          <w:szCs w:val="28"/>
        </w:rPr>
        <w:br/>
        <w:t>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rsidR="00DC629A" w:rsidRPr="00131DB4" w:rsidRDefault="00DC629A" w:rsidP="00DC629A">
      <w:pPr>
        <w:pStyle w:val="a6"/>
        <w:ind w:firstLine="567"/>
        <w:jc w:val="both"/>
        <w:rPr>
          <w:rFonts w:ascii="Times New Roman" w:hAnsi="Times New Roman"/>
          <w:sz w:val="28"/>
          <w:szCs w:val="28"/>
        </w:rPr>
      </w:pPr>
      <w:r w:rsidRPr="00131DB4">
        <w:rPr>
          <w:rFonts w:ascii="Times New Roman" w:hAnsi="Times New Roman"/>
          <w:sz w:val="28"/>
          <w:szCs w:val="28"/>
        </w:rPr>
        <w:t>Юридична конструкція статті 46 Закону,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rsidR="00DC629A" w:rsidRPr="00131DB4" w:rsidRDefault="00DC629A" w:rsidP="00DC629A">
      <w:pPr>
        <w:pStyle w:val="a6"/>
        <w:ind w:firstLine="567"/>
        <w:jc w:val="both"/>
        <w:rPr>
          <w:rFonts w:ascii="Times New Roman" w:hAnsi="Times New Roman"/>
          <w:sz w:val="28"/>
          <w:szCs w:val="28"/>
        </w:rPr>
      </w:pPr>
      <w:r w:rsidRPr="00131DB4">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rsidR="00DC629A" w:rsidRPr="00131DB4" w:rsidRDefault="00DC629A" w:rsidP="00DC629A">
      <w:pPr>
        <w:pStyle w:val="a6"/>
        <w:ind w:firstLine="567"/>
        <w:jc w:val="both"/>
        <w:rPr>
          <w:rFonts w:ascii="Times New Roman" w:hAnsi="Times New Roman"/>
          <w:sz w:val="28"/>
          <w:szCs w:val="28"/>
        </w:rPr>
      </w:pPr>
      <w:r w:rsidRPr="00131DB4">
        <w:rPr>
          <w:rFonts w:ascii="Times New Roman" w:hAnsi="Times New Roman"/>
          <w:sz w:val="28"/>
          <w:szCs w:val="28"/>
        </w:rPr>
        <w:t>2) дисциплінарна скарга є анонімною;</w:t>
      </w:r>
    </w:p>
    <w:p w:rsidR="00DC629A" w:rsidRPr="00131DB4" w:rsidRDefault="00DC629A" w:rsidP="00DC629A">
      <w:pPr>
        <w:pStyle w:val="a6"/>
        <w:ind w:firstLine="567"/>
        <w:jc w:val="both"/>
        <w:rPr>
          <w:rFonts w:ascii="Times New Roman" w:hAnsi="Times New Roman"/>
          <w:sz w:val="28"/>
          <w:szCs w:val="28"/>
        </w:rPr>
      </w:pPr>
      <w:r w:rsidRPr="00131DB4">
        <w:rPr>
          <w:rFonts w:ascii="Times New Roman" w:hAnsi="Times New Roman"/>
          <w:sz w:val="28"/>
          <w:szCs w:val="28"/>
        </w:rPr>
        <w:t xml:space="preserve">3) дисциплінарна скарга подана з підстав, не визначених </w:t>
      </w:r>
      <w:hyperlink r:id="rId7" w:anchor="n416" w:history="1">
        <w:r w:rsidRPr="00131DB4">
          <w:rPr>
            <w:rStyle w:val="a3"/>
            <w:rFonts w:ascii="Times New Roman" w:hAnsi="Times New Roman"/>
            <w:color w:val="auto"/>
            <w:sz w:val="28"/>
            <w:szCs w:val="28"/>
            <w:u w:val="none"/>
          </w:rPr>
          <w:t>статтею 43</w:t>
        </w:r>
      </w:hyperlink>
      <w:r w:rsidRPr="00131DB4">
        <w:rPr>
          <w:rFonts w:ascii="Times New Roman" w:hAnsi="Times New Roman"/>
          <w:sz w:val="28"/>
          <w:szCs w:val="28"/>
        </w:rPr>
        <w:t xml:space="preserve"> цього Закону;</w:t>
      </w:r>
    </w:p>
    <w:p w:rsidR="00DC629A" w:rsidRPr="00131DB4" w:rsidRDefault="00DC629A" w:rsidP="00DC629A">
      <w:pPr>
        <w:pStyle w:val="a6"/>
        <w:ind w:firstLine="567"/>
        <w:jc w:val="both"/>
        <w:rPr>
          <w:rFonts w:ascii="Times New Roman" w:hAnsi="Times New Roman"/>
          <w:sz w:val="28"/>
          <w:szCs w:val="28"/>
        </w:rPr>
      </w:pPr>
      <w:r w:rsidRPr="00131DB4">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8" w:anchor="n505" w:history="1">
        <w:r w:rsidRPr="00131DB4">
          <w:rPr>
            <w:rStyle w:val="a3"/>
            <w:rFonts w:ascii="Times New Roman" w:hAnsi="Times New Roman"/>
            <w:color w:val="auto"/>
            <w:sz w:val="28"/>
            <w:szCs w:val="28"/>
            <w:u w:val="none"/>
          </w:rPr>
          <w:t xml:space="preserve"> статтею 51</w:t>
        </w:r>
      </w:hyperlink>
      <w:r w:rsidRPr="00131DB4">
        <w:rPr>
          <w:rFonts w:ascii="Times New Roman" w:hAnsi="Times New Roman"/>
          <w:sz w:val="28"/>
          <w:szCs w:val="28"/>
        </w:rPr>
        <w:t xml:space="preserve"> цього Закону;</w:t>
      </w:r>
    </w:p>
    <w:p w:rsidR="00DC629A" w:rsidRPr="00131DB4" w:rsidRDefault="00DC629A" w:rsidP="00DC629A">
      <w:pPr>
        <w:pStyle w:val="a6"/>
        <w:widowControl w:val="0"/>
        <w:ind w:firstLine="567"/>
        <w:jc w:val="both"/>
        <w:rPr>
          <w:rFonts w:ascii="Times New Roman" w:hAnsi="Times New Roman"/>
          <w:sz w:val="28"/>
          <w:szCs w:val="28"/>
        </w:rPr>
      </w:pPr>
      <w:r w:rsidRPr="00131DB4">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p>
    <w:p w:rsidR="00DC629A" w:rsidRPr="00131DB4" w:rsidRDefault="00DC629A" w:rsidP="00DC629A">
      <w:pPr>
        <w:pStyle w:val="a6"/>
        <w:widowControl w:val="0"/>
        <w:ind w:firstLine="567"/>
        <w:jc w:val="both"/>
        <w:rPr>
          <w:rFonts w:ascii="Times New Roman" w:hAnsi="Times New Roman"/>
          <w:sz w:val="28"/>
          <w:szCs w:val="28"/>
        </w:rPr>
      </w:pPr>
      <w:r w:rsidRPr="00131DB4">
        <w:rPr>
          <w:rFonts w:ascii="Times New Roman" w:hAnsi="Times New Roman"/>
          <w:sz w:val="28"/>
          <w:szCs w:val="28"/>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rsidR="00DC629A" w:rsidRPr="00131DB4" w:rsidRDefault="00DC629A" w:rsidP="00DC629A">
      <w:pPr>
        <w:pStyle w:val="a6"/>
        <w:ind w:firstLine="567"/>
        <w:jc w:val="both"/>
        <w:rPr>
          <w:rFonts w:ascii="Times New Roman" w:hAnsi="Times New Roman"/>
          <w:sz w:val="28"/>
          <w:szCs w:val="28"/>
        </w:rPr>
      </w:pPr>
      <w:r w:rsidRPr="00131DB4">
        <w:rPr>
          <w:rFonts w:ascii="Times New Roman" w:hAnsi="Times New Roman"/>
          <w:sz w:val="28"/>
          <w:szCs w:val="28"/>
        </w:rPr>
        <w:t xml:space="preserve">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w:t>
      </w:r>
      <w:r w:rsidRPr="00131DB4">
        <w:rPr>
          <w:rFonts w:ascii="Times New Roman" w:hAnsi="Times New Roman"/>
          <w:sz w:val="28"/>
          <w:szCs w:val="28"/>
        </w:rPr>
        <w:lastRenderedPageBreak/>
        <w:t xml:space="preserve">наслідками, а також час і місце діяння. Суб’єктивну сторону дисциплінарного проступку характеризує вина. </w:t>
      </w:r>
    </w:p>
    <w:p w:rsidR="00DC629A" w:rsidRDefault="00DC629A" w:rsidP="00DC629A">
      <w:pPr>
        <w:widowControl w:val="0"/>
        <w:spacing w:after="0" w:line="240" w:lineRule="auto"/>
        <w:ind w:right="-1" w:firstLine="709"/>
        <w:jc w:val="both"/>
        <w:rPr>
          <w:rFonts w:ascii="Times New Roman" w:eastAsia="Times New Roman" w:hAnsi="Times New Roman" w:cs="Times New Roman"/>
          <w:sz w:val="28"/>
          <w:szCs w:val="28"/>
          <w:shd w:val="clear" w:color="auto" w:fill="FFFFFF"/>
          <w:lang w:val="uk-UA" w:eastAsia="ru-RU"/>
        </w:rPr>
      </w:pPr>
    </w:p>
    <w:p w:rsidR="00DC629A" w:rsidRDefault="00DC629A" w:rsidP="00DC629A">
      <w:pPr>
        <w:shd w:val="clear" w:color="auto" w:fill="FFFFFF"/>
        <w:spacing w:after="0" w:line="240" w:lineRule="auto"/>
        <w:ind w:firstLine="709"/>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Оцінка встановлених обставин та мотиви прийнятого рішення</w:t>
      </w:r>
    </w:p>
    <w:p w:rsidR="00DC629A" w:rsidRPr="00D13C38" w:rsidRDefault="00DC629A" w:rsidP="00DC629A">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D13C38">
        <w:rPr>
          <w:rFonts w:ascii="Times New Roman" w:eastAsia="Times New Roman" w:hAnsi="Times New Roman" w:cs="Times New Roman"/>
          <w:sz w:val="28"/>
          <w:szCs w:val="28"/>
          <w:lang w:val="uk-UA" w:eastAsia="ru-RU"/>
        </w:rPr>
        <w:t xml:space="preserve">Дисциплінарна скарга </w:t>
      </w:r>
      <w:r w:rsidR="00006C6B">
        <w:rPr>
          <w:rFonts w:ascii="Times New Roman" w:eastAsia="Times New Roman" w:hAnsi="Times New Roman" w:cs="Times New Roman"/>
          <w:sz w:val="28"/>
          <w:szCs w:val="28"/>
          <w:lang w:val="uk-UA" w:eastAsia="ru-RU"/>
        </w:rPr>
        <w:t>ОСОБА 1</w:t>
      </w:r>
      <w:r w:rsidRPr="00D13C38">
        <w:rPr>
          <w:rFonts w:ascii="Times New Roman" w:eastAsia="Times New Roman" w:hAnsi="Times New Roman" w:cs="Times New Roman"/>
          <w:sz w:val="28"/>
          <w:szCs w:val="28"/>
          <w:lang w:val="uk-UA" w:eastAsia="ru-RU"/>
        </w:rPr>
        <w:t xml:space="preserve"> стосується рішень, дій та бездіяльності прокурора Федюка О.Т., вчинених (допущених) у межах кримінального процесу</w:t>
      </w:r>
      <w:r>
        <w:rPr>
          <w:rFonts w:ascii="Times New Roman" w:eastAsia="Times New Roman" w:hAnsi="Times New Roman" w:cs="Times New Roman"/>
          <w:sz w:val="28"/>
          <w:szCs w:val="28"/>
          <w:lang w:val="uk-UA" w:eastAsia="ru-RU"/>
        </w:rPr>
        <w:t>.</w:t>
      </w:r>
    </w:p>
    <w:p w:rsidR="00DC629A" w:rsidRPr="00D13C38" w:rsidRDefault="00DC629A" w:rsidP="00DC629A">
      <w:pPr>
        <w:tabs>
          <w:tab w:val="left" w:pos="567"/>
        </w:tabs>
        <w:spacing w:after="0" w:line="240" w:lineRule="auto"/>
        <w:ind w:firstLine="709"/>
        <w:jc w:val="both"/>
        <w:rPr>
          <w:rFonts w:ascii="Times New Roman" w:hAnsi="Times New Roman"/>
          <w:sz w:val="28"/>
          <w:szCs w:val="28"/>
          <w:lang w:val="uk-UA"/>
        </w:rPr>
      </w:pPr>
      <w:r w:rsidRPr="00D13C38">
        <w:rPr>
          <w:rFonts w:ascii="Times New Roman" w:hAnsi="Times New Roman"/>
          <w:sz w:val="28"/>
          <w:szCs w:val="28"/>
          <w:lang w:val="uk-UA"/>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rsidR="00DC629A" w:rsidRPr="00D13C38" w:rsidRDefault="00DC629A" w:rsidP="00DC629A">
      <w:pPr>
        <w:tabs>
          <w:tab w:val="left" w:pos="567"/>
        </w:tabs>
        <w:spacing w:after="0" w:line="240" w:lineRule="auto"/>
        <w:ind w:firstLine="709"/>
        <w:jc w:val="both"/>
        <w:rPr>
          <w:rFonts w:ascii="Times New Roman" w:hAnsi="Times New Roman"/>
          <w:sz w:val="28"/>
          <w:szCs w:val="28"/>
          <w:lang w:val="uk-UA"/>
        </w:rPr>
      </w:pPr>
      <w:r w:rsidRPr="00D13C38">
        <w:rPr>
          <w:rFonts w:ascii="Times New Roman" w:hAnsi="Times New Roman"/>
          <w:color w:val="000000"/>
          <w:sz w:val="28"/>
          <w:szCs w:val="28"/>
          <w:shd w:val="clear" w:color="auto" w:fill="FFFFFF"/>
          <w:lang w:val="uk-UA"/>
        </w:rPr>
        <w:t xml:space="preserve">Положеннями абзацу 2 частини першої статті 45 Закону визначено, що рішення, дії чи бездіяльність прокурора в межах кримінального процесу можуть бути оскаржені виключно в порядку, встановленому КПК України. </w:t>
      </w:r>
      <w:r w:rsidRPr="00D13C38">
        <w:rPr>
          <w:rFonts w:ascii="Times New Roman" w:hAnsi="Times New Roman"/>
          <w:bCs/>
          <w:sz w:val="28"/>
          <w:szCs w:val="28"/>
          <w:shd w:val="clear" w:color="auto" w:fill="FFFFFF"/>
          <w:lang w:val="uk-UA"/>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w:t>
      </w:r>
      <w:r w:rsidRPr="00D13C38">
        <w:rPr>
          <w:rFonts w:ascii="Times New Roman" w:eastAsia="Times New Roman" w:hAnsi="Times New Roman"/>
          <w:color w:val="000000"/>
          <w:sz w:val="28"/>
          <w:szCs w:val="28"/>
          <w:lang w:val="uk-UA" w:eastAsia="ru-RU"/>
        </w:rPr>
        <w:t xml:space="preserve"> у своїй процесуальній діяльності, втручання в яку осіб, що не мають на те законних повноважень, заборонено</w:t>
      </w:r>
      <w:r w:rsidRPr="00D13C38">
        <w:rPr>
          <w:rFonts w:ascii="Times New Roman" w:hAnsi="Times New Roman"/>
          <w:bCs/>
          <w:sz w:val="28"/>
          <w:szCs w:val="28"/>
          <w:shd w:val="clear" w:color="auto" w:fill="FFFFFF"/>
          <w:lang w:val="uk-UA"/>
        </w:rPr>
        <w:t>.</w:t>
      </w:r>
    </w:p>
    <w:p w:rsidR="00DC629A" w:rsidRDefault="00DC629A" w:rsidP="00DC629A">
      <w:pPr>
        <w:pStyle w:val="a6"/>
        <w:ind w:firstLine="709"/>
        <w:jc w:val="both"/>
        <w:rPr>
          <w:rFonts w:ascii="Times New Roman" w:hAnsi="Times New Roman"/>
          <w:sz w:val="28"/>
          <w:szCs w:val="28"/>
          <w:shd w:val="clear" w:color="auto" w:fill="FFFFFF"/>
        </w:rPr>
      </w:pPr>
      <w:r w:rsidRPr="00D13C38">
        <w:rPr>
          <w:rFonts w:ascii="Times New Roman" w:hAnsi="Times New Roman"/>
          <w:sz w:val="28"/>
          <w:szCs w:val="28"/>
          <w:shd w:val="clear" w:color="auto" w:fill="FFFFFF"/>
        </w:rPr>
        <w:t>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w:t>
      </w:r>
      <w:r w:rsidRPr="00661D78">
        <w:rPr>
          <w:rFonts w:ascii="Times New Roman" w:hAnsi="Times New Roman"/>
          <w:sz w:val="28"/>
          <w:szCs w:val="28"/>
          <w:shd w:val="clear" w:color="auto" w:fill="FFFFFF"/>
        </w:rPr>
        <w:t xml:space="preserve"> може бути підставою для дисциплінарного провадження.</w:t>
      </w:r>
    </w:p>
    <w:p w:rsidR="00DC629A" w:rsidRDefault="00DC629A" w:rsidP="00DC629A">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13AF7">
        <w:rPr>
          <w:rFonts w:ascii="Times New Roman" w:eastAsia="Times New Roman" w:hAnsi="Times New Roman" w:cs="Times New Roman"/>
          <w:sz w:val="28"/>
          <w:szCs w:val="28"/>
          <w:lang w:val="uk-UA" w:eastAsia="ru-RU"/>
        </w:rPr>
        <w:t>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У іншому випадку Комісія змушена була б розпочинати дисциплінарне провадження за будь-яким зверненням, в якому міститься твердження про вчинення прокурором дисциплінарного проступку без наведення будь-яких фактів, які на це вказують.</w:t>
      </w:r>
    </w:p>
    <w:p w:rsidR="00DC629A" w:rsidRPr="00391D96" w:rsidRDefault="00DC629A" w:rsidP="00DC629A">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Опрацюванням </w:t>
      </w:r>
      <w:r w:rsidRPr="00391D96">
        <w:rPr>
          <w:rFonts w:ascii="Times New Roman" w:eastAsia="Times New Roman" w:hAnsi="Times New Roman" w:cs="Times New Roman"/>
          <w:sz w:val="28"/>
          <w:szCs w:val="28"/>
          <w:lang w:val="uk-UA" w:eastAsia="ru-RU"/>
        </w:rPr>
        <w:t>дисциплінарної скарги</w:t>
      </w:r>
      <w:r>
        <w:rPr>
          <w:rFonts w:ascii="Times New Roman" w:eastAsia="Times New Roman" w:hAnsi="Times New Roman" w:cs="Times New Roman"/>
          <w:sz w:val="28"/>
          <w:szCs w:val="28"/>
          <w:lang w:val="uk-UA" w:eastAsia="ru-RU"/>
        </w:rPr>
        <w:t xml:space="preserve"> встановлено</w:t>
      </w:r>
      <w:r w:rsidRPr="00391D96">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що</w:t>
      </w:r>
      <w:r w:rsidRPr="00391D96">
        <w:rPr>
          <w:rFonts w:ascii="Times New Roman" w:eastAsia="Times New Roman" w:hAnsi="Times New Roman" w:cs="Times New Roman"/>
          <w:sz w:val="28"/>
          <w:szCs w:val="28"/>
          <w:lang w:val="uk-UA" w:eastAsia="ru-RU"/>
        </w:rPr>
        <w:t xml:space="preserve"> прокурором </w:t>
      </w:r>
      <w:r>
        <w:rPr>
          <w:rFonts w:ascii="Times New Roman" w:eastAsia="Times New Roman" w:hAnsi="Times New Roman" w:cs="Times New Roman"/>
          <w:sz w:val="28"/>
          <w:szCs w:val="28"/>
          <w:lang w:val="uk-UA" w:eastAsia="ru-RU"/>
        </w:rPr>
        <w:t>Федюком О.Т.</w:t>
      </w:r>
      <w:r w:rsidRPr="00391D96">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погоджено</w:t>
      </w:r>
      <w:r w:rsidRPr="00391D96">
        <w:rPr>
          <w:rFonts w:ascii="Times New Roman" w:eastAsia="Times New Roman" w:hAnsi="Times New Roman" w:cs="Times New Roman"/>
          <w:sz w:val="28"/>
          <w:szCs w:val="28"/>
          <w:lang w:val="uk-UA" w:eastAsia="ru-RU"/>
        </w:rPr>
        <w:t xml:space="preserve"> клопотання до суду про продовження строку досудового розслідування у кримінальному провадженні</w:t>
      </w:r>
      <w:r>
        <w:rPr>
          <w:rFonts w:ascii="Times New Roman" w:eastAsia="Times New Roman" w:hAnsi="Times New Roman" w:cs="Times New Roman"/>
          <w:sz w:val="28"/>
          <w:szCs w:val="28"/>
          <w:lang w:val="uk-UA" w:eastAsia="ru-RU"/>
        </w:rPr>
        <w:t xml:space="preserve"> </w:t>
      </w:r>
      <w:r w:rsidRPr="00391D96">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w:t>
      </w:r>
      <w:r w:rsidR="00006C6B">
        <w:rPr>
          <w:rFonts w:ascii="Times New Roman" w:eastAsia="Times New Roman" w:hAnsi="Times New Roman" w:cs="Times New Roman"/>
          <w:sz w:val="28"/>
          <w:szCs w:val="28"/>
          <w:lang w:val="uk-UA" w:eastAsia="ru-RU"/>
        </w:rPr>
        <w:t>(конфіденційна інформація)</w:t>
      </w:r>
      <w:r>
        <w:rPr>
          <w:rFonts w:ascii="Times New Roman" w:eastAsia="Times New Roman" w:hAnsi="Times New Roman" w:cs="Times New Roman"/>
          <w:sz w:val="28"/>
          <w:szCs w:val="28"/>
          <w:lang w:val="uk-UA" w:eastAsia="ru-RU"/>
        </w:rPr>
        <w:t>, однак</w:t>
      </w:r>
      <w:r w:rsidRPr="00391D96">
        <w:rPr>
          <w:rFonts w:ascii="Times New Roman" w:eastAsia="Times New Roman" w:hAnsi="Times New Roman" w:cs="Times New Roman"/>
          <w:sz w:val="28"/>
          <w:szCs w:val="28"/>
          <w:lang w:val="uk-UA" w:eastAsia="ru-RU"/>
        </w:rPr>
        <w:t xml:space="preserve"> дії чи бездіяльність</w:t>
      </w:r>
      <w:r>
        <w:rPr>
          <w:rFonts w:ascii="Times New Roman" w:eastAsia="Times New Roman" w:hAnsi="Times New Roman" w:cs="Times New Roman"/>
          <w:sz w:val="28"/>
          <w:szCs w:val="28"/>
          <w:lang w:val="uk-UA" w:eastAsia="ru-RU"/>
        </w:rPr>
        <w:t xml:space="preserve"> цього</w:t>
      </w:r>
      <w:r w:rsidRPr="00391D96">
        <w:rPr>
          <w:rFonts w:ascii="Times New Roman" w:eastAsia="Times New Roman" w:hAnsi="Times New Roman" w:cs="Times New Roman"/>
          <w:sz w:val="28"/>
          <w:szCs w:val="28"/>
          <w:lang w:val="uk-UA" w:eastAsia="ru-RU"/>
        </w:rPr>
        <w:t xml:space="preserve"> прокурора судом неправомірними не визнано, а також не констатовано порушення ним вимог закону чи прав осіб. </w:t>
      </w:r>
    </w:p>
    <w:p w:rsidR="00DC629A" w:rsidRDefault="00DC629A" w:rsidP="00DC629A">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391D96">
        <w:rPr>
          <w:rFonts w:ascii="Times New Roman" w:eastAsia="Times New Roman" w:hAnsi="Times New Roman" w:cs="Times New Roman"/>
          <w:sz w:val="28"/>
          <w:szCs w:val="28"/>
          <w:lang w:val="uk-UA" w:eastAsia="ru-RU"/>
        </w:rPr>
        <w:t xml:space="preserve">Не може вважатися переконливим аргументом та підставою для притягнення прокурора </w:t>
      </w:r>
      <w:r>
        <w:rPr>
          <w:rFonts w:ascii="Times New Roman" w:eastAsia="Times New Roman" w:hAnsi="Times New Roman" w:cs="Times New Roman"/>
          <w:sz w:val="28"/>
          <w:szCs w:val="28"/>
          <w:lang w:val="uk-UA" w:eastAsia="ru-RU"/>
        </w:rPr>
        <w:t>Федюка О.Т.</w:t>
      </w:r>
      <w:r w:rsidRPr="00391D96">
        <w:rPr>
          <w:rFonts w:ascii="Times New Roman" w:eastAsia="Times New Roman" w:hAnsi="Times New Roman" w:cs="Times New Roman"/>
          <w:sz w:val="28"/>
          <w:szCs w:val="28"/>
          <w:lang w:val="uk-UA" w:eastAsia="ru-RU"/>
        </w:rPr>
        <w:t xml:space="preserve"> до дисциплінарної відповідальності те, що він, як прокурор у кримінальному провадженні, зберігаючи процесуальну самостійність та незалежність, </w:t>
      </w:r>
      <w:r>
        <w:rPr>
          <w:rFonts w:ascii="Times New Roman" w:eastAsia="Times New Roman" w:hAnsi="Times New Roman" w:cs="Times New Roman"/>
          <w:sz w:val="28"/>
          <w:szCs w:val="28"/>
          <w:lang w:val="uk-UA" w:eastAsia="ru-RU"/>
        </w:rPr>
        <w:t xml:space="preserve">погодив </w:t>
      </w:r>
      <w:r w:rsidRPr="00391D96">
        <w:rPr>
          <w:rFonts w:ascii="Times New Roman" w:eastAsia="Times New Roman" w:hAnsi="Times New Roman" w:cs="Times New Roman"/>
          <w:sz w:val="28"/>
          <w:szCs w:val="28"/>
          <w:lang w:val="uk-UA" w:eastAsia="ru-RU"/>
        </w:rPr>
        <w:t xml:space="preserve">клопотання </w:t>
      </w:r>
      <w:r>
        <w:rPr>
          <w:rFonts w:ascii="Times New Roman" w:eastAsia="Times New Roman" w:hAnsi="Times New Roman" w:cs="Times New Roman"/>
          <w:sz w:val="28"/>
          <w:szCs w:val="28"/>
          <w:lang w:val="uk-UA" w:eastAsia="ru-RU"/>
        </w:rPr>
        <w:t xml:space="preserve">до суду </w:t>
      </w:r>
      <w:r w:rsidRPr="00391D96">
        <w:rPr>
          <w:rFonts w:ascii="Times New Roman" w:eastAsia="Times New Roman" w:hAnsi="Times New Roman" w:cs="Times New Roman"/>
          <w:sz w:val="28"/>
          <w:szCs w:val="28"/>
          <w:lang w:val="uk-UA" w:eastAsia="ru-RU"/>
        </w:rPr>
        <w:t xml:space="preserve">про продовження строку досудового розслідування у </w:t>
      </w:r>
      <w:r>
        <w:rPr>
          <w:rFonts w:ascii="Times New Roman" w:eastAsia="Times New Roman" w:hAnsi="Times New Roman" w:cs="Times New Roman"/>
          <w:sz w:val="28"/>
          <w:szCs w:val="28"/>
          <w:lang w:val="uk-UA" w:eastAsia="ru-RU"/>
        </w:rPr>
        <w:t xml:space="preserve">вказаному </w:t>
      </w:r>
      <w:r w:rsidRPr="00391D96">
        <w:rPr>
          <w:rFonts w:ascii="Times New Roman" w:eastAsia="Times New Roman" w:hAnsi="Times New Roman" w:cs="Times New Roman"/>
          <w:sz w:val="28"/>
          <w:szCs w:val="28"/>
          <w:lang w:val="uk-UA" w:eastAsia="ru-RU"/>
        </w:rPr>
        <w:t>кримінальному провадженні</w:t>
      </w:r>
      <w:r>
        <w:rPr>
          <w:rFonts w:ascii="Times New Roman" w:eastAsia="Times New Roman" w:hAnsi="Times New Roman" w:cs="Times New Roman"/>
          <w:sz w:val="28"/>
          <w:szCs w:val="28"/>
          <w:lang w:val="uk-UA" w:eastAsia="ru-RU"/>
        </w:rPr>
        <w:t>.</w:t>
      </w:r>
      <w:r w:rsidRPr="00391D96">
        <w:rPr>
          <w:rFonts w:ascii="Times New Roman" w:eastAsia="Times New Roman" w:hAnsi="Times New Roman" w:cs="Times New Roman"/>
          <w:sz w:val="28"/>
          <w:szCs w:val="28"/>
          <w:lang w:val="uk-UA" w:eastAsia="ru-RU"/>
        </w:rPr>
        <w:t xml:space="preserve"> </w:t>
      </w:r>
    </w:p>
    <w:p w:rsidR="00DC629A" w:rsidRPr="00391D96" w:rsidRDefault="00DC629A" w:rsidP="00DC629A">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0F3B24">
        <w:rPr>
          <w:rFonts w:ascii="Times New Roman" w:eastAsia="Times New Roman" w:hAnsi="Times New Roman" w:cs="Times New Roman"/>
          <w:sz w:val="28"/>
          <w:szCs w:val="28"/>
          <w:lang w:val="uk-UA" w:eastAsia="ru-RU"/>
        </w:rPr>
        <w:t>За результатами розгляду</w:t>
      </w:r>
      <w:r>
        <w:rPr>
          <w:rFonts w:ascii="Times New Roman" w:eastAsia="Times New Roman" w:hAnsi="Times New Roman" w:cs="Times New Roman"/>
          <w:sz w:val="28"/>
          <w:szCs w:val="28"/>
          <w:lang w:val="uk-UA" w:eastAsia="ru-RU"/>
        </w:rPr>
        <w:t xml:space="preserve"> клопотання </w:t>
      </w:r>
      <w:r w:rsidRPr="000F3B24">
        <w:rPr>
          <w:rFonts w:ascii="Times New Roman" w:eastAsia="Times New Roman" w:hAnsi="Times New Roman" w:cs="Times New Roman"/>
          <w:sz w:val="28"/>
          <w:szCs w:val="28"/>
          <w:lang w:val="uk-UA" w:eastAsia="ru-RU"/>
        </w:rPr>
        <w:t xml:space="preserve">тільки судом ухвалюється  відповідне судове рішення. Тому Комісія та/або її член не наділені повноваженнями надавати оцінку чи перевіряти правильність, повноту чи обґрунтованість </w:t>
      </w:r>
      <w:r>
        <w:rPr>
          <w:rFonts w:ascii="Times New Roman" w:eastAsia="Times New Roman" w:hAnsi="Times New Roman" w:cs="Times New Roman"/>
          <w:sz w:val="28"/>
          <w:szCs w:val="28"/>
          <w:lang w:val="uk-UA" w:eastAsia="ru-RU"/>
        </w:rPr>
        <w:t>погодження</w:t>
      </w:r>
      <w:r w:rsidRPr="000F3B24">
        <w:rPr>
          <w:rFonts w:ascii="Times New Roman" w:eastAsia="Times New Roman" w:hAnsi="Times New Roman" w:cs="Times New Roman"/>
          <w:sz w:val="28"/>
          <w:szCs w:val="28"/>
          <w:lang w:val="uk-UA" w:eastAsia="ru-RU"/>
        </w:rPr>
        <w:t xml:space="preserve"> прокурором клопотання</w:t>
      </w:r>
      <w:r>
        <w:rPr>
          <w:rFonts w:ascii="Times New Roman" w:eastAsia="Times New Roman" w:hAnsi="Times New Roman" w:cs="Times New Roman"/>
          <w:sz w:val="28"/>
          <w:szCs w:val="28"/>
          <w:lang w:val="uk-UA" w:eastAsia="ru-RU"/>
        </w:rPr>
        <w:t xml:space="preserve"> до суду</w:t>
      </w:r>
      <w:r w:rsidRPr="000F3B24">
        <w:rPr>
          <w:rFonts w:ascii="Times New Roman" w:eastAsia="Times New Roman" w:hAnsi="Times New Roman" w:cs="Times New Roman"/>
          <w:sz w:val="28"/>
          <w:szCs w:val="28"/>
          <w:lang w:val="uk-UA" w:eastAsia="ru-RU"/>
        </w:rPr>
        <w:t xml:space="preserve"> про продовження строку досудового розслідування у конкретному кримінальному провадженні, </w:t>
      </w:r>
      <w:r w:rsidRPr="000F3B24">
        <w:rPr>
          <w:rFonts w:ascii="Times New Roman" w:eastAsia="Times New Roman" w:hAnsi="Times New Roman" w:cs="Times New Roman"/>
          <w:sz w:val="28"/>
          <w:szCs w:val="28"/>
          <w:lang w:val="uk-UA" w:eastAsia="ru-RU"/>
        </w:rPr>
        <w:lastRenderedPageBreak/>
        <w:t xml:space="preserve">інакше такі дії можуть бути </w:t>
      </w:r>
      <w:proofErr w:type="spellStart"/>
      <w:r w:rsidRPr="000F3B24">
        <w:rPr>
          <w:rFonts w:ascii="Times New Roman" w:eastAsia="Times New Roman" w:hAnsi="Times New Roman" w:cs="Times New Roman"/>
          <w:sz w:val="28"/>
          <w:szCs w:val="28"/>
          <w:lang w:val="uk-UA" w:eastAsia="ru-RU"/>
        </w:rPr>
        <w:t>розцінено</w:t>
      </w:r>
      <w:proofErr w:type="spellEnd"/>
      <w:r w:rsidRPr="000F3B24">
        <w:rPr>
          <w:rFonts w:ascii="Times New Roman" w:eastAsia="Times New Roman" w:hAnsi="Times New Roman" w:cs="Times New Roman"/>
          <w:sz w:val="28"/>
          <w:szCs w:val="28"/>
          <w:lang w:val="uk-UA" w:eastAsia="ru-RU"/>
        </w:rPr>
        <w:t xml:space="preserve"> як втручання у процесуальну діяльність прокурора.</w:t>
      </w:r>
    </w:p>
    <w:p w:rsidR="00DC629A" w:rsidRPr="00661D78" w:rsidRDefault="00DC629A" w:rsidP="00DC629A">
      <w:pPr>
        <w:pStyle w:val="a6"/>
        <w:ind w:firstLine="709"/>
        <w:jc w:val="both"/>
        <w:rPr>
          <w:rFonts w:ascii="Times New Roman" w:hAnsi="Times New Roman"/>
          <w:b/>
          <w:sz w:val="28"/>
          <w:szCs w:val="28"/>
        </w:rPr>
      </w:pPr>
      <w:r w:rsidRPr="00832F6C">
        <w:rPr>
          <w:rFonts w:ascii="Times New Roman" w:hAnsi="Times New Roman"/>
          <w:sz w:val="28"/>
          <w:szCs w:val="28"/>
        </w:rPr>
        <w:t>Згідно з вимогами статей 303–307 КПК України скарги на рішення, дії чи</w:t>
      </w:r>
      <w:r w:rsidRPr="00661D78">
        <w:rPr>
          <w:rFonts w:ascii="Times New Roman" w:hAnsi="Times New Roman"/>
          <w:sz w:val="28"/>
          <w:szCs w:val="28"/>
        </w:rPr>
        <w:t xml:space="preserve"> бездіяльність слідчого або прокурора розглядаються слідчим суддею місцевого суду за правилами судового розгляду.</w:t>
      </w:r>
    </w:p>
    <w:p w:rsidR="00DC629A" w:rsidRDefault="00DC629A" w:rsidP="00DC629A">
      <w:pPr>
        <w:pStyle w:val="a6"/>
        <w:ind w:firstLine="709"/>
        <w:jc w:val="both"/>
        <w:rPr>
          <w:rFonts w:ascii="Times New Roman" w:hAnsi="Times New Roman"/>
          <w:sz w:val="28"/>
          <w:szCs w:val="28"/>
        </w:rPr>
      </w:pPr>
      <w:r w:rsidRPr="00661D78">
        <w:rPr>
          <w:rFonts w:ascii="Times New Roman" w:hAnsi="Times New Roman"/>
          <w:sz w:val="28"/>
          <w:szCs w:val="28"/>
        </w:rPr>
        <w:t xml:space="preserve">Згідно із ч. 2 ст. 369 КПК України судове рішення, у якому слідчий суддя, суд вирішує інші питання, викладається у формі ухвали, яку до дисциплінарної скарги не долучено та про наявність такої не зазначено. </w:t>
      </w:r>
    </w:p>
    <w:p w:rsidR="00DC629A" w:rsidRPr="004B5EA5" w:rsidRDefault="00DC629A" w:rsidP="00DC629A">
      <w:pPr>
        <w:widowControl w:val="0"/>
        <w:pBdr>
          <w:bottom w:val="single" w:sz="12" w:space="12" w:color="FFFFFF"/>
        </w:pBdr>
        <w:spacing w:after="0" w:line="240" w:lineRule="auto"/>
        <w:ind w:firstLine="709"/>
        <w:jc w:val="both"/>
        <w:rPr>
          <w:rFonts w:ascii="Times New Roman" w:eastAsia="Times New Roman" w:hAnsi="Times New Roman" w:cs="Times New Roman"/>
          <w:sz w:val="28"/>
          <w:szCs w:val="28"/>
          <w:lang w:val="uk-UA" w:eastAsia="ru-RU"/>
        </w:rPr>
      </w:pPr>
      <w:r w:rsidRPr="004B5EA5">
        <w:rPr>
          <w:rFonts w:ascii="Times New Roman" w:eastAsia="Times New Roman" w:hAnsi="Times New Roman" w:cs="Times New Roman"/>
          <w:sz w:val="28"/>
          <w:szCs w:val="28"/>
          <w:lang w:val="uk-UA" w:eastAsia="ru-RU"/>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w:t>
      </w:r>
      <w:r>
        <w:rPr>
          <w:rFonts w:ascii="Times New Roman" w:eastAsia="Times New Roman" w:hAnsi="Times New Roman" w:cs="Times New Roman"/>
          <w:sz w:val="28"/>
          <w:szCs w:val="28"/>
          <w:lang w:val="uk-UA" w:eastAsia="ru-RU"/>
        </w:rPr>
        <w:t> </w:t>
      </w:r>
      <w:r w:rsidRPr="004B5EA5">
        <w:rPr>
          <w:rFonts w:ascii="Times New Roman" w:eastAsia="Times New Roman" w:hAnsi="Times New Roman" w:cs="Times New Roman"/>
          <w:sz w:val="28"/>
          <w:szCs w:val="28"/>
          <w:lang w:val="uk-UA" w:eastAsia="ru-RU"/>
        </w:rPr>
        <w:t>9901/565/18).</w:t>
      </w:r>
    </w:p>
    <w:p w:rsidR="00DC629A" w:rsidRDefault="00DC629A" w:rsidP="00DC629A">
      <w:pPr>
        <w:widowControl w:val="0"/>
        <w:pBdr>
          <w:bottom w:val="single" w:sz="12" w:space="12" w:color="FFFFFF"/>
        </w:pBdr>
        <w:spacing w:after="0" w:line="240" w:lineRule="auto"/>
        <w:ind w:firstLine="709"/>
        <w:jc w:val="both"/>
        <w:rPr>
          <w:rFonts w:ascii="Times New Roman" w:eastAsia="Times New Roman" w:hAnsi="Times New Roman" w:cs="Times New Roman"/>
          <w:sz w:val="28"/>
          <w:szCs w:val="28"/>
          <w:lang w:val="uk-UA" w:eastAsia="ru-RU"/>
        </w:rPr>
      </w:pPr>
      <w:r w:rsidRPr="004B5EA5">
        <w:rPr>
          <w:rFonts w:ascii="Times New Roman" w:eastAsia="Times New Roman" w:hAnsi="Times New Roman" w:cs="Times New Roman"/>
          <w:sz w:val="28"/>
          <w:szCs w:val="28"/>
          <w:lang w:val="uk-UA" w:eastAsia="ru-RU"/>
        </w:rPr>
        <w:t>Як зазначено у рішенні Касаційного адміністративного суду у складі Верховного Суду від 21.06.2018 (справа № 9901/486/18) Комісія не повинна вирішувати питання кримінального провадження, яке здійсню</w:t>
      </w:r>
      <w:r>
        <w:rPr>
          <w:rFonts w:ascii="Times New Roman" w:eastAsia="Times New Roman" w:hAnsi="Times New Roman" w:cs="Times New Roman"/>
          <w:sz w:val="28"/>
          <w:szCs w:val="28"/>
          <w:lang w:val="uk-UA" w:eastAsia="ru-RU"/>
        </w:rPr>
        <w:t>є</w:t>
      </w:r>
      <w:r w:rsidRPr="004B5EA5">
        <w:rPr>
          <w:rFonts w:ascii="Times New Roman" w:eastAsia="Times New Roman" w:hAnsi="Times New Roman" w:cs="Times New Roman"/>
          <w:sz w:val="28"/>
          <w:szCs w:val="28"/>
          <w:lang w:val="uk-UA" w:eastAsia="ru-RU"/>
        </w:rPr>
        <w:t>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w:t>
      </w:r>
      <w:r>
        <w:rPr>
          <w:rFonts w:ascii="Times New Roman" w:eastAsia="Times New Roman" w:hAnsi="Times New Roman" w:cs="Times New Roman"/>
          <w:sz w:val="28"/>
          <w:szCs w:val="28"/>
          <w:lang w:val="uk-UA" w:eastAsia="ru-RU"/>
        </w:rPr>
        <w:t xml:space="preserve"> п</w:t>
      </w:r>
      <w:r w:rsidRPr="004B5EA5">
        <w:rPr>
          <w:rFonts w:ascii="Times New Roman" w:eastAsia="Times New Roman" w:hAnsi="Times New Roman" w:cs="Times New Roman"/>
          <w:sz w:val="28"/>
          <w:szCs w:val="28"/>
          <w:lang w:val="uk-UA" w:eastAsia="ru-RU"/>
        </w:rPr>
        <w:t>роступку.</w:t>
      </w:r>
    </w:p>
    <w:p w:rsidR="00DC629A" w:rsidRPr="004B5EA5" w:rsidRDefault="00DC629A" w:rsidP="00DC629A">
      <w:pPr>
        <w:widowControl w:val="0"/>
        <w:pBdr>
          <w:bottom w:val="single" w:sz="12" w:space="12" w:color="FFFFFF"/>
        </w:pBdr>
        <w:spacing w:after="0" w:line="240" w:lineRule="auto"/>
        <w:ind w:firstLine="709"/>
        <w:jc w:val="both"/>
        <w:rPr>
          <w:rFonts w:ascii="Times New Roman" w:eastAsia="Times New Roman" w:hAnsi="Times New Roman" w:cs="Times New Roman"/>
          <w:sz w:val="28"/>
          <w:szCs w:val="28"/>
          <w:lang w:val="uk-UA" w:eastAsia="ru-RU"/>
        </w:rPr>
      </w:pPr>
      <w:r w:rsidRPr="004B5EA5">
        <w:rPr>
          <w:rFonts w:ascii="Times New Roman" w:eastAsia="Times New Roman" w:hAnsi="Times New Roman" w:cs="Times New Roman"/>
          <w:sz w:val="28"/>
          <w:szCs w:val="28"/>
          <w:lang w:val="uk-UA" w:eastAsia="ru-RU"/>
        </w:rPr>
        <w:t>Відповідно до статті 61 Конституції України, юридична відповідальність особи має індивідуальний характер, тобто встановлюється за скоєння  конкретного правопорушення конкретною особою.</w:t>
      </w:r>
    </w:p>
    <w:p w:rsidR="00DC629A" w:rsidRPr="004B5EA5" w:rsidRDefault="00DC629A" w:rsidP="00DC629A">
      <w:pPr>
        <w:widowControl w:val="0"/>
        <w:pBdr>
          <w:bottom w:val="single" w:sz="12" w:space="12" w:color="FFFFFF"/>
        </w:pBdr>
        <w:spacing w:after="0" w:line="240" w:lineRule="auto"/>
        <w:ind w:firstLine="709"/>
        <w:jc w:val="both"/>
        <w:rPr>
          <w:rFonts w:ascii="Times New Roman" w:eastAsia="Times New Roman" w:hAnsi="Times New Roman" w:cs="Times New Roman"/>
          <w:sz w:val="28"/>
          <w:szCs w:val="28"/>
          <w:lang w:val="uk-UA" w:eastAsia="ru-RU"/>
        </w:rPr>
      </w:pPr>
      <w:r w:rsidRPr="004B5EA5">
        <w:rPr>
          <w:rFonts w:ascii="Times New Roman" w:eastAsia="Times New Roman" w:hAnsi="Times New Roman" w:cs="Times New Roman"/>
          <w:sz w:val="28"/>
          <w:szCs w:val="28"/>
          <w:lang w:val="uk-UA" w:eastAsia="ru-RU"/>
        </w:rPr>
        <w:t xml:space="preserve">Із наведених скаржником доводів не вбачається, що прокурором </w:t>
      </w:r>
      <w:r>
        <w:rPr>
          <w:rFonts w:ascii="Times New Roman" w:eastAsia="Times New Roman" w:hAnsi="Times New Roman" w:cs="Times New Roman"/>
          <w:sz w:val="28"/>
          <w:szCs w:val="28"/>
          <w:lang w:val="uk-UA" w:eastAsia="ru-RU"/>
        </w:rPr>
        <w:t>Федюком О.Т.</w:t>
      </w:r>
      <w:r w:rsidRPr="004B5EA5">
        <w:rPr>
          <w:rFonts w:ascii="Times New Roman" w:eastAsia="Times New Roman" w:hAnsi="Times New Roman" w:cs="Times New Roman"/>
          <w:sz w:val="28"/>
          <w:szCs w:val="28"/>
          <w:lang w:val="uk-UA" w:eastAsia="ru-RU"/>
        </w:rPr>
        <w:t xml:space="preserve"> умисно чи внаслідок недбалості допущено порушення норм  законодавства.</w:t>
      </w:r>
    </w:p>
    <w:p w:rsidR="00DC629A" w:rsidRDefault="00DC629A" w:rsidP="00DC629A">
      <w:pPr>
        <w:widowControl w:val="0"/>
        <w:pBdr>
          <w:bottom w:val="single" w:sz="12" w:space="12" w:color="FFFFFF"/>
        </w:pBdr>
        <w:spacing w:after="0" w:line="240" w:lineRule="auto"/>
        <w:ind w:firstLine="709"/>
        <w:jc w:val="both"/>
        <w:rPr>
          <w:rFonts w:ascii="Times New Roman" w:eastAsia="Times New Roman" w:hAnsi="Times New Roman" w:cs="Times New Roman"/>
          <w:sz w:val="28"/>
          <w:szCs w:val="28"/>
          <w:lang w:val="uk-UA" w:eastAsia="ru-RU"/>
        </w:rPr>
      </w:pPr>
      <w:r w:rsidRPr="004B5EA5">
        <w:rPr>
          <w:rFonts w:ascii="Times New Roman" w:eastAsia="Times New Roman" w:hAnsi="Times New Roman" w:cs="Times New Roman"/>
          <w:sz w:val="28"/>
          <w:szCs w:val="28"/>
          <w:lang w:val="uk-UA" w:eastAsia="ru-RU"/>
        </w:rPr>
        <w:t xml:space="preserve">Таким чином, зважаючи на викладене, твердження скаржника про невиконання чи неналежне виконання службових обов’язків прокурором </w:t>
      </w:r>
      <w:r>
        <w:rPr>
          <w:rFonts w:ascii="Times New Roman" w:eastAsia="Times New Roman" w:hAnsi="Times New Roman" w:cs="Times New Roman"/>
          <w:sz w:val="28"/>
          <w:szCs w:val="28"/>
          <w:lang w:val="uk-UA" w:eastAsia="ru-RU"/>
        </w:rPr>
        <w:t>Федюком О.Т.</w:t>
      </w:r>
      <w:r w:rsidRPr="004B5EA5">
        <w:rPr>
          <w:rFonts w:ascii="Times New Roman" w:eastAsia="Times New Roman" w:hAnsi="Times New Roman" w:cs="Times New Roman"/>
          <w:sz w:val="28"/>
          <w:szCs w:val="28"/>
          <w:lang w:val="uk-UA" w:eastAsia="ru-RU"/>
        </w:rPr>
        <w:t xml:space="preserve"> є припущенням, тобто суб’єктивною думкою.</w:t>
      </w:r>
    </w:p>
    <w:p w:rsidR="00DC629A" w:rsidRPr="000A228A" w:rsidRDefault="00DC629A" w:rsidP="00DC629A">
      <w:pPr>
        <w:widowControl w:val="0"/>
        <w:pBdr>
          <w:bottom w:val="single" w:sz="12" w:space="12" w:color="FFFFFF"/>
        </w:pBdr>
        <w:spacing w:after="0" w:line="240" w:lineRule="auto"/>
        <w:ind w:firstLine="709"/>
        <w:jc w:val="both"/>
        <w:rPr>
          <w:rFonts w:ascii="Times New Roman" w:eastAsia="Times New Roman" w:hAnsi="Times New Roman" w:cs="Times New Roman"/>
          <w:sz w:val="28"/>
          <w:szCs w:val="28"/>
          <w:lang w:val="uk-UA" w:eastAsia="ru-RU"/>
        </w:rPr>
      </w:pPr>
      <w:r w:rsidRPr="000A228A">
        <w:rPr>
          <w:rFonts w:ascii="Times New Roman" w:eastAsia="Times New Roman" w:hAnsi="Times New Roman" w:cs="Times New Roman"/>
          <w:sz w:val="28"/>
          <w:szCs w:val="28"/>
          <w:lang w:val="uk-UA" w:eastAsia="ru-RU"/>
        </w:rPr>
        <w:t xml:space="preserve">Дисциплінарна скарга також не містить даних, які б свідчили про вчинення прокурором </w:t>
      </w:r>
      <w:r>
        <w:rPr>
          <w:rFonts w:ascii="Times New Roman" w:eastAsia="Times New Roman" w:hAnsi="Times New Roman" w:cs="Times New Roman"/>
          <w:sz w:val="28"/>
          <w:szCs w:val="28"/>
          <w:lang w:val="uk-UA" w:eastAsia="ru-RU"/>
        </w:rPr>
        <w:t>Федюком О.Т.</w:t>
      </w:r>
      <w:r w:rsidRPr="000A228A">
        <w:rPr>
          <w:rFonts w:ascii="Times New Roman" w:eastAsia="Times New Roman" w:hAnsi="Times New Roman" w:cs="Times New Roman"/>
          <w:sz w:val="28"/>
          <w:szCs w:val="28"/>
          <w:lang w:val="uk-UA" w:eastAsia="ru-RU"/>
        </w:rPr>
        <w:t xml:space="preserve">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rsidR="00DC629A" w:rsidRPr="000A228A" w:rsidRDefault="00DC629A" w:rsidP="00DC629A">
      <w:pPr>
        <w:widowControl w:val="0"/>
        <w:pBdr>
          <w:bottom w:val="single" w:sz="12" w:space="12" w:color="FFFFFF"/>
        </w:pBdr>
        <w:spacing w:after="0" w:line="240" w:lineRule="auto"/>
        <w:ind w:firstLine="709"/>
        <w:jc w:val="both"/>
        <w:rPr>
          <w:rFonts w:ascii="Times New Roman" w:eastAsia="Times New Roman" w:hAnsi="Times New Roman" w:cs="Times New Roman"/>
          <w:sz w:val="28"/>
          <w:szCs w:val="28"/>
          <w:lang w:val="uk-UA" w:eastAsia="ru-RU"/>
        </w:rPr>
      </w:pPr>
      <w:r w:rsidRPr="000A228A">
        <w:rPr>
          <w:rFonts w:ascii="Times New Roman" w:eastAsia="Times New Roman" w:hAnsi="Times New Roman" w:cs="Times New Roman"/>
          <w:sz w:val="28"/>
          <w:szCs w:val="28"/>
          <w:lang w:val="uk-UA" w:eastAsia="ru-RU"/>
        </w:rPr>
        <w:t xml:space="preserve">Відповідно до пункту 2 розділу I Порядку організації роботи з питань внутрішньої безпеки в органах прокуратури, затвердженого наказом </w:t>
      </w:r>
      <w:r>
        <w:rPr>
          <w:rFonts w:ascii="Times New Roman" w:eastAsia="Times New Roman" w:hAnsi="Times New Roman" w:cs="Times New Roman"/>
          <w:sz w:val="28"/>
          <w:szCs w:val="28"/>
          <w:lang w:val="uk-UA" w:eastAsia="ru-RU"/>
        </w:rPr>
        <w:t xml:space="preserve">виконувача обов’язків </w:t>
      </w:r>
      <w:r w:rsidRPr="000A228A">
        <w:rPr>
          <w:rFonts w:ascii="Times New Roman" w:eastAsia="Times New Roman" w:hAnsi="Times New Roman" w:cs="Times New Roman"/>
          <w:sz w:val="28"/>
          <w:szCs w:val="28"/>
          <w:lang w:val="uk-UA" w:eastAsia="ru-RU"/>
        </w:rPr>
        <w:t>Генерального прокурора від 27 березня 2025 року за №</w:t>
      </w:r>
      <w:r w:rsidR="00006C6B">
        <w:rPr>
          <w:rFonts w:ascii="Times New Roman" w:eastAsia="Times New Roman" w:hAnsi="Times New Roman" w:cs="Times New Roman"/>
          <w:sz w:val="28"/>
          <w:szCs w:val="28"/>
          <w:lang w:val="uk-UA" w:eastAsia="ru-RU"/>
        </w:rPr>
        <w:t> </w:t>
      </w:r>
      <w:r w:rsidRPr="000A228A">
        <w:rPr>
          <w:rFonts w:ascii="Times New Roman" w:eastAsia="Times New Roman" w:hAnsi="Times New Roman" w:cs="Times New Roman"/>
          <w:sz w:val="28"/>
          <w:szCs w:val="28"/>
          <w:lang w:val="uk-UA" w:eastAsia="ru-RU"/>
        </w:rPr>
        <w:t>69, встановлено вичерпний перелік таких дій, зокрема, це порушення прокурором вимог, заборон та обмежень, встановлених Законами України «Про запобігання корупції», «Про</w:t>
      </w:r>
      <w:r>
        <w:rPr>
          <w:rFonts w:ascii="Times New Roman" w:eastAsia="Times New Roman" w:hAnsi="Times New Roman" w:cs="Times New Roman"/>
          <w:sz w:val="28"/>
          <w:szCs w:val="28"/>
          <w:lang w:val="uk-UA" w:eastAsia="ru-RU"/>
        </w:rPr>
        <w:t> </w:t>
      </w:r>
      <w:r w:rsidRPr="000A228A">
        <w:rPr>
          <w:rFonts w:ascii="Times New Roman" w:eastAsia="Times New Roman" w:hAnsi="Times New Roman" w:cs="Times New Roman"/>
          <w:sz w:val="28"/>
          <w:szCs w:val="28"/>
          <w:lang w:val="uk-UA" w:eastAsia="ru-RU"/>
        </w:rPr>
        <w:t xml:space="preserve">прокуратуру»; керування транспортними засобами у стані алкогольного чи наркотичного сп’яніння або відмова від проходження огляду з метою виявлення стану сп’яніння в установленому законодавством порядку; </w:t>
      </w:r>
      <w:r w:rsidRPr="000A228A">
        <w:rPr>
          <w:rFonts w:ascii="Times New Roman" w:eastAsia="Times New Roman" w:hAnsi="Times New Roman" w:cs="Times New Roman"/>
          <w:sz w:val="28"/>
          <w:szCs w:val="28"/>
          <w:lang w:val="uk-UA" w:eastAsia="ru-RU"/>
        </w:rPr>
        <w:lastRenderedPageBreak/>
        <w:t xml:space="preserve">неподання або несвоєчасне подання прокурором без поважних причин декларації доброчесності прокурора або зазначення у ній завідомо недостовірних (у тому числі неповних) тверджень;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w:t>
      </w:r>
      <w:r>
        <w:rPr>
          <w:rFonts w:ascii="Times New Roman" w:eastAsia="Times New Roman" w:hAnsi="Times New Roman" w:cs="Times New Roman"/>
          <w:sz w:val="28"/>
          <w:szCs w:val="28"/>
          <w:lang w:val="uk-UA" w:eastAsia="ru-RU"/>
        </w:rPr>
        <w:t>т</w:t>
      </w:r>
      <w:r w:rsidRPr="000A228A">
        <w:rPr>
          <w:rFonts w:ascii="Times New Roman" w:eastAsia="Times New Roman" w:hAnsi="Times New Roman" w:cs="Times New Roman"/>
          <w:sz w:val="28"/>
          <w:szCs w:val="28"/>
          <w:lang w:val="uk-UA" w:eastAsia="ru-RU"/>
        </w:rPr>
        <w:t>ретіх осіб.</w:t>
      </w:r>
    </w:p>
    <w:p w:rsidR="00DC629A" w:rsidRPr="000A228A" w:rsidRDefault="00DC629A" w:rsidP="00DC629A">
      <w:pPr>
        <w:widowControl w:val="0"/>
        <w:pBdr>
          <w:bottom w:val="single" w:sz="12" w:space="12" w:color="FFFFFF"/>
        </w:pBdr>
        <w:spacing w:after="0" w:line="240" w:lineRule="auto"/>
        <w:ind w:firstLine="709"/>
        <w:jc w:val="both"/>
        <w:rPr>
          <w:rFonts w:ascii="Times New Roman" w:eastAsia="Times New Roman" w:hAnsi="Times New Roman" w:cs="Times New Roman"/>
          <w:sz w:val="28"/>
          <w:szCs w:val="28"/>
          <w:lang w:val="uk-UA" w:eastAsia="ru-RU"/>
        </w:rPr>
      </w:pPr>
      <w:r w:rsidRPr="000A228A">
        <w:rPr>
          <w:rFonts w:ascii="Times New Roman" w:eastAsia="Times New Roman" w:hAnsi="Times New Roman" w:cs="Times New Roman"/>
          <w:sz w:val="28"/>
          <w:szCs w:val="28"/>
          <w:lang w:val="uk-UA" w:eastAsia="ru-RU"/>
        </w:rPr>
        <w:t xml:space="preserve">Наведені у дисциплінарній скарзі дії прокурора </w:t>
      </w:r>
      <w:r>
        <w:rPr>
          <w:rFonts w:ascii="Times New Roman" w:eastAsia="Times New Roman" w:hAnsi="Times New Roman" w:cs="Times New Roman"/>
          <w:sz w:val="28"/>
          <w:szCs w:val="28"/>
          <w:lang w:val="uk-UA" w:eastAsia="ru-RU"/>
        </w:rPr>
        <w:t>Федюка О.Т.</w:t>
      </w:r>
      <w:r w:rsidRPr="000A228A">
        <w:rPr>
          <w:rFonts w:ascii="Times New Roman" w:eastAsia="Times New Roman" w:hAnsi="Times New Roman" w:cs="Times New Roman"/>
          <w:sz w:val="28"/>
          <w:szCs w:val="28"/>
          <w:lang w:val="uk-UA" w:eastAsia="ru-RU"/>
        </w:rPr>
        <w:t xml:space="preserve"> не</w:t>
      </w:r>
      <w:r>
        <w:rPr>
          <w:rFonts w:ascii="Times New Roman" w:eastAsia="Times New Roman" w:hAnsi="Times New Roman" w:cs="Times New Roman"/>
          <w:sz w:val="28"/>
          <w:szCs w:val="28"/>
          <w:lang w:val="uk-UA" w:eastAsia="ru-RU"/>
        </w:rPr>
        <w:t> </w:t>
      </w:r>
      <w:r w:rsidRPr="000A228A">
        <w:rPr>
          <w:rFonts w:ascii="Times New Roman" w:eastAsia="Times New Roman" w:hAnsi="Times New Roman" w:cs="Times New Roman"/>
          <w:sz w:val="28"/>
          <w:szCs w:val="28"/>
          <w:lang w:val="uk-UA" w:eastAsia="ru-RU"/>
        </w:rPr>
        <w:t>охоплюються зазначеним переліком, відповідальність за який передбачена пунктом 5 частини першої статті 43 Закону №</w:t>
      </w:r>
      <w:r>
        <w:rPr>
          <w:rFonts w:ascii="Times New Roman" w:eastAsia="Times New Roman" w:hAnsi="Times New Roman" w:cs="Times New Roman"/>
          <w:sz w:val="28"/>
          <w:szCs w:val="28"/>
          <w:lang w:val="uk-UA" w:eastAsia="ru-RU"/>
        </w:rPr>
        <w:t> </w:t>
      </w:r>
      <w:r w:rsidRPr="000A228A">
        <w:rPr>
          <w:rFonts w:ascii="Times New Roman" w:eastAsia="Times New Roman" w:hAnsi="Times New Roman" w:cs="Times New Roman"/>
          <w:sz w:val="28"/>
          <w:szCs w:val="28"/>
          <w:lang w:val="uk-UA" w:eastAsia="ru-RU"/>
        </w:rPr>
        <w:t>1697-VII та їх належним чином не</w:t>
      </w:r>
      <w:r>
        <w:rPr>
          <w:rFonts w:ascii="Times New Roman" w:eastAsia="Times New Roman" w:hAnsi="Times New Roman" w:cs="Times New Roman"/>
          <w:sz w:val="28"/>
          <w:szCs w:val="28"/>
          <w:lang w:val="uk-UA" w:eastAsia="ru-RU"/>
        </w:rPr>
        <w:t> </w:t>
      </w:r>
      <w:r w:rsidRPr="000A228A">
        <w:rPr>
          <w:rFonts w:ascii="Times New Roman" w:eastAsia="Times New Roman" w:hAnsi="Times New Roman" w:cs="Times New Roman"/>
          <w:sz w:val="28"/>
          <w:szCs w:val="28"/>
          <w:lang w:val="uk-UA" w:eastAsia="ru-RU"/>
        </w:rPr>
        <w:t>підтверджено.</w:t>
      </w:r>
    </w:p>
    <w:p w:rsidR="00DC629A" w:rsidRDefault="00DC629A" w:rsidP="00DC629A">
      <w:pPr>
        <w:widowControl w:val="0"/>
        <w:pBdr>
          <w:bottom w:val="single" w:sz="12" w:space="12" w:color="FFFFFF"/>
        </w:pBdr>
        <w:spacing w:after="0" w:line="240" w:lineRule="auto"/>
        <w:ind w:firstLine="709"/>
        <w:jc w:val="both"/>
        <w:rPr>
          <w:rFonts w:ascii="Times New Roman" w:eastAsia="Times New Roman" w:hAnsi="Times New Roman" w:cs="Times New Roman"/>
          <w:sz w:val="28"/>
          <w:szCs w:val="28"/>
          <w:lang w:val="uk-UA" w:eastAsia="ru-RU"/>
        </w:rPr>
      </w:pPr>
      <w:r w:rsidRPr="004B5EA5">
        <w:rPr>
          <w:rFonts w:ascii="Times New Roman" w:eastAsia="Times New Roman" w:hAnsi="Times New Roman" w:cs="Times New Roman"/>
          <w:sz w:val="28"/>
          <w:szCs w:val="28"/>
          <w:lang w:val="uk-UA" w:eastAsia="ru-RU"/>
        </w:rPr>
        <w:t xml:space="preserve">Інші мотиви та аргументи скаржника зводяться до власної оцінки матеріалів зазначеного кримінального провадження </w:t>
      </w:r>
      <w:r>
        <w:rPr>
          <w:rFonts w:ascii="Times New Roman" w:eastAsia="Times New Roman" w:hAnsi="Times New Roman" w:cs="Times New Roman"/>
          <w:sz w:val="28"/>
          <w:szCs w:val="28"/>
          <w:lang w:val="uk-UA" w:eastAsia="ru-RU"/>
        </w:rPr>
        <w:t>та</w:t>
      </w:r>
      <w:r w:rsidRPr="004B5EA5">
        <w:rPr>
          <w:rFonts w:ascii="Times New Roman" w:eastAsia="Times New Roman" w:hAnsi="Times New Roman" w:cs="Times New Roman"/>
          <w:sz w:val="28"/>
          <w:szCs w:val="28"/>
          <w:lang w:val="uk-UA" w:eastAsia="ru-RU"/>
        </w:rPr>
        <w:t xml:space="preserve"> обставин зазначених подій.</w:t>
      </w:r>
    </w:p>
    <w:p w:rsidR="00DC629A" w:rsidRDefault="00DC629A" w:rsidP="00DC629A">
      <w:pPr>
        <w:widowControl w:val="0"/>
        <w:pBdr>
          <w:bottom w:val="single" w:sz="12" w:space="12" w:color="FFFFFF"/>
        </w:pBdr>
        <w:spacing w:after="0" w:line="240" w:lineRule="auto"/>
        <w:ind w:firstLine="709"/>
        <w:jc w:val="both"/>
        <w:rPr>
          <w:rFonts w:ascii="Times New Roman" w:eastAsia="Times New Roman" w:hAnsi="Times New Roman" w:cs="Times New Roman"/>
          <w:sz w:val="28"/>
          <w:szCs w:val="28"/>
          <w:lang w:val="uk-UA" w:eastAsia="ru-RU"/>
        </w:rPr>
      </w:pPr>
      <w:r w:rsidRPr="003F1452">
        <w:rPr>
          <w:rFonts w:ascii="Times New Roman" w:eastAsia="Times New Roman" w:hAnsi="Times New Roman" w:cs="Times New Roman"/>
          <w:sz w:val="28"/>
          <w:szCs w:val="28"/>
          <w:lang w:val="uk-UA" w:eastAsia="ru-RU"/>
        </w:rPr>
        <w:t>На підставі викладеного вважаю, що дисциплінарна скарга наразі не</w:t>
      </w:r>
      <w:r>
        <w:rPr>
          <w:rFonts w:ascii="Times New Roman" w:eastAsia="Times New Roman" w:hAnsi="Times New Roman" w:cs="Times New Roman"/>
          <w:sz w:val="28"/>
          <w:szCs w:val="28"/>
          <w:lang w:val="uk-UA" w:eastAsia="ru-RU"/>
        </w:rPr>
        <w:t> </w:t>
      </w:r>
      <w:r w:rsidRPr="003F1452">
        <w:rPr>
          <w:rFonts w:ascii="Times New Roman" w:eastAsia="Times New Roman" w:hAnsi="Times New Roman" w:cs="Times New Roman"/>
          <w:sz w:val="28"/>
          <w:szCs w:val="28"/>
          <w:lang w:val="uk-UA" w:eastAsia="ru-RU"/>
        </w:rPr>
        <w:t xml:space="preserve">містить конкретних відомостей про наявність ознак дисциплінарного проступку в діях прокурора </w:t>
      </w:r>
      <w:r>
        <w:rPr>
          <w:rFonts w:ascii="Times New Roman" w:eastAsia="Times New Roman" w:hAnsi="Times New Roman" w:cs="Times New Roman"/>
          <w:sz w:val="28"/>
          <w:szCs w:val="28"/>
          <w:lang w:val="uk-UA" w:eastAsia="ru-RU"/>
        </w:rPr>
        <w:t>Федюка О.Т.</w:t>
      </w:r>
      <w:r w:rsidRPr="003F1452">
        <w:rPr>
          <w:rFonts w:ascii="Times New Roman" w:eastAsia="Times New Roman" w:hAnsi="Times New Roman" w:cs="Times New Roman"/>
          <w:sz w:val="28"/>
          <w:szCs w:val="28"/>
          <w:lang w:val="uk-UA" w:eastAsia="ru-RU"/>
        </w:rPr>
        <w:t>, тому приходжу до висновку про необхідність відмови у відкритті дисциплінарного провадження.</w:t>
      </w:r>
    </w:p>
    <w:p w:rsidR="00DC629A" w:rsidRDefault="00DC629A" w:rsidP="00DC629A">
      <w:pPr>
        <w:widowControl w:val="0"/>
        <w:pBdr>
          <w:bottom w:val="single" w:sz="12" w:space="12" w:color="FFFFFF"/>
        </w:pBdr>
        <w:spacing w:after="0" w:line="240" w:lineRule="auto"/>
        <w:ind w:firstLine="709"/>
        <w:jc w:val="both"/>
        <w:rPr>
          <w:rFonts w:ascii="Times New Roman" w:eastAsia="Times New Roman" w:hAnsi="Times New Roman" w:cs="Times New Roman"/>
          <w:sz w:val="28"/>
          <w:szCs w:val="28"/>
          <w:lang w:val="uk-UA" w:eastAsia="ru-RU"/>
        </w:rPr>
      </w:pPr>
      <w:r w:rsidRPr="004B5EA5">
        <w:rPr>
          <w:rFonts w:ascii="Times New Roman" w:eastAsia="Times New Roman" w:hAnsi="Times New Roman" w:cs="Times New Roman"/>
          <w:sz w:val="28"/>
          <w:szCs w:val="28"/>
          <w:lang w:val="uk-UA" w:eastAsia="ru-RU"/>
        </w:rPr>
        <w:t>Керуючись статтями 44 – 46 Закону, пунктами 28, 98, 62 Положення про</w:t>
      </w:r>
      <w:r>
        <w:rPr>
          <w:rFonts w:ascii="Times New Roman" w:eastAsia="Times New Roman" w:hAnsi="Times New Roman" w:cs="Times New Roman"/>
          <w:sz w:val="28"/>
          <w:szCs w:val="28"/>
          <w:lang w:val="uk-UA" w:eastAsia="ru-RU"/>
        </w:rPr>
        <w:t xml:space="preserve"> п</w:t>
      </w:r>
      <w:r w:rsidRPr="004B5EA5">
        <w:rPr>
          <w:rFonts w:ascii="Times New Roman" w:eastAsia="Times New Roman" w:hAnsi="Times New Roman" w:cs="Times New Roman"/>
          <w:sz w:val="28"/>
          <w:szCs w:val="28"/>
          <w:lang w:val="uk-UA" w:eastAsia="ru-RU"/>
        </w:rPr>
        <w:t xml:space="preserve">орядок роботи відповідного органу, що здійснює дисциплінарне провадження, </w:t>
      </w:r>
      <w:r w:rsidRPr="00423521">
        <w:rPr>
          <w:rFonts w:ascii="Times New Roman" w:eastAsia="Times New Roman" w:hAnsi="Times New Roman" w:cs="Times New Roman"/>
          <w:sz w:val="28"/>
          <w:szCs w:val="28"/>
          <w:lang w:val="uk-UA" w:eastAsia="ru-RU"/>
        </w:rPr>
        <w:t xml:space="preserve">  </w:t>
      </w:r>
    </w:p>
    <w:p w:rsidR="00DC629A" w:rsidRDefault="00DC629A" w:rsidP="00DC629A">
      <w:pPr>
        <w:widowControl w:val="0"/>
        <w:pBdr>
          <w:bottom w:val="single" w:sz="12" w:space="12" w:color="FFFFFF"/>
        </w:pBdr>
        <w:spacing w:after="0" w:line="240" w:lineRule="auto"/>
        <w:ind w:right="-1"/>
        <w:jc w:val="center"/>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 xml:space="preserve">      В И Р І Ш И Л А:</w:t>
      </w:r>
    </w:p>
    <w:p w:rsidR="00DC629A" w:rsidRDefault="00DC629A" w:rsidP="00DC629A">
      <w:pPr>
        <w:widowControl w:val="0"/>
        <w:tabs>
          <w:tab w:val="left" w:pos="851"/>
        </w:tabs>
        <w:spacing w:before="100" w:beforeAutospacing="1" w:after="240" w:line="240" w:lineRule="auto"/>
        <w:ind w:firstLine="709"/>
        <w:contextualSpacing/>
        <w:jc w:val="both"/>
        <w:rPr>
          <w:rFonts w:ascii="Times New Roman" w:eastAsia="Times New Roman" w:hAnsi="Times New Roman" w:cs="Times New Roman"/>
          <w:sz w:val="28"/>
          <w:szCs w:val="28"/>
          <w:lang w:val="uk-UA" w:eastAsia="ru-RU"/>
        </w:rPr>
      </w:pPr>
      <w:r>
        <w:rPr>
          <w:rFonts w:ascii="Times New Roman" w:eastAsia="Calibri" w:hAnsi="Times New Roman" w:cs="Times New Roman"/>
          <w:sz w:val="28"/>
          <w:szCs w:val="28"/>
          <w:lang w:val="uk-UA"/>
        </w:rPr>
        <w:t>Відмовити у відкритті дисциплінарного провадження стосовно заступника керівника Дніпропетровської обласної прокуратури Федюка О.Т.</w:t>
      </w:r>
    </w:p>
    <w:p w:rsidR="00DC629A" w:rsidRPr="00F8181E" w:rsidRDefault="00DC629A" w:rsidP="00DC629A">
      <w:pPr>
        <w:widowControl w:val="0"/>
        <w:tabs>
          <w:tab w:val="left" w:pos="851"/>
        </w:tabs>
        <w:spacing w:before="100" w:beforeAutospacing="1" w:after="0" w:line="240" w:lineRule="auto"/>
        <w:ind w:firstLine="709"/>
        <w:contextualSpacing/>
        <w:jc w:val="both"/>
        <w:rPr>
          <w:rFonts w:ascii="Times New Roman" w:eastAsia="Times New Roman" w:hAnsi="Times New Roman" w:cs="Times New Roman"/>
          <w:sz w:val="16"/>
          <w:szCs w:val="16"/>
          <w:lang w:val="uk-UA" w:eastAsia="ru-RU"/>
        </w:rPr>
      </w:pPr>
    </w:p>
    <w:p w:rsidR="00DC629A" w:rsidRDefault="00DC629A" w:rsidP="00DC629A">
      <w:pPr>
        <w:widowControl w:val="0"/>
        <w:tabs>
          <w:tab w:val="left" w:pos="851"/>
        </w:tabs>
        <w:spacing w:before="100" w:beforeAutospacing="1" w:after="120" w:line="240" w:lineRule="auto"/>
        <w:ind w:firstLine="709"/>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Рішення направити скаржнику та прокурору. </w:t>
      </w:r>
    </w:p>
    <w:p w:rsidR="00DC629A" w:rsidRDefault="00DC629A" w:rsidP="00DC629A">
      <w:pPr>
        <w:widowControl w:val="0"/>
        <w:tabs>
          <w:tab w:val="left" w:pos="851"/>
        </w:tabs>
        <w:spacing w:before="100" w:beforeAutospacing="1" w:after="120" w:line="240" w:lineRule="auto"/>
        <w:ind w:right="-1" w:firstLine="567"/>
        <w:contextualSpacing/>
        <w:jc w:val="both"/>
        <w:rPr>
          <w:rFonts w:ascii="Times New Roman" w:eastAsia="Calibri" w:hAnsi="Times New Roman" w:cs="Times New Roman"/>
          <w:sz w:val="28"/>
          <w:szCs w:val="28"/>
          <w:lang w:val="uk-UA"/>
        </w:rPr>
      </w:pPr>
    </w:p>
    <w:p w:rsidR="00DC629A" w:rsidRDefault="00DC629A" w:rsidP="00DC629A">
      <w:pPr>
        <w:widowControl w:val="0"/>
        <w:tabs>
          <w:tab w:val="left" w:pos="851"/>
        </w:tabs>
        <w:spacing w:before="100" w:beforeAutospacing="1" w:after="120" w:line="240" w:lineRule="auto"/>
        <w:ind w:right="-1" w:firstLine="567"/>
        <w:contextualSpacing/>
        <w:jc w:val="both"/>
        <w:rPr>
          <w:rFonts w:ascii="Times New Roman" w:eastAsia="Calibri" w:hAnsi="Times New Roman" w:cs="Times New Roman"/>
          <w:sz w:val="28"/>
          <w:szCs w:val="28"/>
          <w:lang w:val="uk-UA"/>
        </w:rPr>
      </w:pPr>
    </w:p>
    <w:p w:rsidR="00DC629A" w:rsidRDefault="00DC629A" w:rsidP="00DC629A">
      <w:pPr>
        <w:spacing w:after="0"/>
        <w:ind w:right="-1"/>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Член Кваліфікаційно-дисциплінарної</w:t>
      </w:r>
    </w:p>
    <w:p w:rsidR="00DC629A" w:rsidRDefault="00DC629A" w:rsidP="00DC629A">
      <w:pPr>
        <w:ind w:right="-1"/>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комісії прокурорів</w:t>
      </w:r>
      <w:r>
        <w:rPr>
          <w:rFonts w:ascii="Times New Roman" w:eastAsia="Calibri" w:hAnsi="Times New Roman" w:cs="Times New Roman"/>
          <w:b/>
          <w:sz w:val="28"/>
          <w:szCs w:val="28"/>
          <w:lang w:val="uk-UA"/>
        </w:rPr>
        <w:tab/>
      </w:r>
      <w:r>
        <w:rPr>
          <w:rFonts w:ascii="Times New Roman" w:eastAsia="Calibri" w:hAnsi="Times New Roman" w:cs="Times New Roman"/>
          <w:b/>
          <w:sz w:val="28"/>
          <w:szCs w:val="28"/>
          <w:lang w:val="uk-UA"/>
        </w:rPr>
        <w:tab/>
        <w:t xml:space="preserve">         </w:t>
      </w:r>
      <w:r>
        <w:rPr>
          <w:rFonts w:ascii="Times New Roman" w:eastAsia="Calibri" w:hAnsi="Times New Roman" w:cs="Times New Roman"/>
          <w:b/>
          <w:sz w:val="28"/>
          <w:szCs w:val="28"/>
          <w:lang w:val="uk-UA"/>
        </w:rPr>
        <w:tab/>
        <w:t xml:space="preserve">                                               Ніна ГАРБУЗА</w:t>
      </w:r>
    </w:p>
    <w:p w:rsidR="00DC629A" w:rsidRDefault="00DC629A" w:rsidP="00DC629A">
      <w:pPr>
        <w:ind w:right="-1"/>
        <w:jc w:val="both"/>
      </w:pPr>
    </w:p>
    <w:p w:rsidR="00C34763" w:rsidRDefault="00C34763"/>
    <w:sectPr w:rsidR="00C34763" w:rsidSect="000F1AC9">
      <w:headerReference w:type="default" r:id="rId9"/>
      <w:pgSz w:w="11906" w:h="16838"/>
      <w:pgMar w:top="1134" w:right="567"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54F7" w:rsidRDefault="00F154F7">
      <w:pPr>
        <w:spacing w:after="0" w:line="240" w:lineRule="auto"/>
      </w:pPr>
      <w:r>
        <w:separator/>
      </w:r>
    </w:p>
  </w:endnote>
  <w:endnote w:type="continuationSeparator" w:id="0">
    <w:p w:rsidR="00F154F7" w:rsidRDefault="00F15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54F7" w:rsidRDefault="00F154F7">
      <w:pPr>
        <w:spacing w:after="0" w:line="240" w:lineRule="auto"/>
      </w:pPr>
      <w:r>
        <w:separator/>
      </w:r>
    </w:p>
  </w:footnote>
  <w:footnote w:type="continuationSeparator" w:id="0">
    <w:p w:rsidR="00F154F7" w:rsidRDefault="00F154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2720234"/>
      <w:docPartObj>
        <w:docPartGallery w:val="Page Numbers (Top of Page)"/>
        <w:docPartUnique/>
      </w:docPartObj>
    </w:sdtPr>
    <w:sdtEndPr/>
    <w:sdtContent>
      <w:p w:rsidR="00A60A34" w:rsidRDefault="00DC629A">
        <w:pPr>
          <w:pStyle w:val="a4"/>
          <w:jc w:val="center"/>
        </w:pPr>
        <w:r>
          <w:fldChar w:fldCharType="begin"/>
        </w:r>
        <w:r>
          <w:instrText>PAGE   \* MERGEFORMAT</w:instrText>
        </w:r>
        <w:r>
          <w:fldChar w:fldCharType="separate"/>
        </w:r>
        <w:r w:rsidR="00B66768">
          <w:rPr>
            <w:noProof/>
          </w:rPr>
          <w:t>2</w:t>
        </w:r>
        <w:r>
          <w:fldChar w:fldCharType="end"/>
        </w:r>
      </w:p>
    </w:sdtContent>
  </w:sdt>
  <w:p w:rsidR="00A60A34" w:rsidRDefault="00F154F7">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29A"/>
    <w:rsid w:val="00006C6B"/>
    <w:rsid w:val="00B66768"/>
    <w:rsid w:val="00C34763"/>
    <w:rsid w:val="00DC629A"/>
    <w:rsid w:val="00F154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9B619"/>
  <w15:chartTrackingRefBased/>
  <w15:docId w15:val="{8AB776E2-AFDE-4265-ABCA-6D86952FE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62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C629A"/>
    <w:rPr>
      <w:color w:val="0000FF"/>
      <w:u w:val="single"/>
    </w:rPr>
  </w:style>
  <w:style w:type="paragraph" w:styleId="a4">
    <w:name w:val="header"/>
    <w:basedOn w:val="a"/>
    <w:link w:val="a5"/>
    <w:uiPriority w:val="99"/>
    <w:unhideWhenUsed/>
    <w:rsid w:val="00DC629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C629A"/>
  </w:style>
  <w:style w:type="paragraph" w:styleId="a6">
    <w:name w:val="No Spacing"/>
    <w:uiPriority w:val="1"/>
    <w:qFormat/>
    <w:rsid w:val="00DC629A"/>
    <w:pPr>
      <w:spacing w:after="0" w:line="240" w:lineRule="auto"/>
    </w:pPr>
    <w:rPr>
      <w:rFonts w:ascii="Calibri" w:eastAsia="Calibri" w:hAnsi="Calibri" w:cs="Times New Roman"/>
      <w:lang w:val="uk-UA"/>
    </w:rPr>
  </w:style>
  <w:style w:type="character" w:customStyle="1" w:styleId="rvts9">
    <w:name w:val="rvts9"/>
    <w:basedOn w:val="a0"/>
    <w:rsid w:val="00DC62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2605</Words>
  <Characters>14852</Characters>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2025-09-19T08:59:00Z</dcterms:created>
  <dcterms:modified xsi:type="dcterms:W3CDTF">2025-09-19T09:10:00Z</dcterms:modified>
</cp:coreProperties>
</file>