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94D7" w14:textId="77777777" w:rsidR="000376D0" w:rsidRPr="00367C65" w:rsidRDefault="000376D0" w:rsidP="000376D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4065EF5C" wp14:editId="219C806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E25ED95" w14:textId="77777777" w:rsidR="000376D0" w:rsidRPr="00367C65" w:rsidRDefault="000376D0" w:rsidP="000376D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0185DE5" w14:textId="77777777" w:rsidR="000376D0" w:rsidRPr="00367C65" w:rsidRDefault="000376D0" w:rsidP="000376D0">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01D70245" w14:textId="77777777" w:rsidR="000376D0" w:rsidRDefault="000376D0" w:rsidP="000376D0">
      <w:pPr>
        <w:spacing w:after="0" w:line="240" w:lineRule="auto"/>
        <w:rPr>
          <w:rFonts w:ascii="Times New Roman" w:eastAsia="Times New Roman" w:hAnsi="Times New Roman"/>
          <w:kern w:val="28"/>
          <w:sz w:val="28"/>
          <w:szCs w:val="28"/>
          <w:lang w:eastAsia="uk-UA"/>
        </w:rPr>
      </w:pPr>
    </w:p>
    <w:p w14:paraId="307ED002" w14:textId="77777777" w:rsidR="000376D0" w:rsidRPr="00367C65" w:rsidRDefault="000376D0" w:rsidP="000376D0">
      <w:pPr>
        <w:spacing w:after="0" w:line="240" w:lineRule="auto"/>
        <w:rPr>
          <w:rFonts w:ascii="Times New Roman" w:eastAsia="Times New Roman" w:hAnsi="Times New Roman"/>
          <w:kern w:val="28"/>
          <w:sz w:val="28"/>
          <w:szCs w:val="28"/>
          <w:lang w:eastAsia="uk-UA"/>
        </w:rPr>
      </w:pPr>
    </w:p>
    <w:p w14:paraId="0BFEA663" w14:textId="77777777" w:rsidR="000376D0" w:rsidRDefault="000376D0" w:rsidP="000376D0">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4341DD49" w14:textId="77777777" w:rsidR="000376D0" w:rsidRDefault="000376D0" w:rsidP="000376D0">
      <w:pPr>
        <w:spacing w:after="0" w:line="240" w:lineRule="auto"/>
        <w:ind w:left="84"/>
        <w:jc w:val="center"/>
        <w:rPr>
          <w:rFonts w:ascii="Times New Roman" w:eastAsia="Times New Roman" w:hAnsi="Times New Roman"/>
          <w:b/>
          <w:kern w:val="28"/>
          <w:sz w:val="28"/>
          <w:szCs w:val="28"/>
          <w:lang w:eastAsia="uk-UA"/>
        </w:rPr>
      </w:pPr>
    </w:p>
    <w:p w14:paraId="50D311A2" w14:textId="77777777" w:rsidR="000376D0" w:rsidRPr="00765EFF" w:rsidRDefault="000376D0" w:rsidP="000376D0">
      <w:pPr>
        <w:spacing w:after="0" w:line="240" w:lineRule="auto"/>
        <w:ind w:left="84"/>
        <w:jc w:val="center"/>
        <w:rPr>
          <w:rFonts w:ascii="Times New Roman" w:eastAsia="Times New Roman" w:hAnsi="Times New Roman"/>
          <w:b/>
          <w:kern w:val="28"/>
          <w:sz w:val="28"/>
          <w:szCs w:val="28"/>
          <w:lang w:val="en-US" w:eastAsia="uk-UA"/>
        </w:rPr>
      </w:pPr>
    </w:p>
    <w:tbl>
      <w:tblPr>
        <w:tblW w:w="5000" w:type="pct"/>
        <w:tblLook w:val="04A0" w:firstRow="1" w:lastRow="0" w:firstColumn="1" w:lastColumn="0" w:noHBand="0" w:noVBand="1"/>
      </w:tblPr>
      <w:tblGrid>
        <w:gridCol w:w="3403"/>
        <w:gridCol w:w="2835"/>
        <w:gridCol w:w="3400"/>
      </w:tblGrid>
      <w:tr w:rsidR="000376D0" w:rsidRPr="00367C65" w14:paraId="2A7DC766" w14:textId="77777777" w:rsidTr="0029442A">
        <w:trPr>
          <w:trHeight w:val="460"/>
        </w:trPr>
        <w:tc>
          <w:tcPr>
            <w:tcW w:w="1765" w:type="pct"/>
            <w:hideMark/>
          </w:tcPr>
          <w:p w14:paraId="4C586511" w14:textId="77777777" w:rsidR="000376D0" w:rsidRPr="00367C65" w:rsidRDefault="000376D0" w:rsidP="0029442A">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22 вересня 2025</w:t>
            </w:r>
            <w:r w:rsidRPr="00367C65">
              <w:rPr>
                <w:rFonts w:ascii="Times New Roman" w:eastAsia="Times New Roman" w:hAnsi="Times New Roman"/>
                <w:b/>
                <w:sz w:val="28"/>
                <w:szCs w:val="24"/>
                <w:lang w:eastAsia="ru-RU"/>
              </w:rPr>
              <w:t xml:space="preserve"> року</w:t>
            </w:r>
          </w:p>
        </w:tc>
        <w:tc>
          <w:tcPr>
            <w:tcW w:w="1471" w:type="pct"/>
            <w:hideMark/>
          </w:tcPr>
          <w:p w14:paraId="762A289F" w14:textId="77777777" w:rsidR="000376D0" w:rsidRPr="00367C65" w:rsidRDefault="000376D0" w:rsidP="0029442A">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4A6547BC" w14:textId="77777777" w:rsidR="000376D0" w:rsidRPr="00367C65" w:rsidRDefault="000376D0" w:rsidP="0029442A">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998</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p>
        </w:tc>
      </w:tr>
    </w:tbl>
    <w:p w14:paraId="36574E33" w14:textId="77777777" w:rsidR="000376D0" w:rsidRPr="00367C65" w:rsidRDefault="000376D0" w:rsidP="000376D0">
      <w:pPr>
        <w:widowControl w:val="0"/>
        <w:spacing w:after="0" w:line="240" w:lineRule="auto"/>
        <w:contextualSpacing/>
        <w:rPr>
          <w:rFonts w:ascii="Times New Roman" w:hAnsi="Times New Roman"/>
          <w:b/>
          <w:noProof/>
          <w:sz w:val="28"/>
          <w:szCs w:val="28"/>
          <w:lang w:eastAsia="uk-UA"/>
        </w:rPr>
      </w:pPr>
    </w:p>
    <w:p w14:paraId="4E5FD291" w14:textId="77777777" w:rsidR="000376D0" w:rsidRPr="00367C65" w:rsidRDefault="000376D0" w:rsidP="000376D0">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4D1DEEEC" w14:textId="77777777" w:rsidR="000376D0" w:rsidRPr="00367C65" w:rsidRDefault="000376D0" w:rsidP="000376D0">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1063C34E" w14:textId="77777777" w:rsidR="000376D0" w:rsidRPr="00367C65" w:rsidRDefault="000376D0" w:rsidP="000376D0">
      <w:pPr>
        <w:widowControl w:val="0"/>
        <w:spacing w:after="0" w:line="240" w:lineRule="auto"/>
        <w:contextualSpacing/>
        <w:rPr>
          <w:rFonts w:ascii="Times New Roman" w:hAnsi="Times New Roman"/>
          <w:b/>
          <w:noProof/>
          <w:sz w:val="28"/>
          <w:szCs w:val="28"/>
          <w:lang w:eastAsia="uk-UA"/>
        </w:rPr>
      </w:pPr>
    </w:p>
    <w:p w14:paraId="5E484C91" w14:textId="550D082B" w:rsidR="000376D0" w:rsidRPr="00B43B24" w:rsidRDefault="000376D0" w:rsidP="000376D0">
      <w:pPr>
        <w:pStyle w:val="a3"/>
        <w:widowControl w:val="0"/>
        <w:tabs>
          <w:tab w:val="left" w:pos="993"/>
        </w:tabs>
        <w:ind w:firstLine="709"/>
        <w:contextualSpacing/>
        <w:jc w:val="both"/>
        <w:rPr>
          <w:rFonts w:ascii="Times New Roman" w:hAnsi="Times New Roman"/>
          <w:sz w:val="28"/>
          <w:szCs w:val="28"/>
        </w:rPr>
      </w:pPr>
      <w:r w:rsidRPr="00B43B24">
        <w:rPr>
          <w:rFonts w:ascii="Times New Roman" w:hAnsi="Times New Roman"/>
          <w:sz w:val="28"/>
          <w:szCs w:val="28"/>
        </w:rPr>
        <w:t xml:space="preserve">Член Кваліфікаційно-дисциплінарної комісії прокурорів </w:t>
      </w:r>
      <w:proofErr w:type="spellStart"/>
      <w:r w:rsidRPr="00B43B24">
        <w:rPr>
          <w:rFonts w:ascii="Times New Roman" w:hAnsi="Times New Roman"/>
          <w:sz w:val="28"/>
          <w:szCs w:val="28"/>
        </w:rPr>
        <w:t>Мавроді</w:t>
      </w:r>
      <w:proofErr w:type="spellEnd"/>
      <w:r w:rsidRPr="00B43B24">
        <w:rPr>
          <w:rFonts w:ascii="Times New Roman" w:hAnsi="Times New Roman"/>
          <w:sz w:val="28"/>
          <w:szCs w:val="28"/>
        </w:rPr>
        <w:t xml:space="preserve"> В.В., розглянувши дисциплінарну </w:t>
      </w:r>
      <w:bookmarkStart w:id="0" w:name="_Hlk124933696"/>
      <w:r w:rsidRPr="00B43B24">
        <w:rPr>
          <w:rFonts w:ascii="Times New Roman" w:hAnsi="Times New Roman"/>
          <w:sz w:val="28"/>
          <w:szCs w:val="28"/>
        </w:rPr>
        <w:t xml:space="preserve">скаргу </w:t>
      </w:r>
      <w:bookmarkEnd w:id="0"/>
      <w:r>
        <w:rPr>
          <w:rFonts w:ascii="Times New Roman" w:hAnsi="Times New Roman"/>
          <w:sz w:val="28"/>
          <w:szCs w:val="28"/>
        </w:rPr>
        <w:t>ОСОБА_1</w:t>
      </w:r>
      <w:r w:rsidRPr="00B43B24">
        <w:rPr>
          <w:rFonts w:ascii="Times New Roman" w:hAnsi="Times New Roman"/>
          <w:sz w:val="28"/>
          <w:szCs w:val="28"/>
        </w:rPr>
        <w:t xml:space="preserve"> стосовно начальника </w:t>
      </w:r>
      <w:proofErr w:type="spellStart"/>
      <w:r w:rsidRPr="00B43B24">
        <w:rPr>
          <w:rFonts w:ascii="Times New Roman" w:hAnsi="Times New Roman"/>
          <w:sz w:val="28"/>
          <w:szCs w:val="28"/>
        </w:rPr>
        <w:t>Бобринецького</w:t>
      </w:r>
      <w:proofErr w:type="spellEnd"/>
      <w:r w:rsidRPr="00B43B24">
        <w:rPr>
          <w:rFonts w:ascii="Times New Roman" w:hAnsi="Times New Roman"/>
          <w:sz w:val="28"/>
          <w:szCs w:val="28"/>
        </w:rPr>
        <w:t xml:space="preserve"> відділу </w:t>
      </w:r>
      <w:proofErr w:type="spellStart"/>
      <w:r w:rsidRPr="00B43B24">
        <w:rPr>
          <w:rFonts w:ascii="Times New Roman" w:hAnsi="Times New Roman"/>
          <w:sz w:val="28"/>
          <w:szCs w:val="28"/>
        </w:rPr>
        <w:t>Знам</w:t>
      </w:r>
      <w:r>
        <w:rPr>
          <w:rFonts w:ascii="Times New Roman" w:hAnsi="Times New Roman"/>
          <w:sz w:val="28"/>
          <w:szCs w:val="28"/>
        </w:rPr>
        <w:t>’</w:t>
      </w:r>
      <w:r w:rsidRPr="00B43B24">
        <w:rPr>
          <w:rFonts w:ascii="Times New Roman" w:hAnsi="Times New Roman"/>
          <w:sz w:val="28"/>
          <w:szCs w:val="28"/>
        </w:rPr>
        <w:t>янської</w:t>
      </w:r>
      <w:proofErr w:type="spellEnd"/>
      <w:r w:rsidRPr="00B43B24">
        <w:rPr>
          <w:rFonts w:ascii="Times New Roman" w:hAnsi="Times New Roman"/>
          <w:sz w:val="28"/>
          <w:szCs w:val="28"/>
        </w:rPr>
        <w:t xml:space="preserve"> окружної прокуратури Кіровоградської області Кравченка Костянтина Олексійовича   (далі – прокурор Кравченко К.О.), </w:t>
      </w:r>
    </w:p>
    <w:p w14:paraId="16AE5096" w14:textId="77777777" w:rsidR="000376D0" w:rsidRPr="00367C65" w:rsidRDefault="000376D0" w:rsidP="000376D0">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38565246" w14:textId="77777777" w:rsidR="000376D0" w:rsidRPr="00367C65" w:rsidRDefault="000376D0" w:rsidP="000376D0">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29F21B7" w14:textId="77777777" w:rsidR="000376D0" w:rsidRPr="00A26E02" w:rsidRDefault="000376D0" w:rsidP="000376D0">
      <w:pPr>
        <w:pStyle w:val="a6"/>
        <w:widowControl w:val="0"/>
        <w:numPr>
          <w:ilvl w:val="0"/>
          <w:numId w:val="2"/>
        </w:numPr>
        <w:tabs>
          <w:tab w:val="left" w:pos="851"/>
          <w:tab w:val="left" w:pos="993"/>
        </w:tabs>
        <w:spacing w:before="120" w:after="0" w:line="240" w:lineRule="auto"/>
        <w:jc w:val="both"/>
        <w:rPr>
          <w:rFonts w:ascii="Times New Roman" w:hAnsi="Times New Roman"/>
          <w:b/>
          <w:sz w:val="28"/>
          <w:szCs w:val="28"/>
        </w:rPr>
      </w:pPr>
      <w:r w:rsidRPr="00A26E02">
        <w:rPr>
          <w:rFonts w:ascii="Times New Roman" w:hAnsi="Times New Roman"/>
          <w:b/>
          <w:sz w:val="28"/>
          <w:szCs w:val="28"/>
        </w:rPr>
        <w:t>Інформація про зміст скарги</w:t>
      </w:r>
    </w:p>
    <w:p w14:paraId="0DDD64F7" w14:textId="7F9A9AB9" w:rsidR="000376D0" w:rsidRPr="00367C65" w:rsidRDefault="000376D0" w:rsidP="000376D0">
      <w:pPr>
        <w:pStyle w:val="a3"/>
        <w:widowControl w:val="0"/>
        <w:tabs>
          <w:tab w:val="left" w:pos="993"/>
        </w:tabs>
        <w:spacing w:before="120"/>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ом Кравченком К.О.</w:t>
      </w:r>
    </w:p>
    <w:p w14:paraId="01771866" w14:textId="77777777" w:rsidR="000376D0" w:rsidRPr="00367C65" w:rsidRDefault="000376D0" w:rsidP="000376D0">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15 вересня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50EFAB2A" w14:textId="77777777" w:rsidR="000376D0" w:rsidRDefault="000376D0" w:rsidP="000376D0">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586473F" w14:textId="5320F62D" w:rsidR="000376D0" w:rsidRDefault="000376D0" w:rsidP="000376D0">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EE57FA">
        <w:rPr>
          <w:rFonts w:ascii="Times New Roman" w:hAnsi="Times New Roman"/>
          <w:sz w:val="28"/>
          <w:szCs w:val="28"/>
        </w:rPr>
        <w:t xml:space="preserve">Авторка скарги зазначає, що досудове розслідування у кримінальному провадженні № </w:t>
      </w:r>
      <w:r>
        <w:rPr>
          <w:rFonts w:ascii="Times New Roman" w:hAnsi="Times New Roman"/>
          <w:sz w:val="28"/>
          <w:szCs w:val="28"/>
        </w:rPr>
        <w:t>(конфіденційна інформація)</w:t>
      </w:r>
      <w:r w:rsidRPr="00EE57FA">
        <w:rPr>
          <w:rFonts w:ascii="Times New Roman" w:hAnsi="Times New Roman"/>
          <w:sz w:val="28"/>
          <w:szCs w:val="28"/>
        </w:rPr>
        <w:t xml:space="preserve"> від 14 серпня 2024 року здійснюється з порушенням вимог кримінального процесуального законодавства та неналежним виконанням </w:t>
      </w:r>
      <w:proofErr w:type="spellStart"/>
      <w:r w:rsidRPr="00EE57FA">
        <w:rPr>
          <w:rFonts w:ascii="Times New Roman" w:hAnsi="Times New Roman"/>
          <w:sz w:val="28"/>
          <w:szCs w:val="28"/>
        </w:rPr>
        <w:t>дізнавачем</w:t>
      </w:r>
      <w:proofErr w:type="spellEnd"/>
      <w:r w:rsidRPr="00EE57FA">
        <w:rPr>
          <w:rFonts w:ascii="Times New Roman" w:hAnsi="Times New Roman"/>
          <w:sz w:val="28"/>
          <w:szCs w:val="28"/>
        </w:rPr>
        <w:t xml:space="preserve"> </w:t>
      </w:r>
      <w:r>
        <w:rPr>
          <w:rFonts w:ascii="Times New Roman" w:hAnsi="Times New Roman"/>
          <w:sz w:val="28"/>
          <w:szCs w:val="28"/>
        </w:rPr>
        <w:t>ОСОБА_2</w:t>
      </w:r>
      <w:r w:rsidRPr="00EE57FA">
        <w:rPr>
          <w:rFonts w:ascii="Times New Roman" w:hAnsi="Times New Roman"/>
          <w:sz w:val="28"/>
          <w:szCs w:val="28"/>
        </w:rPr>
        <w:t xml:space="preserve"> своїх службових обов’язків. </w:t>
      </w:r>
    </w:p>
    <w:p w14:paraId="5B680AC9" w14:textId="77777777" w:rsidR="000376D0" w:rsidRDefault="000376D0" w:rsidP="000376D0">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EE57FA">
        <w:rPr>
          <w:rFonts w:ascii="Times New Roman" w:hAnsi="Times New Roman"/>
          <w:sz w:val="28"/>
          <w:szCs w:val="28"/>
        </w:rPr>
        <w:t>Процесуальне керівництво у вказаному кримінальному провадженні здійснює прокурор Кравченко К.О.</w:t>
      </w:r>
      <w:r>
        <w:rPr>
          <w:rFonts w:ascii="Times New Roman" w:hAnsi="Times New Roman"/>
          <w:sz w:val="28"/>
          <w:szCs w:val="28"/>
        </w:rPr>
        <w:t xml:space="preserve"> </w:t>
      </w:r>
    </w:p>
    <w:p w14:paraId="4172A520" w14:textId="77777777" w:rsidR="000376D0" w:rsidRPr="00EE57FA" w:rsidRDefault="000376D0" w:rsidP="000376D0">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EE57FA">
        <w:rPr>
          <w:rFonts w:ascii="Times New Roman" w:hAnsi="Times New Roman"/>
          <w:sz w:val="28"/>
          <w:szCs w:val="28"/>
        </w:rPr>
        <w:t>На думку скаржниці, прокурор Кравченко К.О. належним чином не забезпечує здійснення нагляду за дотриманням вимог закону під час досудового розслідування та фактично не контролює його хід.</w:t>
      </w:r>
    </w:p>
    <w:p w14:paraId="663589E0" w14:textId="4FCE22E3" w:rsidR="000376D0" w:rsidRPr="00EE57FA" w:rsidRDefault="000376D0" w:rsidP="000376D0">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ОСОБА_1</w:t>
      </w:r>
      <w:r w:rsidRPr="00EE57FA">
        <w:rPr>
          <w:rFonts w:ascii="Times New Roman" w:hAnsi="Times New Roman"/>
          <w:sz w:val="28"/>
          <w:szCs w:val="28"/>
        </w:rPr>
        <w:t xml:space="preserve"> вказує, що в період з листопада 2024 року по серпень 2025 року вона не мала можливості реалізувати право на ознайомлення з матеріалами кримінального провадження, оскільки відповіді на її клопотання надходили поштовим відправленням із запізненням, у зв’язку з </w:t>
      </w:r>
      <w:r>
        <w:rPr>
          <w:rFonts w:ascii="Times New Roman" w:hAnsi="Times New Roman"/>
          <w:sz w:val="28"/>
          <w:szCs w:val="28"/>
        </w:rPr>
        <w:t>не</w:t>
      </w:r>
      <w:r w:rsidRPr="00EE57FA">
        <w:rPr>
          <w:rFonts w:ascii="Times New Roman" w:hAnsi="Times New Roman"/>
          <w:sz w:val="28"/>
          <w:szCs w:val="28"/>
        </w:rPr>
        <w:t>узгоджен</w:t>
      </w:r>
      <w:r>
        <w:rPr>
          <w:rFonts w:ascii="Times New Roman" w:hAnsi="Times New Roman"/>
          <w:sz w:val="28"/>
          <w:szCs w:val="28"/>
        </w:rPr>
        <w:t>ням</w:t>
      </w:r>
      <w:r w:rsidRPr="00EE57FA">
        <w:rPr>
          <w:rFonts w:ascii="Times New Roman" w:hAnsi="Times New Roman"/>
          <w:sz w:val="28"/>
          <w:szCs w:val="28"/>
        </w:rPr>
        <w:t xml:space="preserve"> час</w:t>
      </w:r>
      <w:r>
        <w:rPr>
          <w:rFonts w:ascii="Times New Roman" w:hAnsi="Times New Roman"/>
          <w:sz w:val="28"/>
          <w:szCs w:val="28"/>
        </w:rPr>
        <w:t>у</w:t>
      </w:r>
      <w:r w:rsidRPr="00EE57FA">
        <w:rPr>
          <w:rFonts w:ascii="Times New Roman" w:hAnsi="Times New Roman"/>
          <w:sz w:val="28"/>
          <w:szCs w:val="28"/>
        </w:rPr>
        <w:t xml:space="preserve"> для </w:t>
      </w:r>
      <w:r w:rsidRPr="00EE57FA">
        <w:rPr>
          <w:rFonts w:ascii="Times New Roman" w:hAnsi="Times New Roman"/>
          <w:sz w:val="28"/>
          <w:szCs w:val="28"/>
        </w:rPr>
        <w:lastRenderedPageBreak/>
        <w:t>ознайомлення.</w:t>
      </w:r>
    </w:p>
    <w:p w14:paraId="2EF73AA1" w14:textId="77777777" w:rsidR="000376D0" w:rsidRDefault="000376D0" w:rsidP="000376D0">
      <w:pPr>
        <w:widowControl w:val="0"/>
        <w:tabs>
          <w:tab w:val="left" w:pos="851"/>
          <w:tab w:val="left" w:pos="993"/>
        </w:tabs>
        <w:spacing w:after="0" w:line="240" w:lineRule="auto"/>
        <w:ind w:firstLine="709"/>
        <w:contextualSpacing/>
        <w:jc w:val="both"/>
        <w:rPr>
          <w:rFonts w:ascii="Times New Roman" w:hAnsi="Times New Roman"/>
          <w:sz w:val="28"/>
          <w:szCs w:val="28"/>
        </w:rPr>
      </w:pPr>
      <w:r w:rsidRPr="00EE57FA">
        <w:rPr>
          <w:rFonts w:ascii="Times New Roman" w:hAnsi="Times New Roman"/>
          <w:sz w:val="28"/>
          <w:szCs w:val="28"/>
        </w:rPr>
        <w:t xml:space="preserve">Крім того, скаржниця наголошує, що у зазначеному кримінальному провадженні особі досі не </w:t>
      </w:r>
      <w:proofErr w:type="spellStart"/>
      <w:r w:rsidRPr="00EE57FA">
        <w:rPr>
          <w:rFonts w:ascii="Times New Roman" w:hAnsi="Times New Roman"/>
          <w:sz w:val="28"/>
          <w:szCs w:val="28"/>
        </w:rPr>
        <w:t>вручено</w:t>
      </w:r>
      <w:proofErr w:type="spellEnd"/>
      <w:r w:rsidRPr="00EE57FA">
        <w:rPr>
          <w:rFonts w:ascii="Times New Roman" w:hAnsi="Times New Roman"/>
          <w:sz w:val="28"/>
          <w:szCs w:val="28"/>
        </w:rPr>
        <w:t xml:space="preserve"> повідомлення про підозру у вчиненні кримінального правопорушення, передбаченого ч. 1 ст. 125 Кримінального кодексу України.</w:t>
      </w:r>
      <w:r>
        <w:rPr>
          <w:rFonts w:ascii="Times New Roman" w:hAnsi="Times New Roman"/>
          <w:sz w:val="28"/>
          <w:szCs w:val="28"/>
        </w:rPr>
        <w:t xml:space="preserve"> </w:t>
      </w:r>
    </w:p>
    <w:p w14:paraId="5D910DAD" w14:textId="77777777" w:rsidR="000376D0" w:rsidRDefault="000376D0" w:rsidP="000376D0">
      <w:pPr>
        <w:widowControl w:val="0"/>
        <w:tabs>
          <w:tab w:val="left" w:pos="851"/>
          <w:tab w:val="left" w:pos="993"/>
        </w:tabs>
        <w:spacing w:after="0" w:line="240" w:lineRule="auto"/>
        <w:ind w:firstLine="709"/>
        <w:contextualSpacing/>
        <w:jc w:val="both"/>
        <w:rPr>
          <w:rFonts w:ascii="Times New Roman" w:hAnsi="Times New Roman"/>
          <w:sz w:val="28"/>
          <w:szCs w:val="28"/>
        </w:rPr>
      </w:pPr>
      <w:r w:rsidRPr="00A97756">
        <w:rPr>
          <w:rFonts w:ascii="Times New Roman" w:hAnsi="Times New Roman"/>
          <w:sz w:val="28"/>
          <w:szCs w:val="28"/>
        </w:rPr>
        <w:t>Таким чином, з наведених обставин убачається, що, на переконання скаржниці, у діях прокурора можуть міститися ознаки дисциплінарного проступку, передбаченого пунктом 1 частини першої статті 43 Закону України «Про прокуратуру» (далі – Закон № 1697-VII), а саме – невиконання або неналежне виконання службових обов’язків.</w:t>
      </w:r>
    </w:p>
    <w:p w14:paraId="20C681DD" w14:textId="77777777" w:rsidR="000376D0" w:rsidRPr="00071415" w:rsidRDefault="000376D0" w:rsidP="000376D0">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A70B0DB" w14:textId="77777777" w:rsidR="000376D0" w:rsidRPr="007515A4" w:rsidRDefault="000376D0" w:rsidP="000376D0">
      <w:pPr>
        <w:widowControl w:val="0"/>
        <w:tabs>
          <w:tab w:val="left" w:pos="851"/>
          <w:tab w:val="left" w:pos="993"/>
        </w:tabs>
        <w:spacing w:before="120" w:after="0" w:line="240" w:lineRule="auto"/>
        <w:ind w:firstLine="709"/>
        <w:jc w:val="both"/>
        <w:rPr>
          <w:rFonts w:ascii="Times New Roman" w:hAnsi="Times New Roman"/>
          <w:b/>
          <w:sz w:val="28"/>
          <w:szCs w:val="28"/>
        </w:rPr>
      </w:pPr>
      <w:r>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503DBCE4" w14:textId="68F7464F" w:rsidR="000376D0" w:rsidRPr="00BC76CA" w:rsidRDefault="000376D0" w:rsidP="000376D0">
      <w:pPr>
        <w:widowControl w:val="0"/>
        <w:tabs>
          <w:tab w:val="left" w:pos="851"/>
          <w:tab w:val="left" w:pos="993"/>
        </w:tabs>
        <w:spacing w:before="120" w:after="0" w:line="240" w:lineRule="auto"/>
        <w:ind w:firstLine="709"/>
        <w:jc w:val="both"/>
        <w:rPr>
          <w:rFonts w:ascii="Times New Roman" w:hAnsi="Times New Roman"/>
          <w:sz w:val="28"/>
          <w:szCs w:val="28"/>
        </w:rPr>
      </w:pPr>
      <w:r w:rsidRPr="00FD4AAA">
        <w:rPr>
          <w:rFonts w:ascii="Times New Roman" w:hAnsi="Times New Roman"/>
          <w:sz w:val="28"/>
          <w:szCs w:val="28"/>
        </w:rPr>
        <w:t xml:space="preserve">До дисциплінарної скарги долучено копії: </w:t>
      </w:r>
      <w:r w:rsidRPr="00BC76CA">
        <w:rPr>
          <w:rFonts w:ascii="Times New Roman" w:hAnsi="Times New Roman"/>
          <w:sz w:val="28"/>
          <w:szCs w:val="28"/>
        </w:rPr>
        <w:t xml:space="preserve">клопотання </w:t>
      </w:r>
      <w:r>
        <w:rPr>
          <w:rFonts w:ascii="Times New Roman" w:hAnsi="Times New Roman"/>
          <w:sz w:val="28"/>
          <w:szCs w:val="28"/>
        </w:rPr>
        <w:t>ОСОБИ_1</w:t>
      </w:r>
      <w:r w:rsidRPr="00BC76CA">
        <w:rPr>
          <w:rFonts w:ascii="Times New Roman" w:hAnsi="Times New Roman"/>
          <w:sz w:val="28"/>
          <w:szCs w:val="28"/>
        </w:rPr>
        <w:t xml:space="preserve"> від 28.10.2024 року; клопотання </w:t>
      </w:r>
      <w:r>
        <w:rPr>
          <w:rFonts w:ascii="Times New Roman" w:hAnsi="Times New Roman"/>
          <w:sz w:val="28"/>
          <w:szCs w:val="28"/>
        </w:rPr>
        <w:t>ОСОБИ_</w:t>
      </w:r>
      <w:r>
        <w:rPr>
          <w:rFonts w:ascii="Times New Roman" w:hAnsi="Times New Roman"/>
          <w:sz w:val="28"/>
          <w:szCs w:val="28"/>
        </w:rPr>
        <w:t>1</w:t>
      </w:r>
      <w:r w:rsidRPr="00BC76CA">
        <w:rPr>
          <w:rFonts w:ascii="Times New Roman" w:hAnsi="Times New Roman"/>
          <w:sz w:val="28"/>
          <w:szCs w:val="28"/>
        </w:rPr>
        <w:t xml:space="preserve"> від 01.11.2024 року; скарга </w:t>
      </w:r>
      <w:r>
        <w:rPr>
          <w:rFonts w:ascii="Times New Roman" w:hAnsi="Times New Roman"/>
          <w:sz w:val="28"/>
          <w:szCs w:val="28"/>
        </w:rPr>
        <w:t>ОСОБИ_1</w:t>
      </w:r>
      <w:r w:rsidRPr="00BC76CA">
        <w:rPr>
          <w:rFonts w:ascii="Times New Roman" w:hAnsi="Times New Roman"/>
          <w:sz w:val="28"/>
          <w:szCs w:val="28"/>
        </w:rPr>
        <w:t xml:space="preserve"> від 02.12.2024 року; клопотання </w:t>
      </w:r>
      <w:r>
        <w:rPr>
          <w:rFonts w:ascii="Times New Roman" w:hAnsi="Times New Roman"/>
          <w:sz w:val="28"/>
          <w:szCs w:val="28"/>
        </w:rPr>
        <w:t>ОСОБИ_1</w:t>
      </w:r>
      <w:r w:rsidRPr="00BC76CA">
        <w:rPr>
          <w:rFonts w:ascii="Times New Roman" w:hAnsi="Times New Roman"/>
          <w:sz w:val="28"/>
          <w:szCs w:val="28"/>
        </w:rPr>
        <w:t xml:space="preserve"> від 02.12.2024 року; клопотання</w:t>
      </w:r>
      <w:r>
        <w:rPr>
          <w:rFonts w:ascii="Times New Roman" w:hAnsi="Times New Roman"/>
          <w:sz w:val="28"/>
          <w:szCs w:val="28"/>
        </w:rPr>
        <w:t xml:space="preserve"> ОСОБИ_1</w:t>
      </w:r>
      <w:r w:rsidRPr="00BC76CA">
        <w:rPr>
          <w:rFonts w:ascii="Times New Roman" w:hAnsi="Times New Roman"/>
          <w:sz w:val="28"/>
          <w:szCs w:val="28"/>
        </w:rPr>
        <w:t xml:space="preserve"> від 28.03.2024 року; клопотання </w:t>
      </w:r>
      <w:r>
        <w:rPr>
          <w:rFonts w:ascii="Times New Roman" w:hAnsi="Times New Roman"/>
          <w:sz w:val="28"/>
          <w:szCs w:val="28"/>
        </w:rPr>
        <w:t>ОСОБИ_1</w:t>
      </w:r>
      <w:r>
        <w:rPr>
          <w:rFonts w:ascii="Times New Roman" w:hAnsi="Times New Roman"/>
          <w:sz w:val="28"/>
          <w:szCs w:val="28"/>
        </w:rPr>
        <w:t xml:space="preserve"> </w:t>
      </w:r>
      <w:r w:rsidRPr="00BC76CA">
        <w:rPr>
          <w:rFonts w:ascii="Times New Roman" w:hAnsi="Times New Roman"/>
          <w:sz w:val="28"/>
          <w:szCs w:val="28"/>
        </w:rPr>
        <w:t xml:space="preserve">. від 01.08.2025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04.08.2025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15.08.2025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22.08.2025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22.-8.2025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25.08.2025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25.08.2025 року; клопотання </w:t>
      </w:r>
      <w:r>
        <w:rPr>
          <w:rFonts w:ascii="Times New Roman" w:hAnsi="Times New Roman"/>
          <w:sz w:val="28"/>
          <w:szCs w:val="28"/>
        </w:rPr>
        <w:t>ОСОБИ_1</w:t>
      </w:r>
      <w:r w:rsidRPr="00BC76CA">
        <w:rPr>
          <w:rFonts w:ascii="Times New Roman" w:hAnsi="Times New Roman"/>
          <w:sz w:val="28"/>
          <w:szCs w:val="28"/>
        </w:rPr>
        <w:t xml:space="preserve"> від 01.09.2025 року; лист Національної поліції України ГУНП в Кіровоградській області від 01.11.2014 року; лист Національної поліції України ГУНП в Кіровоградській області від 07.11.2014 року; лист Національної поліції України ГУНП в Кіровоградській області від 25.11.2014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31 березня 2025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10.04.2025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01.08.2025 року; лист Кіровоградської обласної прокуратури від 15.08.2025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15.08.2025 року; постанова про відмову в задоволенні клопотання від 15 серпня 2025 року; постанова про відмову в задоволенні клопотання від 25 листопада 2024 року; лист Національної поліції України ГУНП в Кіровоградській області від 25.11.2024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18.08.2025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21.08.2025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29.08.2025 року; лист </w:t>
      </w:r>
      <w:proofErr w:type="spellStart"/>
      <w:r w:rsidRPr="00BC76CA">
        <w:rPr>
          <w:rFonts w:ascii="Times New Roman" w:hAnsi="Times New Roman"/>
          <w:sz w:val="28"/>
          <w:szCs w:val="28"/>
        </w:rPr>
        <w:t>Знам</w:t>
      </w:r>
      <w:proofErr w:type="spellEnd"/>
      <w:r w:rsidRPr="00BC76CA">
        <w:rPr>
          <w:rFonts w:ascii="Times New Roman" w:hAnsi="Times New Roman"/>
          <w:sz w:val="28"/>
          <w:szCs w:val="28"/>
          <w:lang w:val="en-US"/>
        </w:rPr>
        <w:t>’</w:t>
      </w:r>
      <w:proofErr w:type="spellStart"/>
      <w:r w:rsidRPr="00BC76CA">
        <w:rPr>
          <w:rFonts w:ascii="Times New Roman" w:hAnsi="Times New Roman"/>
          <w:sz w:val="28"/>
          <w:szCs w:val="28"/>
        </w:rPr>
        <w:t>янської</w:t>
      </w:r>
      <w:proofErr w:type="spellEnd"/>
      <w:r w:rsidRPr="00BC76CA">
        <w:rPr>
          <w:rFonts w:ascii="Times New Roman" w:hAnsi="Times New Roman"/>
          <w:sz w:val="28"/>
          <w:szCs w:val="28"/>
        </w:rPr>
        <w:t xml:space="preserve"> окружної прокуратури від 21.08.2025 року; лист Кіровоградської обласної прокуратури від 29.08.2025; </w:t>
      </w:r>
    </w:p>
    <w:p w14:paraId="6B845011" w14:textId="77777777" w:rsidR="000376D0" w:rsidRPr="00367C65" w:rsidRDefault="000376D0" w:rsidP="000376D0">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E0082D4" w14:textId="77777777" w:rsidR="000376D0" w:rsidRPr="00A26E02" w:rsidRDefault="000376D0" w:rsidP="000376D0">
      <w:pPr>
        <w:pStyle w:val="a6"/>
        <w:widowControl w:val="0"/>
        <w:numPr>
          <w:ilvl w:val="0"/>
          <w:numId w:val="3"/>
        </w:numPr>
        <w:tabs>
          <w:tab w:val="left" w:pos="851"/>
          <w:tab w:val="left" w:pos="993"/>
        </w:tabs>
        <w:spacing w:before="120" w:after="0" w:line="240" w:lineRule="auto"/>
        <w:jc w:val="both"/>
        <w:rPr>
          <w:rFonts w:ascii="Times New Roman" w:hAnsi="Times New Roman"/>
          <w:b/>
          <w:sz w:val="28"/>
          <w:szCs w:val="28"/>
        </w:rPr>
      </w:pPr>
      <w:r w:rsidRPr="00A26E02">
        <w:rPr>
          <w:rFonts w:ascii="Times New Roman" w:hAnsi="Times New Roman"/>
          <w:b/>
          <w:sz w:val="28"/>
          <w:szCs w:val="28"/>
        </w:rPr>
        <w:t>Щодо джерел права, які підлягають застосуванню</w:t>
      </w:r>
    </w:p>
    <w:p w14:paraId="04A7D32A" w14:textId="77777777" w:rsidR="000376D0" w:rsidRPr="00367C65" w:rsidRDefault="000376D0" w:rsidP="000376D0">
      <w:pPr>
        <w:widowControl w:val="0"/>
        <w:tabs>
          <w:tab w:val="left" w:pos="709"/>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55CA50F"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367C65">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E351022"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4B8C078"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EBC8673"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17EAEDC"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40719E5"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F79364A"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28249564"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1E83F55F"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7690166"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676F43"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5242292"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64F34F4"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27AF1623"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2F0F79D"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7157ECAB"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Конструкцію статті 46 Закону України «Про прокуратуру» щодо відкриття </w:t>
      </w:r>
      <w:r w:rsidRPr="00367C65">
        <w:rPr>
          <w:rFonts w:ascii="Times New Roman" w:hAnsi="Times New Roman"/>
          <w:sz w:val="28"/>
          <w:szCs w:val="28"/>
        </w:rPr>
        <w:lastRenderedPageBreak/>
        <w:t>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51F4386"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B6E4FB6"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41F4BF66"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655F946E"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1ECE1AC7" w14:textId="77777777" w:rsidR="000376D0" w:rsidRPr="00367C65" w:rsidRDefault="000376D0" w:rsidP="000376D0">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3E5FD76" w14:textId="77777777" w:rsidR="000376D0" w:rsidRPr="00367C65" w:rsidRDefault="000376D0" w:rsidP="000376D0">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939886A" w14:textId="77777777" w:rsidR="000376D0" w:rsidRPr="00367C65" w:rsidRDefault="000376D0" w:rsidP="000376D0">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F32F73D" w14:textId="77777777" w:rsidR="000376D0" w:rsidRPr="00367C65" w:rsidRDefault="000376D0" w:rsidP="000376D0">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143C9DB" w14:textId="77777777" w:rsidR="000376D0" w:rsidRPr="00367C65" w:rsidRDefault="000376D0" w:rsidP="000376D0">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0A3C994" w14:textId="77777777" w:rsidR="000376D0" w:rsidRDefault="000376D0" w:rsidP="000376D0">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678DF46" w14:textId="77777777" w:rsidR="000376D0" w:rsidRDefault="000376D0" w:rsidP="000376D0">
      <w:pPr>
        <w:widowControl w:val="0"/>
        <w:spacing w:after="0" w:line="240" w:lineRule="auto"/>
        <w:ind w:firstLine="709"/>
        <w:contextualSpacing/>
        <w:jc w:val="both"/>
        <w:rPr>
          <w:rFonts w:ascii="Times New Roman" w:hAnsi="Times New Roman"/>
          <w:sz w:val="28"/>
          <w:szCs w:val="28"/>
          <w:lang w:eastAsia="uk-UA"/>
        </w:rPr>
      </w:pPr>
      <w:r w:rsidRPr="000F44E1">
        <w:rPr>
          <w:rFonts w:ascii="Times New Roman" w:hAnsi="Times New Roman"/>
          <w:sz w:val="28"/>
          <w:szCs w:val="28"/>
          <w:lang w:eastAsia="uk-UA"/>
        </w:rPr>
        <w:lastRenderedPageBreak/>
        <w:t xml:space="preserve">Відповідно до пункту 62 Положення </w:t>
      </w:r>
      <w:r w:rsidRPr="00623FAA">
        <w:rPr>
          <w:rFonts w:ascii="Times New Roman" w:hAnsi="Times New Roman"/>
          <w:sz w:val="28"/>
          <w:szCs w:val="28"/>
          <w:lang w:eastAsia="uk-UA"/>
        </w:rPr>
        <w:t>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lang w:eastAsia="uk-UA"/>
        </w:rPr>
        <w:t xml:space="preserve"> (із змінами)</w:t>
      </w:r>
      <w:r w:rsidRPr="000F44E1">
        <w:rPr>
          <w:rFonts w:ascii="Times New Roman" w:hAnsi="Times New Roman"/>
          <w:sz w:val="28"/>
          <w:szCs w:val="28"/>
          <w:lang w:eastAsia="uk-UA"/>
        </w:rPr>
        <w:t>, Комісія не може прийняти рішення на підставі припущень, неперевіреної чи недостовірної інформації.</w:t>
      </w:r>
    </w:p>
    <w:p w14:paraId="061A563A" w14:textId="77777777" w:rsidR="000376D0" w:rsidRDefault="000376D0" w:rsidP="000376D0">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Пунктами 9, 11 частини другої статті 36 КПК України прокурора, який здійснює нагляд за додержанням законів під час проведення досудового розслідування у формі процесуального керівництва досудовим розслідуванням, уповноважено на прийняття процесуальних рішень у випадках, передбачених цим Кодексом; повідомлення особі про підозру.</w:t>
      </w:r>
    </w:p>
    <w:p w14:paraId="3B6AAD39" w14:textId="77777777" w:rsidR="000376D0" w:rsidRPr="00EE57FA" w:rsidRDefault="000376D0" w:rsidP="000376D0">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Стаття 221 КПК України регулює о</w:t>
      </w:r>
      <w:r w:rsidRPr="00EE57FA">
        <w:rPr>
          <w:rFonts w:ascii="Times New Roman" w:hAnsi="Times New Roman"/>
          <w:sz w:val="28"/>
          <w:szCs w:val="28"/>
          <w:lang w:eastAsia="uk-UA"/>
        </w:rPr>
        <w:t>знайомлення з матеріалами досудового розс</w:t>
      </w:r>
      <w:r>
        <w:rPr>
          <w:rFonts w:ascii="Times New Roman" w:hAnsi="Times New Roman"/>
          <w:sz w:val="28"/>
          <w:szCs w:val="28"/>
          <w:lang w:eastAsia="uk-UA"/>
        </w:rPr>
        <w:t xml:space="preserve">лідування. </w:t>
      </w:r>
      <w:r w:rsidRPr="00EE57FA">
        <w:rPr>
          <w:rFonts w:ascii="Times New Roman" w:hAnsi="Times New Roman"/>
          <w:sz w:val="28"/>
          <w:szCs w:val="28"/>
          <w:lang w:eastAsia="uk-UA"/>
        </w:rPr>
        <w:t xml:space="preserve">Слідчий, </w:t>
      </w:r>
      <w:proofErr w:type="spellStart"/>
      <w:r w:rsidRPr="00EE57FA">
        <w:rPr>
          <w:rFonts w:ascii="Times New Roman" w:hAnsi="Times New Roman"/>
          <w:sz w:val="28"/>
          <w:szCs w:val="28"/>
          <w:lang w:eastAsia="uk-UA"/>
        </w:rPr>
        <w:t>дізнавач</w:t>
      </w:r>
      <w:proofErr w:type="spellEnd"/>
      <w:r w:rsidRPr="00EE57FA">
        <w:rPr>
          <w:rFonts w:ascii="Times New Roman" w:hAnsi="Times New Roman"/>
          <w:sz w:val="28"/>
          <w:szCs w:val="28"/>
          <w:lang w:eastAsia="uk-UA"/>
        </w:rPr>
        <w:t>, прокурор зобов’язаний за клопотанням сторони захисту, потерпілого, представника юридичної особи, щодо якої здійснюється провадження, надати їм матеріали досудового розслідування для ознайомлення, за виключенням матеріалів про застосування заходів безпеки щодо осіб, які беруть участь у кримінальному судочинстві, а також тих матеріалів, ознайомлення з якими на цій стадії кримінального провадження може зашкодити досудовому розслідуванню. Відмова у наданні для ознайомлення загальнодоступного документа, оригінал якого знаходиться в матеріалах досудового розслідування, не допускається.</w:t>
      </w:r>
    </w:p>
    <w:p w14:paraId="0684441B" w14:textId="77777777" w:rsidR="000376D0" w:rsidRPr="00CC76B5" w:rsidRDefault="000376D0" w:rsidP="000376D0">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 xml:space="preserve">Разом із цим, статтею 24 КПК України передбачено забезпечення права на оскарження процесуальних рішень, дій чи бездіяльності. </w:t>
      </w:r>
    </w:p>
    <w:p w14:paraId="1B357A41" w14:textId="77777777" w:rsidR="000376D0" w:rsidRDefault="000376D0" w:rsidP="000376D0">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На підставі статей 303, 308 КПК України рішення, дії чи бездіяльність сторони обвинувачення може бути оскаржено слідчому судді та прокурору вищого рівня.</w:t>
      </w:r>
    </w:p>
    <w:p w14:paraId="6D9FDD29" w14:textId="77777777" w:rsidR="000376D0" w:rsidRDefault="000376D0" w:rsidP="000376D0">
      <w:pPr>
        <w:widowControl w:val="0"/>
        <w:spacing w:after="0" w:line="240" w:lineRule="auto"/>
        <w:ind w:firstLine="709"/>
        <w:contextualSpacing/>
        <w:jc w:val="both"/>
        <w:rPr>
          <w:rFonts w:ascii="Times New Roman" w:hAnsi="Times New Roman"/>
          <w:sz w:val="28"/>
          <w:szCs w:val="28"/>
          <w:lang w:eastAsia="uk-UA"/>
        </w:rPr>
      </w:pPr>
    </w:p>
    <w:p w14:paraId="28F46E06" w14:textId="77777777" w:rsidR="000376D0" w:rsidRPr="00C52577" w:rsidRDefault="000376D0" w:rsidP="000376D0">
      <w:pPr>
        <w:pStyle w:val="rvps2"/>
        <w:widowControl w:val="0"/>
        <w:numPr>
          <w:ilvl w:val="0"/>
          <w:numId w:val="1"/>
        </w:numPr>
        <w:shd w:val="clear" w:color="auto" w:fill="FFFFFF"/>
        <w:tabs>
          <w:tab w:val="left" w:pos="993"/>
        </w:tabs>
        <w:spacing w:before="120" w:beforeAutospacing="0" w:after="0" w:afterAutospacing="0"/>
        <w:jc w:val="both"/>
        <w:rPr>
          <w:b/>
          <w:sz w:val="28"/>
          <w:szCs w:val="28"/>
          <w:lang w:val="uk-UA"/>
        </w:rPr>
      </w:pPr>
      <w:r w:rsidRPr="00367C65">
        <w:rPr>
          <w:b/>
          <w:sz w:val="28"/>
          <w:szCs w:val="28"/>
          <w:lang w:val="uk-UA"/>
        </w:rPr>
        <w:t>Оцінка встановлених обставин та мотиви прийнятого рішення</w:t>
      </w:r>
    </w:p>
    <w:p w14:paraId="442DA708" w14:textId="0F0AAF23" w:rsidR="000376D0" w:rsidRPr="00367C65" w:rsidRDefault="000376D0" w:rsidP="000376D0">
      <w:pPr>
        <w:widowControl w:val="0"/>
        <w:tabs>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Pr>
          <w:rFonts w:ascii="Times New Roman" w:hAnsi="Times New Roman"/>
          <w:sz w:val="28"/>
          <w:szCs w:val="28"/>
        </w:rPr>
        <w:t xml:space="preserve">частково </w:t>
      </w:r>
      <w:r w:rsidRPr="00367C65">
        <w:rPr>
          <w:rFonts w:ascii="Times New Roman" w:hAnsi="Times New Roman"/>
          <w:sz w:val="28"/>
          <w:szCs w:val="28"/>
        </w:rPr>
        <w:t>стосується рішень, дій та бездіяльності прокурор</w:t>
      </w:r>
      <w:r>
        <w:rPr>
          <w:rFonts w:ascii="Times New Roman" w:hAnsi="Times New Roman"/>
          <w:sz w:val="28"/>
          <w:szCs w:val="28"/>
        </w:rPr>
        <w:t xml:space="preserve">а Кравченка К.О. можливо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266DC95B" w14:textId="77777777" w:rsidR="000376D0" w:rsidRPr="00367C65" w:rsidRDefault="000376D0" w:rsidP="000376D0">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CD26DAA" w14:textId="77777777" w:rsidR="000376D0" w:rsidRPr="00367C65" w:rsidRDefault="000376D0" w:rsidP="000376D0">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FC60926" w14:textId="77777777" w:rsidR="000376D0" w:rsidRDefault="000376D0" w:rsidP="000376D0">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9DADE58" w14:textId="77777777" w:rsidR="000376D0" w:rsidRDefault="000376D0" w:rsidP="000376D0">
      <w:pPr>
        <w:widowControl w:val="0"/>
        <w:pBdr>
          <w:bottom w:val="single" w:sz="12" w:space="12" w:color="FFFFFF"/>
        </w:pBdr>
        <w:spacing w:after="0" w:line="240" w:lineRule="auto"/>
        <w:ind w:firstLine="708"/>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Кравченка К.О. </w:t>
      </w:r>
      <w:r w:rsidRPr="006C5520">
        <w:rPr>
          <w:rFonts w:ascii="Times New Roman" w:hAnsi="Times New Roman"/>
          <w:sz w:val="28"/>
          <w:szCs w:val="28"/>
        </w:rPr>
        <w:t xml:space="preserve">судом визнано неправомірними, а </w:t>
      </w:r>
      <w:r w:rsidRPr="006C5520">
        <w:rPr>
          <w:rFonts w:ascii="Times New Roman" w:hAnsi="Times New Roman"/>
          <w:sz w:val="28"/>
          <w:szCs w:val="28"/>
        </w:rPr>
        <w:lastRenderedPageBreak/>
        <w:t>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5C90BFD7" w14:textId="606E7FB3" w:rsidR="000376D0" w:rsidRDefault="000376D0" w:rsidP="000376D0">
      <w:pPr>
        <w:widowControl w:val="0"/>
        <w:pBdr>
          <w:bottom w:val="single" w:sz="12" w:space="12" w:color="FFFFFF"/>
        </w:pBdr>
        <w:spacing w:after="0" w:line="240" w:lineRule="auto"/>
        <w:ind w:firstLine="709"/>
        <w:jc w:val="both"/>
        <w:rPr>
          <w:rFonts w:ascii="Times New Roman" w:hAnsi="Times New Roman"/>
          <w:sz w:val="28"/>
          <w:szCs w:val="28"/>
        </w:rPr>
      </w:pPr>
      <w:r w:rsidRPr="0037679D">
        <w:rPr>
          <w:rFonts w:ascii="Times New Roman" w:hAnsi="Times New Roman"/>
          <w:sz w:val="28"/>
          <w:szCs w:val="28"/>
        </w:rPr>
        <w:t xml:space="preserve">До дисциплінарної скарги долучено копії відповідей прокурора </w:t>
      </w:r>
      <w:r>
        <w:rPr>
          <w:rFonts w:ascii="Times New Roman" w:hAnsi="Times New Roman"/>
          <w:sz w:val="28"/>
          <w:szCs w:val="28"/>
        </w:rPr>
        <w:br/>
      </w:r>
      <w:r w:rsidRPr="0037679D">
        <w:rPr>
          <w:rFonts w:ascii="Times New Roman" w:hAnsi="Times New Roman"/>
          <w:sz w:val="28"/>
          <w:szCs w:val="28"/>
        </w:rPr>
        <w:t xml:space="preserve">Кравченка К.О. на клопотання </w:t>
      </w:r>
      <w:r>
        <w:rPr>
          <w:rFonts w:ascii="Times New Roman" w:hAnsi="Times New Roman"/>
          <w:sz w:val="28"/>
          <w:szCs w:val="28"/>
        </w:rPr>
        <w:t>ОСОБИ_1</w:t>
      </w:r>
      <w:r w:rsidRPr="00BC76CA">
        <w:rPr>
          <w:rFonts w:ascii="Times New Roman" w:hAnsi="Times New Roman"/>
          <w:sz w:val="28"/>
          <w:szCs w:val="28"/>
        </w:rPr>
        <w:t xml:space="preserve"> </w:t>
      </w:r>
      <w:r w:rsidRPr="0037679D">
        <w:rPr>
          <w:rFonts w:ascii="Times New Roman" w:hAnsi="Times New Roman"/>
          <w:sz w:val="28"/>
          <w:szCs w:val="28"/>
        </w:rPr>
        <w:t xml:space="preserve">про ознайомлення з матеріалами кримінального провадження. Із долучених документів </w:t>
      </w:r>
      <w:r>
        <w:rPr>
          <w:rFonts w:ascii="Times New Roman" w:hAnsi="Times New Roman"/>
          <w:sz w:val="28"/>
          <w:szCs w:val="28"/>
        </w:rPr>
        <w:t>в</w:t>
      </w:r>
      <w:r w:rsidRPr="0037679D">
        <w:rPr>
          <w:rFonts w:ascii="Times New Roman" w:hAnsi="Times New Roman"/>
          <w:sz w:val="28"/>
          <w:szCs w:val="28"/>
        </w:rPr>
        <w:t xml:space="preserve">бачається, що всі клопотання були належним чином зареєстровані </w:t>
      </w:r>
      <w:proofErr w:type="spellStart"/>
      <w:r w:rsidRPr="0037679D">
        <w:rPr>
          <w:rFonts w:ascii="Times New Roman" w:hAnsi="Times New Roman"/>
          <w:sz w:val="28"/>
          <w:szCs w:val="28"/>
        </w:rPr>
        <w:t>Бобринецьким</w:t>
      </w:r>
      <w:proofErr w:type="spellEnd"/>
      <w:r w:rsidRPr="0037679D">
        <w:rPr>
          <w:rFonts w:ascii="Times New Roman" w:hAnsi="Times New Roman"/>
          <w:sz w:val="28"/>
          <w:szCs w:val="28"/>
        </w:rPr>
        <w:t xml:space="preserve"> відділом </w:t>
      </w:r>
      <w:proofErr w:type="spellStart"/>
      <w:r w:rsidRPr="0037679D">
        <w:rPr>
          <w:rFonts w:ascii="Times New Roman" w:hAnsi="Times New Roman"/>
          <w:sz w:val="28"/>
          <w:szCs w:val="28"/>
        </w:rPr>
        <w:t>Знам’янської</w:t>
      </w:r>
      <w:proofErr w:type="spellEnd"/>
      <w:r w:rsidRPr="0037679D">
        <w:rPr>
          <w:rFonts w:ascii="Times New Roman" w:hAnsi="Times New Roman"/>
          <w:sz w:val="28"/>
          <w:szCs w:val="28"/>
        </w:rPr>
        <w:t xml:space="preserve"> окружної прокуратури у визначені законом строки, своєчасно розглянуті та за результатами їх розгляду надано відповіді, які відповідають вимогам кримінального процесуального законодавства. При цьому зазначені клопотання були задоволені, що узгоджується з положеннями статті 221 </w:t>
      </w:r>
      <w:r>
        <w:rPr>
          <w:rFonts w:ascii="Times New Roman" w:hAnsi="Times New Roman"/>
          <w:sz w:val="28"/>
          <w:szCs w:val="28"/>
        </w:rPr>
        <w:t>КПК</w:t>
      </w:r>
      <w:r w:rsidRPr="0037679D">
        <w:rPr>
          <w:rFonts w:ascii="Times New Roman" w:hAnsi="Times New Roman"/>
          <w:sz w:val="28"/>
          <w:szCs w:val="28"/>
        </w:rPr>
        <w:t xml:space="preserve"> України, яка гарантує право на ознайомлення з матеріалами досудового розслідування. </w:t>
      </w:r>
    </w:p>
    <w:p w14:paraId="381C8E45" w14:textId="77777777" w:rsidR="000376D0" w:rsidRPr="00705399" w:rsidRDefault="000376D0" w:rsidP="000376D0">
      <w:pPr>
        <w:widowControl w:val="0"/>
        <w:pBdr>
          <w:bottom w:val="single" w:sz="12" w:space="12" w:color="FFFFFF"/>
        </w:pBdr>
        <w:spacing w:after="0" w:line="240" w:lineRule="auto"/>
        <w:ind w:firstLine="709"/>
        <w:jc w:val="both"/>
        <w:rPr>
          <w:rFonts w:ascii="Times New Roman" w:hAnsi="Times New Roman"/>
          <w:sz w:val="28"/>
          <w:szCs w:val="28"/>
        </w:rPr>
      </w:pPr>
      <w:r w:rsidRPr="00705399">
        <w:rPr>
          <w:rFonts w:ascii="Times New Roman" w:hAnsi="Times New Roman"/>
          <w:sz w:val="28"/>
          <w:szCs w:val="28"/>
        </w:rPr>
        <w:t>Водночас незгода скаржниці з постановою прокурора Кравченка К.О. про відмову в задоволенні її клопотання щодо повідомлення особі про підозру не може розцінюватися як підстава для відкриття дисциплінарного провадження чи свідчити про наявність у його діях ознак дисциплінарного проступку. Відповідно до статті 36 КПК України, прокурор, здійснюючи процесуальне керівництво у кримінальному провадженні, є самостійним у прийнятті процесуальних рішень і керується виключно вимогами закону та оцінкою доказів, отриманих у провадженні.</w:t>
      </w:r>
      <w:r>
        <w:rPr>
          <w:rFonts w:ascii="Times New Roman" w:hAnsi="Times New Roman"/>
          <w:sz w:val="28"/>
          <w:szCs w:val="28"/>
        </w:rPr>
        <w:t xml:space="preserve"> Отже, н</w:t>
      </w:r>
      <w:r w:rsidRPr="000F44E1">
        <w:rPr>
          <w:rFonts w:ascii="Times New Roman" w:hAnsi="Times New Roman"/>
          <w:sz w:val="28"/>
          <w:szCs w:val="28"/>
        </w:rPr>
        <w:t xml:space="preserve">езгода учасника процесу із рішеннями (діями) прокурорів не може </w:t>
      </w:r>
      <w:r w:rsidRPr="00705399">
        <w:rPr>
          <w:rFonts w:ascii="Times New Roman" w:hAnsi="Times New Roman"/>
          <w:sz w:val="28"/>
          <w:szCs w:val="28"/>
        </w:rPr>
        <w:t>автоматично мати наслідком їх дисциплінарну відповідальність.</w:t>
      </w:r>
    </w:p>
    <w:p w14:paraId="3A8ACDE0" w14:textId="1368F0EB" w:rsidR="000376D0" w:rsidRDefault="000376D0" w:rsidP="000376D0">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705399">
        <w:rPr>
          <w:rFonts w:ascii="Times New Roman" w:hAnsi="Times New Roman"/>
          <w:sz w:val="28"/>
          <w:szCs w:val="28"/>
          <w:shd w:val="clear" w:color="auto" w:fill="FFFFFF"/>
        </w:rPr>
        <w:t xml:space="preserve">Дисциплінарна скарга частково стосується дій працівників органів поліції, зокрема капітана поліції </w:t>
      </w:r>
      <w:r>
        <w:rPr>
          <w:rFonts w:ascii="Times New Roman" w:hAnsi="Times New Roman"/>
          <w:sz w:val="28"/>
          <w:szCs w:val="28"/>
        </w:rPr>
        <w:t>ОСОБИ_</w:t>
      </w:r>
      <w:r>
        <w:rPr>
          <w:rFonts w:ascii="Times New Roman" w:hAnsi="Times New Roman"/>
          <w:sz w:val="28"/>
          <w:szCs w:val="28"/>
        </w:rPr>
        <w:t>2</w:t>
      </w:r>
      <w:r w:rsidRPr="00705399">
        <w:rPr>
          <w:rFonts w:ascii="Times New Roman" w:hAnsi="Times New Roman"/>
          <w:sz w:val="28"/>
          <w:szCs w:val="28"/>
          <w:shd w:val="clear" w:color="auto" w:fill="FFFFFF"/>
        </w:rPr>
        <w:t>, у частині неналежного виконання посадових обов’язків. Водночас відповідно до повноважень, визначених законом, Кваліфікаційно-дисциплінарна комісія прокурорів розглядає питання дисциплінарної відповідальності виключно прокурорів. Притягнення до дисциплінарної відповідальності працівників органів поліції не належить до її компетенції.</w:t>
      </w:r>
    </w:p>
    <w:p w14:paraId="7A08D7EC" w14:textId="77777777" w:rsidR="000376D0" w:rsidRDefault="000376D0" w:rsidP="000376D0">
      <w:pPr>
        <w:widowControl w:val="0"/>
        <w:pBdr>
          <w:bottom w:val="single" w:sz="12" w:space="12" w:color="FFFFFF"/>
        </w:pBdr>
        <w:spacing w:after="0" w:line="240" w:lineRule="auto"/>
        <w:ind w:firstLine="709"/>
        <w:jc w:val="both"/>
        <w:rPr>
          <w:rFonts w:ascii="Times New Roman" w:hAnsi="Times New Roman"/>
          <w:b/>
          <w:bCs/>
          <w:sz w:val="28"/>
          <w:szCs w:val="28"/>
        </w:rPr>
      </w:pPr>
      <w:r w:rsidRPr="00705399">
        <w:rPr>
          <w:rFonts w:ascii="Times New Roman" w:hAnsi="Times New Roman"/>
          <w:sz w:val="28"/>
          <w:szCs w:val="28"/>
          <w:shd w:val="clear" w:color="auto" w:fill="FFFFFF"/>
        </w:rPr>
        <w:t>Крім того, згідно з положеннями КПК України, відповідальність за повноту, всебічність та ефективність досудового розслідування покладено саме на орган досудового розслідування. Процесуальний керівник здійснює нагляд і забезпечує законність процесуальних рішень, однак тривалість досудового розслідування не може сама по собі свідчити про його бездіяльність чи неналежне виконання прокурором своїх обов’язків.</w:t>
      </w:r>
      <w:r w:rsidRPr="00705399">
        <w:rPr>
          <w:rFonts w:ascii="Times New Roman" w:hAnsi="Times New Roman"/>
          <w:b/>
          <w:bCs/>
          <w:sz w:val="28"/>
          <w:szCs w:val="28"/>
        </w:rPr>
        <w:t xml:space="preserve"> </w:t>
      </w:r>
    </w:p>
    <w:p w14:paraId="405078DD" w14:textId="77777777" w:rsidR="000376D0" w:rsidRPr="00705399" w:rsidRDefault="000376D0" w:rsidP="000376D0">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w:t>
      </w:r>
      <w:r>
        <w:rPr>
          <w:rFonts w:ascii="Times New Roman" w:hAnsi="Times New Roman"/>
          <w:sz w:val="28"/>
          <w:szCs w:val="28"/>
          <w:highlight w:val="white"/>
        </w:rPr>
        <w:t xml:space="preserve">прокурора </w:t>
      </w:r>
      <w:r>
        <w:rPr>
          <w:rFonts w:ascii="Times New Roman" w:hAnsi="Times New Roman"/>
          <w:sz w:val="28"/>
          <w:szCs w:val="28"/>
        </w:rPr>
        <w:t xml:space="preserve">Кравченка К.О.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3B1C072A" w14:textId="3BEF2CE8" w:rsidR="000376D0" w:rsidRDefault="000376D0" w:rsidP="000376D0">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ом Кравченком К.О.</w:t>
      </w:r>
    </w:p>
    <w:p w14:paraId="3D4B9BDE" w14:textId="77777777" w:rsidR="000376D0" w:rsidRPr="00731607" w:rsidRDefault="000376D0" w:rsidP="000376D0">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lastRenderedPageBreak/>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 xml:space="preserve">98 </w:t>
      </w:r>
      <w:r w:rsidRPr="00E216B7">
        <w:rPr>
          <w:rFonts w:ascii="Times New Roman" w:hAnsi="Times New Roman"/>
          <w:sz w:val="28"/>
          <w:szCs w:val="28"/>
        </w:rPr>
        <w:t>Положення про порядок роботи відповідного органу, що здійснює дисциплінарне провадження,</w:t>
      </w:r>
    </w:p>
    <w:p w14:paraId="18A763AD" w14:textId="77777777" w:rsidR="000376D0" w:rsidRPr="00367C65" w:rsidRDefault="000376D0" w:rsidP="000376D0">
      <w:pPr>
        <w:widowControl w:val="0"/>
        <w:tabs>
          <w:tab w:val="left" w:pos="851"/>
          <w:tab w:val="left" w:pos="993"/>
        </w:tabs>
        <w:spacing w:before="120" w:after="0" w:line="240" w:lineRule="auto"/>
        <w:jc w:val="center"/>
        <w:rPr>
          <w:rFonts w:ascii="Times New Roman" w:hAnsi="Times New Roman"/>
          <w:b/>
          <w:sz w:val="28"/>
          <w:szCs w:val="28"/>
        </w:rPr>
      </w:pPr>
      <w:r w:rsidRPr="00367C65">
        <w:rPr>
          <w:rFonts w:ascii="Times New Roman" w:hAnsi="Times New Roman"/>
          <w:b/>
          <w:sz w:val="28"/>
          <w:szCs w:val="28"/>
        </w:rPr>
        <w:t>В И Р І Ш И В:</w:t>
      </w:r>
    </w:p>
    <w:p w14:paraId="68A79706" w14:textId="77777777" w:rsidR="000376D0" w:rsidRDefault="000376D0" w:rsidP="000376D0">
      <w:pPr>
        <w:pStyle w:val="a3"/>
        <w:widowControl w:val="0"/>
        <w:tabs>
          <w:tab w:val="left" w:pos="993"/>
        </w:tabs>
        <w:spacing w:before="120"/>
        <w:ind w:firstLine="709"/>
        <w:jc w:val="both"/>
        <w:rPr>
          <w:rFonts w:ascii="Times New Roman" w:hAnsi="Times New Roman"/>
          <w:sz w:val="28"/>
          <w:szCs w:val="28"/>
        </w:rPr>
      </w:pPr>
      <w:r w:rsidRPr="00367C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начальника </w:t>
      </w:r>
      <w:proofErr w:type="spellStart"/>
      <w:r>
        <w:rPr>
          <w:rFonts w:ascii="Times New Roman" w:hAnsi="Times New Roman"/>
          <w:sz w:val="28"/>
          <w:szCs w:val="28"/>
        </w:rPr>
        <w:t>Бобринецького</w:t>
      </w:r>
      <w:proofErr w:type="spellEnd"/>
      <w:r>
        <w:rPr>
          <w:rFonts w:ascii="Times New Roman" w:hAnsi="Times New Roman"/>
          <w:sz w:val="28"/>
          <w:szCs w:val="28"/>
        </w:rPr>
        <w:t xml:space="preserve"> відділу </w:t>
      </w:r>
      <w:proofErr w:type="spellStart"/>
      <w:r>
        <w:rPr>
          <w:rFonts w:ascii="Times New Roman" w:hAnsi="Times New Roman"/>
          <w:sz w:val="28"/>
          <w:szCs w:val="28"/>
        </w:rPr>
        <w:t>Знам</w:t>
      </w:r>
      <w:r w:rsidRPr="00827F58">
        <w:rPr>
          <w:rFonts w:ascii="Times New Roman" w:hAnsi="Times New Roman"/>
          <w:sz w:val="28"/>
          <w:szCs w:val="28"/>
        </w:rPr>
        <w:t>’</w:t>
      </w:r>
      <w:r>
        <w:rPr>
          <w:rFonts w:ascii="Times New Roman" w:hAnsi="Times New Roman"/>
          <w:sz w:val="28"/>
          <w:szCs w:val="28"/>
        </w:rPr>
        <w:t>янської</w:t>
      </w:r>
      <w:proofErr w:type="spellEnd"/>
      <w:r>
        <w:rPr>
          <w:rFonts w:ascii="Times New Roman" w:hAnsi="Times New Roman"/>
          <w:sz w:val="28"/>
          <w:szCs w:val="28"/>
        </w:rPr>
        <w:t xml:space="preserve"> окружної прокуратури Кіровоградської області Кравченка Костянтина Олексійовича.</w:t>
      </w:r>
    </w:p>
    <w:p w14:paraId="00599D58" w14:textId="77777777" w:rsidR="000376D0" w:rsidRDefault="000376D0" w:rsidP="000376D0">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скаржниці</w:t>
      </w:r>
      <w:r w:rsidRPr="00367C65">
        <w:rPr>
          <w:rFonts w:ascii="Times New Roman" w:hAnsi="Times New Roman"/>
          <w:sz w:val="28"/>
          <w:szCs w:val="28"/>
        </w:rPr>
        <w:t xml:space="preserve"> та </w:t>
      </w:r>
      <w:r>
        <w:rPr>
          <w:rFonts w:ascii="Times New Roman" w:hAnsi="Times New Roman"/>
          <w:sz w:val="28"/>
          <w:szCs w:val="28"/>
        </w:rPr>
        <w:t xml:space="preserve">прокурору.  </w:t>
      </w:r>
    </w:p>
    <w:p w14:paraId="08F5FC7C" w14:textId="77777777" w:rsidR="000376D0" w:rsidRPr="00367C65" w:rsidRDefault="000376D0" w:rsidP="000376D0">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FE3C769" w14:textId="77777777" w:rsidR="000376D0" w:rsidRPr="00DA294C" w:rsidRDefault="000376D0" w:rsidP="000376D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3372A224" w14:textId="77777777" w:rsidR="00065839" w:rsidRDefault="00065839"/>
    <w:sectPr w:rsidR="00065839" w:rsidSect="0037679D">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BF5C88E" w14:textId="77777777" w:rsidR="00D446E3" w:rsidRDefault="000376D0" w:rsidP="00FE45BA">
        <w:pPr>
          <w:pStyle w:val="a4"/>
          <w:jc w:val="center"/>
        </w:pPr>
        <w:r>
          <w:fldChar w:fldCharType="begin"/>
        </w:r>
        <w:r>
          <w:instrText>PAGE   \* MERGEFORMAT</w:instrText>
        </w:r>
        <w:r>
          <w:fldChar w:fldCharType="separate"/>
        </w:r>
        <w:r w:rsidRPr="00340CEA">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830"/>
    <w:multiLevelType w:val="hybridMultilevel"/>
    <w:tmpl w:val="A4C259E4"/>
    <w:lvl w:ilvl="0" w:tplc="0AB65E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51347D04"/>
    <w:multiLevelType w:val="hybridMultilevel"/>
    <w:tmpl w:val="BB1227EA"/>
    <w:lvl w:ilvl="0" w:tplc="BE8EF21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CBE0DDA"/>
    <w:multiLevelType w:val="hybridMultilevel"/>
    <w:tmpl w:val="DA1295EE"/>
    <w:lvl w:ilvl="0" w:tplc="BB4CE1A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D0"/>
    <w:rsid w:val="000376D0"/>
    <w:rsid w:val="00065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9369"/>
  <w15:chartTrackingRefBased/>
  <w15:docId w15:val="{EF155363-4BFA-4ED1-A5AF-D49B5AF2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6D0"/>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76D0"/>
    <w:pPr>
      <w:spacing w:after="0" w:line="240" w:lineRule="auto"/>
    </w:pPr>
    <w:rPr>
      <w:rFonts w:ascii="Calibri" w:eastAsia="Calibri" w:hAnsi="Calibri" w:cs="Times New Roman"/>
      <w:sz w:val="22"/>
    </w:rPr>
  </w:style>
  <w:style w:type="paragraph" w:customStyle="1" w:styleId="rvps2">
    <w:name w:val="rvps2"/>
    <w:basedOn w:val="a"/>
    <w:rsid w:val="000376D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0376D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376D0"/>
    <w:rPr>
      <w:rFonts w:ascii="Calibri" w:eastAsia="Calibri" w:hAnsi="Calibri" w:cs="Times New Roman"/>
      <w:sz w:val="22"/>
    </w:rPr>
  </w:style>
  <w:style w:type="paragraph" w:styleId="a6">
    <w:name w:val="List Paragraph"/>
    <w:basedOn w:val="a"/>
    <w:uiPriority w:val="34"/>
    <w:qFormat/>
    <w:rsid w:val="00037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10699</Words>
  <Characters>6099</Characters>
  <DocSecurity>0</DocSecurity>
  <Lines>50</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2025-10-02T08:50:00Z</dcterms:created>
  <dcterms:modified xsi:type="dcterms:W3CDTF">2025-10-02T08:54:00Z</dcterms:modified>
</cp:coreProperties>
</file>