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8EAD"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3BF920B1" wp14:editId="5F67F53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E554F80" w14:textId="77777777" w:rsidR="00C507FF" w:rsidRPr="00C507FF"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32F764F" w14:textId="6A5AB9EF" w:rsidR="00C507FF" w:rsidRPr="008810BD" w:rsidRDefault="00C507FF" w:rsidP="008810B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1EDA675A" w14:textId="77777777" w:rsidR="00C507FF" w:rsidRDefault="00C507FF" w:rsidP="00C507FF">
      <w:pPr>
        <w:spacing w:after="0" w:line="240" w:lineRule="auto"/>
        <w:ind w:left="84"/>
        <w:rPr>
          <w:rFonts w:ascii="Times New Roman" w:eastAsia="Times New Roman" w:hAnsi="Times New Roman"/>
          <w:kern w:val="28"/>
          <w:sz w:val="28"/>
          <w:szCs w:val="28"/>
          <w:lang w:eastAsia="uk-UA"/>
        </w:rPr>
      </w:pPr>
    </w:p>
    <w:p w14:paraId="3FD4F466" w14:textId="77777777" w:rsidR="00A726CC" w:rsidRPr="00C507FF" w:rsidRDefault="00A726CC" w:rsidP="00C507FF">
      <w:pPr>
        <w:spacing w:after="0" w:line="240" w:lineRule="auto"/>
        <w:ind w:left="84"/>
        <w:rPr>
          <w:rFonts w:ascii="Times New Roman" w:eastAsia="Times New Roman" w:hAnsi="Times New Roman"/>
          <w:kern w:val="28"/>
          <w:sz w:val="28"/>
          <w:szCs w:val="28"/>
          <w:lang w:eastAsia="uk-UA"/>
        </w:rPr>
      </w:pPr>
    </w:p>
    <w:p w14:paraId="1950C363" w14:textId="709A4BCC" w:rsidR="008D494E" w:rsidRDefault="00C507FF" w:rsidP="008810B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sidR="008B0169">
        <w:rPr>
          <w:rFonts w:ascii="Times New Roman" w:eastAsia="Times New Roman" w:hAnsi="Times New Roman"/>
          <w:b/>
          <w:kern w:val="28"/>
          <w:sz w:val="28"/>
          <w:szCs w:val="28"/>
          <w:lang w:eastAsia="uk-UA"/>
        </w:rPr>
        <w:t xml:space="preserve"> </w:t>
      </w:r>
    </w:p>
    <w:p w14:paraId="73DD151F" w14:textId="77777777" w:rsidR="008B0169" w:rsidRDefault="008B0169" w:rsidP="00C507FF">
      <w:pPr>
        <w:spacing w:after="0" w:line="240" w:lineRule="auto"/>
        <w:ind w:left="84"/>
        <w:jc w:val="center"/>
        <w:rPr>
          <w:rFonts w:ascii="Times New Roman" w:eastAsia="Times New Roman" w:hAnsi="Times New Roman"/>
          <w:b/>
          <w:kern w:val="28"/>
          <w:sz w:val="28"/>
          <w:szCs w:val="28"/>
          <w:lang w:eastAsia="uk-UA"/>
        </w:rPr>
      </w:pPr>
    </w:p>
    <w:p w14:paraId="060FB6BE" w14:textId="77777777" w:rsidR="00A726CC" w:rsidRPr="00C507FF" w:rsidRDefault="00A726CC"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C507FF" w14:paraId="59D42E17" w14:textId="77777777">
        <w:trPr>
          <w:trHeight w:val="460"/>
        </w:trPr>
        <w:tc>
          <w:tcPr>
            <w:tcW w:w="1765" w:type="pct"/>
            <w:hideMark/>
          </w:tcPr>
          <w:p w14:paraId="3BC43561" w14:textId="1BEC7DD5" w:rsidR="00C507FF" w:rsidRPr="00C507FF" w:rsidRDefault="00DF02F2" w:rsidP="000E50DC">
            <w:pPr>
              <w:spacing w:after="0" w:line="240" w:lineRule="auto"/>
              <w:ind w:hanging="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30</w:t>
            </w:r>
            <w:r w:rsidR="000E50DC">
              <w:rPr>
                <w:rFonts w:ascii="Times New Roman" w:eastAsia="Times New Roman" w:hAnsi="Times New Roman"/>
                <w:b/>
                <w:sz w:val="28"/>
                <w:szCs w:val="24"/>
                <w:lang w:eastAsia="ru-RU"/>
              </w:rPr>
              <w:t xml:space="preserve"> січня</w:t>
            </w:r>
            <w:r w:rsidR="00F97604">
              <w:rPr>
                <w:rFonts w:ascii="Times New Roman" w:eastAsia="Times New Roman" w:hAnsi="Times New Roman"/>
                <w:b/>
                <w:sz w:val="28"/>
                <w:szCs w:val="24"/>
                <w:lang w:eastAsia="ru-RU"/>
              </w:rPr>
              <w:t xml:space="preserve"> </w:t>
            </w:r>
            <w:r w:rsidR="00C507FF" w:rsidRPr="00C507FF">
              <w:rPr>
                <w:rFonts w:ascii="Times New Roman" w:eastAsia="Times New Roman" w:hAnsi="Times New Roman"/>
                <w:b/>
                <w:sz w:val="28"/>
                <w:szCs w:val="24"/>
                <w:lang w:eastAsia="ru-RU"/>
              </w:rPr>
              <w:t>20</w:t>
            </w:r>
            <w:r w:rsidR="00F97604">
              <w:rPr>
                <w:rFonts w:ascii="Times New Roman" w:eastAsia="Times New Roman" w:hAnsi="Times New Roman"/>
                <w:b/>
                <w:sz w:val="28"/>
                <w:szCs w:val="24"/>
                <w:lang w:eastAsia="ru-RU"/>
              </w:rPr>
              <w:t>2</w:t>
            </w:r>
            <w:r w:rsidR="000E50DC">
              <w:rPr>
                <w:rFonts w:ascii="Times New Roman" w:eastAsia="Times New Roman" w:hAnsi="Times New Roman"/>
                <w:b/>
                <w:sz w:val="28"/>
                <w:szCs w:val="24"/>
                <w:lang w:eastAsia="ru-RU"/>
              </w:rPr>
              <w:t>5</w:t>
            </w:r>
            <w:r w:rsidR="00C507FF" w:rsidRPr="00C507FF">
              <w:rPr>
                <w:rFonts w:ascii="Times New Roman" w:eastAsia="Times New Roman" w:hAnsi="Times New Roman"/>
                <w:b/>
                <w:sz w:val="28"/>
                <w:szCs w:val="24"/>
                <w:lang w:eastAsia="ru-RU"/>
              </w:rPr>
              <w:t xml:space="preserve"> року</w:t>
            </w:r>
          </w:p>
        </w:tc>
        <w:tc>
          <w:tcPr>
            <w:tcW w:w="1471" w:type="pct"/>
            <w:hideMark/>
          </w:tcPr>
          <w:p w14:paraId="714092B1" w14:textId="77777777" w:rsidR="00C507FF" w:rsidRPr="00C507FF" w:rsidRDefault="00C507FF" w:rsidP="00C507FF">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54882F1" w14:textId="3C43C640" w:rsidR="00C507FF" w:rsidRPr="00C507FF" w:rsidRDefault="00C507FF" w:rsidP="00F97604">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sidR="00F97604">
              <w:rPr>
                <w:rFonts w:ascii="Times New Roman" w:eastAsia="Times New Roman" w:hAnsi="Times New Roman"/>
                <w:b/>
                <w:sz w:val="28"/>
                <w:szCs w:val="24"/>
                <w:lang w:eastAsia="ru-RU"/>
              </w:rPr>
              <w:t xml:space="preserve"> </w:t>
            </w:r>
            <w:r w:rsidR="00DF02F2">
              <w:rPr>
                <w:rFonts w:ascii="Times New Roman" w:eastAsia="Times New Roman" w:hAnsi="Times New Roman"/>
                <w:b/>
                <w:sz w:val="28"/>
                <w:szCs w:val="24"/>
                <w:lang w:eastAsia="ru-RU"/>
              </w:rPr>
              <w:t>71</w:t>
            </w:r>
            <w:r w:rsidR="00F97604">
              <w:rPr>
                <w:rFonts w:ascii="Times New Roman" w:eastAsia="Times New Roman" w:hAnsi="Times New Roman"/>
                <w:b/>
                <w:sz w:val="28"/>
                <w:szCs w:val="24"/>
                <w:lang w:eastAsia="ru-RU"/>
              </w:rPr>
              <w:t>дс-2</w:t>
            </w:r>
            <w:r w:rsidR="000E50DC">
              <w:rPr>
                <w:rFonts w:ascii="Times New Roman" w:eastAsia="Times New Roman" w:hAnsi="Times New Roman"/>
                <w:b/>
                <w:sz w:val="28"/>
                <w:szCs w:val="24"/>
                <w:lang w:eastAsia="ru-RU"/>
              </w:rPr>
              <w:t>5</w:t>
            </w:r>
            <w:r w:rsidRPr="00C507FF">
              <w:rPr>
                <w:rFonts w:ascii="Times New Roman" w:eastAsia="Times New Roman" w:hAnsi="Times New Roman"/>
                <w:b/>
                <w:sz w:val="28"/>
                <w:szCs w:val="24"/>
                <w:lang w:eastAsia="ru-RU"/>
              </w:rPr>
              <w:t xml:space="preserve"> </w:t>
            </w:r>
          </w:p>
        </w:tc>
      </w:tr>
    </w:tbl>
    <w:p w14:paraId="314B1992" w14:textId="77777777" w:rsidR="00C507FF" w:rsidRDefault="00C507FF" w:rsidP="002E51A2">
      <w:pPr>
        <w:widowControl w:val="0"/>
        <w:spacing w:after="0" w:line="240" w:lineRule="auto"/>
        <w:contextualSpacing/>
        <w:rPr>
          <w:rFonts w:ascii="Times New Roman" w:hAnsi="Times New Roman"/>
          <w:b/>
          <w:noProof/>
          <w:sz w:val="28"/>
          <w:szCs w:val="28"/>
          <w:lang w:eastAsia="uk-UA"/>
        </w:rPr>
      </w:pPr>
    </w:p>
    <w:p w14:paraId="14940766" w14:textId="2DEE7D56"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0DEC9FD0"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49BB942D" w14:textId="77777777" w:rsidR="0079489D" w:rsidRPr="003E6B3D" w:rsidRDefault="0079489D" w:rsidP="002E51A2">
      <w:pPr>
        <w:widowControl w:val="0"/>
        <w:spacing w:after="0" w:line="240" w:lineRule="auto"/>
        <w:contextualSpacing/>
        <w:rPr>
          <w:rFonts w:ascii="Times New Roman" w:hAnsi="Times New Roman"/>
          <w:b/>
          <w:noProof/>
          <w:sz w:val="28"/>
          <w:szCs w:val="28"/>
          <w:lang w:eastAsia="uk-UA"/>
        </w:rPr>
      </w:pPr>
    </w:p>
    <w:p w14:paraId="44072B11" w14:textId="003C6271" w:rsidR="00DF02F2" w:rsidRDefault="000E50DC" w:rsidP="008810BD">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4E0F51" w:rsidRPr="003E6B3D">
        <w:rPr>
          <w:rFonts w:ascii="Times New Roman" w:hAnsi="Times New Roman"/>
          <w:sz w:val="28"/>
          <w:szCs w:val="28"/>
        </w:rPr>
        <w:t xml:space="preserve"> </w:t>
      </w:r>
      <w:r w:rsidR="00C507FF" w:rsidRPr="00C507FF">
        <w:rPr>
          <w:rFonts w:ascii="Times New Roman" w:hAnsi="Times New Roman"/>
          <w:sz w:val="28"/>
          <w:szCs w:val="28"/>
        </w:rPr>
        <w:t>Кваліфікаційно-дисциплінарної</w:t>
      </w:r>
      <w:r w:rsidR="00C507FF" w:rsidRPr="009C5AA4">
        <w:rPr>
          <w:rFonts w:ascii="Times New Roman" w:hAnsi="Times New Roman"/>
          <w:sz w:val="28"/>
          <w:szCs w:val="28"/>
        </w:rPr>
        <w:t xml:space="preserve"> </w:t>
      </w:r>
      <w:r w:rsidR="00C507FF" w:rsidRPr="00C507FF">
        <w:rPr>
          <w:rFonts w:ascii="Times New Roman" w:hAnsi="Times New Roman"/>
          <w:sz w:val="28"/>
          <w:szCs w:val="28"/>
        </w:rPr>
        <w:t>комісії прокурорів</w:t>
      </w:r>
      <w:r w:rsidR="004E0F51" w:rsidRPr="003E6B3D">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4E0F51" w:rsidRPr="003E6B3D">
        <w:rPr>
          <w:rFonts w:ascii="Times New Roman" w:hAnsi="Times New Roman"/>
          <w:sz w:val="28"/>
          <w:szCs w:val="28"/>
        </w:rPr>
        <w:t>.,</w:t>
      </w:r>
      <w:r w:rsidR="0032608B" w:rsidRPr="003E6B3D">
        <w:rPr>
          <w:rFonts w:ascii="Times New Roman" w:hAnsi="Times New Roman"/>
          <w:sz w:val="28"/>
          <w:szCs w:val="28"/>
        </w:rPr>
        <w:t xml:space="preserve"> розглянувши дисциплінарну </w:t>
      </w:r>
      <w:bookmarkStart w:id="0" w:name="_Hlk124933696"/>
      <w:r w:rsidR="0032608B" w:rsidRPr="003E6B3D">
        <w:rPr>
          <w:rFonts w:ascii="Times New Roman" w:hAnsi="Times New Roman"/>
          <w:sz w:val="28"/>
          <w:szCs w:val="28"/>
        </w:rPr>
        <w:t>скаргу</w:t>
      </w:r>
      <w:r w:rsidR="002177AC" w:rsidRPr="003E6B3D">
        <w:rPr>
          <w:rFonts w:ascii="Times New Roman" w:hAnsi="Times New Roman"/>
          <w:sz w:val="28"/>
          <w:szCs w:val="28"/>
        </w:rPr>
        <w:t xml:space="preserve"> </w:t>
      </w:r>
      <w:bookmarkStart w:id="1" w:name="_Hlk126658932"/>
      <w:bookmarkEnd w:id="0"/>
      <w:r w:rsidR="0055783B">
        <w:rPr>
          <w:rFonts w:ascii="Times New Roman" w:hAnsi="Times New Roman"/>
          <w:sz w:val="28"/>
          <w:szCs w:val="28"/>
        </w:rPr>
        <w:t>Особа 1</w:t>
      </w:r>
      <w:r w:rsidR="00D1776F" w:rsidRPr="003E6B3D">
        <w:rPr>
          <w:rFonts w:ascii="Times New Roman" w:hAnsi="Times New Roman"/>
          <w:sz w:val="28"/>
          <w:szCs w:val="28"/>
        </w:rPr>
        <w:t xml:space="preserve"> </w:t>
      </w:r>
      <w:bookmarkEnd w:id="1"/>
      <w:r w:rsidR="0032608B" w:rsidRPr="003E6B3D">
        <w:rPr>
          <w:rFonts w:ascii="Times New Roman" w:hAnsi="Times New Roman"/>
          <w:sz w:val="28"/>
          <w:szCs w:val="28"/>
        </w:rPr>
        <w:t>стосовно</w:t>
      </w:r>
      <w:r>
        <w:rPr>
          <w:rFonts w:ascii="Times New Roman" w:hAnsi="Times New Roman"/>
          <w:sz w:val="28"/>
          <w:szCs w:val="28"/>
        </w:rPr>
        <w:t xml:space="preserve"> </w:t>
      </w:r>
      <w:r w:rsidR="00DF02F2">
        <w:rPr>
          <w:rFonts w:ascii="Times New Roman" w:hAnsi="Times New Roman"/>
          <w:sz w:val="28"/>
          <w:szCs w:val="28"/>
        </w:rPr>
        <w:t xml:space="preserve">прокурора Ніжинської окружної прокуратури Чернігівської області Петренка Станіслава Васильовича, </w:t>
      </w:r>
    </w:p>
    <w:p w14:paraId="04B360EE" w14:textId="77777777" w:rsidR="008810BD" w:rsidRPr="003E6B3D" w:rsidRDefault="008810BD" w:rsidP="008810BD">
      <w:pPr>
        <w:pStyle w:val="a3"/>
        <w:widowControl w:val="0"/>
        <w:tabs>
          <w:tab w:val="left" w:pos="993"/>
        </w:tabs>
        <w:ind w:firstLine="709"/>
        <w:contextualSpacing/>
        <w:jc w:val="both"/>
        <w:rPr>
          <w:rFonts w:ascii="Times New Roman" w:hAnsi="Times New Roman"/>
          <w:sz w:val="28"/>
          <w:szCs w:val="28"/>
        </w:rPr>
      </w:pPr>
    </w:p>
    <w:p w14:paraId="3CB9FB99"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45F5F692" w14:textId="77777777" w:rsidR="0032608B" w:rsidRPr="003E6B3D" w:rsidRDefault="0032608B" w:rsidP="002E51A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DD7D879" w14:textId="7D93F25B" w:rsidR="002222E9" w:rsidRPr="00273E5C" w:rsidRDefault="002222E9" w:rsidP="00273E5C">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333118DF" w14:textId="77777777" w:rsidR="00273E5C" w:rsidRPr="00273E5C" w:rsidRDefault="00273E5C" w:rsidP="00273E5C">
      <w:pPr>
        <w:widowControl w:val="0"/>
        <w:tabs>
          <w:tab w:val="left" w:pos="851"/>
          <w:tab w:val="left" w:pos="993"/>
        </w:tabs>
        <w:spacing w:after="0" w:line="240" w:lineRule="auto"/>
        <w:jc w:val="both"/>
        <w:rPr>
          <w:rFonts w:ascii="Times New Roman" w:hAnsi="Times New Roman"/>
          <w:b/>
          <w:sz w:val="28"/>
          <w:szCs w:val="28"/>
        </w:rPr>
      </w:pPr>
    </w:p>
    <w:p w14:paraId="66059248" w14:textId="3B5D2F37" w:rsidR="00247EC1" w:rsidRPr="009C5AA4" w:rsidRDefault="0032608B"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До </w:t>
      </w:r>
      <w:r w:rsidR="000760D1" w:rsidRPr="000760D1">
        <w:rPr>
          <w:rFonts w:ascii="Times New Roman" w:hAnsi="Times New Roman"/>
          <w:sz w:val="28"/>
          <w:szCs w:val="28"/>
        </w:rPr>
        <w:t>Кваліфікаційно-дисциплінарної комісії прокурорів</w:t>
      </w:r>
      <w:r w:rsidR="00A5755B" w:rsidRPr="003E6B3D">
        <w:rPr>
          <w:rFonts w:ascii="Times New Roman" w:hAnsi="Times New Roman"/>
          <w:sz w:val="28"/>
          <w:szCs w:val="28"/>
        </w:rPr>
        <w:t xml:space="preserve"> (далі –</w:t>
      </w:r>
      <w:r w:rsidR="00D02B7D">
        <w:rPr>
          <w:rFonts w:ascii="Times New Roman" w:hAnsi="Times New Roman"/>
          <w:sz w:val="28"/>
          <w:szCs w:val="28"/>
        </w:rPr>
        <w:t xml:space="preserve"> КДКП, </w:t>
      </w:r>
      <w:r w:rsidR="00A5755B" w:rsidRPr="003E6B3D">
        <w:rPr>
          <w:rFonts w:ascii="Times New Roman" w:hAnsi="Times New Roman"/>
          <w:sz w:val="28"/>
          <w:szCs w:val="28"/>
        </w:rPr>
        <w:t>Комісія)</w:t>
      </w:r>
      <w:r w:rsidR="008B0169">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w:t>
      </w:r>
      <w:r w:rsidR="003E6B3D" w:rsidRPr="003E6B3D">
        <w:rPr>
          <w:rFonts w:ascii="Times New Roman" w:hAnsi="Times New Roman"/>
          <w:sz w:val="28"/>
          <w:szCs w:val="28"/>
        </w:rPr>
        <w:t xml:space="preserve">скарга </w:t>
      </w:r>
      <w:r w:rsidR="0055783B">
        <w:rPr>
          <w:rFonts w:ascii="Times New Roman" w:hAnsi="Times New Roman"/>
          <w:sz w:val="28"/>
          <w:szCs w:val="28"/>
        </w:rPr>
        <w:t>Особа 1</w:t>
      </w:r>
      <w:r w:rsidR="00283354" w:rsidRPr="00283354">
        <w:rPr>
          <w:rFonts w:ascii="Times New Roman" w:hAnsi="Times New Roman"/>
          <w:sz w:val="28"/>
          <w:szCs w:val="28"/>
        </w:rPr>
        <w:t xml:space="preserve"> </w:t>
      </w:r>
      <w:r w:rsidR="00151F2D" w:rsidRPr="003E6B3D">
        <w:rPr>
          <w:rFonts w:ascii="Times New Roman" w:hAnsi="Times New Roman"/>
          <w:sz w:val="28"/>
          <w:szCs w:val="28"/>
        </w:rPr>
        <w:t xml:space="preserve">про вчинення дисциплінарного проступку прокурором </w:t>
      </w:r>
      <w:r w:rsidR="00DF02F2">
        <w:rPr>
          <w:rFonts w:ascii="Times New Roman" w:hAnsi="Times New Roman"/>
          <w:sz w:val="28"/>
          <w:szCs w:val="28"/>
        </w:rPr>
        <w:t>Петренком С.В.</w:t>
      </w:r>
    </w:p>
    <w:p w14:paraId="009E7E23" w14:textId="57900CDA" w:rsidR="00366803" w:rsidRPr="003E6B3D" w:rsidRDefault="00366803" w:rsidP="00247EC1">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sidR="00DF02F2">
        <w:rPr>
          <w:rFonts w:ascii="Times New Roman" w:hAnsi="Times New Roman"/>
          <w:sz w:val="28"/>
          <w:szCs w:val="28"/>
        </w:rPr>
        <w:t>28</w:t>
      </w:r>
      <w:r w:rsidR="00273E5C">
        <w:rPr>
          <w:rFonts w:ascii="Times New Roman" w:hAnsi="Times New Roman"/>
          <w:sz w:val="28"/>
          <w:szCs w:val="28"/>
        </w:rPr>
        <w:t xml:space="preserve"> січня</w:t>
      </w:r>
      <w:r w:rsidRPr="003E6B3D">
        <w:rPr>
          <w:rFonts w:ascii="Times New Roman" w:hAnsi="Times New Roman"/>
          <w:sz w:val="28"/>
          <w:szCs w:val="28"/>
        </w:rPr>
        <w:t xml:space="preserve"> 202</w:t>
      </w:r>
      <w:r w:rsidR="000E50DC">
        <w:rPr>
          <w:rFonts w:ascii="Times New Roman" w:hAnsi="Times New Roman"/>
          <w:sz w:val="28"/>
          <w:szCs w:val="28"/>
        </w:rPr>
        <w:t>5</w:t>
      </w:r>
      <w:r w:rsidRPr="003E6B3D">
        <w:rPr>
          <w:rFonts w:ascii="Times New Roman" w:hAnsi="Times New Roman"/>
          <w:sz w:val="28"/>
          <w:szCs w:val="28"/>
        </w:rPr>
        <w:t xml:space="preserve"> року). </w:t>
      </w:r>
    </w:p>
    <w:p w14:paraId="76315562" w14:textId="6A798F92" w:rsidR="0032608B" w:rsidRPr="003E6B3D" w:rsidRDefault="0032608B" w:rsidP="002E51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3D0BB9D3" w14:textId="3E009639" w:rsidR="000E50DC" w:rsidRDefault="007547B2" w:rsidP="00273E5C">
      <w:pPr>
        <w:widowControl w:val="0"/>
        <w:spacing w:after="0" w:line="240" w:lineRule="auto"/>
        <w:ind w:firstLine="709"/>
        <w:contextualSpacing/>
        <w:jc w:val="both"/>
        <w:rPr>
          <w:rFonts w:ascii="Times New Roman" w:hAnsi="Times New Roman"/>
          <w:sz w:val="28"/>
          <w:szCs w:val="28"/>
          <w:lang w:eastAsia="uk-UA"/>
        </w:rPr>
      </w:pPr>
      <w:r w:rsidRPr="003E6B3D">
        <w:rPr>
          <w:rFonts w:ascii="Times New Roman" w:hAnsi="Times New Roman"/>
          <w:sz w:val="28"/>
          <w:szCs w:val="28"/>
        </w:rPr>
        <w:t xml:space="preserve">Автор </w:t>
      </w:r>
      <w:r w:rsidR="002222E9" w:rsidRPr="003E6B3D">
        <w:rPr>
          <w:rFonts w:ascii="Times New Roman" w:hAnsi="Times New Roman"/>
          <w:sz w:val="28"/>
          <w:szCs w:val="28"/>
        </w:rPr>
        <w:t xml:space="preserve">скарги </w:t>
      </w:r>
      <w:r w:rsidR="0072598B" w:rsidRPr="003E6B3D">
        <w:rPr>
          <w:rFonts w:ascii="Times New Roman" w:hAnsi="Times New Roman"/>
          <w:sz w:val="28"/>
          <w:szCs w:val="28"/>
        </w:rPr>
        <w:t>зазнач</w:t>
      </w:r>
      <w:r w:rsidR="00366803" w:rsidRPr="003E6B3D">
        <w:rPr>
          <w:rFonts w:ascii="Times New Roman" w:hAnsi="Times New Roman"/>
          <w:sz w:val="28"/>
          <w:szCs w:val="28"/>
        </w:rPr>
        <w:t>и</w:t>
      </w:r>
      <w:r w:rsidR="000E50DC">
        <w:rPr>
          <w:rFonts w:ascii="Times New Roman" w:hAnsi="Times New Roman"/>
          <w:sz w:val="28"/>
          <w:szCs w:val="28"/>
        </w:rPr>
        <w:t>в</w:t>
      </w:r>
      <w:r w:rsidR="00231D31" w:rsidRPr="003E6B3D">
        <w:rPr>
          <w:rFonts w:ascii="Times New Roman" w:hAnsi="Times New Roman"/>
          <w:sz w:val="28"/>
          <w:szCs w:val="28"/>
        </w:rPr>
        <w:t xml:space="preserve">, </w:t>
      </w:r>
      <w:r w:rsidR="00F669DC" w:rsidRPr="003E6B3D">
        <w:rPr>
          <w:rFonts w:ascii="Times New Roman" w:hAnsi="Times New Roman"/>
          <w:sz w:val="28"/>
          <w:szCs w:val="28"/>
        </w:rPr>
        <w:t>що</w:t>
      </w:r>
      <w:r w:rsidR="00273E5C" w:rsidRPr="00754CFC">
        <w:rPr>
          <w:rFonts w:ascii="Times New Roman" w:hAnsi="Times New Roman"/>
          <w:sz w:val="28"/>
          <w:szCs w:val="28"/>
          <w:lang w:eastAsia="uk-UA"/>
        </w:rPr>
        <w:t xml:space="preserve"> </w:t>
      </w:r>
      <w:r w:rsidR="000E50DC">
        <w:rPr>
          <w:rFonts w:ascii="Times New Roman" w:hAnsi="Times New Roman"/>
          <w:sz w:val="28"/>
          <w:szCs w:val="28"/>
          <w:lang w:eastAsia="uk-UA"/>
        </w:rPr>
        <w:t xml:space="preserve">він є потерпілим у кримінальному провадженні № </w:t>
      </w:r>
      <w:r w:rsidR="0055783B">
        <w:rPr>
          <w:rFonts w:ascii="Times New Roman" w:hAnsi="Times New Roman"/>
          <w:sz w:val="28"/>
          <w:szCs w:val="28"/>
          <w:lang w:eastAsia="uk-UA"/>
        </w:rPr>
        <w:t xml:space="preserve">(конфіденційна інформація) </w:t>
      </w:r>
      <w:r w:rsidR="00DF02F2">
        <w:rPr>
          <w:rFonts w:ascii="Times New Roman" w:hAnsi="Times New Roman"/>
          <w:sz w:val="28"/>
          <w:szCs w:val="28"/>
          <w:lang w:eastAsia="uk-UA"/>
        </w:rPr>
        <w:t>від 21 листопада 2021 року.</w:t>
      </w:r>
    </w:p>
    <w:p w14:paraId="78D60E57" w14:textId="4173D061" w:rsidR="00DF02F2" w:rsidRDefault="00DF02F2" w:rsidP="00273E5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Ухвалою Бобровицького районного суду Чернігівської області від </w:t>
      </w:r>
      <w:r>
        <w:rPr>
          <w:rFonts w:ascii="Times New Roman" w:hAnsi="Times New Roman"/>
          <w:sz w:val="28"/>
          <w:szCs w:val="28"/>
          <w:lang w:eastAsia="uk-UA"/>
        </w:rPr>
        <w:br/>
        <w:t xml:space="preserve">19 грудня 2024 року у справі № </w:t>
      </w:r>
      <w:r w:rsidR="0055783B">
        <w:rPr>
          <w:rFonts w:ascii="Times New Roman" w:hAnsi="Times New Roman"/>
          <w:sz w:val="28"/>
          <w:szCs w:val="28"/>
          <w:lang w:eastAsia="uk-UA"/>
        </w:rPr>
        <w:t xml:space="preserve">(конфіденційна інформація) </w:t>
      </w:r>
      <w:r w:rsidR="0055783B">
        <w:rPr>
          <w:rFonts w:ascii="Times New Roman" w:hAnsi="Times New Roman"/>
          <w:sz w:val="28"/>
          <w:szCs w:val="28"/>
          <w:lang w:eastAsia="uk-UA"/>
        </w:rPr>
        <w:t>Особа 2</w:t>
      </w:r>
      <w:r>
        <w:rPr>
          <w:rFonts w:ascii="Times New Roman" w:hAnsi="Times New Roman"/>
          <w:sz w:val="28"/>
          <w:szCs w:val="28"/>
          <w:lang w:eastAsia="uk-UA"/>
        </w:rPr>
        <w:t xml:space="preserve"> звільнено від кримінальної відповідальності за вчинення кримінального правопорушення, передбаченого частиною другою статті 125 Кримінального кодексу (далі – КК) України, на підставі статті 49 КК України у зв’язку з закінченням строків давності. </w:t>
      </w:r>
    </w:p>
    <w:p w14:paraId="355CF16C" w14:textId="3CFA4F08" w:rsidR="00DF02F2" w:rsidRDefault="00DF02F2" w:rsidP="00273E5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Скаржник вказав, що ще 09 травня 2023 року суд вирішив закінчити з’ясування обставин та перевірк</w:t>
      </w:r>
      <w:r w:rsidR="00A726CC">
        <w:rPr>
          <w:rFonts w:ascii="Times New Roman" w:hAnsi="Times New Roman"/>
          <w:sz w:val="28"/>
          <w:szCs w:val="28"/>
          <w:lang w:eastAsia="uk-UA"/>
        </w:rPr>
        <w:t>у</w:t>
      </w:r>
      <w:r>
        <w:rPr>
          <w:rFonts w:ascii="Times New Roman" w:hAnsi="Times New Roman"/>
          <w:sz w:val="28"/>
          <w:szCs w:val="28"/>
          <w:lang w:eastAsia="uk-UA"/>
        </w:rPr>
        <w:t xml:space="preserve"> їх доказами, проте відклав розгляд справи до </w:t>
      </w:r>
      <w:r>
        <w:rPr>
          <w:rFonts w:ascii="Times New Roman" w:hAnsi="Times New Roman"/>
          <w:sz w:val="28"/>
          <w:szCs w:val="28"/>
          <w:lang w:eastAsia="uk-UA"/>
        </w:rPr>
        <w:br/>
        <w:t>31 травня 2023 року у зв’язку з клопотанням прокурора про надання часу для підготовки до судових дебатів.</w:t>
      </w:r>
    </w:p>
    <w:p w14:paraId="12C23075" w14:textId="4A8E7A9D" w:rsidR="00DF02F2" w:rsidRDefault="00DF02F2" w:rsidP="00273E5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lastRenderedPageBreak/>
        <w:t xml:space="preserve">Однак 31 травня 2023 року, а також протягом наступних восьми судових засідань, які після цього призначені судом, обвинувачений </w:t>
      </w:r>
      <w:r w:rsidR="0055783B">
        <w:rPr>
          <w:rFonts w:ascii="Times New Roman" w:hAnsi="Times New Roman"/>
          <w:sz w:val="28"/>
          <w:szCs w:val="28"/>
          <w:lang w:eastAsia="uk-UA"/>
        </w:rPr>
        <w:t>Особа 2</w:t>
      </w:r>
      <w:r>
        <w:rPr>
          <w:rFonts w:ascii="Times New Roman" w:hAnsi="Times New Roman"/>
          <w:sz w:val="28"/>
          <w:szCs w:val="28"/>
          <w:lang w:eastAsia="uk-UA"/>
        </w:rPr>
        <w:t xml:space="preserve"> не з’являвся у судові засідання з метою закінчення строків притягнення до кримінальної відповідальності. У зв’язку з цим, судом постановлено три ухвали про його привід у судов</w:t>
      </w:r>
      <w:r w:rsidR="00A726CC">
        <w:rPr>
          <w:rFonts w:ascii="Times New Roman" w:hAnsi="Times New Roman"/>
          <w:sz w:val="28"/>
          <w:szCs w:val="28"/>
          <w:lang w:eastAsia="uk-UA"/>
        </w:rPr>
        <w:t>і</w:t>
      </w:r>
      <w:r>
        <w:rPr>
          <w:rFonts w:ascii="Times New Roman" w:hAnsi="Times New Roman"/>
          <w:sz w:val="28"/>
          <w:szCs w:val="28"/>
          <w:lang w:eastAsia="uk-UA"/>
        </w:rPr>
        <w:t xml:space="preserve"> засідання, дві з яких не було виконано. </w:t>
      </w:r>
    </w:p>
    <w:p w14:paraId="77145945" w14:textId="29B86B96" w:rsidR="00DF02F2" w:rsidRDefault="00DF02F2" w:rsidP="00273E5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Надалі, 20 серпня 2024 року </w:t>
      </w:r>
      <w:r w:rsidR="0055783B">
        <w:rPr>
          <w:rFonts w:ascii="Times New Roman" w:hAnsi="Times New Roman"/>
          <w:sz w:val="28"/>
          <w:szCs w:val="28"/>
          <w:lang w:eastAsia="uk-UA"/>
        </w:rPr>
        <w:t>Особа 2</w:t>
      </w:r>
      <w:r w:rsidR="008D78E3">
        <w:rPr>
          <w:rFonts w:ascii="Times New Roman" w:hAnsi="Times New Roman"/>
          <w:sz w:val="28"/>
          <w:szCs w:val="28"/>
          <w:lang w:eastAsia="uk-UA"/>
        </w:rPr>
        <w:t xml:space="preserve">, </w:t>
      </w:r>
      <w:r>
        <w:rPr>
          <w:rFonts w:ascii="Times New Roman" w:hAnsi="Times New Roman"/>
          <w:sz w:val="28"/>
          <w:szCs w:val="28"/>
          <w:lang w:eastAsia="uk-UA"/>
        </w:rPr>
        <w:t>на виконання ухвали суду про застосування до нього примусового приводу</w:t>
      </w:r>
      <w:r w:rsidR="008D78E3">
        <w:rPr>
          <w:rFonts w:ascii="Times New Roman" w:hAnsi="Times New Roman"/>
          <w:sz w:val="28"/>
          <w:szCs w:val="28"/>
          <w:lang w:eastAsia="uk-UA"/>
        </w:rPr>
        <w:t xml:space="preserve">, </w:t>
      </w:r>
      <w:r>
        <w:rPr>
          <w:rFonts w:ascii="Times New Roman" w:hAnsi="Times New Roman"/>
          <w:sz w:val="28"/>
          <w:szCs w:val="28"/>
          <w:lang w:eastAsia="uk-UA"/>
        </w:rPr>
        <w:t xml:space="preserve">доставлено до суду працівниками поліції. </w:t>
      </w:r>
    </w:p>
    <w:p w14:paraId="55DBFCF1" w14:textId="5163FD3D" w:rsidR="008D78E3" w:rsidRDefault="008D78E3" w:rsidP="00273E5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Водночас суд не перейшов до судових дебатів, оскільки прокурор Петренко С.В. заявив клопотання про надання йому часу для ознайомлення з матеріалами кримінального провадження. </w:t>
      </w:r>
    </w:p>
    <w:p w14:paraId="31734366" w14:textId="5CE8F5EE" w:rsidR="008D78E3" w:rsidRDefault="008D78E3" w:rsidP="00273E5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Згодом, ані в судове засідання, призначене на 04 листопада 2024 року, ані в судове засідання, призначене на 19 листопада 2024 року, обвинувачений не прибув, у зв’язку з чим, на думку скаржника, зміг уникнути відповідальності за вчинене кримінальне правопорушення, оскільки 21 листопада 2024 року закінчився визначений статтею 49 КК України трирічний строк притягнення до кримінальної відповідальності. </w:t>
      </w:r>
    </w:p>
    <w:p w14:paraId="0F362383" w14:textId="3EC2DBE6" w:rsidR="008D78E3" w:rsidRDefault="008D78E3" w:rsidP="00273E5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Скаржник в</w:t>
      </w:r>
      <w:r w:rsidR="00F30F22">
        <w:rPr>
          <w:rFonts w:ascii="Times New Roman" w:hAnsi="Times New Roman"/>
          <w:sz w:val="28"/>
          <w:szCs w:val="28"/>
          <w:lang w:eastAsia="uk-UA"/>
        </w:rPr>
        <w:t>казав</w:t>
      </w:r>
      <w:r>
        <w:rPr>
          <w:rFonts w:ascii="Times New Roman" w:hAnsi="Times New Roman"/>
          <w:sz w:val="28"/>
          <w:szCs w:val="28"/>
          <w:lang w:eastAsia="uk-UA"/>
        </w:rPr>
        <w:t xml:space="preserve">, що уникнення відповідальності обвинуваченим </w:t>
      </w:r>
      <w:r w:rsidR="0055783B">
        <w:rPr>
          <w:rFonts w:ascii="Times New Roman" w:hAnsi="Times New Roman"/>
          <w:sz w:val="28"/>
          <w:szCs w:val="28"/>
          <w:lang w:eastAsia="uk-UA"/>
        </w:rPr>
        <w:t>Особа 2</w:t>
      </w:r>
      <w:r>
        <w:rPr>
          <w:rFonts w:ascii="Times New Roman" w:hAnsi="Times New Roman"/>
          <w:sz w:val="28"/>
          <w:szCs w:val="28"/>
          <w:lang w:eastAsia="uk-UA"/>
        </w:rPr>
        <w:t xml:space="preserve"> стало можливим, зокрема через дії прокурора Петренка С.В., який, на думку скаржника, безпідставно зірвав судове засідання 20 серпня </w:t>
      </w:r>
      <w:r>
        <w:rPr>
          <w:rFonts w:ascii="Times New Roman" w:hAnsi="Times New Roman"/>
          <w:sz w:val="28"/>
          <w:szCs w:val="28"/>
          <w:lang w:eastAsia="uk-UA"/>
        </w:rPr>
        <w:br/>
        <w:t>2024 року, до якого під примусовим приводом було доставлено названого обвинуваченого.</w:t>
      </w:r>
    </w:p>
    <w:p w14:paraId="3E009537" w14:textId="2FE45D33" w:rsidR="000E50DC" w:rsidRDefault="008D78E3" w:rsidP="008D78E3">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Також скаржник зазначив, що прокурора Петренка С.В. включено до групи прокурорів у вказаному кримінальному провадженні постановою про заміну групи прокурорів від 15  серпня 2024 року і він мав достатньо часу до 20 серпня 2024 року для ознайомлення з матеріалами справи.</w:t>
      </w:r>
    </w:p>
    <w:p w14:paraId="7C0C8DD8" w14:textId="30E783EC" w:rsidR="000E50DC" w:rsidRPr="000B6ED4" w:rsidRDefault="000E50DC" w:rsidP="000E50DC">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 огляду на викладене скаржник вважав, що в діях прокурора </w:t>
      </w:r>
      <w:r w:rsidRPr="000B6ED4">
        <w:rPr>
          <w:rFonts w:ascii="Times New Roman" w:hAnsi="Times New Roman"/>
          <w:sz w:val="28"/>
          <w:szCs w:val="28"/>
        </w:rPr>
        <w:br/>
      </w:r>
      <w:r w:rsidR="008D78E3">
        <w:rPr>
          <w:rFonts w:ascii="Times New Roman" w:hAnsi="Times New Roman"/>
          <w:sz w:val="28"/>
          <w:szCs w:val="28"/>
        </w:rPr>
        <w:t>Петренка С.В.</w:t>
      </w:r>
      <w:r w:rsidRPr="000B6ED4">
        <w:rPr>
          <w:rFonts w:ascii="Times New Roman" w:hAnsi="Times New Roman"/>
          <w:sz w:val="28"/>
          <w:szCs w:val="28"/>
        </w:rPr>
        <w:t xml:space="preserve"> вбачаються ознаки дисциплінарного проступку та просив притягнути </w:t>
      </w:r>
      <w:r>
        <w:rPr>
          <w:rFonts w:ascii="Times New Roman" w:hAnsi="Times New Roman"/>
          <w:sz w:val="28"/>
          <w:szCs w:val="28"/>
        </w:rPr>
        <w:t>його</w:t>
      </w:r>
      <w:r w:rsidRPr="000B6ED4">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за </w:t>
      </w:r>
      <w:r w:rsidRPr="0074561D">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w:t>
      </w:r>
      <w:r w:rsidR="008D78E3">
        <w:rPr>
          <w:rFonts w:ascii="Times New Roman" w:hAnsi="Times New Roman"/>
          <w:sz w:val="28"/>
          <w:szCs w:val="28"/>
        </w:rPr>
        <w:t xml:space="preserve"> </w:t>
      </w:r>
      <w:r w:rsidR="008D78E3" w:rsidRPr="008D78E3">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D78E3">
        <w:rPr>
          <w:rFonts w:ascii="Times New Roman" w:hAnsi="Times New Roman"/>
          <w:sz w:val="28"/>
          <w:szCs w:val="28"/>
        </w:rPr>
        <w:t>.</w:t>
      </w:r>
    </w:p>
    <w:p w14:paraId="514D255E" w14:textId="77777777" w:rsidR="00514A0F" w:rsidRPr="003E6B3D" w:rsidRDefault="00514A0F" w:rsidP="000E50DC">
      <w:pPr>
        <w:widowControl w:val="0"/>
        <w:tabs>
          <w:tab w:val="left" w:pos="851"/>
          <w:tab w:val="left" w:pos="993"/>
        </w:tabs>
        <w:spacing w:after="0" w:line="240" w:lineRule="auto"/>
        <w:contextualSpacing/>
        <w:jc w:val="both"/>
        <w:rPr>
          <w:rFonts w:ascii="Times New Roman" w:hAnsi="Times New Roman"/>
          <w:b/>
          <w:sz w:val="28"/>
          <w:szCs w:val="28"/>
        </w:rPr>
      </w:pPr>
    </w:p>
    <w:p w14:paraId="7E0A0223" w14:textId="0BF3CF44" w:rsidR="00730846" w:rsidRPr="000538BA" w:rsidRDefault="00B405B2" w:rsidP="000538BA">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 xml:space="preserve">Щодо встановлених </w:t>
      </w:r>
      <w:r w:rsidR="003F45F2" w:rsidRPr="000538BA">
        <w:rPr>
          <w:rFonts w:ascii="Times New Roman" w:hAnsi="Times New Roman"/>
          <w:b/>
          <w:sz w:val="28"/>
          <w:szCs w:val="28"/>
        </w:rPr>
        <w:t xml:space="preserve">фактичних </w:t>
      </w:r>
      <w:r w:rsidR="002222E9" w:rsidRPr="000538BA">
        <w:rPr>
          <w:rFonts w:ascii="Times New Roman" w:hAnsi="Times New Roman"/>
          <w:b/>
          <w:sz w:val="28"/>
          <w:szCs w:val="28"/>
        </w:rPr>
        <w:t>відомостей</w:t>
      </w:r>
    </w:p>
    <w:p w14:paraId="224D5648" w14:textId="77777777" w:rsidR="000538BA" w:rsidRPr="000538BA" w:rsidRDefault="000538BA" w:rsidP="000538BA">
      <w:pPr>
        <w:widowControl w:val="0"/>
        <w:tabs>
          <w:tab w:val="left" w:pos="851"/>
          <w:tab w:val="left" w:pos="993"/>
        </w:tabs>
        <w:spacing w:after="0" w:line="240" w:lineRule="auto"/>
        <w:ind w:left="709"/>
        <w:jc w:val="both"/>
        <w:rPr>
          <w:rFonts w:ascii="Times New Roman" w:hAnsi="Times New Roman"/>
          <w:b/>
          <w:sz w:val="28"/>
          <w:szCs w:val="28"/>
        </w:rPr>
      </w:pPr>
    </w:p>
    <w:p w14:paraId="4E1EA27D" w14:textId="0F983C96" w:rsidR="00A16336" w:rsidRDefault="00061E56" w:rsidP="00173005">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sidR="006432D9">
        <w:rPr>
          <w:rFonts w:ascii="Times New Roman" w:hAnsi="Times New Roman"/>
          <w:sz w:val="28"/>
          <w:szCs w:val="28"/>
        </w:rPr>
        <w:t xml:space="preserve"> </w:t>
      </w:r>
      <w:r w:rsidR="002F7960">
        <w:rPr>
          <w:rFonts w:ascii="Times New Roman" w:hAnsi="Times New Roman"/>
          <w:sz w:val="28"/>
          <w:szCs w:val="28"/>
        </w:rPr>
        <w:t>долучено копії</w:t>
      </w:r>
      <w:r w:rsidR="00ED4D12">
        <w:rPr>
          <w:rFonts w:ascii="Times New Roman" w:hAnsi="Times New Roman"/>
          <w:sz w:val="28"/>
          <w:szCs w:val="28"/>
        </w:rPr>
        <w:t>:</w:t>
      </w:r>
      <w:r w:rsidR="000E50DC">
        <w:rPr>
          <w:rFonts w:ascii="Times New Roman" w:hAnsi="Times New Roman"/>
          <w:sz w:val="28"/>
          <w:szCs w:val="28"/>
        </w:rPr>
        <w:t xml:space="preserve"> </w:t>
      </w:r>
      <w:r w:rsidR="00173005">
        <w:rPr>
          <w:rFonts w:ascii="Times New Roman" w:hAnsi="Times New Roman"/>
          <w:sz w:val="28"/>
          <w:szCs w:val="28"/>
        </w:rPr>
        <w:t xml:space="preserve">журналів судових засідань Бобровицького районного суду Чернігівської області від 31 травня 2023 року та 20 серпня 2024 року у справі № </w:t>
      </w:r>
      <w:r w:rsidR="0055783B">
        <w:rPr>
          <w:rFonts w:ascii="Times New Roman" w:hAnsi="Times New Roman"/>
          <w:sz w:val="28"/>
          <w:szCs w:val="28"/>
          <w:lang w:eastAsia="uk-UA"/>
        </w:rPr>
        <w:t>(конфіденційна інформація)</w:t>
      </w:r>
      <w:r w:rsidR="00173005">
        <w:rPr>
          <w:rFonts w:ascii="Times New Roman" w:hAnsi="Times New Roman"/>
          <w:sz w:val="28"/>
          <w:szCs w:val="28"/>
          <w:lang w:eastAsia="uk-UA"/>
        </w:rPr>
        <w:t xml:space="preserve">; постанови </w:t>
      </w:r>
      <w:r w:rsidR="00F30F22">
        <w:rPr>
          <w:rFonts w:ascii="Times New Roman" w:hAnsi="Times New Roman"/>
          <w:sz w:val="28"/>
          <w:szCs w:val="28"/>
          <w:lang w:eastAsia="uk-UA"/>
        </w:rPr>
        <w:t>про з</w:t>
      </w:r>
      <w:r w:rsidR="00AB56D0">
        <w:rPr>
          <w:rFonts w:ascii="Times New Roman" w:hAnsi="Times New Roman"/>
          <w:sz w:val="28"/>
          <w:szCs w:val="28"/>
          <w:lang w:eastAsia="uk-UA"/>
        </w:rPr>
        <w:t>амі</w:t>
      </w:r>
      <w:r w:rsidR="00F30F22">
        <w:rPr>
          <w:rFonts w:ascii="Times New Roman" w:hAnsi="Times New Roman"/>
          <w:sz w:val="28"/>
          <w:szCs w:val="28"/>
          <w:lang w:eastAsia="uk-UA"/>
        </w:rPr>
        <w:t xml:space="preserve">ну групи прокурорів </w:t>
      </w:r>
      <w:r w:rsidR="00173005">
        <w:rPr>
          <w:rFonts w:ascii="Times New Roman" w:hAnsi="Times New Roman"/>
          <w:sz w:val="28"/>
          <w:szCs w:val="28"/>
          <w:lang w:eastAsia="uk-UA"/>
        </w:rPr>
        <w:t>від 15 серпня 2024 року; ухвал</w:t>
      </w:r>
      <w:r w:rsidR="00F30F22">
        <w:rPr>
          <w:rFonts w:ascii="Times New Roman" w:hAnsi="Times New Roman"/>
          <w:sz w:val="28"/>
          <w:szCs w:val="28"/>
          <w:lang w:eastAsia="uk-UA"/>
        </w:rPr>
        <w:t xml:space="preserve"> </w:t>
      </w:r>
      <w:r w:rsidR="00173005">
        <w:rPr>
          <w:rFonts w:ascii="Times New Roman" w:hAnsi="Times New Roman"/>
          <w:sz w:val="28"/>
          <w:szCs w:val="28"/>
        </w:rPr>
        <w:t xml:space="preserve">Бобровицького районного суду Чернігівської області від 16 жовтня 2023 року, 01 березня, 12 червня,  19 грудня 2024 року у справі № </w:t>
      </w:r>
      <w:r w:rsidR="0055783B">
        <w:rPr>
          <w:rFonts w:ascii="Times New Roman" w:hAnsi="Times New Roman"/>
          <w:sz w:val="28"/>
          <w:szCs w:val="28"/>
          <w:lang w:eastAsia="uk-UA"/>
        </w:rPr>
        <w:t>(конфіденційна інформація)</w:t>
      </w:r>
      <w:r w:rsidR="00173005">
        <w:rPr>
          <w:rFonts w:ascii="Times New Roman" w:hAnsi="Times New Roman"/>
          <w:sz w:val="28"/>
          <w:szCs w:val="28"/>
          <w:lang w:eastAsia="uk-UA"/>
        </w:rPr>
        <w:t xml:space="preserve">; судових повісток </w:t>
      </w:r>
      <w:r w:rsidR="00173005">
        <w:rPr>
          <w:rFonts w:ascii="Times New Roman" w:hAnsi="Times New Roman"/>
          <w:sz w:val="28"/>
          <w:szCs w:val="28"/>
        </w:rPr>
        <w:t>Бобровицького районного суду Чернігівської області від 04 липня, 04 серпня, 16 жовтня, 08 грудня 2023 року, 21 січня, 01 березня, 12 червня, 20 серпня 2024 року; технологічних</w:t>
      </w:r>
      <w:r w:rsidR="00F30F22">
        <w:rPr>
          <w:rFonts w:ascii="Times New Roman" w:hAnsi="Times New Roman"/>
          <w:sz w:val="28"/>
          <w:szCs w:val="28"/>
        </w:rPr>
        <w:t xml:space="preserve"> </w:t>
      </w:r>
      <w:r w:rsidR="00173005">
        <w:rPr>
          <w:rFonts w:ascii="Times New Roman" w:hAnsi="Times New Roman"/>
          <w:sz w:val="28"/>
          <w:szCs w:val="28"/>
        </w:rPr>
        <w:t xml:space="preserve">документів </w:t>
      </w:r>
      <w:r w:rsidR="00F30F22">
        <w:rPr>
          <w:rFonts w:ascii="Times New Roman" w:hAnsi="Times New Roman"/>
          <w:sz w:val="28"/>
          <w:szCs w:val="28"/>
        </w:rPr>
        <w:t xml:space="preserve">суду </w:t>
      </w:r>
      <w:r w:rsidR="00173005">
        <w:rPr>
          <w:rFonts w:ascii="Times New Roman" w:hAnsi="Times New Roman"/>
          <w:sz w:val="28"/>
          <w:szCs w:val="28"/>
        </w:rPr>
        <w:t>від 13 вересня та 14 листопада 2024 року.</w:t>
      </w:r>
    </w:p>
    <w:p w14:paraId="72B8FCC1" w14:textId="77777777" w:rsidR="00ED4D12" w:rsidRPr="003E6B3D" w:rsidRDefault="00ED4D12" w:rsidP="00ED4D12">
      <w:pPr>
        <w:widowControl w:val="0"/>
        <w:tabs>
          <w:tab w:val="left" w:pos="851"/>
          <w:tab w:val="left" w:pos="993"/>
        </w:tabs>
        <w:spacing w:after="0" w:line="240" w:lineRule="auto"/>
        <w:contextualSpacing/>
        <w:jc w:val="both"/>
        <w:rPr>
          <w:rFonts w:ascii="Times New Roman" w:hAnsi="Times New Roman"/>
          <w:sz w:val="28"/>
          <w:szCs w:val="28"/>
        </w:rPr>
      </w:pPr>
    </w:p>
    <w:p w14:paraId="36273D28" w14:textId="1820E5B5" w:rsidR="000538BA" w:rsidRDefault="00B405B2" w:rsidP="00A16336">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джерел права,</w:t>
      </w:r>
      <w:r w:rsidR="009F4CAE" w:rsidRPr="000538BA">
        <w:rPr>
          <w:rFonts w:ascii="Times New Roman" w:hAnsi="Times New Roman"/>
          <w:b/>
          <w:sz w:val="28"/>
          <w:szCs w:val="28"/>
        </w:rPr>
        <w:t xml:space="preserve"> які підлягають застосуванню</w:t>
      </w:r>
    </w:p>
    <w:p w14:paraId="798A48AB" w14:textId="77777777" w:rsidR="000538BA" w:rsidRPr="000538BA" w:rsidRDefault="000538BA" w:rsidP="000538BA">
      <w:pPr>
        <w:pStyle w:val="a4"/>
        <w:widowControl w:val="0"/>
        <w:tabs>
          <w:tab w:val="left" w:pos="851"/>
          <w:tab w:val="left" w:pos="993"/>
        </w:tabs>
        <w:spacing w:before="120" w:after="0" w:line="240" w:lineRule="auto"/>
        <w:ind w:left="1069"/>
        <w:jc w:val="both"/>
        <w:rPr>
          <w:rFonts w:ascii="Times New Roman" w:hAnsi="Times New Roman"/>
          <w:b/>
          <w:sz w:val="28"/>
          <w:szCs w:val="28"/>
        </w:rPr>
      </w:pPr>
    </w:p>
    <w:p w14:paraId="0398155D" w14:textId="50E9A40C" w:rsidR="002222E9" w:rsidRPr="003E6B3D" w:rsidRDefault="009F4CAE" w:rsidP="000538BA">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На прокуратуру, серед іншого, покладен</w:t>
      </w:r>
      <w:r w:rsidR="002222E9" w:rsidRPr="003E6B3D">
        <w:rPr>
          <w:rFonts w:ascii="Times New Roman" w:hAnsi="Times New Roman"/>
          <w:sz w:val="28"/>
          <w:szCs w:val="28"/>
        </w:rPr>
        <w:t>о</w:t>
      </w:r>
      <w:r w:rsidRPr="003E6B3D">
        <w:rPr>
          <w:rFonts w:ascii="Times New Roman" w:hAnsi="Times New Roman"/>
          <w:sz w:val="28"/>
          <w:szCs w:val="28"/>
        </w:rPr>
        <w:t xml:space="preserve"> функці</w:t>
      </w:r>
      <w:r w:rsidR="002222E9" w:rsidRPr="003E6B3D">
        <w:rPr>
          <w:rFonts w:ascii="Times New Roman" w:hAnsi="Times New Roman"/>
          <w:sz w:val="28"/>
          <w:szCs w:val="28"/>
        </w:rPr>
        <w:t>ю</w:t>
      </w:r>
      <w:r w:rsidRPr="003E6B3D">
        <w:rPr>
          <w:rFonts w:ascii="Times New Roman" w:hAnsi="Times New Roman"/>
          <w:sz w:val="28"/>
          <w:szCs w:val="28"/>
        </w:rPr>
        <w:t xml:space="preserve"> нагляду за додержанням законів органами, що </w:t>
      </w:r>
      <w:r w:rsidR="002222E9" w:rsidRPr="003E6B3D">
        <w:rPr>
          <w:rFonts w:ascii="Times New Roman" w:hAnsi="Times New Roman"/>
          <w:sz w:val="28"/>
          <w:szCs w:val="28"/>
        </w:rPr>
        <w:t>здійснюють</w:t>
      </w:r>
      <w:r w:rsidRPr="003E6B3D">
        <w:rPr>
          <w:rFonts w:ascii="Times New Roman" w:hAnsi="Times New Roman"/>
          <w:sz w:val="28"/>
          <w:szCs w:val="28"/>
        </w:rPr>
        <w:t xml:space="preserve"> досудове </w:t>
      </w:r>
      <w:r w:rsidR="002222E9" w:rsidRPr="003E6B3D">
        <w:rPr>
          <w:rFonts w:ascii="Times New Roman" w:hAnsi="Times New Roman"/>
          <w:sz w:val="28"/>
          <w:szCs w:val="28"/>
        </w:rPr>
        <w:t>розслідування</w:t>
      </w:r>
      <w:r w:rsidRPr="003E6B3D">
        <w:rPr>
          <w:rFonts w:ascii="Times New Roman" w:hAnsi="Times New Roman"/>
          <w:sz w:val="28"/>
          <w:szCs w:val="28"/>
        </w:rPr>
        <w:t xml:space="preserve"> (пункт 3 </w:t>
      </w:r>
      <w:r w:rsidR="00806085" w:rsidRPr="003E6B3D">
        <w:rPr>
          <w:rFonts w:ascii="Times New Roman" w:hAnsi="Times New Roman"/>
          <w:sz w:val="28"/>
          <w:szCs w:val="28"/>
        </w:rPr>
        <w:t>частини першої</w:t>
      </w:r>
      <w:r w:rsidRPr="003E6B3D">
        <w:rPr>
          <w:rFonts w:ascii="Times New Roman" w:hAnsi="Times New Roman"/>
          <w:sz w:val="28"/>
          <w:szCs w:val="28"/>
        </w:rPr>
        <w:t xml:space="preserve"> статті 2 За</w:t>
      </w:r>
      <w:r w:rsidR="00287C24" w:rsidRPr="003E6B3D">
        <w:rPr>
          <w:rFonts w:ascii="Times New Roman" w:hAnsi="Times New Roman"/>
          <w:sz w:val="28"/>
          <w:szCs w:val="28"/>
        </w:rPr>
        <w:t>кону України «Про прокуратуру»</w:t>
      </w:r>
      <w:r w:rsidR="00F669DC" w:rsidRPr="003E6B3D">
        <w:rPr>
          <w:rFonts w:ascii="Times New Roman" w:hAnsi="Times New Roman"/>
          <w:sz w:val="28"/>
          <w:szCs w:val="28"/>
        </w:rPr>
        <w:t>)</w:t>
      </w:r>
      <w:r w:rsidRPr="003E6B3D">
        <w:rPr>
          <w:rFonts w:ascii="Times New Roman" w:hAnsi="Times New Roman"/>
          <w:sz w:val="28"/>
          <w:szCs w:val="28"/>
        </w:rPr>
        <w:t xml:space="preserve">. </w:t>
      </w:r>
    </w:p>
    <w:p w14:paraId="54EFFE3D" w14:textId="77777777" w:rsidR="00B64483" w:rsidRDefault="009F4CAE"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Однією із засад діяльності прокуратури</w:t>
      </w:r>
      <w:r w:rsidR="002222E9" w:rsidRPr="003E6B3D">
        <w:rPr>
          <w:rFonts w:ascii="Times New Roman" w:hAnsi="Times New Roman"/>
          <w:sz w:val="28"/>
          <w:szCs w:val="28"/>
        </w:rPr>
        <w:t>,</w:t>
      </w:r>
      <w:r w:rsidRPr="003E6B3D">
        <w:rPr>
          <w:rFonts w:ascii="Times New Roman" w:hAnsi="Times New Roman"/>
          <w:sz w:val="28"/>
          <w:szCs w:val="28"/>
        </w:rPr>
        <w:t xml:space="preserve"> визначено</w:t>
      </w:r>
      <w:r w:rsidR="002222E9" w:rsidRPr="003E6B3D">
        <w:rPr>
          <w:rFonts w:ascii="Times New Roman" w:hAnsi="Times New Roman"/>
          <w:sz w:val="28"/>
          <w:szCs w:val="28"/>
        </w:rPr>
        <w:t>ю</w:t>
      </w:r>
      <w:r w:rsidRPr="003E6B3D">
        <w:rPr>
          <w:rFonts w:ascii="Times New Roman" w:hAnsi="Times New Roman"/>
          <w:sz w:val="28"/>
          <w:szCs w:val="28"/>
        </w:rPr>
        <w:t xml:space="preserve"> у статті 3 </w:t>
      </w:r>
      <w:r w:rsidR="00EA5C8F" w:rsidRPr="003E6B3D">
        <w:rPr>
          <w:rFonts w:ascii="Times New Roman" w:hAnsi="Times New Roman"/>
          <w:sz w:val="28"/>
          <w:szCs w:val="28"/>
        </w:rPr>
        <w:t>Закону України «Про прокуратуру»</w:t>
      </w:r>
      <w:r w:rsidR="002B2BE1" w:rsidRPr="003E6B3D">
        <w:rPr>
          <w:rFonts w:ascii="Times New Roman" w:hAnsi="Times New Roman"/>
          <w:sz w:val="28"/>
          <w:szCs w:val="28"/>
        </w:rPr>
        <w:t>,</w:t>
      </w:r>
      <w:r w:rsidR="0020022D" w:rsidRPr="003E6B3D">
        <w:rPr>
          <w:rFonts w:ascii="Times New Roman" w:hAnsi="Times New Roman"/>
          <w:sz w:val="28"/>
          <w:szCs w:val="28"/>
        </w:rPr>
        <w:t xml:space="preserve"> є незалежність прокурорів. </w:t>
      </w:r>
    </w:p>
    <w:p w14:paraId="468D0D41" w14:textId="3F12F28E" w:rsidR="00D30E1B" w:rsidRPr="003E6B3D" w:rsidRDefault="0020022D"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Зі змісту частини другої статті 16 </w:t>
      </w:r>
      <w:r w:rsidR="00EA5C8F" w:rsidRPr="003E6B3D">
        <w:rPr>
          <w:rFonts w:ascii="Times New Roman" w:hAnsi="Times New Roman"/>
          <w:sz w:val="28"/>
          <w:szCs w:val="28"/>
        </w:rPr>
        <w:t>Закону України «Про прокуратуру»</w:t>
      </w:r>
      <w:r w:rsidRPr="003E6B3D">
        <w:rPr>
          <w:rFonts w:ascii="Times New Roman" w:hAnsi="Times New Roman"/>
          <w:sz w:val="28"/>
          <w:szCs w:val="28"/>
        </w:rPr>
        <w:t xml:space="preserve"> вбачається, що</w:t>
      </w:r>
      <w:r w:rsidR="002222E9" w:rsidRPr="003E6B3D">
        <w:rPr>
          <w:rFonts w:ascii="Times New Roman" w:hAnsi="Times New Roman"/>
          <w:sz w:val="28"/>
          <w:szCs w:val="28"/>
        </w:rPr>
        <w:t>,</w:t>
      </w:r>
      <w:r w:rsidRPr="003E6B3D">
        <w:rPr>
          <w:rFonts w:ascii="Times New Roman" w:hAnsi="Times New Roman"/>
          <w:sz w:val="28"/>
          <w:szCs w:val="28"/>
        </w:rPr>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F5EC277" w14:textId="703F7335" w:rsidR="002D4189" w:rsidRPr="003E6B3D" w:rsidRDefault="0020022D"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За загальним правилом</w:t>
      </w:r>
      <w:r w:rsidR="002B2BE1" w:rsidRPr="003E6B3D">
        <w:rPr>
          <w:rFonts w:ascii="Times New Roman" w:hAnsi="Times New Roman"/>
          <w:sz w:val="28"/>
          <w:szCs w:val="28"/>
        </w:rPr>
        <w:t>,</w:t>
      </w:r>
      <w:r w:rsidRPr="003E6B3D">
        <w:rPr>
          <w:rFonts w:ascii="Times New Roman" w:hAnsi="Times New Roman"/>
          <w:sz w:val="28"/>
          <w:szCs w:val="28"/>
        </w:rPr>
        <w:t xml:space="preserve"> наведеним у частині першій статті</w:t>
      </w:r>
      <w:r w:rsidR="00B86056" w:rsidRPr="003E6B3D">
        <w:rPr>
          <w:rFonts w:ascii="Times New Roman" w:hAnsi="Times New Roman"/>
          <w:sz w:val="28"/>
          <w:szCs w:val="28"/>
        </w:rPr>
        <w:t xml:space="preserve"> </w:t>
      </w:r>
      <w:r w:rsidR="002B24E8">
        <w:rPr>
          <w:rFonts w:ascii="Times New Roman" w:hAnsi="Times New Roman"/>
          <w:sz w:val="28"/>
          <w:szCs w:val="28"/>
        </w:rPr>
        <w:t xml:space="preserve">                                </w:t>
      </w:r>
      <w:r w:rsidR="00B86056" w:rsidRPr="003E6B3D">
        <w:rPr>
          <w:rFonts w:ascii="Times New Roman" w:hAnsi="Times New Roman"/>
          <w:sz w:val="28"/>
          <w:szCs w:val="28"/>
        </w:rPr>
        <w:t>36</w:t>
      </w:r>
      <w:r w:rsidR="009A15B7" w:rsidRPr="003E6B3D">
        <w:rPr>
          <w:rFonts w:ascii="Times New Roman" w:hAnsi="Times New Roman"/>
          <w:sz w:val="28"/>
          <w:szCs w:val="28"/>
        </w:rPr>
        <w:t xml:space="preserve"> </w:t>
      </w:r>
      <w:r w:rsidR="00443101">
        <w:rPr>
          <w:rFonts w:ascii="Times New Roman" w:hAnsi="Times New Roman"/>
          <w:sz w:val="28"/>
          <w:szCs w:val="28"/>
        </w:rPr>
        <w:t xml:space="preserve">Кримінального процесуального кодексу (далі – </w:t>
      </w:r>
      <w:r w:rsidR="00B86056" w:rsidRPr="003E6B3D">
        <w:rPr>
          <w:rFonts w:ascii="Times New Roman" w:hAnsi="Times New Roman"/>
          <w:sz w:val="28"/>
          <w:szCs w:val="28"/>
        </w:rPr>
        <w:t>КПК</w:t>
      </w:r>
      <w:r w:rsidR="00443101">
        <w:rPr>
          <w:rFonts w:ascii="Times New Roman" w:hAnsi="Times New Roman"/>
          <w:sz w:val="28"/>
          <w:szCs w:val="28"/>
        </w:rPr>
        <w:t>)</w:t>
      </w:r>
      <w:r w:rsidR="00B86056" w:rsidRPr="003E6B3D">
        <w:rPr>
          <w:rFonts w:ascii="Times New Roman" w:hAnsi="Times New Roman"/>
          <w:sz w:val="28"/>
          <w:szCs w:val="28"/>
        </w:rPr>
        <w:t xml:space="preserve"> України</w:t>
      </w:r>
      <w:r w:rsidR="00EA5C8F" w:rsidRPr="003E6B3D">
        <w:rPr>
          <w:rFonts w:ascii="Times New Roman" w:hAnsi="Times New Roman"/>
          <w:sz w:val="28"/>
          <w:szCs w:val="28"/>
        </w:rPr>
        <w:t xml:space="preserve">, </w:t>
      </w:r>
      <w:r w:rsidRPr="003E6B3D">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97AF6FF" w14:textId="03A5DE02" w:rsidR="00FE45BA" w:rsidRPr="003E6B3D" w:rsidRDefault="00FE45BA"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EA5C8F" w:rsidRPr="003E6B3D">
        <w:rPr>
          <w:rFonts w:ascii="Times New Roman" w:hAnsi="Times New Roman"/>
          <w:sz w:val="28"/>
          <w:szCs w:val="28"/>
        </w:rPr>
        <w:t> </w:t>
      </w:r>
      <w:r w:rsidRPr="003E6B3D">
        <w:rPr>
          <w:rFonts w:ascii="Times New Roman" w:hAnsi="Times New Roman"/>
          <w:sz w:val="28"/>
          <w:szCs w:val="28"/>
        </w:rPr>
        <w:t>України, що є гарантією самостійності прокурорів у своїй процесуальній діяльності та невтручання осіб без законних на те повноважень.</w:t>
      </w:r>
    </w:p>
    <w:p w14:paraId="15D12DDF" w14:textId="2AFD9BB2" w:rsidR="00FE45BA" w:rsidRPr="003E6B3D" w:rsidRDefault="00FE45BA"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Водночас положеннями абзацу 2 частини першої статті 45 </w:t>
      </w:r>
      <w:r w:rsidR="00EA5C8F" w:rsidRPr="003E6B3D">
        <w:rPr>
          <w:rFonts w:ascii="Times New Roman" w:hAnsi="Times New Roman"/>
          <w:sz w:val="28"/>
          <w:szCs w:val="28"/>
        </w:rPr>
        <w:t>Закону України «Про прокуратуру»</w:t>
      </w:r>
      <w:r w:rsidRPr="003E6B3D">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BA42F44" w14:textId="18E1A3C4" w:rsidR="0020022D" w:rsidRPr="003E6B3D" w:rsidRDefault="000312E1" w:rsidP="002E51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w:t>
      </w:r>
      <w:r w:rsidR="001675C2" w:rsidRPr="003E6B3D">
        <w:rPr>
          <w:rFonts w:ascii="Times New Roman" w:hAnsi="Times New Roman"/>
          <w:sz w:val="28"/>
          <w:szCs w:val="28"/>
        </w:rPr>
        <w:t xml:space="preserve">у частині першій статті 45 </w:t>
      </w:r>
      <w:r w:rsidR="00EA5C8F" w:rsidRPr="003E6B3D">
        <w:rPr>
          <w:rFonts w:ascii="Times New Roman" w:hAnsi="Times New Roman"/>
          <w:sz w:val="28"/>
          <w:szCs w:val="28"/>
        </w:rPr>
        <w:t>Закону України «Про прокуратуру»</w:t>
      </w:r>
      <w:r w:rsidR="001675C2" w:rsidRPr="003E6B3D">
        <w:rPr>
          <w:rFonts w:ascii="Times New Roman" w:hAnsi="Times New Roman"/>
          <w:sz w:val="28"/>
          <w:szCs w:val="28"/>
        </w:rPr>
        <w:t xml:space="preserve"> – </w:t>
      </w:r>
      <w:r w:rsidRPr="003E6B3D">
        <w:rPr>
          <w:rFonts w:ascii="Times New Roman" w:hAnsi="Times New Roman"/>
          <w:sz w:val="28"/>
          <w:szCs w:val="28"/>
        </w:rPr>
        <w:t xml:space="preserve">як процедури розгляду </w:t>
      </w:r>
      <w:r w:rsidR="00A5755B" w:rsidRPr="003E6B3D">
        <w:rPr>
          <w:rFonts w:ascii="Times New Roman" w:hAnsi="Times New Roman"/>
          <w:sz w:val="28"/>
          <w:szCs w:val="28"/>
        </w:rPr>
        <w:t xml:space="preserve">Комісією </w:t>
      </w:r>
      <w:r w:rsidRPr="003E6B3D">
        <w:rPr>
          <w:rFonts w:ascii="Times New Roman" w:hAnsi="Times New Roman"/>
          <w:sz w:val="28"/>
          <w:szCs w:val="28"/>
        </w:rPr>
        <w:t xml:space="preserve">дисциплінарної скарги, в якій містяться відомості про вчинення прокурором дисциплінарного проступку. </w:t>
      </w:r>
    </w:p>
    <w:p w14:paraId="34B5F216" w14:textId="73E10906" w:rsidR="000312E1" w:rsidRPr="003E6B3D" w:rsidRDefault="006C5D13"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w:t>
      </w:r>
      <w:r w:rsidRPr="003E6B3D">
        <w:rPr>
          <w:rFonts w:ascii="Times New Roman" w:hAnsi="Times New Roman"/>
          <w:sz w:val="28"/>
          <w:szCs w:val="28"/>
        </w:rPr>
        <w:t xml:space="preserve">визначено, що </w:t>
      </w:r>
      <w:bookmarkStart w:id="2" w:name="n417"/>
      <w:bookmarkEnd w:id="2"/>
      <w:r w:rsidRPr="003E6B3D">
        <w:rPr>
          <w:rFonts w:ascii="Times New Roman" w:hAnsi="Times New Roman"/>
          <w:sz w:val="28"/>
          <w:szCs w:val="28"/>
        </w:rPr>
        <w:t>п</w:t>
      </w:r>
      <w:r w:rsidR="000312E1" w:rsidRPr="003E6B3D">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p>
    <w:p w14:paraId="4314FA2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16CE756E"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097BB1B7"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95D6829"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F71CCF4"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BD0813D"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58FAB768"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255AFE1B" w14:textId="77777777" w:rsidR="000312E1"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D305CF" w14:textId="77777777" w:rsidR="006C5D13" w:rsidRPr="003E6B3D" w:rsidRDefault="000312E1" w:rsidP="002E51A2">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7092B249" w14:textId="37463556" w:rsidR="006C5D13"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w:t>
      </w:r>
      <w:r w:rsidR="00A5755B" w:rsidRPr="003E6B3D">
        <w:rPr>
          <w:rFonts w:ascii="Times New Roman" w:hAnsi="Times New Roman"/>
          <w:sz w:val="28"/>
          <w:szCs w:val="28"/>
        </w:rPr>
        <w:t>ю</w:t>
      </w:r>
      <w:r w:rsidRPr="003E6B3D">
        <w:rPr>
          <w:rFonts w:ascii="Times New Roman" w:hAnsi="Times New Roman"/>
          <w:sz w:val="28"/>
          <w:szCs w:val="28"/>
        </w:rPr>
        <w:t xml:space="preserve"> статті 46 </w:t>
      </w:r>
      <w:r w:rsidR="00EA5C8F" w:rsidRPr="003E6B3D">
        <w:rPr>
          <w:rFonts w:ascii="Times New Roman" w:hAnsi="Times New Roman"/>
          <w:sz w:val="28"/>
          <w:szCs w:val="28"/>
        </w:rPr>
        <w:t>Закону України «Про прокуратуру»</w:t>
      </w:r>
      <w:r w:rsidR="00A668D3" w:rsidRPr="003E6B3D">
        <w:rPr>
          <w:rFonts w:ascii="Times New Roman" w:hAnsi="Times New Roman"/>
          <w:sz w:val="28"/>
          <w:szCs w:val="28"/>
        </w:rPr>
        <w:t xml:space="preserve"> щодо</w:t>
      </w:r>
      <w:r w:rsidRPr="003E6B3D">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w:t>
      </w:r>
      <w:r w:rsidR="00A5755B" w:rsidRPr="003E6B3D">
        <w:rPr>
          <w:rFonts w:ascii="Times New Roman" w:hAnsi="Times New Roman"/>
          <w:sz w:val="28"/>
          <w:szCs w:val="28"/>
        </w:rPr>
        <w:t>о</w:t>
      </w:r>
      <w:r w:rsidRPr="003E6B3D">
        <w:rPr>
          <w:rFonts w:ascii="Times New Roman" w:hAnsi="Times New Roman"/>
          <w:sz w:val="28"/>
          <w:szCs w:val="28"/>
        </w:rPr>
        <w:t xml:space="preserve"> таким чином, що рішення про відкриття дисциплінарного провадження </w:t>
      </w:r>
      <w:r w:rsidR="00A5755B" w:rsidRPr="003E6B3D">
        <w:rPr>
          <w:rFonts w:ascii="Times New Roman" w:hAnsi="Times New Roman"/>
          <w:sz w:val="28"/>
          <w:szCs w:val="28"/>
        </w:rPr>
        <w:t>стосовно</w:t>
      </w:r>
      <w:r w:rsidRPr="003E6B3D">
        <w:rPr>
          <w:rFonts w:ascii="Times New Roman" w:hAnsi="Times New Roman"/>
          <w:sz w:val="28"/>
          <w:szCs w:val="28"/>
        </w:rPr>
        <w:t xml:space="preserve"> прокурора можливе лише за відсутності таких обставин</w:t>
      </w:r>
      <w:r w:rsidR="00865EB8" w:rsidRPr="003E6B3D">
        <w:rPr>
          <w:rFonts w:ascii="Times New Roman" w:hAnsi="Times New Roman"/>
          <w:sz w:val="28"/>
          <w:szCs w:val="28"/>
        </w:rPr>
        <w:t>:</w:t>
      </w:r>
    </w:p>
    <w:p w14:paraId="46CE7D6D"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E8F71"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15C1E1E2"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hyperlink r:id="rId9" w:anchor="n416" w:history="1">
        <w:r w:rsidRPr="003E6B3D">
          <w:rPr>
            <w:rStyle w:val="a5"/>
            <w:rFonts w:ascii="Times New Roman" w:hAnsi="Times New Roman"/>
            <w:color w:val="auto"/>
            <w:sz w:val="28"/>
            <w:szCs w:val="28"/>
            <w:u w:val="none"/>
          </w:rPr>
          <w:t>статтею 43</w:t>
        </w:r>
      </w:hyperlink>
      <w:r w:rsidRPr="003E6B3D">
        <w:rPr>
          <w:rFonts w:ascii="Times New Roman" w:hAnsi="Times New Roman"/>
          <w:sz w:val="28"/>
          <w:szCs w:val="28"/>
        </w:rPr>
        <w:t> цього Закону;</w:t>
      </w:r>
    </w:p>
    <w:p w14:paraId="4A034A15" w14:textId="77777777" w:rsidR="00FD23B7" w:rsidRPr="003E6B3D" w:rsidRDefault="00FD23B7" w:rsidP="002E51A2">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E6B3D">
          <w:rPr>
            <w:rStyle w:val="a5"/>
            <w:rFonts w:ascii="Times New Roman" w:hAnsi="Times New Roman"/>
            <w:color w:val="auto"/>
            <w:sz w:val="28"/>
            <w:szCs w:val="28"/>
            <w:u w:val="none"/>
          </w:rPr>
          <w:t> статтею 51</w:t>
        </w:r>
      </w:hyperlink>
      <w:r w:rsidRPr="003E6B3D">
        <w:rPr>
          <w:rFonts w:ascii="Times New Roman" w:hAnsi="Times New Roman"/>
          <w:sz w:val="28"/>
          <w:szCs w:val="28"/>
        </w:rPr>
        <w:t> цього Закону;</w:t>
      </w:r>
      <w:bookmarkStart w:id="16" w:name="n1893"/>
      <w:bookmarkEnd w:id="16"/>
    </w:p>
    <w:p w14:paraId="004AF92E" w14:textId="77777777" w:rsidR="00347F04" w:rsidRDefault="00FD23B7" w:rsidP="00347F04">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sidR="00D02B7D">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00347F04" w:rsidRPr="00347F04">
        <w:rPr>
          <w:rFonts w:ascii="Times New Roman" w:hAnsi="Times New Roman"/>
          <w:sz w:val="28"/>
          <w:szCs w:val="28"/>
        </w:rPr>
        <w:t xml:space="preserve"> </w:t>
      </w:r>
    </w:p>
    <w:p w14:paraId="0921D043" w14:textId="5D1EC3D0" w:rsidR="00347F04" w:rsidRDefault="00347F04" w:rsidP="00347F04">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3F5382" w14:textId="77777777" w:rsidR="00347F04" w:rsidRDefault="00347F04" w:rsidP="00347F04">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7392C5"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DD262CF" w14:textId="77777777" w:rsidR="00347F04" w:rsidRDefault="00347F04" w:rsidP="00347F04">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w:t>
      </w:r>
      <w:r>
        <w:rPr>
          <w:rFonts w:ascii="Times New Roman" w:hAnsi="Times New Roman"/>
          <w:bCs/>
          <w:sz w:val="28"/>
          <w:szCs w:val="28"/>
        </w:rPr>
        <w:lastRenderedPageBreak/>
        <w:t>стягнення.</w:t>
      </w:r>
    </w:p>
    <w:p w14:paraId="6B2597D5" w14:textId="77777777" w:rsidR="00347F04" w:rsidRDefault="00347F04" w:rsidP="00347F04">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A021FD6" w14:textId="77777777" w:rsidR="00347F04" w:rsidRPr="00AA2357" w:rsidRDefault="00347F04" w:rsidP="00ED4D1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3071F86" w14:textId="6454D5FB" w:rsidR="009C1DCD" w:rsidRDefault="00B3069E"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r w:rsidRPr="003E6B3D">
        <w:rPr>
          <w:b/>
          <w:sz w:val="28"/>
          <w:szCs w:val="28"/>
          <w:lang w:val="uk-UA"/>
        </w:rPr>
        <w:t xml:space="preserve">4. </w:t>
      </w:r>
      <w:r w:rsidR="00F675EC" w:rsidRPr="003E6B3D">
        <w:rPr>
          <w:b/>
          <w:sz w:val="28"/>
          <w:szCs w:val="28"/>
          <w:lang w:val="uk-UA"/>
        </w:rPr>
        <w:t>Оцінка встановлених обставин та м</w:t>
      </w:r>
      <w:r w:rsidR="00D72CDF" w:rsidRPr="003E6B3D">
        <w:rPr>
          <w:b/>
          <w:sz w:val="28"/>
          <w:szCs w:val="28"/>
          <w:lang w:val="uk-UA"/>
        </w:rPr>
        <w:t>отиви прийнятого рішення</w:t>
      </w:r>
    </w:p>
    <w:p w14:paraId="45D09936" w14:textId="77777777" w:rsidR="00347F04" w:rsidRPr="003E6B3D" w:rsidRDefault="00347F04" w:rsidP="00ED4D12">
      <w:pPr>
        <w:pStyle w:val="rvps2"/>
        <w:widowControl w:val="0"/>
        <w:shd w:val="clear" w:color="auto" w:fill="FFFFFF"/>
        <w:tabs>
          <w:tab w:val="left" w:pos="993"/>
        </w:tabs>
        <w:spacing w:before="0" w:beforeAutospacing="0" w:after="0" w:afterAutospacing="0"/>
        <w:ind w:firstLine="709"/>
        <w:jc w:val="both"/>
        <w:rPr>
          <w:b/>
          <w:sz w:val="28"/>
          <w:szCs w:val="28"/>
          <w:lang w:val="uk-UA"/>
        </w:rPr>
      </w:pPr>
    </w:p>
    <w:p w14:paraId="249FE68F" w14:textId="4772F615" w:rsidR="006432D9" w:rsidRPr="006432D9" w:rsidRDefault="006432D9" w:rsidP="00ED4D12">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 xml:space="preserve">Дисциплінарна скарга </w:t>
      </w:r>
      <w:r w:rsidR="0055783B">
        <w:rPr>
          <w:rFonts w:ascii="Times New Roman" w:hAnsi="Times New Roman"/>
          <w:sz w:val="28"/>
          <w:szCs w:val="28"/>
        </w:rPr>
        <w:t>Особа 1</w:t>
      </w:r>
      <w:r w:rsidR="004C1813">
        <w:rPr>
          <w:rFonts w:ascii="Times New Roman" w:hAnsi="Times New Roman"/>
          <w:sz w:val="28"/>
          <w:szCs w:val="28"/>
        </w:rPr>
        <w:t xml:space="preserve"> </w:t>
      </w:r>
      <w:r w:rsidRPr="006432D9">
        <w:rPr>
          <w:rFonts w:ascii="Times New Roman" w:hAnsi="Times New Roman"/>
          <w:sz w:val="28"/>
          <w:szCs w:val="28"/>
        </w:rPr>
        <w:t>стосується рішень, дій та бездіяльності прокурора</w:t>
      </w:r>
      <w:r w:rsidR="00ED4D12">
        <w:rPr>
          <w:rFonts w:ascii="Times New Roman" w:hAnsi="Times New Roman"/>
          <w:sz w:val="28"/>
          <w:szCs w:val="28"/>
        </w:rPr>
        <w:t xml:space="preserve"> </w:t>
      </w:r>
      <w:r w:rsidR="00F30F22">
        <w:rPr>
          <w:rFonts w:ascii="Times New Roman" w:hAnsi="Times New Roman"/>
          <w:sz w:val="28"/>
          <w:szCs w:val="28"/>
        </w:rPr>
        <w:t>Петренка С.В</w:t>
      </w:r>
      <w:r w:rsidR="00ED4D12">
        <w:rPr>
          <w:rFonts w:ascii="Times New Roman" w:hAnsi="Times New Roman"/>
          <w:sz w:val="28"/>
          <w:szCs w:val="28"/>
        </w:rPr>
        <w:t>.</w:t>
      </w:r>
      <w:r w:rsidRPr="006432D9">
        <w:rPr>
          <w:rFonts w:ascii="Times New Roman" w:hAnsi="Times New Roman"/>
          <w:sz w:val="28"/>
          <w:szCs w:val="28"/>
        </w:rPr>
        <w:t>, вчинених (допущених) в межах кримінального процесу</w:t>
      </w:r>
      <w:r w:rsidR="00F30F22">
        <w:rPr>
          <w:rFonts w:ascii="Times New Roman" w:hAnsi="Times New Roman"/>
          <w:sz w:val="28"/>
          <w:szCs w:val="28"/>
        </w:rPr>
        <w:t>.</w:t>
      </w:r>
    </w:p>
    <w:p w14:paraId="255CD437" w14:textId="77777777" w:rsidR="006432D9" w:rsidRDefault="006432D9" w:rsidP="006432D9">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85A0844" w14:textId="77777777" w:rsidR="00347F04" w:rsidRPr="00AA2357" w:rsidRDefault="00347F04" w:rsidP="00347F04">
      <w:pPr>
        <w:widowControl w:val="0"/>
        <w:tabs>
          <w:tab w:val="left" w:pos="993"/>
        </w:tabs>
        <w:spacing w:line="240" w:lineRule="auto"/>
        <w:ind w:firstLine="709"/>
        <w:contextualSpacing/>
        <w:jc w:val="both"/>
        <w:rPr>
          <w:rFonts w:ascii="Times New Roman" w:hAnsi="Times New Roman"/>
          <w:sz w:val="28"/>
          <w:szCs w:val="28"/>
        </w:rPr>
      </w:pPr>
      <w:r w:rsidRPr="00AA2357">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4ACC16C" w14:textId="59E88306" w:rsidR="006D5CB4" w:rsidRDefault="00347F04" w:rsidP="000A225C">
      <w:pPr>
        <w:widowControl w:val="0"/>
        <w:tabs>
          <w:tab w:val="left" w:pos="993"/>
        </w:tabs>
        <w:spacing w:after="0" w:line="240" w:lineRule="auto"/>
        <w:ind w:firstLine="709"/>
        <w:contextualSpacing/>
        <w:jc w:val="both"/>
        <w:rPr>
          <w:rFonts w:ascii="Times New Roman" w:hAnsi="Times New Roman"/>
          <w:sz w:val="28"/>
          <w:szCs w:val="28"/>
        </w:rPr>
      </w:pPr>
      <w:r w:rsidRPr="00AA2357">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w:t>
      </w:r>
      <w:r w:rsidR="00F30F22">
        <w:rPr>
          <w:rFonts w:ascii="Times New Roman" w:hAnsi="Times New Roman"/>
          <w:sz w:val="28"/>
          <w:szCs w:val="28"/>
        </w:rPr>
        <w:t xml:space="preserve">та підтриманням публічного обвинувачення </w:t>
      </w:r>
      <w:r w:rsidRPr="00AA2357">
        <w:rPr>
          <w:rFonts w:ascii="Times New Roman" w:hAnsi="Times New Roman"/>
          <w:sz w:val="28"/>
          <w:szCs w:val="28"/>
        </w:rPr>
        <w:t xml:space="preserve">у кримінальному провадженні. </w:t>
      </w:r>
    </w:p>
    <w:p w14:paraId="54C7CCCE" w14:textId="5C1789FC" w:rsidR="00006E21" w:rsidRDefault="00F30F22" w:rsidP="00006E21">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Скаржник вказав, що уникнення відповідальності обвинуваченим </w:t>
      </w:r>
      <w:r w:rsidR="0055783B">
        <w:rPr>
          <w:rFonts w:ascii="Times New Roman" w:hAnsi="Times New Roman"/>
          <w:sz w:val="28"/>
          <w:szCs w:val="28"/>
          <w:lang w:eastAsia="uk-UA"/>
        </w:rPr>
        <w:t>Особа 2</w:t>
      </w:r>
      <w:r>
        <w:rPr>
          <w:rFonts w:ascii="Times New Roman" w:hAnsi="Times New Roman"/>
          <w:sz w:val="28"/>
          <w:szCs w:val="28"/>
          <w:lang w:eastAsia="uk-UA"/>
        </w:rPr>
        <w:t xml:space="preserve"> стало можливим, зокрема через дії прокурора Петренка С.В., який, на думку скаржника, безпідставно зірвав судове засідання 20 серпня </w:t>
      </w:r>
      <w:r>
        <w:rPr>
          <w:rFonts w:ascii="Times New Roman" w:hAnsi="Times New Roman"/>
          <w:sz w:val="28"/>
          <w:szCs w:val="28"/>
          <w:lang w:eastAsia="uk-UA"/>
        </w:rPr>
        <w:br/>
        <w:t>2024 року, до якого під примусовим приводом було доставлено названого обвинуваченого</w:t>
      </w:r>
      <w:r w:rsidR="000A225C">
        <w:rPr>
          <w:rFonts w:ascii="Times New Roman" w:hAnsi="Times New Roman"/>
          <w:sz w:val="28"/>
          <w:szCs w:val="28"/>
          <w:lang w:eastAsia="uk-UA"/>
        </w:rPr>
        <w:t xml:space="preserve">, що </w:t>
      </w:r>
      <w:r w:rsidR="00006E21">
        <w:rPr>
          <w:rFonts w:ascii="Times New Roman" w:hAnsi="Times New Roman"/>
          <w:sz w:val="28"/>
          <w:szCs w:val="28"/>
          <w:lang w:eastAsia="uk-UA"/>
        </w:rPr>
        <w:t xml:space="preserve">надалі </w:t>
      </w:r>
      <w:r w:rsidR="000A225C">
        <w:rPr>
          <w:rFonts w:ascii="Times New Roman" w:hAnsi="Times New Roman"/>
          <w:sz w:val="28"/>
          <w:szCs w:val="28"/>
          <w:lang w:eastAsia="uk-UA"/>
        </w:rPr>
        <w:t xml:space="preserve">призвело до постановлення </w:t>
      </w:r>
      <w:r w:rsidR="00006E21">
        <w:rPr>
          <w:rFonts w:ascii="Times New Roman" w:hAnsi="Times New Roman"/>
          <w:sz w:val="28"/>
          <w:szCs w:val="28"/>
          <w:lang w:eastAsia="uk-UA"/>
        </w:rPr>
        <w:t xml:space="preserve">Бобровицьким районним судом Чернігівської області ухвали від 19 грудня 2024 року у справі </w:t>
      </w:r>
      <w:r w:rsidR="00006E21">
        <w:rPr>
          <w:rFonts w:ascii="Times New Roman" w:hAnsi="Times New Roman"/>
          <w:sz w:val="28"/>
          <w:szCs w:val="28"/>
          <w:lang w:eastAsia="uk-UA"/>
        </w:rPr>
        <w:br/>
        <w:t xml:space="preserve">№ </w:t>
      </w:r>
      <w:r w:rsidR="0055783B">
        <w:rPr>
          <w:rFonts w:ascii="Times New Roman" w:hAnsi="Times New Roman"/>
          <w:sz w:val="28"/>
          <w:szCs w:val="28"/>
          <w:lang w:eastAsia="uk-UA"/>
        </w:rPr>
        <w:t>(конфіденційна інформація)</w:t>
      </w:r>
      <w:r w:rsidR="00006E21">
        <w:rPr>
          <w:rFonts w:ascii="Times New Roman" w:hAnsi="Times New Roman"/>
          <w:sz w:val="28"/>
          <w:szCs w:val="28"/>
          <w:lang w:eastAsia="uk-UA"/>
        </w:rPr>
        <w:t xml:space="preserve">, якою </w:t>
      </w:r>
      <w:r w:rsidR="00060FB3">
        <w:rPr>
          <w:rFonts w:ascii="Times New Roman" w:hAnsi="Times New Roman"/>
          <w:sz w:val="28"/>
          <w:szCs w:val="28"/>
          <w:lang w:eastAsia="uk-UA"/>
        </w:rPr>
        <w:t>Особа 2</w:t>
      </w:r>
      <w:r w:rsidR="00006E21">
        <w:rPr>
          <w:rFonts w:ascii="Times New Roman" w:hAnsi="Times New Roman"/>
          <w:sz w:val="28"/>
          <w:szCs w:val="28"/>
          <w:lang w:eastAsia="uk-UA"/>
        </w:rPr>
        <w:t xml:space="preserve"> звільнено від кримінальної відповідальності за вчинення кримінального правопорушення, передбаченого частиною другою статті 125 КК України, на підставі статті 49 КК України у зв’язку з закінченням строків давності. </w:t>
      </w:r>
    </w:p>
    <w:p w14:paraId="7E00F6B9" w14:textId="30736FBE" w:rsidR="00AB56D0" w:rsidRDefault="00F30F22" w:rsidP="00006E21">
      <w:pPr>
        <w:widowControl w:val="0"/>
        <w:pBdr>
          <w:bottom w:val="single" w:sz="12" w:space="12" w:color="FFFFFF"/>
        </w:pBdr>
        <w:spacing w:after="0" w:line="240" w:lineRule="auto"/>
        <w:ind w:firstLine="708"/>
        <w:jc w:val="both"/>
        <w:rPr>
          <w:rFonts w:ascii="Times New Roman" w:eastAsia="Times New Roman" w:hAnsi="Times New Roman"/>
          <w:sz w:val="28"/>
        </w:rPr>
      </w:pPr>
      <w:r>
        <w:rPr>
          <w:rFonts w:ascii="Times New Roman" w:hAnsi="Times New Roman"/>
          <w:sz w:val="28"/>
          <w:szCs w:val="28"/>
        </w:rPr>
        <w:t>Водночас постанов</w:t>
      </w:r>
      <w:r w:rsidR="00AB56D0">
        <w:rPr>
          <w:rFonts w:ascii="Times New Roman" w:hAnsi="Times New Roman"/>
          <w:sz w:val="28"/>
          <w:szCs w:val="28"/>
        </w:rPr>
        <w:t>ою</w:t>
      </w:r>
      <w:r>
        <w:rPr>
          <w:rFonts w:ascii="Times New Roman" w:hAnsi="Times New Roman"/>
          <w:sz w:val="28"/>
          <w:szCs w:val="28"/>
        </w:rPr>
        <w:t xml:space="preserve"> </w:t>
      </w:r>
      <w:r w:rsidR="00AB56D0">
        <w:rPr>
          <w:rFonts w:ascii="Times New Roman" w:hAnsi="Times New Roman"/>
          <w:sz w:val="28"/>
          <w:szCs w:val="28"/>
        </w:rPr>
        <w:t xml:space="preserve">першого заступника керівника Ніжинської окружної прокуратури Чернігівської області </w:t>
      </w:r>
      <w:r w:rsidR="00060FB3">
        <w:rPr>
          <w:rFonts w:ascii="Times New Roman" w:hAnsi="Times New Roman"/>
          <w:sz w:val="28"/>
          <w:szCs w:val="28"/>
        </w:rPr>
        <w:t>Особа 3</w:t>
      </w:r>
      <w:r w:rsidR="00AB56D0">
        <w:rPr>
          <w:rFonts w:ascii="Times New Roman" w:hAnsi="Times New Roman"/>
          <w:sz w:val="28"/>
          <w:szCs w:val="28"/>
        </w:rPr>
        <w:t xml:space="preserve"> від 15 серпня 2024 року </w:t>
      </w:r>
      <w:r w:rsidR="00AB56D0" w:rsidRPr="00D50CF2">
        <w:rPr>
          <w:rFonts w:ascii="Times New Roman" w:eastAsia="Times New Roman" w:hAnsi="Times New Roman"/>
          <w:sz w:val="28"/>
        </w:rPr>
        <w:t xml:space="preserve">змінено групу </w:t>
      </w:r>
      <w:r w:rsidR="00AB56D0" w:rsidRPr="00D50CF2">
        <w:rPr>
          <w:rFonts w:ascii="Times New Roman" w:eastAsia="Times New Roman" w:hAnsi="Times New Roman"/>
          <w:sz w:val="28"/>
        </w:rPr>
        <w:lastRenderedPageBreak/>
        <w:t xml:space="preserve">прокурорів у зазначеному кримінальному провадженні, старшим групи визначено прокурора </w:t>
      </w:r>
      <w:r w:rsidR="00060FB3">
        <w:rPr>
          <w:rFonts w:ascii="Times New Roman" w:eastAsia="Times New Roman" w:hAnsi="Times New Roman"/>
          <w:sz w:val="28"/>
        </w:rPr>
        <w:t>Особа 4</w:t>
      </w:r>
      <w:r w:rsidR="00AB56D0" w:rsidRPr="00D50CF2">
        <w:rPr>
          <w:rFonts w:ascii="Times New Roman" w:eastAsia="Times New Roman" w:hAnsi="Times New Roman"/>
          <w:sz w:val="28"/>
        </w:rPr>
        <w:t>, якому доручено керувати діями інших прокурорів</w:t>
      </w:r>
      <w:r w:rsidR="00AB56D0">
        <w:rPr>
          <w:rFonts w:ascii="Times New Roman" w:eastAsia="Times New Roman" w:hAnsi="Times New Roman"/>
          <w:sz w:val="28"/>
        </w:rPr>
        <w:t>, а також включено до групи прокурора Петренка С.В.</w:t>
      </w:r>
    </w:p>
    <w:p w14:paraId="6C03FB04" w14:textId="7DDDFA26" w:rsidR="00AB56D0" w:rsidRDefault="00AB56D0" w:rsidP="00AB56D0">
      <w:pPr>
        <w:widowControl w:val="0"/>
        <w:pBdr>
          <w:bottom w:val="single" w:sz="12" w:space="12" w:color="FFFFFF"/>
        </w:pBdr>
        <w:spacing w:after="0" w:line="240" w:lineRule="auto"/>
        <w:ind w:firstLine="709"/>
        <w:jc w:val="both"/>
        <w:rPr>
          <w:rFonts w:ascii="Times New Roman" w:hAnsi="Times New Roman"/>
          <w:sz w:val="28"/>
          <w:szCs w:val="28"/>
          <w:lang w:eastAsia="uk-UA"/>
        </w:rPr>
      </w:pPr>
      <w:r>
        <w:rPr>
          <w:rFonts w:ascii="Times New Roman" w:eastAsia="Times New Roman" w:hAnsi="Times New Roman"/>
          <w:sz w:val="28"/>
        </w:rPr>
        <w:t xml:space="preserve">Із журналу судового засідання Бобровицького районного суду Чернігівської області від 20 серпня 2024 року у справі № </w:t>
      </w:r>
      <w:r w:rsidR="00060FB3">
        <w:rPr>
          <w:rFonts w:ascii="Times New Roman" w:hAnsi="Times New Roman"/>
          <w:sz w:val="28"/>
          <w:szCs w:val="28"/>
          <w:lang w:eastAsia="uk-UA"/>
        </w:rPr>
        <w:t>(конфіденційна інформація)</w:t>
      </w:r>
      <w:r w:rsidR="00060FB3">
        <w:rPr>
          <w:rFonts w:ascii="Times New Roman" w:hAnsi="Times New Roman"/>
          <w:sz w:val="28"/>
          <w:szCs w:val="28"/>
          <w:lang w:eastAsia="uk-UA"/>
        </w:rPr>
        <w:t xml:space="preserve"> </w:t>
      </w:r>
      <w:r>
        <w:rPr>
          <w:rFonts w:ascii="Times New Roman" w:hAnsi="Times New Roman"/>
          <w:sz w:val="28"/>
          <w:szCs w:val="28"/>
          <w:lang w:eastAsia="uk-UA"/>
        </w:rPr>
        <w:t xml:space="preserve">вбачається, що прокурора </w:t>
      </w:r>
      <w:r w:rsidR="00060FB3">
        <w:rPr>
          <w:rFonts w:ascii="Times New Roman" w:hAnsi="Times New Roman"/>
          <w:sz w:val="28"/>
          <w:szCs w:val="28"/>
          <w:lang w:eastAsia="uk-UA"/>
        </w:rPr>
        <w:t>Особа 5</w:t>
      </w:r>
      <w:r>
        <w:rPr>
          <w:rFonts w:ascii="Times New Roman" w:hAnsi="Times New Roman"/>
          <w:sz w:val="28"/>
          <w:szCs w:val="28"/>
          <w:lang w:eastAsia="uk-UA"/>
        </w:rPr>
        <w:t xml:space="preserve"> замінив прокурор Петренко С.В., який вперше брав участь у судовому розгляді вказаного кримінального провадження. У зв’язку з вказаними обставинами прокурором Петренком С.В. заявлено клопотання про відкладення розгляду справи для надання часу з метою ознайомлення з матеріалами кримінального провадження, яке задоволено судом та відкладено судове засідання на 04 листопада 2024 року. При цьому, прокурор Петренко С.В. просив суд не відкладати розгляд справи на тривалий час. </w:t>
      </w:r>
    </w:p>
    <w:p w14:paraId="72CAE08B" w14:textId="714547E6" w:rsidR="000A225C" w:rsidRDefault="000A225C" w:rsidP="000A225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зазначити, що </w:t>
      </w:r>
      <w:r w:rsidRPr="001808DD">
        <w:rPr>
          <w:rFonts w:ascii="Times New Roman" w:hAnsi="Times New Roman"/>
          <w:sz w:val="28"/>
          <w:szCs w:val="28"/>
        </w:rPr>
        <w:t xml:space="preserve">не може вважатися переконливим аргументом та підставою для притягнення прокурора </w:t>
      </w:r>
      <w:r>
        <w:rPr>
          <w:rFonts w:ascii="Times New Roman" w:hAnsi="Times New Roman"/>
          <w:sz w:val="28"/>
          <w:szCs w:val="28"/>
        </w:rPr>
        <w:t>Петренка С.В.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заявив клопотання про </w:t>
      </w:r>
      <w:r>
        <w:rPr>
          <w:rFonts w:ascii="Times New Roman" w:hAnsi="Times New Roman"/>
          <w:sz w:val="28"/>
          <w:szCs w:val="28"/>
          <w:lang w:eastAsia="uk-UA"/>
        </w:rPr>
        <w:t>відкладення розгляду справи для надання часу з метою ознайомлення з матеріалами кримінального провадження.</w:t>
      </w:r>
    </w:p>
    <w:p w14:paraId="79EE372B" w14:textId="58F92B52" w:rsidR="000A225C" w:rsidRDefault="000A225C" w:rsidP="000A225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 xml:space="preserve">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proofErr w:type="spellStart"/>
      <w:r>
        <w:rPr>
          <w:rFonts w:ascii="Times New Roman" w:hAnsi="Times New Roman"/>
          <w:color w:val="000000" w:themeColor="text1"/>
          <w:sz w:val="28"/>
          <w:szCs w:val="28"/>
          <w:shd w:val="clear" w:color="auto" w:fill="FFFFFF"/>
        </w:rPr>
        <w:t>заявлення</w:t>
      </w:r>
      <w:proofErr w:type="spellEnd"/>
      <w:r>
        <w:rPr>
          <w:rFonts w:ascii="Times New Roman" w:hAnsi="Times New Roman"/>
          <w:color w:val="000000" w:themeColor="text1"/>
          <w:sz w:val="28"/>
          <w:szCs w:val="28"/>
          <w:shd w:val="clear" w:color="auto" w:fill="FFFFFF"/>
        </w:rPr>
        <w:t xml:space="preserve"> прокурором клопотання про </w:t>
      </w:r>
      <w:r>
        <w:rPr>
          <w:rFonts w:ascii="Times New Roman" w:hAnsi="Times New Roman"/>
          <w:sz w:val="28"/>
          <w:szCs w:val="28"/>
          <w:lang w:eastAsia="uk-UA"/>
        </w:rPr>
        <w:t>відкладення розгляду справи для надання часу з метою ознайомлення з матеріалами кримінального провадження</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761AACBC" w14:textId="4E941C0C" w:rsidR="000A225C" w:rsidRDefault="000A225C" w:rsidP="000A225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Отже </w:t>
      </w:r>
      <w:r w:rsidRPr="00670265">
        <w:rPr>
          <w:rFonts w:ascii="Times New Roman" w:hAnsi="Times New Roman"/>
          <w:sz w:val="28"/>
          <w:szCs w:val="28"/>
        </w:rPr>
        <w:t xml:space="preserve">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Петренка С.В.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42C77657" w14:textId="65F3659A" w:rsidR="000A225C" w:rsidRDefault="000A225C" w:rsidP="000A225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Також д</w:t>
      </w:r>
      <w:r w:rsidRPr="00670265">
        <w:rPr>
          <w:rFonts w:ascii="Times New Roman" w:hAnsi="Times New Roman"/>
          <w:sz w:val="28"/>
          <w:szCs w:val="28"/>
        </w:rPr>
        <w:t>о дисциплінарної скарги не долучено копій документів, якими дії чи бездіяльність</w:t>
      </w:r>
      <w:r w:rsidR="00A726CC">
        <w:rPr>
          <w:rFonts w:ascii="Times New Roman" w:hAnsi="Times New Roman"/>
          <w:sz w:val="28"/>
          <w:szCs w:val="28"/>
        </w:rPr>
        <w:t xml:space="preserve"> </w:t>
      </w:r>
      <w:r w:rsidRPr="00670265">
        <w:rPr>
          <w:rFonts w:ascii="Times New Roman" w:hAnsi="Times New Roman"/>
          <w:sz w:val="28"/>
          <w:szCs w:val="28"/>
        </w:rPr>
        <w:t>прокурор</w:t>
      </w:r>
      <w:r>
        <w:rPr>
          <w:rFonts w:ascii="Times New Roman" w:hAnsi="Times New Roman"/>
          <w:sz w:val="28"/>
          <w:szCs w:val="28"/>
        </w:rPr>
        <w:t xml:space="preserve">а Петренка С.В. </w:t>
      </w:r>
      <w:r w:rsidRPr="00670265">
        <w:rPr>
          <w:rFonts w:ascii="Times New Roman" w:hAnsi="Times New Roman"/>
          <w:sz w:val="28"/>
          <w:szCs w:val="28"/>
        </w:rPr>
        <w:t>судом визнано неправомірними, а також констатовано порушення ним вимог закону чи прав осіб.</w:t>
      </w:r>
    </w:p>
    <w:p w14:paraId="1BEF47AF" w14:textId="02F9C2B2" w:rsidR="00006E21" w:rsidRDefault="00006E21" w:rsidP="00006E21">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Петренка С.В.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прокурора</w:t>
      </w:r>
      <w:r>
        <w:rPr>
          <w:rFonts w:ascii="Times New Roman" w:hAnsi="Times New Roman"/>
          <w:sz w:val="28"/>
          <w:szCs w:val="28"/>
        </w:rPr>
        <w:t xml:space="preserve"> Петренка С.В. у</w:t>
      </w:r>
      <w:r w:rsidRPr="00734F6E">
        <w:rPr>
          <w:rFonts w:ascii="Times New Roman" w:hAnsi="Times New Roman"/>
          <w:sz w:val="28"/>
          <w:szCs w:val="28"/>
        </w:rPr>
        <w:t xml:space="preserve"> межах кримінального процесу.</w:t>
      </w:r>
    </w:p>
    <w:p w14:paraId="1B1CDEAB" w14:textId="5808F3DC" w:rsidR="00006E21" w:rsidRDefault="00006E21" w:rsidP="00006E21">
      <w:pPr>
        <w:widowControl w:val="0"/>
        <w:pBdr>
          <w:bottom w:val="single" w:sz="12" w:space="12"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Pr>
          <w:rFonts w:ascii="Times New Roman" w:hAnsi="Times New Roman"/>
          <w:sz w:val="28"/>
          <w:szCs w:val="28"/>
        </w:rPr>
        <w:t xml:space="preserve">Петренком С.В. </w:t>
      </w:r>
    </w:p>
    <w:p w14:paraId="06FE326A" w14:textId="727752B1" w:rsidR="00006E21" w:rsidRPr="00C501C6" w:rsidRDefault="00006E21" w:rsidP="00006E21">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Щодо доводів скаржника про вчинення </w:t>
      </w:r>
      <w:r w:rsidRPr="00C501C6">
        <w:rPr>
          <w:rFonts w:ascii="Times New Roman" w:hAnsi="Times New Roman"/>
          <w:spacing w:val="-2"/>
          <w:sz w:val="28"/>
          <w:szCs w:val="28"/>
        </w:rPr>
        <w:t xml:space="preserve">прокурором </w:t>
      </w:r>
      <w:r>
        <w:rPr>
          <w:rFonts w:ascii="Times New Roman" w:hAnsi="Times New Roman"/>
          <w:spacing w:val="-2"/>
          <w:sz w:val="28"/>
          <w:szCs w:val="28"/>
        </w:rPr>
        <w:t>Петренком С.В.</w:t>
      </w:r>
      <w:r w:rsidRPr="002A2A07">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0E0C11B" w14:textId="77777777" w:rsidR="00006E21" w:rsidRPr="00C501C6" w:rsidRDefault="00006E21" w:rsidP="00006E21">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lastRenderedPageBreak/>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95D1648" w14:textId="63492E8C" w:rsidR="00006E21" w:rsidRDefault="00006E21" w:rsidP="00006E21">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r>
        <w:rPr>
          <w:rFonts w:ascii="Times New Roman" w:hAnsi="Times New Roman" w:cs="Calibri"/>
          <w:sz w:val="28"/>
          <w:szCs w:val="28"/>
        </w:rPr>
        <w:t>Петренком С.В.</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4132D2C9" w14:textId="2F2E453B" w:rsidR="00006E21" w:rsidRDefault="00006E21" w:rsidP="00006E21">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Pr>
          <w:rFonts w:ascii="Times New Roman" w:hAnsi="Times New Roman"/>
          <w:sz w:val="28"/>
          <w:szCs w:val="28"/>
        </w:rPr>
        <w:t>Петренком С.В.</w:t>
      </w:r>
    </w:p>
    <w:p w14:paraId="55CD337F" w14:textId="77777777" w:rsidR="00006E21" w:rsidRPr="00FE3A32" w:rsidRDefault="00006E21" w:rsidP="00006E21">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C3D7E1B" w14:textId="77777777" w:rsidR="00006E21" w:rsidRPr="00FE3A32" w:rsidRDefault="00006E21" w:rsidP="00006E21">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1E1BAC06" w14:textId="77777777" w:rsidR="00006E21" w:rsidRPr="00FE3A32" w:rsidRDefault="00006E21" w:rsidP="00006E21">
      <w:pPr>
        <w:widowControl w:val="0"/>
        <w:spacing w:after="0" w:line="240" w:lineRule="auto"/>
        <w:contextualSpacing/>
        <w:jc w:val="center"/>
        <w:rPr>
          <w:rFonts w:ascii="Times New Roman" w:hAnsi="Times New Roman"/>
          <w:b/>
          <w:sz w:val="28"/>
          <w:szCs w:val="28"/>
        </w:rPr>
      </w:pPr>
    </w:p>
    <w:p w14:paraId="1BE1F688" w14:textId="77777777" w:rsidR="00006E21" w:rsidRDefault="00006E21" w:rsidP="00006E21">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Ніжинської окружної прокуратури Чернігівської області Петренка Станіслава Васильовича.</w:t>
      </w:r>
    </w:p>
    <w:p w14:paraId="5D81F1A9" w14:textId="10620838" w:rsidR="00006E21" w:rsidRPr="00FE3A32" w:rsidRDefault="00006E21" w:rsidP="00006E21">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автору скарги та прокурору.</w:t>
      </w:r>
    </w:p>
    <w:p w14:paraId="5D20D6DB" w14:textId="77777777" w:rsidR="00006E21" w:rsidRPr="00FE3A32" w:rsidRDefault="00006E21" w:rsidP="00006E21">
      <w:pPr>
        <w:widowControl w:val="0"/>
        <w:tabs>
          <w:tab w:val="left" w:pos="851"/>
          <w:tab w:val="left" w:pos="993"/>
        </w:tabs>
        <w:spacing w:after="0" w:line="240" w:lineRule="auto"/>
        <w:contextualSpacing/>
        <w:jc w:val="both"/>
        <w:rPr>
          <w:rFonts w:ascii="Times New Roman" w:hAnsi="Times New Roman"/>
          <w:sz w:val="28"/>
          <w:szCs w:val="28"/>
        </w:rPr>
      </w:pPr>
    </w:p>
    <w:p w14:paraId="4FDF7011" w14:textId="77777777" w:rsidR="00006E21" w:rsidRPr="00FE3A32" w:rsidRDefault="00006E21" w:rsidP="00006E21">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FE3A32">
        <w:rPr>
          <w:rFonts w:ascii="Times New Roman" w:hAnsi="Times New Roman"/>
          <w:b/>
          <w:sz w:val="28"/>
          <w:szCs w:val="28"/>
        </w:rPr>
        <w:t xml:space="preserve"> Комісії                                                                                 Максим РАДЗІВОН</w:t>
      </w:r>
    </w:p>
    <w:p w14:paraId="359C1E10" w14:textId="46BB7CFF" w:rsidR="00493490" w:rsidRPr="003E6B3D" w:rsidRDefault="00493490" w:rsidP="00634557">
      <w:pPr>
        <w:widowControl w:val="0"/>
        <w:tabs>
          <w:tab w:val="left" w:pos="851"/>
        </w:tabs>
        <w:spacing w:after="0" w:line="240" w:lineRule="auto"/>
        <w:contextualSpacing/>
        <w:jc w:val="both"/>
        <w:rPr>
          <w:rFonts w:ascii="Times New Roman" w:hAnsi="Times New Roman"/>
          <w:b/>
          <w:sz w:val="28"/>
          <w:szCs w:val="28"/>
        </w:rPr>
      </w:pPr>
    </w:p>
    <w:sectPr w:rsidR="00493490" w:rsidRPr="003E6B3D" w:rsidSect="00D02B7D">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04DA" w14:textId="77777777" w:rsidR="005A0044" w:rsidRDefault="005A0044" w:rsidP="00E32F4B">
      <w:pPr>
        <w:spacing w:after="0" w:line="240" w:lineRule="auto"/>
      </w:pPr>
      <w:r>
        <w:separator/>
      </w:r>
    </w:p>
  </w:endnote>
  <w:endnote w:type="continuationSeparator" w:id="0">
    <w:p w14:paraId="640ACE9C" w14:textId="77777777" w:rsidR="005A0044" w:rsidRDefault="005A004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71250" w14:textId="77777777" w:rsidR="005A0044" w:rsidRDefault="005A0044" w:rsidP="00E32F4B">
      <w:pPr>
        <w:spacing w:after="0" w:line="240" w:lineRule="auto"/>
      </w:pPr>
      <w:r>
        <w:separator/>
      </w:r>
    </w:p>
  </w:footnote>
  <w:footnote w:type="continuationSeparator" w:id="0">
    <w:p w14:paraId="5E99DFA4" w14:textId="77777777" w:rsidR="005A0044" w:rsidRDefault="005A004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28E5F8D1" w14:textId="061879D4" w:rsidR="00E32F4B" w:rsidRDefault="00E32F4B" w:rsidP="00FE45BA">
        <w:pPr>
          <w:pStyle w:val="a8"/>
          <w:jc w:val="center"/>
        </w:pPr>
        <w:r>
          <w:fldChar w:fldCharType="begin"/>
        </w:r>
        <w:r>
          <w:instrText>PAGE   \* MERGEFORMAT</w:instrText>
        </w:r>
        <w:r>
          <w:fldChar w:fldCharType="separate"/>
        </w:r>
        <w:r w:rsidR="009A4C17"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9137659">
    <w:abstractNumId w:val="5"/>
  </w:num>
  <w:num w:numId="2" w16cid:durableId="1896231649">
    <w:abstractNumId w:val="6"/>
  </w:num>
  <w:num w:numId="3" w16cid:durableId="1732847205">
    <w:abstractNumId w:val="2"/>
  </w:num>
  <w:num w:numId="4" w16cid:durableId="1492404167">
    <w:abstractNumId w:val="4"/>
  </w:num>
  <w:num w:numId="5" w16cid:durableId="525876404">
    <w:abstractNumId w:val="0"/>
  </w:num>
  <w:num w:numId="6" w16cid:durableId="944120942">
    <w:abstractNumId w:val="1"/>
  </w:num>
  <w:num w:numId="7" w16cid:durableId="207049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7DD"/>
    <w:rsid w:val="00002414"/>
    <w:rsid w:val="00005F79"/>
    <w:rsid w:val="00006E21"/>
    <w:rsid w:val="000152CF"/>
    <w:rsid w:val="00016ACF"/>
    <w:rsid w:val="000218D0"/>
    <w:rsid w:val="000226B0"/>
    <w:rsid w:val="000244D1"/>
    <w:rsid w:val="000312E1"/>
    <w:rsid w:val="000315EF"/>
    <w:rsid w:val="00032898"/>
    <w:rsid w:val="0003477D"/>
    <w:rsid w:val="00035051"/>
    <w:rsid w:val="00036065"/>
    <w:rsid w:val="000372EB"/>
    <w:rsid w:val="00040CE9"/>
    <w:rsid w:val="00043611"/>
    <w:rsid w:val="00043944"/>
    <w:rsid w:val="000514ED"/>
    <w:rsid w:val="000520B9"/>
    <w:rsid w:val="000538BA"/>
    <w:rsid w:val="00054286"/>
    <w:rsid w:val="00055750"/>
    <w:rsid w:val="00055C45"/>
    <w:rsid w:val="000566B3"/>
    <w:rsid w:val="00060180"/>
    <w:rsid w:val="00060FB3"/>
    <w:rsid w:val="00061E56"/>
    <w:rsid w:val="000623D1"/>
    <w:rsid w:val="0006440C"/>
    <w:rsid w:val="00064D20"/>
    <w:rsid w:val="00066EE3"/>
    <w:rsid w:val="00072463"/>
    <w:rsid w:val="00073FED"/>
    <w:rsid w:val="000760D1"/>
    <w:rsid w:val="00087365"/>
    <w:rsid w:val="00092270"/>
    <w:rsid w:val="00092715"/>
    <w:rsid w:val="00096FF5"/>
    <w:rsid w:val="000A0082"/>
    <w:rsid w:val="000A0401"/>
    <w:rsid w:val="000A225C"/>
    <w:rsid w:val="000A4915"/>
    <w:rsid w:val="000A4EF6"/>
    <w:rsid w:val="000B076D"/>
    <w:rsid w:val="000B1C9A"/>
    <w:rsid w:val="000B276E"/>
    <w:rsid w:val="000D1ED8"/>
    <w:rsid w:val="000E0A28"/>
    <w:rsid w:val="000E2970"/>
    <w:rsid w:val="000E2C82"/>
    <w:rsid w:val="000E4EB4"/>
    <w:rsid w:val="000E50DC"/>
    <w:rsid w:val="000E54AE"/>
    <w:rsid w:val="000E758C"/>
    <w:rsid w:val="000F1695"/>
    <w:rsid w:val="000F18AA"/>
    <w:rsid w:val="000F4963"/>
    <w:rsid w:val="000F79AF"/>
    <w:rsid w:val="001033F0"/>
    <w:rsid w:val="00107773"/>
    <w:rsid w:val="001111DE"/>
    <w:rsid w:val="00112FFA"/>
    <w:rsid w:val="0011363B"/>
    <w:rsid w:val="0012038C"/>
    <w:rsid w:val="001205FB"/>
    <w:rsid w:val="001210A5"/>
    <w:rsid w:val="001216AE"/>
    <w:rsid w:val="001220DF"/>
    <w:rsid w:val="00130701"/>
    <w:rsid w:val="001320DF"/>
    <w:rsid w:val="00143328"/>
    <w:rsid w:val="001436B6"/>
    <w:rsid w:val="0014379C"/>
    <w:rsid w:val="0014480D"/>
    <w:rsid w:val="00146EBB"/>
    <w:rsid w:val="00147DE5"/>
    <w:rsid w:val="00151F2D"/>
    <w:rsid w:val="00152B89"/>
    <w:rsid w:val="00155328"/>
    <w:rsid w:val="00156C88"/>
    <w:rsid w:val="00157E40"/>
    <w:rsid w:val="001615F1"/>
    <w:rsid w:val="001629A8"/>
    <w:rsid w:val="001629E0"/>
    <w:rsid w:val="00162CAB"/>
    <w:rsid w:val="00162DDA"/>
    <w:rsid w:val="00165D8B"/>
    <w:rsid w:val="001675C2"/>
    <w:rsid w:val="0017014F"/>
    <w:rsid w:val="001706F8"/>
    <w:rsid w:val="00172F58"/>
    <w:rsid w:val="00173005"/>
    <w:rsid w:val="001814EF"/>
    <w:rsid w:val="00186156"/>
    <w:rsid w:val="0018639C"/>
    <w:rsid w:val="0018710B"/>
    <w:rsid w:val="00191B6C"/>
    <w:rsid w:val="00193CC7"/>
    <w:rsid w:val="001A10A2"/>
    <w:rsid w:val="001A3B1A"/>
    <w:rsid w:val="001A41AC"/>
    <w:rsid w:val="001A43DD"/>
    <w:rsid w:val="001A6986"/>
    <w:rsid w:val="001A7D32"/>
    <w:rsid w:val="001B07B5"/>
    <w:rsid w:val="001B28DE"/>
    <w:rsid w:val="001B7902"/>
    <w:rsid w:val="001C3272"/>
    <w:rsid w:val="001C64B8"/>
    <w:rsid w:val="001D0D81"/>
    <w:rsid w:val="001D3144"/>
    <w:rsid w:val="001D6475"/>
    <w:rsid w:val="001D67D3"/>
    <w:rsid w:val="001E02F0"/>
    <w:rsid w:val="001E33FB"/>
    <w:rsid w:val="001E3DCC"/>
    <w:rsid w:val="001E629C"/>
    <w:rsid w:val="001E78FB"/>
    <w:rsid w:val="001F52F9"/>
    <w:rsid w:val="0020022D"/>
    <w:rsid w:val="00200459"/>
    <w:rsid w:val="00203759"/>
    <w:rsid w:val="00204194"/>
    <w:rsid w:val="002043FD"/>
    <w:rsid w:val="00210DEA"/>
    <w:rsid w:val="00212683"/>
    <w:rsid w:val="0021541C"/>
    <w:rsid w:val="002177AC"/>
    <w:rsid w:val="002222E9"/>
    <w:rsid w:val="00222AB0"/>
    <w:rsid w:val="00222AE4"/>
    <w:rsid w:val="00222B56"/>
    <w:rsid w:val="0022705D"/>
    <w:rsid w:val="002270E1"/>
    <w:rsid w:val="00230DFB"/>
    <w:rsid w:val="00231D31"/>
    <w:rsid w:val="00234F7B"/>
    <w:rsid w:val="0023552C"/>
    <w:rsid w:val="00237218"/>
    <w:rsid w:val="002422BD"/>
    <w:rsid w:val="0024273A"/>
    <w:rsid w:val="00242CB3"/>
    <w:rsid w:val="002448F4"/>
    <w:rsid w:val="00244F27"/>
    <w:rsid w:val="00247460"/>
    <w:rsid w:val="00247D48"/>
    <w:rsid w:val="00247EC1"/>
    <w:rsid w:val="002534B9"/>
    <w:rsid w:val="002565D4"/>
    <w:rsid w:val="0026203D"/>
    <w:rsid w:val="00263B23"/>
    <w:rsid w:val="002669D5"/>
    <w:rsid w:val="002734E0"/>
    <w:rsid w:val="00273E5C"/>
    <w:rsid w:val="00281E70"/>
    <w:rsid w:val="00282589"/>
    <w:rsid w:val="00283287"/>
    <w:rsid w:val="00283354"/>
    <w:rsid w:val="00283C2B"/>
    <w:rsid w:val="00285075"/>
    <w:rsid w:val="0028534E"/>
    <w:rsid w:val="00287C24"/>
    <w:rsid w:val="0029174D"/>
    <w:rsid w:val="00291DB7"/>
    <w:rsid w:val="002923C2"/>
    <w:rsid w:val="0029584C"/>
    <w:rsid w:val="002A02CA"/>
    <w:rsid w:val="002A2AC5"/>
    <w:rsid w:val="002A3E30"/>
    <w:rsid w:val="002B1093"/>
    <w:rsid w:val="002B1589"/>
    <w:rsid w:val="002B24E8"/>
    <w:rsid w:val="002B2BE1"/>
    <w:rsid w:val="002B3C67"/>
    <w:rsid w:val="002B6879"/>
    <w:rsid w:val="002C0B07"/>
    <w:rsid w:val="002C598B"/>
    <w:rsid w:val="002D09BD"/>
    <w:rsid w:val="002D4189"/>
    <w:rsid w:val="002D5CF1"/>
    <w:rsid w:val="002E51A2"/>
    <w:rsid w:val="002E5A4E"/>
    <w:rsid w:val="002F1921"/>
    <w:rsid w:val="002F39A9"/>
    <w:rsid w:val="002F41E3"/>
    <w:rsid w:val="002F4314"/>
    <w:rsid w:val="002F43BB"/>
    <w:rsid w:val="002F45D9"/>
    <w:rsid w:val="002F5739"/>
    <w:rsid w:val="002F604B"/>
    <w:rsid w:val="002F7090"/>
    <w:rsid w:val="002F78D6"/>
    <w:rsid w:val="002F7960"/>
    <w:rsid w:val="00300831"/>
    <w:rsid w:val="00302CD0"/>
    <w:rsid w:val="00305D49"/>
    <w:rsid w:val="0030655B"/>
    <w:rsid w:val="0030741E"/>
    <w:rsid w:val="00312258"/>
    <w:rsid w:val="003162A0"/>
    <w:rsid w:val="00316C7E"/>
    <w:rsid w:val="00317078"/>
    <w:rsid w:val="003221B3"/>
    <w:rsid w:val="0032608B"/>
    <w:rsid w:val="003338E7"/>
    <w:rsid w:val="003375CE"/>
    <w:rsid w:val="0034194E"/>
    <w:rsid w:val="00341B9C"/>
    <w:rsid w:val="00341FE8"/>
    <w:rsid w:val="00344956"/>
    <w:rsid w:val="003456A5"/>
    <w:rsid w:val="00347F04"/>
    <w:rsid w:val="00350FC5"/>
    <w:rsid w:val="0035182B"/>
    <w:rsid w:val="003545A8"/>
    <w:rsid w:val="00354BF6"/>
    <w:rsid w:val="00355D58"/>
    <w:rsid w:val="00356B69"/>
    <w:rsid w:val="0036254D"/>
    <w:rsid w:val="00362C76"/>
    <w:rsid w:val="00366803"/>
    <w:rsid w:val="003728E3"/>
    <w:rsid w:val="0037674A"/>
    <w:rsid w:val="00377796"/>
    <w:rsid w:val="003824A7"/>
    <w:rsid w:val="003911D8"/>
    <w:rsid w:val="003933D3"/>
    <w:rsid w:val="00394FBF"/>
    <w:rsid w:val="00396316"/>
    <w:rsid w:val="003A3C2A"/>
    <w:rsid w:val="003A4A2E"/>
    <w:rsid w:val="003A7439"/>
    <w:rsid w:val="003B186F"/>
    <w:rsid w:val="003B6D87"/>
    <w:rsid w:val="003C0E26"/>
    <w:rsid w:val="003C2CC5"/>
    <w:rsid w:val="003C4D52"/>
    <w:rsid w:val="003D274C"/>
    <w:rsid w:val="003D309F"/>
    <w:rsid w:val="003D43B7"/>
    <w:rsid w:val="003D565C"/>
    <w:rsid w:val="003E3158"/>
    <w:rsid w:val="003E6B3D"/>
    <w:rsid w:val="003F0337"/>
    <w:rsid w:val="003F1127"/>
    <w:rsid w:val="003F3682"/>
    <w:rsid w:val="003F45F2"/>
    <w:rsid w:val="003F49AD"/>
    <w:rsid w:val="003F6830"/>
    <w:rsid w:val="003F7646"/>
    <w:rsid w:val="004006AF"/>
    <w:rsid w:val="00402358"/>
    <w:rsid w:val="0040775D"/>
    <w:rsid w:val="00410766"/>
    <w:rsid w:val="0041214F"/>
    <w:rsid w:val="00412B1F"/>
    <w:rsid w:val="00412EDF"/>
    <w:rsid w:val="00414648"/>
    <w:rsid w:val="004163B4"/>
    <w:rsid w:val="00420AED"/>
    <w:rsid w:val="00421AF0"/>
    <w:rsid w:val="00424183"/>
    <w:rsid w:val="00424C07"/>
    <w:rsid w:val="00424D48"/>
    <w:rsid w:val="00431EA2"/>
    <w:rsid w:val="00440FB6"/>
    <w:rsid w:val="00441194"/>
    <w:rsid w:val="00443101"/>
    <w:rsid w:val="004434EE"/>
    <w:rsid w:val="00443F4B"/>
    <w:rsid w:val="00446535"/>
    <w:rsid w:val="00446608"/>
    <w:rsid w:val="0045237D"/>
    <w:rsid w:val="00452F59"/>
    <w:rsid w:val="00456D29"/>
    <w:rsid w:val="00456ED9"/>
    <w:rsid w:val="00457989"/>
    <w:rsid w:val="004617BE"/>
    <w:rsid w:val="004630DF"/>
    <w:rsid w:val="00466A6E"/>
    <w:rsid w:val="00471054"/>
    <w:rsid w:val="0047486A"/>
    <w:rsid w:val="00475B93"/>
    <w:rsid w:val="00476B0E"/>
    <w:rsid w:val="00482A79"/>
    <w:rsid w:val="00487B9F"/>
    <w:rsid w:val="004913B7"/>
    <w:rsid w:val="00491628"/>
    <w:rsid w:val="0049309D"/>
    <w:rsid w:val="00493490"/>
    <w:rsid w:val="0049601A"/>
    <w:rsid w:val="00496F69"/>
    <w:rsid w:val="004A0112"/>
    <w:rsid w:val="004A0B0A"/>
    <w:rsid w:val="004A1FFA"/>
    <w:rsid w:val="004A6CBE"/>
    <w:rsid w:val="004B125E"/>
    <w:rsid w:val="004B2E76"/>
    <w:rsid w:val="004B4ACB"/>
    <w:rsid w:val="004B57E0"/>
    <w:rsid w:val="004C1319"/>
    <w:rsid w:val="004C1813"/>
    <w:rsid w:val="004C1CF1"/>
    <w:rsid w:val="004D04DA"/>
    <w:rsid w:val="004D1323"/>
    <w:rsid w:val="004D3A71"/>
    <w:rsid w:val="004D7CBF"/>
    <w:rsid w:val="004E06E7"/>
    <w:rsid w:val="004E0926"/>
    <w:rsid w:val="004E0F51"/>
    <w:rsid w:val="004E3137"/>
    <w:rsid w:val="004F2F2F"/>
    <w:rsid w:val="004F3219"/>
    <w:rsid w:val="004F4B9F"/>
    <w:rsid w:val="0051037D"/>
    <w:rsid w:val="00514A0F"/>
    <w:rsid w:val="00515715"/>
    <w:rsid w:val="00521C0A"/>
    <w:rsid w:val="0052323D"/>
    <w:rsid w:val="0052350F"/>
    <w:rsid w:val="005236C0"/>
    <w:rsid w:val="00523D6E"/>
    <w:rsid w:val="0052667E"/>
    <w:rsid w:val="0052767E"/>
    <w:rsid w:val="00533389"/>
    <w:rsid w:val="00534064"/>
    <w:rsid w:val="00535E75"/>
    <w:rsid w:val="00536822"/>
    <w:rsid w:val="00540850"/>
    <w:rsid w:val="005414B9"/>
    <w:rsid w:val="005444CA"/>
    <w:rsid w:val="00544B20"/>
    <w:rsid w:val="00545BE6"/>
    <w:rsid w:val="00552370"/>
    <w:rsid w:val="00552850"/>
    <w:rsid w:val="00552DF4"/>
    <w:rsid w:val="005540ED"/>
    <w:rsid w:val="005556A4"/>
    <w:rsid w:val="00556636"/>
    <w:rsid w:val="00556FCB"/>
    <w:rsid w:val="005572DB"/>
    <w:rsid w:val="0055783B"/>
    <w:rsid w:val="005642EA"/>
    <w:rsid w:val="005654EA"/>
    <w:rsid w:val="00565926"/>
    <w:rsid w:val="00566335"/>
    <w:rsid w:val="00574081"/>
    <w:rsid w:val="00585FB3"/>
    <w:rsid w:val="005929A4"/>
    <w:rsid w:val="00595010"/>
    <w:rsid w:val="0059672D"/>
    <w:rsid w:val="005969B4"/>
    <w:rsid w:val="00597003"/>
    <w:rsid w:val="005972E3"/>
    <w:rsid w:val="005A0044"/>
    <w:rsid w:val="005A0067"/>
    <w:rsid w:val="005A4449"/>
    <w:rsid w:val="005A4B48"/>
    <w:rsid w:val="005A65B8"/>
    <w:rsid w:val="005C052A"/>
    <w:rsid w:val="005C1BAF"/>
    <w:rsid w:val="005E2E0C"/>
    <w:rsid w:val="005E60A7"/>
    <w:rsid w:val="005F7F5D"/>
    <w:rsid w:val="00602F3E"/>
    <w:rsid w:val="006056CE"/>
    <w:rsid w:val="006131AD"/>
    <w:rsid w:val="00615DB7"/>
    <w:rsid w:val="00621C04"/>
    <w:rsid w:val="0063429E"/>
    <w:rsid w:val="00634557"/>
    <w:rsid w:val="006432D9"/>
    <w:rsid w:val="00643A82"/>
    <w:rsid w:val="00645AF8"/>
    <w:rsid w:val="00647AAC"/>
    <w:rsid w:val="006507D0"/>
    <w:rsid w:val="0065143B"/>
    <w:rsid w:val="0065303E"/>
    <w:rsid w:val="00656D81"/>
    <w:rsid w:val="006671C5"/>
    <w:rsid w:val="006764CD"/>
    <w:rsid w:val="006828A5"/>
    <w:rsid w:val="006836D6"/>
    <w:rsid w:val="00686DFA"/>
    <w:rsid w:val="00691C22"/>
    <w:rsid w:val="00694836"/>
    <w:rsid w:val="006A1904"/>
    <w:rsid w:val="006A2785"/>
    <w:rsid w:val="006A3EEB"/>
    <w:rsid w:val="006B2630"/>
    <w:rsid w:val="006B29A8"/>
    <w:rsid w:val="006B7A56"/>
    <w:rsid w:val="006C10E4"/>
    <w:rsid w:val="006C59BA"/>
    <w:rsid w:val="006C5D13"/>
    <w:rsid w:val="006D0E63"/>
    <w:rsid w:val="006D39EA"/>
    <w:rsid w:val="006D49D3"/>
    <w:rsid w:val="006D5AEE"/>
    <w:rsid w:val="006D5CB4"/>
    <w:rsid w:val="006D64C0"/>
    <w:rsid w:val="006D7113"/>
    <w:rsid w:val="006D74D1"/>
    <w:rsid w:val="006E025E"/>
    <w:rsid w:val="006E0BCD"/>
    <w:rsid w:val="006E30EA"/>
    <w:rsid w:val="006E32E8"/>
    <w:rsid w:val="006E5995"/>
    <w:rsid w:val="006E6F92"/>
    <w:rsid w:val="006F49FF"/>
    <w:rsid w:val="00700A4E"/>
    <w:rsid w:val="0070403E"/>
    <w:rsid w:val="00704C19"/>
    <w:rsid w:val="007064C7"/>
    <w:rsid w:val="007079E9"/>
    <w:rsid w:val="00707BA4"/>
    <w:rsid w:val="0071634E"/>
    <w:rsid w:val="007166A3"/>
    <w:rsid w:val="00716C95"/>
    <w:rsid w:val="00720B47"/>
    <w:rsid w:val="0072598B"/>
    <w:rsid w:val="0073072C"/>
    <w:rsid w:val="00730846"/>
    <w:rsid w:val="00735A6C"/>
    <w:rsid w:val="007424AB"/>
    <w:rsid w:val="0074561D"/>
    <w:rsid w:val="007511AA"/>
    <w:rsid w:val="007547B2"/>
    <w:rsid w:val="00760E31"/>
    <w:rsid w:val="00761472"/>
    <w:rsid w:val="00762E2D"/>
    <w:rsid w:val="00773BB6"/>
    <w:rsid w:val="00777EA4"/>
    <w:rsid w:val="00781C55"/>
    <w:rsid w:val="00783610"/>
    <w:rsid w:val="0078383F"/>
    <w:rsid w:val="0078493B"/>
    <w:rsid w:val="00787A6D"/>
    <w:rsid w:val="0079489D"/>
    <w:rsid w:val="007A033D"/>
    <w:rsid w:val="007A081B"/>
    <w:rsid w:val="007A1020"/>
    <w:rsid w:val="007A4BDB"/>
    <w:rsid w:val="007B1A00"/>
    <w:rsid w:val="007B1E22"/>
    <w:rsid w:val="007B223C"/>
    <w:rsid w:val="007C1BC1"/>
    <w:rsid w:val="007C2784"/>
    <w:rsid w:val="007C2D84"/>
    <w:rsid w:val="007C5186"/>
    <w:rsid w:val="007C5E9A"/>
    <w:rsid w:val="007C6792"/>
    <w:rsid w:val="007D0749"/>
    <w:rsid w:val="007D3E81"/>
    <w:rsid w:val="007D3F21"/>
    <w:rsid w:val="007E1254"/>
    <w:rsid w:val="007E3611"/>
    <w:rsid w:val="007E3D94"/>
    <w:rsid w:val="007E7801"/>
    <w:rsid w:val="007E79BC"/>
    <w:rsid w:val="007F199C"/>
    <w:rsid w:val="007F2943"/>
    <w:rsid w:val="007F675A"/>
    <w:rsid w:val="007F7418"/>
    <w:rsid w:val="0080200C"/>
    <w:rsid w:val="0080400A"/>
    <w:rsid w:val="008058DD"/>
    <w:rsid w:val="00805981"/>
    <w:rsid w:val="00806085"/>
    <w:rsid w:val="00806137"/>
    <w:rsid w:val="008062D5"/>
    <w:rsid w:val="00811395"/>
    <w:rsid w:val="0081452D"/>
    <w:rsid w:val="0081688A"/>
    <w:rsid w:val="008201E4"/>
    <w:rsid w:val="00820F02"/>
    <w:rsid w:val="00825791"/>
    <w:rsid w:val="00830782"/>
    <w:rsid w:val="0083285F"/>
    <w:rsid w:val="008357D7"/>
    <w:rsid w:val="00836A6E"/>
    <w:rsid w:val="008408B7"/>
    <w:rsid w:val="00840EE3"/>
    <w:rsid w:val="00843793"/>
    <w:rsid w:val="00847F97"/>
    <w:rsid w:val="008509BB"/>
    <w:rsid w:val="008558DD"/>
    <w:rsid w:val="00861B1E"/>
    <w:rsid w:val="008642A5"/>
    <w:rsid w:val="00865EB8"/>
    <w:rsid w:val="00872B5C"/>
    <w:rsid w:val="008801C2"/>
    <w:rsid w:val="008810BD"/>
    <w:rsid w:val="008858F4"/>
    <w:rsid w:val="00886BAA"/>
    <w:rsid w:val="00887E87"/>
    <w:rsid w:val="008918D3"/>
    <w:rsid w:val="0089757A"/>
    <w:rsid w:val="008A05DF"/>
    <w:rsid w:val="008A08F8"/>
    <w:rsid w:val="008A3056"/>
    <w:rsid w:val="008A59E8"/>
    <w:rsid w:val="008A5A4E"/>
    <w:rsid w:val="008B0169"/>
    <w:rsid w:val="008C2313"/>
    <w:rsid w:val="008C63B8"/>
    <w:rsid w:val="008C6535"/>
    <w:rsid w:val="008D0CA9"/>
    <w:rsid w:val="008D4853"/>
    <w:rsid w:val="008D494E"/>
    <w:rsid w:val="008D59A3"/>
    <w:rsid w:val="008D5B70"/>
    <w:rsid w:val="008D78E3"/>
    <w:rsid w:val="008E254A"/>
    <w:rsid w:val="009000E7"/>
    <w:rsid w:val="00905AA0"/>
    <w:rsid w:val="00905DC1"/>
    <w:rsid w:val="00926B77"/>
    <w:rsid w:val="00926CF0"/>
    <w:rsid w:val="00931CB5"/>
    <w:rsid w:val="009377ED"/>
    <w:rsid w:val="00941AC4"/>
    <w:rsid w:val="00943C5B"/>
    <w:rsid w:val="009470D2"/>
    <w:rsid w:val="00953052"/>
    <w:rsid w:val="00957DF0"/>
    <w:rsid w:val="009626E5"/>
    <w:rsid w:val="00962B9C"/>
    <w:rsid w:val="0097021D"/>
    <w:rsid w:val="0097163E"/>
    <w:rsid w:val="00974A5F"/>
    <w:rsid w:val="00975351"/>
    <w:rsid w:val="00977648"/>
    <w:rsid w:val="0098228E"/>
    <w:rsid w:val="00984526"/>
    <w:rsid w:val="009929EF"/>
    <w:rsid w:val="009A15B7"/>
    <w:rsid w:val="009A21E6"/>
    <w:rsid w:val="009A2AA0"/>
    <w:rsid w:val="009A478A"/>
    <w:rsid w:val="009A4C17"/>
    <w:rsid w:val="009A561F"/>
    <w:rsid w:val="009A6A8F"/>
    <w:rsid w:val="009B6CF5"/>
    <w:rsid w:val="009B6D31"/>
    <w:rsid w:val="009C10CB"/>
    <w:rsid w:val="009C1821"/>
    <w:rsid w:val="009C1DCD"/>
    <w:rsid w:val="009C5AA4"/>
    <w:rsid w:val="009C690A"/>
    <w:rsid w:val="009D5FF8"/>
    <w:rsid w:val="009D6AD4"/>
    <w:rsid w:val="009D6FEF"/>
    <w:rsid w:val="009D7092"/>
    <w:rsid w:val="009E1693"/>
    <w:rsid w:val="009E49C1"/>
    <w:rsid w:val="009E6189"/>
    <w:rsid w:val="009F019A"/>
    <w:rsid w:val="009F0C2F"/>
    <w:rsid w:val="009F27D8"/>
    <w:rsid w:val="009F4421"/>
    <w:rsid w:val="009F4CAE"/>
    <w:rsid w:val="009F776B"/>
    <w:rsid w:val="00A00BBB"/>
    <w:rsid w:val="00A068BC"/>
    <w:rsid w:val="00A10110"/>
    <w:rsid w:val="00A1286B"/>
    <w:rsid w:val="00A1314F"/>
    <w:rsid w:val="00A16336"/>
    <w:rsid w:val="00A21DA7"/>
    <w:rsid w:val="00A26AB7"/>
    <w:rsid w:val="00A320D7"/>
    <w:rsid w:val="00A3218F"/>
    <w:rsid w:val="00A32753"/>
    <w:rsid w:val="00A32C99"/>
    <w:rsid w:val="00A4065C"/>
    <w:rsid w:val="00A4214A"/>
    <w:rsid w:val="00A42A1F"/>
    <w:rsid w:val="00A46FB5"/>
    <w:rsid w:val="00A5355D"/>
    <w:rsid w:val="00A5755B"/>
    <w:rsid w:val="00A57ED1"/>
    <w:rsid w:val="00A65F38"/>
    <w:rsid w:val="00A66725"/>
    <w:rsid w:val="00A668D3"/>
    <w:rsid w:val="00A72045"/>
    <w:rsid w:val="00A726CC"/>
    <w:rsid w:val="00A771AB"/>
    <w:rsid w:val="00A82284"/>
    <w:rsid w:val="00A85013"/>
    <w:rsid w:val="00A9089B"/>
    <w:rsid w:val="00A9135B"/>
    <w:rsid w:val="00A919CA"/>
    <w:rsid w:val="00A91DF2"/>
    <w:rsid w:val="00A9229D"/>
    <w:rsid w:val="00A92C14"/>
    <w:rsid w:val="00A97295"/>
    <w:rsid w:val="00AA3299"/>
    <w:rsid w:val="00AA755A"/>
    <w:rsid w:val="00AB56D0"/>
    <w:rsid w:val="00AC0E0C"/>
    <w:rsid w:val="00AC34F1"/>
    <w:rsid w:val="00AC3B8C"/>
    <w:rsid w:val="00AC51F2"/>
    <w:rsid w:val="00AC6502"/>
    <w:rsid w:val="00AD2238"/>
    <w:rsid w:val="00AD289D"/>
    <w:rsid w:val="00AD3D0F"/>
    <w:rsid w:val="00AD7714"/>
    <w:rsid w:val="00AE0D9D"/>
    <w:rsid w:val="00AE3423"/>
    <w:rsid w:val="00AE6126"/>
    <w:rsid w:val="00AE6A46"/>
    <w:rsid w:val="00AE7211"/>
    <w:rsid w:val="00AE76AC"/>
    <w:rsid w:val="00AE7911"/>
    <w:rsid w:val="00AE7EC0"/>
    <w:rsid w:val="00AF111F"/>
    <w:rsid w:val="00AF359D"/>
    <w:rsid w:val="00B01059"/>
    <w:rsid w:val="00B0442F"/>
    <w:rsid w:val="00B0551C"/>
    <w:rsid w:val="00B07215"/>
    <w:rsid w:val="00B13A9A"/>
    <w:rsid w:val="00B17552"/>
    <w:rsid w:val="00B224EF"/>
    <w:rsid w:val="00B226FF"/>
    <w:rsid w:val="00B25FDD"/>
    <w:rsid w:val="00B3069E"/>
    <w:rsid w:val="00B32216"/>
    <w:rsid w:val="00B3290E"/>
    <w:rsid w:val="00B376F0"/>
    <w:rsid w:val="00B405B2"/>
    <w:rsid w:val="00B40A1B"/>
    <w:rsid w:val="00B40D16"/>
    <w:rsid w:val="00B41806"/>
    <w:rsid w:val="00B41D03"/>
    <w:rsid w:val="00B42506"/>
    <w:rsid w:val="00B42749"/>
    <w:rsid w:val="00B469BD"/>
    <w:rsid w:val="00B55B70"/>
    <w:rsid w:val="00B55B94"/>
    <w:rsid w:val="00B60F7A"/>
    <w:rsid w:val="00B64483"/>
    <w:rsid w:val="00B678F1"/>
    <w:rsid w:val="00B732B4"/>
    <w:rsid w:val="00B75421"/>
    <w:rsid w:val="00B7642F"/>
    <w:rsid w:val="00B8077F"/>
    <w:rsid w:val="00B86056"/>
    <w:rsid w:val="00B929EA"/>
    <w:rsid w:val="00B92A25"/>
    <w:rsid w:val="00B9608A"/>
    <w:rsid w:val="00BA051E"/>
    <w:rsid w:val="00BA0C5D"/>
    <w:rsid w:val="00BA1C45"/>
    <w:rsid w:val="00BA252C"/>
    <w:rsid w:val="00BA3A23"/>
    <w:rsid w:val="00BA4AA8"/>
    <w:rsid w:val="00BA5AFF"/>
    <w:rsid w:val="00BB65AA"/>
    <w:rsid w:val="00BC2198"/>
    <w:rsid w:val="00BC21D0"/>
    <w:rsid w:val="00BC2B85"/>
    <w:rsid w:val="00BC4266"/>
    <w:rsid w:val="00BC590B"/>
    <w:rsid w:val="00BC7B28"/>
    <w:rsid w:val="00BC7BEE"/>
    <w:rsid w:val="00BD13FF"/>
    <w:rsid w:val="00BD24CB"/>
    <w:rsid w:val="00BD27CC"/>
    <w:rsid w:val="00BD4817"/>
    <w:rsid w:val="00BD48E4"/>
    <w:rsid w:val="00BD5AB5"/>
    <w:rsid w:val="00BD6D37"/>
    <w:rsid w:val="00BF4CF9"/>
    <w:rsid w:val="00BF6EA5"/>
    <w:rsid w:val="00C00E84"/>
    <w:rsid w:val="00C02F8D"/>
    <w:rsid w:val="00C07C2A"/>
    <w:rsid w:val="00C1057C"/>
    <w:rsid w:val="00C10BAD"/>
    <w:rsid w:val="00C12A50"/>
    <w:rsid w:val="00C15536"/>
    <w:rsid w:val="00C17904"/>
    <w:rsid w:val="00C2031F"/>
    <w:rsid w:val="00C20E00"/>
    <w:rsid w:val="00C32A11"/>
    <w:rsid w:val="00C3327E"/>
    <w:rsid w:val="00C33D41"/>
    <w:rsid w:val="00C45EE0"/>
    <w:rsid w:val="00C505AE"/>
    <w:rsid w:val="00C507FF"/>
    <w:rsid w:val="00C5201C"/>
    <w:rsid w:val="00C54824"/>
    <w:rsid w:val="00C61D17"/>
    <w:rsid w:val="00C640F7"/>
    <w:rsid w:val="00C6427F"/>
    <w:rsid w:val="00C673B0"/>
    <w:rsid w:val="00C67954"/>
    <w:rsid w:val="00C67D5A"/>
    <w:rsid w:val="00C7700B"/>
    <w:rsid w:val="00C80D57"/>
    <w:rsid w:val="00C8533B"/>
    <w:rsid w:val="00C86501"/>
    <w:rsid w:val="00C94280"/>
    <w:rsid w:val="00C944D8"/>
    <w:rsid w:val="00C94930"/>
    <w:rsid w:val="00CA4AB3"/>
    <w:rsid w:val="00CA78F2"/>
    <w:rsid w:val="00CB3082"/>
    <w:rsid w:val="00CB4D16"/>
    <w:rsid w:val="00CC1845"/>
    <w:rsid w:val="00CC2EAF"/>
    <w:rsid w:val="00CC64CC"/>
    <w:rsid w:val="00CC7856"/>
    <w:rsid w:val="00CD32F8"/>
    <w:rsid w:val="00CD3A88"/>
    <w:rsid w:val="00CD6F8B"/>
    <w:rsid w:val="00CE0281"/>
    <w:rsid w:val="00CE3BAE"/>
    <w:rsid w:val="00CF1D6A"/>
    <w:rsid w:val="00CF6224"/>
    <w:rsid w:val="00CF6C29"/>
    <w:rsid w:val="00CF7F81"/>
    <w:rsid w:val="00D02B7D"/>
    <w:rsid w:val="00D03A03"/>
    <w:rsid w:val="00D03BBA"/>
    <w:rsid w:val="00D04D30"/>
    <w:rsid w:val="00D07A31"/>
    <w:rsid w:val="00D114EB"/>
    <w:rsid w:val="00D12279"/>
    <w:rsid w:val="00D16031"/>
    <w:rsid w:val="00D1776F"/>
    <w:rsid w:val="00D20F0D"/>
    <w:rsid w:val="00D24DD0"/>
    <w:rsid w:val="00D258A2"/>
    <w:rsid w:val="00D30E1B"/>
    <w:rsid w:val="00D355A0"/>
    <w:rsid w:val="00D4048F"/>
    <w:rsid w:val="00D43275"/>
    <w:rsid w:val="00D44AA6"/>
    <w:rsid w:val="00D53AC9"/>
    <w:rsid w:val="00D53DAF"/>
    <w:rsid w:val="00D55529"/>
    <w:rsid w:val="00D55BD1"/>
    <w:rsid w:val="00D610FF"/>
    <w:rsid w:val="00D61D68"/>
    <w:rsid w:val="00D61EB0"/>
    <w:rsid w:val="00D667E8"/>
    <w:rsid w:val="00D70560"/>
    <w:rsid w:val="00D70E4F"/>
    <w:rsid w:val="00D72C09"/>
    <w:rsid w:val="00D72CDF"/>
    <w:rsid w:val="00D72CF6"/>
    <w:rsid w:val="00D77108"/>
    <w:rsid w:val="00D8135A"/>
    <w:rsid w:val="00D87E18"/>
    <w:rsid w:val="00D90ABB"/>
    <w:rsid w:val="00DA0B22"/>
    <w:rsid w:val="00DA2A6F"/>
    <w:rsid w:val="00DA485E"/>
    <w:rsid w:val="00DB15C4"/>
    <w:rsid w:val="00DC4C6B"/>
    <w:rsid w:val="00DC65BD"/>
    <w:rsid w:val="00DD5C64"/>
    <w:rsid w:val="00DE08B9"/>
    <w:rsid w:val="00DE29C6"/>
    <w:rsid w:val="00DE2B66"/>
    <w:rsid w:val="00DE49BE"/>
    <w:rsid w:val="00DF02F2"/>
    <w:rsid w:val="00DF11CD"/>
    <w:rsid w:val="00DF1C6F"/>
    <w:rsid w:val="00DF25C0"/>
    <w:rsid w:val="00DF3A11"/>
    <w:rsid w:val="00E007D2"/>
    <w:rsid w:val="00E033C0"/>
    <w:rsid w:val="00E04141"/>
    <w:rsid w:val="00E04B66"/>
    <w:rsid w:val="00E057FB"/>
    <w:rsid w:val="00E059D4"/>
    <w:rsid w:val="00E07006"/>
    <w:rsid w:val="00E11726"/>
    <w:rsid w:val="00E126BB"/>
    <w:rsid w:val="00E12981"/>
    <w:rsid w:val="00E12B8D"/>
    <w:rsid w:val="00E14577"/>
    <w:rsid w:val="00E157F0"/>
    <w:rsid w:val="00E15CF9"/>
    <w:rsid w:val="00E21F3A"/>
    <w:rsid w:val="00E251A4"/>
    <w:rsid w:val="00E32F4B"/>
    <w:rsid w:val="00E34A66"/>
    <w:rsid w:val="00E359F3"/>
    <w:rsid w:val="00E4264B"/>
    <w:rsid w:val="00E50AC5"/>
    <w:rsid w:val="00E50E4A"/>
    <w:rsid w:val="00E5394E"/>
    <w:rsid w:val="00E54268"/>
    <w:rsid w:val="00E63BC4"/>
    <w:rsid w:val="00E63F31"/>
    <w:rsid w:val="00E66293"/>
    <w:rsid w:val="00E67A2A"/>
    <w:rsid w:val="00E72A19"/>
    <w:rsid w:val="00E7592F"/>
    <w:rsid w:val="00E86EB3"/>
    <w:rsid w:val="00E87BDD"/>
    <w:rsid w:val="00E9450C"/>
    <w:rsid w:val="00E95AE8"/>
    <w:rsid w:val="00EA01A0"/>
    <w:rsid w:val="00EA5C8F"/>
    <w:rsid w:val="00EB0B3D"/>
    <w:rsid w:val="00EB16FD"/>
    <w:rsid w:val="00EB7BCA"/>
    <w:rsid w:val="00EC6EB8"/>
    <w:rsid w:val="00ED0923"/>
    <w:rsid w:val="00ED26D4"/>
    <w:rsid w:val="00ED4D12"/>
    <w:rsid w:val="00ED6290"/>
    <w:rsid w:val="00EE0898"/>
    <w:rsid w:val="00EE4048"/>
    <w:rsid w:val="00EE4408"/>
    <w:rsid w:val="00EE700C"/>
    <w:rsid w:val="00EF1078"/>
    <w:rsid w:val="00EF2244"/>
    <w:rsid w:val="00EF29C6"/>
    <w:rsid w:val="00EF4821"/>
    <w:rsid w:val="00F017E5"/>
    <w:rsid w:val="00F06743"/>
    <w:rsid w:val="00F1191F"/>
    <w:rsid w:val="00F11BEE"/>
    <w:rsid w:val="00F21090"/>
    <w:rsid w:val="00F274DA"/>
    <w:rsid w:val="00F30F22"/>
    <w:rsid w:val="00F310BA"/>
    <w:rsid w:val="00F32417"/>
    <w:rsid w:val="00F33FE7"/>
    <w:rsid w:val="00F3483B"/>
    <w:rsid w:val="00F35418"/>
    <w:rsid w:val="00F359B3"/>
    <w:rsid w:val="00F42FB9"/>
    <w:rsid w:val="00F4773F"/>
    <w:rsid w:val="00F51495"/>
    <w:rsid w:val="00F524E6"/>
    <w:rsid w:val="00F532C5"/>
    <w:rsid w:val="00F54DB6"/>
    <w:rsid w:val="00F55A0F"/>
    <w:rsid w:val="00F645EC"/>
    <w:rsid w:val="00F64C27"/>
    <w:rsid w:val="00F669DC"/>
    <w:rsid w:val="00F675EC"/>
    <w:rsid w:val="00F73CD8"/>
    <w:rsid w:val="00F77787"/>
    <w:rsid w:val="00F83E74"/>
    <w:rsid w:val="00F85262"/>
    <w:rsid w:val="00F86265"/>
    <w:rsid w:val="00F87C8E"/>
    <w:rsid w:val="00F95869"/>
    <w:rsid w:val="00F97604"/>
    <w:rsid w:val="00FA019E"/>
    <w:rsid w:val="00FA69D2"/>
    <w:rsid w:val="00FB3E3C"/>
    <w:rsid w:val="00FB4F9C"/>
    <w:rsid w:val="00FB5FDB"/>
    <w:rsid w:val="00FB6700"/>
    <w:rsid w:val="00FB76CE"/>
    <w:rsid w:val="00FC186D"/>
    <w:rsid w:val="00FC23D2"/>
    <w:rsid w:val="00FD10CC"/>
    <w:rsid w:val="00FD23B7"/>
    <w:rsid w:val="00FD26B6"/>
    <w:rsid w:val="00FD2BB6"/>
    <w:rsid w:val="00FE262E"/>
    <w:rsid w:val="00FE45BA"/>
    <w:rsid w:val="00FE7E30"/>
    <w:rsid w:val="00FF54D7"/>
    <w:rsid w:val="00FF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6760"/>
  <w15:chartTrackingRefBased/>
  <w15:docId w15:val="{984880CD-35F6-4706-BFC5-E5CB1F8B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5EAB3-C26B-4246-A1DF-7A98D63B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11492</Words>
  <Characters>6551</Characters>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2025-01-29T13:40:00Z</cp:lastPrinted>
  <dcterms:created xsi:type="dcterms:W3CDTF">2025-01-30T14:54:00Z</dcterms:created>
  <dcterms:modified xsi:type="dcterms:W3CDTF">2025-01-30T14:54:00Z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2024-01-31T09:32:03Z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0ee73794-8926-4899-8982-2ba378d68587</vt:lpwstr>
  </property>
  <property fmtid="{D5CDD505-2E9C-101B-9397-08002B2CF9AE}" pid="8" name="MSIP_Label_defa4170-0d19-0005-0004-bc88714345d2_ContentBits">
    <vt:lpwstr>0</vt:lpwstr>
  </property>
</Properties>
</file>