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4C14C59B" w14:textId="77777777" w:rsidTr="00884E47">
        <w:tc>
          <w:tcPr>
            <w:tcW w:w="3291" w:type="dxa"/>
          </w:tcPr>
          <w:p w14:paraId="60ADCC5D"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06860852" w14:textId="77777777" w:rsidR="0099375C" w:rsidRDefault="0099375C" w:rsidP="00884E47">
            <w:pPr>
              <w:spacing w:after="0" w:line="240" w:lineRule="auto"/>
              <w:jc w:val="center"/>
              <w:rPr>
                <w:rFonts w:ascii="Times New Roman" w:hAnsi="Times New Roman"/>
                <w:sz w:val="28"/>
                <w:szCs w:val="28"/>
              </w:rPr>
            </w:pPr>
          </w:p>
          <w:p w14:paraId="5EF9E0EB"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627CF64B" wp14:editId="6F018DF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3367AE1"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FA60BCF" w14:textId="77777777" w:rsidTr="00884E47">
        <w:trPr>
          <w:trHeight w:val="112"/>
        </w:trPr>
        <w:tc>
          <w:tcPr>
            <w:tcW w:w="9962" w:type="dxa"/>
            <w:gridSpan w:val="5"/>
          </w:tcPr>
          <w:p w14:paraId="53EDAA2B"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62222ED" w14:textId="77777777" w:rsidTr="00884E47">
        <w:tc>
          <w:tcPr>
            <w:tcW w:w="9962" w:type="dxa"/>
            <w:gridSpan w:val="5"/>
            <w:hideMark/>
          </w:tcPr>
          <w:p w14:paraId="001FFC63"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6E3D524D" w14:textId="77777777" w:rsidTr="00884E47">
        <w:tc>
          <w:tcPr>
            <w:tcW w:w="9962" w:type="dxa"/>
            <w:gridSpan w:val="5"/>
          </w:tcPr>
          <w:p w14:paraId="46A2CA72"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98092EF" w14:textId="77777777" w:rsidTr="00884E47">
        <w:tc>
          <w:tcPr>
            <w:tcW w:w="3400" w:type="dxa"/>
            <w:gridSpan w:val="2"/>
          </w:tcPr>
          <w:p w14:paraId="418B3A7A"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154F2062"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tcPr>
          <w:p w14:paraId="1799FCB6"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7E387E3" w14:textId="77777777" w:rsidTr="00884E47">
        <w:tc>
          <w:tcPr>
            <w:tcW w:w="3400" w:type="dxa"/>
            <w:gridSpan w:val="2"/>
          </w:tcPr>
          <w:p w14:paraId="249192DF" w14:textId="77777777" w:rsidR="00874162" w:rsidRDefault="00874162" w:rsidP="00884E47">
            <w:pPr>
              <w:spacing w:after="0" w:line="240" w:lineRule="auto"/>
              <w:rPr>
                <w:rFonts w:ascii="Times New Roman" w:hAnsi="Times New Roman"/>
                <w:sz w:val="28"/>
                <w:szCs w:val="28"/>
              </w:rPr>
            </w:pPr>
          </w:p>
          <w:p w14:paraId="7FBC49C1"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75665BA9"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72D7479F"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24D69A4" w14:textId="77777777" w:rsidTr="00884E47">
        <w:tc>
          <w:tcPr>
            <w:tcW w:w="3400" w:type="dxa"/>
            <w:gridSpan w:val="2"/>
            <w:hideMark/>
          </w:tcPr>
          <w:p w14:paraId="7EE0E34E" w14:textId="475B52F5" w:rsidR="00874162" w:rsidRPr="006D7334" w:rsidRDefault="00A60629" w:rsidP="00FD0B11">
            <w:pPr>
              <w:spacing w:after="0" w:line="240" w:lineRule="auto"/>
              <w:rPr>
                <w:rFonts w:ascii="Times New Roman" w:hAnsi="Times New Roman"/>
                <w:b/>
                <w:sz w:val="28"/>
                <w:szCs w:val="28"/>
              </w:rPr>
            </w:pPr>
            <w:r>
              <w:rPr>
                <w:rFonts w:ascii="Times New Roman" w:hAnsi="Times New Roman"/>
                <w:b/>
                <w:sz w:val="28"/>
                <w:szCs w:val="28"/>
              </w:rPr>
              <w:t>2</w:t>
            </w:r>
            <w:r w:rsidR="00FD0B11">
              <w:rPr>
                <w:rFonts w:ascii="Times New Roman" w:hAnsi="Times New Roman"/>
                <w:b/>
                <w:sz w:val="28"/>
                <w:szCs w:val="28"/>
              </w:rPr>
              <w:t>9</w:t>
            </w:r>
            <w:r w:rsidR="00874162">
              <w:rPr>
                <w:rFonts w:ascii="Times New Roman" w:hAnsi="Times New Roman"/>
                <w:b/>
                <w:sz w:val="28"/>
                <w:szCs w:val="28"/>
              </w:rPr>
              <w:t xml:space="preserve"> </w:t>
            </w:r>
            <w:r>
              <w:rPr>
                <w:rFonts w:ascii="Times New Roman" w:hAnsi="Times New Roman"/>
                <w:b/>
                <w:sz w:val="28"/>
                <w:szCs w:val="28"/>
              </w:rPr>
              <w:t>в</w:t>
            </w:r>
            <w:r w:rsidR="00FD0B11">
              <w:rPr>
                <w:rFonts w:ascii="Times New Roman" w:hAnsi="Times New Roman"/>
                <w:b/>
                <w:sz w:val="28"/>
                <w:szCs w:val="28"/>
              </w:rPr>
              <w:t>ере</w:t>
            </w:r>
            <w:r>
              <w:rPr>
                <w:rFonts w:ascii="Times New Roman" w:hAnsi="Times New Roman"/>
                <w:b/>
                <w:sz w:val="28"/>
                <w:szCs w:val="28"/>
              </w:rPr>
              <w:t>с</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p>
        </w:tc>
        <w:tc>
          <w:tcPr>
            <w:tcW w:w="3180" w:type="dxa"/>
            <w:hideMark/>
          </w:tcPr>
          <w:p w14:paraId="147D315B"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1DB3A04" w14:textId="0941EDC6" w:rsidR="00874162" w:rsidRPr="006D7334" w:rsidRDefault="00874162" w:rsidP="00FD0B11">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 </w:t>
            </w:r>
            <w:r>
              <w:rPr>
                <w:rFonts w:ascii="Times New Roman" w:hAnsi="Times New Roman"/>
                <w:b/>
                <w:sz w:val="28"/>
                <w:szCs w:val="28"/>
              </w:rPr>
              <w:t>1</w:t>
            </w:r>
            <w:r w:rsidR="00A60629">
              <w:rPr>
                <w:rFonts w:ascii="Times New Roman" w:hAnsi="Times New Roman"/>
                <w:b/>
                <w:sz w:val="28"/>
                <w:szCs w:val="28"/>
              </w:rPr>
              <w:t>01</w:t>
            </w:r>
            <w:r w:rsidR="00A47434">
              <w:rPr>
                <w:rFonts w:ascii="Times New Roman" w:hAnsi="Times New Roman"/>
                <w:b/>
                <w:sz w:val="28"/>
                <w:szCs w:val="28"/>
              </w:rPr>
              <w:t>4</w:t>
            </w:r>
            <w:r w:rsidRPr="00B000CB">
              <w:rPr>
                <w:rFonts w:ascii="Times New Roman" w:hAnsi="Times New Roman"/>
                <w:b/>
                <w:sz w:val="28"/>
                <w:szCs w:val="28"/>
              </w:rPr>
              <w:t>дс-2</w:t>
            </w:r>
            <w:r>
              <w:rPr>
                <w:rFonts w:ascii="Times New Roman" w:hAnsi="Times New Roman"/>
                <w:b/>
                <w:sz w:val="28"/>
                <w:szCs w:val="28"/>
              </w:rPr>
              <w:t>5</w:t>
            </w:r>
          </w:p>
        </w:tc>
      </w:tr>
    </w:tbl>
    <w:p w14:paraId="1EDAAFA4"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4690F22E"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41A7B31D"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598F48A9"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7360DAF1" w14:textId="23F232BA"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946884">
        <w:rPr>
          <w:rFonts w:ascii="Times New Roman" w:hAnsi="Times New Roman"/>
          <w:sz w:val="28"/>
          <w:szCs w:val="28"/>
        </w:rPr>
        <w:t>ОСОБА_1</w:t>
      </w:r>
      <w:r>
        <w:rPr>
          <w:rFonts w:ascii="Times New Roman" w:hAnsi="Times New Roman"/>
          <w:sz w:val="28"/>
          <w:szCs w:val="28"/>
        </w:rPr>
        <w:t xml:space="preserve"> </w:t>
      </w:r>
      <w:r w:rsidRPr="00595D3B">
        <w:rPr>
          <w:rFonts w:ascii="Times New Roman" w:hAnsi="Times New Roman"/>
          <w:sz w:val="28"/>
          <w:szCs w:val="28"/>
        </w:rPr>
        <w:t>стосовно</w:t>
      </w:r>
      <w:r w:rsidR="00A47434">
        <w:rPr>
          <w:rFonts w:ascii="Times New Roman" w:hAnsi="Times New Roman"/>
          <w:sz w:val="28"/>
          <w:szCs w:val="28"/>
        </w:rPr>
        <w:t xml:space="preserve"> прокурора</w:t>
      </w:r>
      <w:r w:rsidRPr="00595D3B">
        <w:rPr>
          <w:rFonts w:ascii="Times New Roman" w:hAnsi="Times New Roman"/>
          <w:sz w:val="28"/>
          <w:szCs w:val="28"/>
        </w:rPr>
        <w:t xml:space="preserve"> </w:t>
      </w:r>
      <w:r w:rsidR="00A47434">
        <w:rPr>
          <w:rFonts w:ascii="Times New Roman" w:hAnsi="Times New Roman"/>
          <w:sz w:val="28"/>
          <w:szCs w:val="28"/>
        </w:rPr>
        <w:t xml:space="preserve">Салтівської окружної прокуратури міста Харкова </w:t>
      </w:r>
      <w:r w:rsidR="00A60629">
        <w:rPr>
          <w:rFonts w:ascii="Times New Roman" w:hAnsi="Times New Roman"/>
          <w:sz w:val="28"/>
          <w:szCs w:val="28"/>
        </w:rPr>
        <w:t>Харківської облас</w:t>
      </w:r>
      <w:r w:rsidR="00A47434">
        <w:rPr>
          <w:rFonts w:ascii="Times New Roman" w:hAnsi="Times New Roman"/>
          <w:sz w:val="28"/>
          <w:szCs w:val="28"/>
        </w:rPr>
        <w:t>ті Маркевич Юлії Володимирівни</w:t>
      </w:r>
      <w:r w:rsidR="00FD0B11">
        <w:rPr>
          <w:rFonts w:ascii="Times New Roman" w:hAnsi="Times New Roman"/>
          <w:sz w:val="28"/>
          <w:szCs w:val="28"/>
        </w:rPr>
        <w:t xml:space="preserve">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FD0B11">
        <w:rPr>
          <w:rFonts w:ascii="Times New Roman" w:hAnsi="Times New Roman"/>
          <w:sz w:val="28"/>
          <w:szCs w:val="28"/>
        </w:rPr>
        <w:t xml:space="preserve"> </w:t>
      </w:r>
      <w:r w:rsidR="00A47434">
        <w:rPr>
          <w:rFonts w:ascii="Times New Roman" w:hAnsi="Times New Roman"/>
          <w:sz w:val="28"/>
          <w:szCs w:val="28"/>
        </w:rPr>
        <w:t>Маркевич Ю.В</w:t>
      </w:r>
      <w:r>
        <w:rPr>
          <w:rFonts w:ascii="Times New Roman" w:hAnsi="Times New Roman"/>
          <w:sz w:val="28"/>
          <w:szCs w:val="28"/>
        </w:rPr>
        <w:t>.</w:t>
      </w:r>
      <w:r w:rsidRPr="00595D3B">
        <w:rPr>
          <w:rFonts w:ascii="Times New Roman" w:hAnsi="Times New Roman"/>
          <w:sz w:val="28"/>
          <w:szCs w:val="28"/>
        </w:rPr>
        <w:t>),</w:t>
      </w:r>
    </w:p>
    <w:p w14:paraId="580FA03B" w14:textId="77777777" w:rsidR="00946884" w:rsidRPr="00F65DFF" w:rsidRDefault="00946884" w:rsidP="00874162">
      <w:pPr>
        <w:spacing w:after="0" w:line="240" w:lineRule="auto"/>
        <w:ind w:firstLine="567"/>
        <w:jc w:val="both"/>
        <w:rPr>
          <w:rFonts w:ascii="Times New Roman" w:hAnsi="Times New Roman"/>
          <w:sz w:val="20"/>
          <w:szCs w:val="20"/>
        </w:rPr>
      </w:pPr>
    </w:p>
    <w:p w14:paraId="65BC43D6"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0283655A"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05D3E3CC" w14:textId="0B8ADC3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946884">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A60629">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A47434">
        <w:rPr>
          <w:rFonts w:ascii="Times New Roman" w:hAnsi="Times New Roman"/>
          <w:sz w:val="28"/>
          <w:szCs w:val="28"/>
        </w:rPr>
        <w:t>Маркевич Ю.В</w:t>
      </w:r>
      <w:r w:rsidRPr="00595D3B">
        <w:rPr>
          <w:rFonts w:ascii="Times New Roman" w:hAnsi="Times New Roman"/>
          <w:sz w:val="28"/>
          <w:szCs w:val="28"/>
        </w:rPr>
        <w:t>.</w:t>
      </w:r>
    </w:p>
    <w:p w14:paraId="2CD6C222" w14:textId="5C3F5FFD"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FD0B11">
        <w:rPr>
          <w:rFonts w:ascii="Times New Roman" w:hAnsi="Times New Roman"/>
          <w:sz w:val="28"/>
          <w:szCs w:val="28"/>
        </w:rPr>
        <w:t>1</w:t>
      </w:r>
      <w:r w:rsidR="00A60629">
        <w:rPr>
          <w:rFonts w:ascii="Times New Roman" w:hAnsi="Times New Roman"/>
          <w:sz w:val="28"/>
          <w:szCs w:val="28"/>
        </w:rPr>
        <w:t>7</w:t>
      </w:r>
      <w:r w:rsidRPr="00595D3B">
        <w:rPr>
          <w:rFonts w:ascii="Times New Roman" w:hAnsi="Times New Roman"/>
          <w:sz w:val="28"/>
          <w:szCs w:val="28"/>
        </w:rPr>
        <w:t xml:space="preserve"> </w:t>
      </w:r>
      <w:r w:rsidR="00A60629">
        <w:rPr>
          <w:rFonts w:ascii="Times New Roman" w:hAnsi="Times New Roman"/>
          <w:sz w:val="28"/>
          <w:szCs w:val="28"/>
        </w:rPr>
        <w:t>в</w:t>
      </w:r>
      <w:r w:rsidR="00FD0B11">
        <w:rPr>
          <w:rFonts w:ascii="Times New Roman" w:hAnsi="Times New Roman"/>
          <w:sz w:val="28"/>
          <w:szCs w:val="28"/>
        </w:rPr>
        <w:t>ере</w:t>
      </w:r>
      <w:r w:rsidR="00A60629">
        <w:rPr>
          <w:rFonts w:ascii="Times New Roman" w:hAnsi="Times New Roman"/>
          <w:sz w:val="28"/>
          <w:szCs w:val="28"/>
        </w:rPr>
        <w:t>с</w:t>
      </w:r>
      <w:r w:rsidRPr="00595D3B">
        <w:rPr>
          <w:rFonts w:ascii="Times New Roman" w:hAnsi="Times New Roman"/>
          <w:sz w:val="28"/>
          <w:szCs w:val="28"/>
        </w:rPr>
        <w:t>ня 202</w:t>
      </w:r>
      <w:r>
        <w:rPr>
          <w:rFonts w:ascii="Times New Roman" w:hAnsi="Times New Roman"/>
          <w:sz w:val="28"/>
          <w:szCs w:val="28"/>
        </w:rPr>
        <w:t>5</w:t>
      </w:r>
      <w:r w:rsidRPr="00595D3B">
        <w:rPr>
          <w:rFonts w:ascii="Times New Roman" w:hAnsi="Times New Roman"/>
          <w:sz w:val="28"/>
          <w:szCs w:val="28"/>
        </w:rPr>
        <w:t xml:space="preserve"> року). </w:t>
      </w:r>
    </w:p>
    <w:p w14:paraId="45E2659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96014E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160DD4C2"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515D2E0" w14:textId="67A7E045" w:rsidR="00C73F0C"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C73F0C">
        <w:rPr>
          <w:rFonts w:ascii="Times New Roman" w:hAnsi="Times New Roman"/>
          <w:sz w:val="28"/>
          <w:szCs w:val="28"/>
        </w:rPr>
        <w:t>має процесуальний статус потерпілого</w:t>
      </w:r>
      <w:r w:rsidR="00C73F0C" w:rsidRPr="00C73F0C">
        <w:rPr>
          <w:rFonts w:ascii="Times New Roman" w:hAnsi="Times New Roman"/>
          <w:sz w:val="28"/>
          <w:szCs w:val="28"/>
        </w:rPr>
        <w:t xml:space="preserve"> </w:t>
      </w:r>
      <w:r w:rsidR="00C73F0C">
        <w:rPr>
          <w:rFonts w:ascii="Times New Roman" w:hAnsi="Times New Roman"/>
          <w:sz w:val="28"/>
          <w:szCs w:val="28"/>
        </w:rPr>
        <w:t>у кримінальному провадженні № </w:t>
      </w:r>
      <w:r w:rsidR="00E35F41">
        <w:rPr>
          <w:rFonts w:ascii="Times New Roman" w:hAnsi="Times New Roman"/>
          <w:sz w:val="28"/>
          <w:szCs w:val="28"/>
        </w:rPr>
        <w:t>(конфіденційна інформація)</w:t>
      </w:r>
      <w:r w:rsidR="00C73F0C">
        <w:rPr>
          <w:rFonts w:ascii="Times New Roman" w:hAnsi="Times New Roman"/>
          <w:sz w:val="28"/>
          <w:szCs w:val="28"/>
        </w:rPr>
        <w:t xml:space="preserve"> від 25 вересня 2015 року за ознаками кримінального правопорушення, передбаченого частиною третьою статті 190 Кримінального кодексу України. Процесуальне керівництво у ньому здійснюється Салтівською окружно</w:t>
      </w:r>
      <w:r w:rsidR="004606CB">
        <w:rPr>
          <w:rFonts w:ascii="Times New Roman" w:hAnsi="Times New Roman"/>
          <w:sz w:val="28"/>
          <w:szCs w:val="28"/>
        </w:rPr>
        <w:t>ю</w:t>
      </w:r>
      <w:r w:rsidR="00C73F0C">
        <w:rPr>
          <w:rFonts w:ascii="Times New Roman" w:hAnsi="Times New Roman"/>
          <w:sz w:val="28"/>
          <w:szCs w:val="28"/>
        </w:rPr>
        <w:t xml:space="preserve"> прокуратурою міста Харкова.</w:t>
      </w:r>
    </w:p>
    <w:p w14:paraId="323417D4" w14:textId="37C10AF0" w:rsidR="008F467C" w:rsidRDefault="008F467C" w:rsidP="008F467C">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Прокурор Маркевич Ю.В</w:t>
      </w:r>
      <w:r w:rsidRPr="00595D3B">
        <w:rPr>
          <w:rFonts w:ascii="Times New Roman" w:hAnsi="Times New Roman"/>
          <w:sz w:val="28"/>
          <w:szCs w:val="28"/>
        </w:rPr>
        <w:t>.</w:t>
      </w:r>
      <w:r>
        <w:rPr>
          <w:rFonts w:ascii="Times New Roman" w:hAnsi="Times New Roman"/>
          <w:sz w:val="28"/>
          <w:szCs w:val="28"/>
        </w:rPr>
        <w:t>, яка виконує повноваження процесуального керівника у кримінальному провадженні з 12 травня 2023 року, не забезпечила належного контролю та, як наслідок, н</w:t>
      </w:r>
      <w:r w:rsidR="003A40FF">
        <w:rPr>
          <w:rFonts w:ascii="Times New Roman" w:hAnsi="Times New Roman"/>
          <w:sz w:val="28"/>
          <w:szCs w:val="28"/>
        </w:rPr>
        <w:t>е</w:t>
      </w:r>
      <w:r>
        <w:rPr>
          <w:rFonts w:ascii="Times New Roman" w:hAnsi="Times New Roman"/>
          <w:sz w:val="28"/>
          <w:szCs w:val="28"/>
        </w:rPr>
        <w:t xml:space="preserve"> вжила заходів до виконання ухвали</w:t>
      </w:r>
      <w:r w:rsidRPr="008F467C">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Салтівського районного суду м. Харкова від 30 липня 2025 року</w:t>
      </w:r>
      <w:r w:rsidR="002465FA">
        <w:rPr>
          <w:rFonts w:ascii="Times New Roman" w:hAnsi="Times New Roman"/>
          <w:sz w:val="28"/>
          <w:szCs w:val="28"/>
          <w:shd w:val="clear" w:color="auto" w:fill="FFFFFF"/>
        </w:rPr>
        <w:t>, якою зобов’язано провести досудове розслідування у розумні строки.</w:t>
      </w:r>
    </w:p>
    <w:p w14:paraId="5FD1FA68" w14:textId="2C1C6CC2" w:rsidR="002465FA" w:rsidRDefault="002465FA" w:rsidP="002465FA">
      <w:pPr>
        <w:spacing w:after="0" w:line="240" w:lineRule="auto"/>
        <w:ind w:firstLine="567"/>
        <w:jc w:val="both"/>
        <w:rPr>
          <w:rFonts w:ascii="Times New Roman" w:hAnsi="Times New Roman"/>
          <w:sz w:val="28"/>
          <w:szCs w:val="28"/>
        </w:rPr>
      </w:pPr>
      <w:r>
        <w:rPr>
          <w:rFonts w:ascii="Times New Roman" w:hAnsi="Times New Roman"/>
          <w:sz w:val="28"/>
          <w:szCs w:val="28"/>
          <w:shd w:val="clear" w:color="auto" w:fill="FFFFFF"/>
        </w:rPr>
        <w:t xml:space="preserve">Окрім цього у постанові про відмову в задоволенні клопотання </w:t>
      </w:r>
      <w:r w:rsidR="00946884">
        <w:rPr>
          <w:rFonts w:ascii="Times New Roman" w:hAnsi="Times New Roman"/>
          <w:sz w:val="28"/>
          <w:szCs w:val="28"/>
        </w:rPr>
        <w:t xml:space="preserve">ОСОБА_1 </w:t>
      </w:r>
      <w:r>
        <w:rPr>
          <w:rFonts w:ascii="Times New Roman" w:hAnsi="Times New Roman"/>
          <w:sz w:val="28"/>
          <w:szCs w:val="28"/>
          <w:shd w:val="clear" w:color="auto" w:fill="FFFFFF"/>
        </w:rPr>
        <w:t>від 02</w:t>
      </w:r>
      <w:r w:rsidR="006A6DB5">
        <w:rPr>
          <w:rFonts w:ascii="Times New Roman" w:hAnsi="Times New Roman"/>
          <w:sz w:val="28"/>
          <w:szCs w:val="28"/>
          <w:shd w:val="clear" w:color="auto" w:fill="FFFFFF"/>
        </w:rPr>
        <w:t xml:space="preserve"> липня </w:t>
      </w:r>
      <w:r>
        <w:rPr>
          <w:rFonts w:ascii="Times New Roman" w:hAnsi="Times New Roman"/>
          <w:sz w:val="28"/>
          <w:szCs w:val="28"/>
          <w:shd w:val="clear" w:color="auto" w:fill="FFFFFF"/>
        </w:rPr>
        <w:t>2025</w:t>
      </w:r>
      <w:r w:rsidR="006A6DB5">
        <w:rPr>
          <w:rFonts w:ascii="Times New Roman" w:hAnsi="Times New Roman"/>
          <w:sz w:val="28"/>
          <w:szCs w:val="28"/>
          <w:shd w:val="clear" w:color="auto" w:fill="FFFFFF"/>
        </w:rPr>
        <w:t xml:space="preserve"> року</w:t>
      </w:r>
      <w:r>
        <w:rPr>
          <w:rFonts w:ascii="Times New Roman" w:hAnsi="Times New Roman"/>
          <w:sz w:val="28"/>
          <w:szCs w:val="28"/>
          <w:shd w:val="clear" w:color="auto" w:fill="FFFFFF"/>
        </w:rPr>
        <w:t xml:space="preserve"> зазначено </w:t>
      </w:r>
      <w:r>
        <w:rPr>
          <w:rFonts w:ascii="Times New Roman" w:hAnsi="Times New Roman"/>
          <w:sz w:val="28"/>
          <w:szCs w:val="28"/>
        </w:rPr>
        <w:t>недостовірну інформацію про осіб, які вчинили вказане вище кримінальне правопорушення, що суперечить ухвалі Салтівського районного суду м. Харкова від 30 липня 2025 року.</w:t>
      </w:r>
    </w:p>
    <w:p w14:paraId="43DAA299" w14:textId="75CD8B2F" w:rsidR="002465FA" w:rsidRDefault="005A6D03" w:rsidP="00874162">
      <w:pPr>
        <w:spacing w:after="0" w:line="240" w:lineRule="auto"/>
        <w:ind w:firstLine="567"/>
        <w:jc w:val="both"/>
        <w:rPr>
          <w:rFonts w:ascii="Times New Roman" w:hAnsi="Times New Roman"/>
          <w:sz w:val="28"/>
          <w:szCs w:val="28"/>
        </w:rPr>
      </w:pPr>
      <w:r>
        <w:rPr>
          <w:rFonts w:ascii="Times New Roman" w:hAnsi="Times New Roman"/>
          <w:sz w:val="28"/>
          <w:szCs w:val="28"/>
        </w:rPr>
        <w:t>Зазначені дії прокур</w:t>
      </w:r>
      <w:r w:rsidR="002465FA">
        <w:rPr>
          <w:rFonts w:ascii="Times New Roman" w:hAnsi="Times New Roman"/>
          <w:sz w:val="28"/>
          <w:szCs w:val="28"/>
        </w:rPr>
        <w:t>ор</w:t>
      </w:r>
      <w:r>
        <w:rPr>
          <w:rFonts w:ascii="Times New Roman" w:hAnsi="Times New Roman"/>
          <w:sz w:val="28"/>
          <w:szCs w:val="28"/>
        </w:rPr>
        <w:t xml:space="preserve">а, на думку скаржника, </w:t>
      </w:r>
      <w:r w:rsidR="002465FA">
        <w:rPr>
          <w:rFonts w:ascii="Times New Roman" w:hAnsi="Times New Roman"/>
          <w:sz w:val="28"/>
          <w:szCs w:val="28"/>
        </w:rPr>
        <w:t>свідчать про незнання матеріалів провадження або свідоме ненадання достовірної інформації.</w:t>
      </w:r>
    </w:p>
    <w:p w14:paraId="56F7863D" w14:textId="77777777" w:rsidR="002465FA" w:rsidRDefault="002465FA" w:rsidP="00874162">
      <w:pPr>
        <w:spacing w:after="0" w:line="240" w:lineRule="auto"/>
        <w:ind w:firstLine="567"/>
        <w:jc w:val="both"/>
        <w:rPr>
          <w:rFonts w:ascii="Times New Roman" w:hAnsi="Times New Roman"/>
          <w:sz w:val="28"/>
          <w:szCs w:val="28"/>
        </w:rPr>
      </w:pPr>
    </w:p>
    <w:p w14:paraId="32FF8FA7" w14:textId="63AE4265" w:rsidR="005A6D03" w:rsidRDefault="005A6D03" w:rsidP="005A6D03">
      <w:pPr>
        <w:pStyle w:val="a3"/>
        <w:tabs>
          <w:tab w:val="left" w:pos="567"/>
        </w:tabs>
        <w:ind w:firstLine="567"/>
        <w:jc w:val="both"/>
        <w:rPr>
          <w:rFonts w:ascii="Times New Roman" w:hAnsi="Times New Roman"/>
          <w:sz w:val="28"/>
          <w:szCs w:val="28"/>
        </w:rPr>
      </w:pPr>
      <w:r w:rsidRPr="00C85119">
        <w:rPr>
          <w:rFonts w:ascii="Times New Roman" w:hAnsi="Times New Roman"/>
          <w:sz w:val="28"/>
          <w:szCs w:val="28"/>
        </w:rPr>
        <w:lastRenderedPageBreak/>
        <w:t xml:space="preserve">У зв’язку із цим прокурор </w:t>
      </w:r>
      <w:r w:rsidR="002465FA">
        <w:rPr>
          <w:rFonts w:ascii="Times New Roman" w:hAnsi="Times New Roman"/>
          <w:sz w:val="28"/>
          <w:szCs w:val="28"/>
        </w:rPr>
        <w:t>Маркевич Ю.В</w:t>
      </w:r>
      <w:r>
        <w:rPr>
          <w:rFonts w:ascii="Times New Roman" w:hAnsi="Times New Roman"/>
          <w:sz w:val="28"/>
          <w:szCs w:val="28"/>
        </w:rPr>
        <w:t>.</w:t>
      </w:r>
      <w:r w:rsidRPr="00C85119">
        <w:rPr>
          <w:rFonts w:ascii="Times New Roman" w:hAnsi="Times New Roman"/>
          <w:sz w:val="28"/>
          <w:szCs w:val="28"/>
        </w:rPr>
        <w:t xml:space="preserve"> підляга</w:t>
      </w:r>
      <w:r>
        <w:rPr>
          <w:rFonts w:ascii="Times New Roman" w:hAnsi="Times New Roman"/>
          <w:sz w:val="28"/>
          <w:szCs w:val="28"/>
        </w:rPr>
        <w:t>є</w:t>
      </w:r>
      <w:r w:rsidRPr="00C85119">
        <w:rPr>
          <w:rFonts w:ascii="Times New Roman" w:hAnsi="Times New Roman"/>
          <w:sz w:val="28"/>
          <w:szCs w:val="28"/>
        </w:rPr>
        <w:t xml:space="preserve"> притягненню до дисциплінарної відповідальності на підставі пунктів 1, 5 (невиконання чи неналежне виконання службових обов’язків</w:t>
      </w:r>
      <w:r>
        <w:rPr>
          <w:rFonts w:ascii="Times New Roman" w:hAnsi="Times New Roman"/>
          <w:sz w:val="28"/>
          <w:szCs w:val="28"/>
        </w:rPr>
        <w:t xml:space="preserve"> та</w:t>
      </w:r>
      <w:r w:rsidRPr="00C85119">
        <w:rPr>
          <w:rFonts w:ascii="Times New Roman" w:hAnsi="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від 14 жовтня 2014 року № 1697-VII (далі – Закон, Закон № 1697-VII).</w:t>
      </w:r>
    </w:p>
    <w:p w14:paraId="2CB4E200" w14:textId="77777777" w:rsidR="00874162" w:rsidRPr="00F65DFF" w:rsidRDefault="00874162" w:rsidP="00874162">
      <w:pPr>
        <w:spacing w:after="0" w:line="240" w:lineRule="auto"/>
        <w:ind w:firstLine="567"/>
        <w:jc w:val="both"/>
        <w:rPr>
          <w:rFonts w:ascii="Times New Roman" w:hAnsi="Times New Roman"/>
          <w:b/>
          <w:sz w:val="24"/>
          <w:szCs w:val="24"/>
        </w:rPr>
      </w:pPr>
    </w:p>
    <w:p w14:paraId="324EF06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196916BB" w14:textId="6FF993F2" w:rsidR="00874162" w:rsidRDefault="00874162" w:rsidP="00874162">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sidR="00C350AB">
        <w:rPr>
          <w:rFonts w:ascii="Times New Roman" w:hAnsi="Times New Roman"/>
          <w:sz w:val="28"/>
          <w:szCs w:val="28"/>
          <w:shd w:val="clear" w:color="auto" w:fill="FFFFFF"/>
        </w:rPr>
        <w:t xml:space="preserve"> </w:t>
      </w:r>
      <w:r w:rsidR="004C7777">
        <w:rPr>
          <w:rFonts w:ascii="Times New Roman" w:hAnsi="Times New Roman"/>
          <w:sz w:val="28"/>
          <w:szCs w:val="28"/>
          <w:shd w:val="clear" w:color="auto" w:fill="FFFFFF"/>
        </w:rPr>
        <w:t xml:space="preserve">ухвали Московського районного суду </w:t>
      </w:r>
      <w:r w:rsidR="009953E1">
        <w:rPr>
          <w:rFonts w:ascii="Times New Roman" w:hAnsi="Times New Roman"/>
          <w:sz w:val="28"/>
          <w:szCs w:val="28"/>
          <w:shd w:val="clear" w:color="auto" w:fill="FFFFFF"/>
        </w:rPr>
        <w:t>м. Харкова від 29.07.2021; ухвали Салтівського районного суду м. Харкова від 30.07.2025; рішення Приморського районного суду м. Одеси від 22.10.2024 у справі № </w:t>
      </w:r>
      <w:r w:rsidR="00E35F41">
        <w:rPr>
          <w:rFonts w:ascii="Times New Roman" w:hAnsi="Times New Roman"/>
          <w:sz w:val="28"/>
          <w:szCs w:val="28"/>
        </w:rPr>
        <w:t>(конфіденційна інформація)</w:t>
      </w:r>
      <w:r w:rsidR="009953E1">
        <w:rPr>
          <w:rFonts w:ascii="Times New Roman" w:hAnsi="Times New Roman"/>
          <w:sz w:val="28"/>
          <w:szCs w:val="28"/>
          <w:shd w:val="clear" w:color="auto" w:fill="FFFFFF"/>
        </w:rPr>
        <w:t>; апеляційної скарги Харківської обласної прокуратури від 27</w:t>
      </w:r>
      <w:r w:rsidR="0056167D">
        <w:rPr>
          <w:rFonts w:ascii="Times New Roman" w:hAnsi="Times New Roman"/>
          <w:sz w:val="28"/>
          <w:szCs w:val="28"/>
          <w:shd w:val="clear" w:color="auto" w:fill="FFFFFF"/>
        </w:rPr>
        <w:t>.</w:t>
      </w:r>
      <w:r w:rsidR="009953E1">
        <w:rPr>
          <w:rFonts w:ascii="Times New Roman" w:hAnsi="Times New Roman"/>
          <w:sz w:val="28"/>
          <w:szCs w:val="28"/>
          <w:shd w:val="clear" w:color="auto" w:fill="FFFFFF"/>
        </w:rPr>
        <w:t>11</w:t>
      </w:r>
      <w:r w:rsidR="0056167D">
        <w:rPr>
          <w:rFonts w:ascii="Times New Roman" w:hAnsi="Times New Roman"/>
          <w:sz w:val="28"/>
          <w:szCs w:val="28"/>
          <w:shd w:val="clear" w:color="auto" w:fill="FFFFFF"/>
        </w:rPr>
        <w:t>.</w:t>
      </w:r>
      <w:r w:rsidR="009953E1">
        <w:rPr>
          <w:rFonts w:ascii="Times New Roman" w:hAnsi="Times New Roman"/>
          <w:sz w:val="28"/>
          <w:szCs w:val="28"/>
          <w:shd w:val="clear" w:color="auto" w:fill="FFFFFF"/>
        </w:rPr>
        <w:t xml:space="preserve">2024; </w:t>
      </w:r>
      <w:r w:rsidR="00AF758A">
        <w:rPr>
          <w:rFonts w:ascii="Times New Roman" w:hAnsi="Times New Roman"/>
          <w:sz w:val="28"/>
          <w:szCs w:val="28"/>
          <w:shd w:val="clear" w:color="auto" w:fill="FFFFFF"/>
        </w:rPr>
        <w:t xml:space="preserve">відзиву Харківської обласної прокуратури від 30.11.2022; постанови про зміну кваліфікації від 12.05.2023; постанови про визначення органу проведення досудового розслідування від 12.05.2023; постанови про відмову в задоволенні клопотання від 02.07.2025; відповіді Харківської обласної прокуратури від 05.09.2025 № 09/1386-25; звернень </w:t>
      </w:r>
      <w:r w:rsidR="00946884">
        <w:rPr>
          <w:rFonts w:ascii="Times New Roman" w:hAnsi="Times New Roman"/>
          <w:sz w:val="28"/>
          <w:szCs w:val="28"/>
        </w:rPr>
        <w:t xml:space="preserve">ОСОБА_1 </w:t>
      </w:r>
      <w:r w:rsidR="00AF758A">
        <w:rPr>
          <w:rFonts w:ascii="Times New Roman" w:hAnsi="Times New Roman"/>
          <w:sz w:val="28"/>
          <w:szCs w:val="28"/>
          <w:shd w:val="clear" w:color="auto" w:fill="FFFFFF"/>
        </w:rPr>
        <w:t xml:space="preserve">від 09.08.2025 і 14.08.2025; посвідчення про піклування над </w:t>
      </w:r>
      <w:r w:rsidR="00E35F41">
        <w:rPr>
          <w:rFonts w:ascii="Times New Roman" w:hAnsi="Times New Roman"/>
          <w:sz w:val="28"/>
          <w:szCs w:val="28"/>
        </w:rPr>
        <w:t>ОСОБА_</w:t>
      </w:r>
      <w:r w:rsidR="00E35F41">
        <w:rPr>
          <w:rFonts w:ascii="Times New Roman" w:hAnsi="Times New Roman"/>
          <w:sz w:val="28"/>
          <w:szCs w:val="28"/>
        </w:rPr>
        <w:t>2</w:t>
      </w:r>
      <w:r w:rsidR="00AF758A">
        <w:rPr>
          <w:rFonts w:ascii="Times New Roman" w:hAnsi="Times New Roman"/>
          <w:sz w:val="28"/>
          <w:szCs w:val="28"/>
          <w:shd w:val="clear" w:color="auto" w:fill="FFFFFF"/>
        </w:rPr>
        <w:t xml:space="preserve">; </w:t>
      </w:r>
      <w:r w:rsidR="003D7117">
        <w:rPr>
          <w:rFonts w:ascii="Times New Roman" w:hAnsi="Times New Roman"/>
          <w:sz w:val="28"/>
          <w:szCs w:val="28"/>
          <w:shd w:val="clear" w:color="auto" w:fill="FFFFFF"/>
        </w:rPr>
        <w:t>лікарськ</w:t>
      </w:r>
      <w:r w:rsidR="00AF758A">
        <w:rPr>
          <w:rFonts w:ascii="Times New Roman" w:hAnsi="Times New Roman"/>
          <w:sz w:val="28"/>
          <w:szCs w:val="28"/>
          <w:shd w:val="clear" w:color="auto" w:fill="FFFFFF"/>
        </w:rPr>
        <w:t>ого висновку про інвалідність</w:t>
      </w:r>
      <w:r w:rsidR="00AF758A" w:rsidRPr="00AF758A">
        <w:rPr>
          <w:rFonts w:ascii="Times New Roman" w:hAnsi="Times New Roman"/>
          <w:sz w:val="28"/>
          <w:szCs w:val="28"/>
          <w:shd w:val="clear" w:color="auto" w:fill="FFFFFF"/>
        </w:rPr>
        <w:t xml:space="preserve"> </w:t>
      </w:r>
      <w:r w:rsidR="00E35F41">
        <w:rPr>
          <w:rFonts w:ascii="Times New Roman" w:hAnsi="Times New Roman"/>
          <w:sz w:val="28"/>
          <w:szCs w:val="28"/>
        </w:rPr>
        <w:t>ОСОБА_</w:t>
      </w:r>
      <w:r w:rsidR="00E35F41">
        <w:rPr>
          <w:rFonts w:ascii="Times New Roman" w:hAnsi="Times New Roman"/>
          <w:sz w:val="28"/>
          <w:szCs w:val="28"/>
        </w:rPr>
        <w:t>2</w:t>
      </w:r>
      <w:r w:rsidR="00AF758A">
        <w:rPr>
          <w:rFonts w:ascii="Times New Roman" w:hAnsi="Times New Roman"/>
          <w:sz w:val="28"/>
          <w:szCs w:val="28"/>
          <w:shd w:val="clear" w:color="auto" w:fill="FFFFFF"/>
        </w:rPr>
        <w:t xml:space="preserve">; </w:t>
      </w:r>
      <w:r w:rsidR="003D7117">
        <w:rPr>
          <w:rFonts w:ascii="Times New Roman" w:hAnsi="Times New Roman"/>
          <w:sz w:val="28"/>
          <w:szCs w:val="28"/>
          <w:shd w:val="clear" w:color="auto" w:fill="FFFFFF"/>
        </w:rPr>
        <w:t xml:space="preserve">свідоцтва про смерть </w:t>
      </w:r>
      <w:r w:rsidR="00E35F41">
        <w:rPr>
          <w:rFonts w:ascii="Times New Roman" w:hAnsi="Times New Roman"/>
          <w:sz w:val="28"/>
          <w:szCs w:val="28"/>
        </w:rPr>
        <w:t>ОСОБА_</w:t>
      </w:r>
      <w:r w:rsidR="00E35F41">
        <w:rPr>
          <w:rFonts w:ascii="Times New Roman" w:hAnsi="Times New Roman"/>
          <w:sz w:val="28"/>
          <w:szCs w:val="28"/>
        </w:rPr>
        <w:t>2</w:t>
      </w:r>
      <w:r w:rsidR="003D7117">
        <w:rPr>
          <w:rFonts w:ascii="Times New Roman" w:hAnsi="Times New Roman"/>
          <w:sz w:val="28"/>
          <w:szCs w:val="28"/>
          <w:shd w:val="clear" w:color="auto" w:fill="FFFFFF"/>
        </w:rPr>
        <w:t>;</w:t>
      </w:r>
      <w:r w:rsidR="00765172">
        <w:rPr>
          <w:rFonts w:ascii="Times New Roman" w:hAnsi="Times New Roman"/>
          <w:sz w:val="28"/>
          <w:szCs w:val="28"/>
          <w:shd w:val="clear" w:color="auto" w:fill="FFFFFF"/>
        </w:rPr>
        <w:t xml:space="preserve"> постанови про арешт коштів боржника від 05.09.2022; постанови про опис та арешт майна (коштів) боржника від 10.03.2021; паспорта та РНОКПП </w:t>
      </w:r>
      <w:r w:rsidR="00946884">
        <w:rPr>
          <w:rFonts w:ascii="Times New Roman" w:hAnsi="Times New Roman"/>
          <w:sz w:val="28"/>
          <w:szCs w:val="28"/>
        </w:rPr>
        <w:t>ОСОБА_1</w:t>
      </w:r>
      <w:r>
        <w:rPr>
          <w:rFonts w:ascii="Times New Roman" w:hAnsi="Times New Roman"/>
          <w:sz w:val="28"/>
          <w:szCs w:val="28"/>
        </w:rPr>
        <w:t>.</w:t>
      </w:r>
    </w:p>
    <w:p w14:paraId="6F99B4B6" w14:textId="77777777" w:rsidR="00874162" w:rsidRPr="00F65DFF" w:rsidRDefault="00874162" w:rsidP="00874162">
      <w:pPr>
        <w:spacing w:after="0" w:line="240" w:lineRule="auto"/>
        <w:ind w:firstLine="567"/>
        <w:jc w:val="both"/>
        <w:rPr>
          <w:rFonts w:ascii="Times New Roman" w:hAnsi="Times New Roman"/>
          <w:b/>
          <w:sz w:val="24"/>
          <w:szCs w:val="24"/>
        </w:rPr>
      </w:pPr>
    </w:p>
    <w:p w14:paraId="76B68D78"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545E2F66" w14:textId="77777777" w:rsidR="0057321A" w:rsidRPr="00630AE9" w:rsidRDefault="0057321A" w:rsidP="0057321A">
      <w:pPr>
        <w:widowControl w:val="0"/>
        <w:tabs>
          <w:tab w:val="left" w:pos="851"/>
        </w:tabs>
        <w:spacing w:after="0" w:line="240" w:lineRule="auto"/>
        <w:ind w:right="-1" w:firstLine="567"/>
        <w:contextualSpacing/>
        <w:jc w:val="both"/>
        <w:rPr>
          <w:rFonts w:ascii="Times New Roman" w:hAnsi="Times New Roman"/>
          <w:bCs/>
          <w:sz w:val="28"/>
          <w:szCs w:val="28"/>
        </w:rPr>
      </w:pPr>
      <w:r w:rsidRPr="00630AE9">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C4D512B" w14:textId="718C80F5"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пункт</w:t>
      </w:r>
      <w:r w:rsidR="00486DFE">
        <w:rPr>
          <w:rFonts w:ascii="Times New Roman" w:hAnsi="Times New Roman"/>
          <w:sz w:val="28"/>
          <w:szCs w:val="28"/>
        </w:rPr>
        <w:t>о</w:t>
      </w:r>
      <w:r w:rsidRPr="0057321A">
        <w:rPr>
          <w:rFonts w:ascii="Times New Roman" w:hAnsi="Times New Roman"/>
          <w:sz w:val="28"/>
          <w:szCs w:val="28"/>
        </w:rPr>
        <w:t>м 2 частини першої статті 131</w:t>
      </w:r>
      <w:r w:rsidRPr="00486DFE">
        <w:rPr>
          <w:rFonts w:ascii="Times New Roman" w:hAnsi="Times New Roman"/>
          <w:sz w:val="28"/>
          <w:szCs w:val="28"/>
          <w:vertAlign w:val="superscript"/>
        </w:rPr>
        <w:t>1</w:t>
      </w:r>
      <w:r w:rsidRPr="0057321A">
        <w:rPr>
          <w:rFonts w:ascii="Times New Roman" w:hAnsi="Times New Roman"/>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7D2FB4C9" w14:textId="77777777" w:rsidR="0057321A" w:rsidRP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 1697 VII. </w:t>
      </w:r>
    </w:p>
    <w:p w14:paraId="2A377EE1" w14:textId="77777777" w:rsidR="0057321A" w:rsidRDefault="0057321A" w:rsidP="0057321A">
      <w:pPr>
        <w:spacing w:after="0" w:line="240" w:lineRule="auto"/>
        <w:ind w:firstLine="567"/>
        <w:jc w:val="both"/>
        <w:rPr>
          <w:rFonts w:ascii="Times New Roman" w:hAnsi="Times New Roman"/>
          <w:sz w:val="28"/>
          <w:szCs w:val="28"/>
        </w:rPr>
      </w:pPr>
      <w:r w:rsidRPr="0057321A">
        <w:rPr>
          <w:rFonts w:ascii="Times New Roman" w:hAnsi="Times New Roman"/>
          <w:sz w:val="28"/>
          <w:szCs w:val="28"/>
        </w:rPr>
        <w:t>Згідно з частиною четвертою статті 19 Закону № 1697-VII прокурор зобов’язаний діяти лише на підставі, в межах та у спосіб, що передбачені Конституцією та законами України.</w:t>
      </w:r>
    </w:p>
    <w:p w14:paraId="2E0B3AF5" w14:textId="77777777" w:rsidR="00874162" w:rsidRPr="00595D3B" w:rsidRDefault="00874162" w:rsidP="0057321A">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w:t>
      </w:r>
      <w:r w:rsidRPr="00595D3B">
        <w:rPr>
          <w:rFonts w:ascii="Times New Roman" w:hAnsi="Times New Roman"/>
          <w:sz w:val="28"/>
          <w:szCs w:val="28"/>
        </w:rPr>
        <w:lastRenderedPageBreak/>
        <w:t>впливу, тиску, втручання і керується у своїй діяльності лише Конституцією та законами України.</w:t>
      </w:r>
    </w:p>
    <w:p w14:paraId="7FE18BD6" w14:textId="77777777" w:rsidR="00874162" w:rsidRPr="00746869" w:rsidRDefault="00874162" w:rsidP="00874162">
      <w:pPr>
        <w:spacing w:after="0" w:line="240" w:lineRule="auto"/>
        <w:ind w:firstLine="567"/>
        <w:jc w:val="both"/>
        <w:rPr>
          <w:rFonts w:ascii="Times New Roman" w:hAnsi="Times New Roman"/>
          <w:bCs/>
          <w:sz w:val="28"/>
          <w:szCs w:val="28"/>
        </w:rPr>
      </w:pPr>
      <w:r w:rsidRPr="00F5760D">
        <w:rPr>
          <w:rFonts w:ascii="Times New Roman" w:hAnsi="Times New Roman"/>
          <w:bCs/>
          <w:sz w:val="28"/>
          <w:szCs w:val="28"/>
        </w:rPr>
        <w:t>Відповідно до статті 1 Кримінального процесуального кодексу</w:t>
      </w:r>
      <w:r>
        <w:rPr>
          <w:rFonts w:ascii="Times New Roman" w:hAnsi="Times New Roman"/>
          <w:bCs/>
          <w:sz w:val="28"/>
          <w:szCs w:val="28"/>
        </w:rPr>
        <w:t xml:space="preserve"> </w:t>
      </w:r>
      <w:r w:rsidRPr="00F5760D">
        <w:rPr>
          <w:rFonts w:ascii="Times New Roman" w:hAnsi="Times New Roman"/>
          <w:bCs/>
          <w:sz w:val="28"/>
          <w:szCs w:val="28"/>
        </w:rPr>
        <w:t>(далі – КПК</w:t>
      </w:r>
      <w:r>
        <w:rPr>
          <w:rFonts w:ascii="Times New Roman" w:hAnsi="Times New Roman"/>
          <w:bCs/>
          <w:sz w:val="28"/>
          <w:szCs w:val="28"/>
        </w:rPr>
        <w:t xml:space="preserve">) </w:t>
      </w:r>
      <w:r w:rsidRPr="00F5760D">
        <w:rPr>
          <w:rFonts w:ascii="Times New Roman" w:hAnsi="Times New Roman"/>
          <w:bCs/>
          <w:sz w:val="28"/>
          <w:szCs w:val="28"/>
        </w:rPr>
        <w:t>України від 13 квітня 2012 року № 4651-VI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0ABE91D9" w14:textId="77777777" w:rsidR="00874162" w:rsidRPr="00595D3B" w:rsidRDefault="00874162" w:rsidP="00874162">
      <w:pPr>
        <w:spacing w:after="0" w:line="240" w:lineRule="auto"/>
        <w:ind w:firstLine="567"/>
        <w:jc w:val="both"/>
        <w:rPr>
          <w:rFonts w:ascii="Times New Roman" w:hAnsi="Times New Roman"/>
          <w:sz w:val="28"/>
          <w:szCs w:val="28"/>
          <w:shd w:val="clear" w:color="auto" w:fill="FFFFFF"/>
        </w:rPr>
      </w:pPr>
      <w:r w:rsidRPr="00595D3B">
        <w:rPr>
          <w:rStyle w:val="rvts9"/>
          <w:rFonts w:ascii="Times New Roman" w:hAnsi="Times New Roman"/>
          <w:bCs/>
          <w:sz w:val="28"/>
          <w:szCs w:val="28"/>
        </w:rPr>
        <w:t xml:space="preserve">Зокрема статтею 24 КПК України передбачено </w:t>
      </w:r>
      <w:r w:rsidRPr="00595D3B">
        <w:rPr>
          <w:rFonts w:ascii="Times New Roman" w:hAnsi="Times New Roman"/>
          <w:sz w:val="28"/>
          <w:szCs w:val="28"/>
        </w:rPr>
        <w:t>забезпечення права на </w:t>
      </w:r>
      <w:bookmarkStart w:id="0" w:name="w1_2"/>
      <w:r w:rsidRPr="00595D3B">
        <w:rPr>
          <w:rFonts w:ascii="Times New Roman" w:hAnsi="Times New Roman"/>
          <w:sz w:val="28"/>
          <w:szCs w:val="28"/>
        </w:rPr>
        <w:t xml:space="preserve">оскарження </w:t>
      </w:r>
      <w:bookmarkEnd w:id="0"/>
      <w:r w:rsidRPr="00595D3B">
        <w:rPr>
          <w:rFonts w:ascii="Times New Roman" w:hAnsi="Times New Roman"/>
          <w:sz w:val="28"/>
          <w:szCs w:val="28"/>
        </w:rPr>
        <w:t>процесуальних рішень, дій чи бездіяльності, де зазначено, що кожному гарантується право на</w:t>
      </w:r>
      <w:bookmarkStart w:id="1" w:name="w1_3"/>
      <w:r w:rsidR="0057321A">
        <w:rPr>
          <w:rFonts w:ascii="Times New Roman" w:hAnsi="Times New Roman"/>
          <w:sz w:val="28"/>
          <w:szCs w:val="28"/>
        </w:rPr>
        <w:t xml:space="preserve"> </w:t>
      </w:r>
      <w:r w:rsidRPr="00595D3B">
        <w:rPr>
          <w:rFonts w:ascii="Times New Roman" w:hAnsi="Times New Roman"/>
          <w:sz w:val="28"/>
          <w:szCs w:val="28"/>
        </w:rPr>
        <w:t xml:space="preserve">оскарження </w:t>
      </w:r>
      <w:bookmarkStart w:id="2" w:name="w2_39"/>
      <w:bookmarkEnd w:id="1"/>
      <w:r w:rsidR="0057321A">
        <w:rPr>
          <w:rFonts w:ascii="Times New Roman" w:hAnsi="Times New Roman"/>
          <w:sz w:val="28"/>
          <w:szCs w:val="28"/>
        </w:rPr>
        <w:t xml:space="preserve">процесуальних рішень, </w:t>
      </w:r>
      <w:r w:rsidRPr="00595D3B">
        <w:rPr>
          <w:rFonts w:ascii="Times New Roman" w:hAnsi="Times New Roman"/>
          <w:sz w:val="28"/>
          <w:szCs w:val="28"/>
        </w:rPr>
        <w:t>дій</w:t>
      </w:r>
      <w:bookmarkEnd w:id="2"/>
      <w:r w:rsidRPr="00595D3B">
        <w:rPr>
          <w:rFonts w:ascii="Times New Roman" w:hAnsi="Times New Roman"/>
          <w:sz w:val="28"/>
          <w:szCs w:val="28"/>
        </w:rPr>
        <w:t> </w:t>
      </w:r>
      <w:r w:rsidR="003B1F64">
        <w:rPr>
          <w:rFonts w:ascii="Times New Roman" w:hAnsi="Times New Roman"/>
          <w:sz w:val="28"/>
          <w:szCs w:val="28"/>
        </w:rPr>
        <w:br/>
      </w:r>
      <w:r w:rsidRPr="00595D3B">
        <w:rPr>
          <w:rFonts w:ascii="Times New Roman" w:hAnsi="Times New Roman"/>
          <w:sz w:val="28"/>
          <w:szCs w:val="28"/>
        </w:rPr>
        <w:t>чи бездіяльності суду, слідчого судді, </w:t>
      </w:r>
      <w:bookmarkStart w:id="3" w:name="w3_3"/>
      <w:r w:rsidRPr="00595D3B">
        <w:rPr>
          <w:rFonts w:ascii="Times New Roman" w:hAnsi="Times New Roman"/>
          <w:sz w:val="28"/>
          <w:szCs w:val="28"/>
        </w:rPr>
        <w:t xml:space="preserve"> прокурора</w:t>
      </w:r>
      <w:bookmarkEnd w:id="3"/>
      <w:r w:rsidRPr="00595D3B">
        <w:rPr>
          <w:rFonts w:ascii="Times New Roman" w:hAnsi="Times New Roman"/>
          <w:sz w:val="28"/>
          <w:szCs w:val="28"/>
        </w:rPr>
        <w:t>, слідчого в порядку, передбаченому цим Кодексом.</w:t>
      </w:r>
    </w:p>
    <w:p w14:paraId="4BEDE41C"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0054DB72"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2734CA6"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Визначення дисциплінарного провадження наведено у частині першій </w:t>
      </w:r>
      <w:r w:rsidR="003B1F64">
        <w:rPr>
          <w:rFonts w:ascii="Times New Roman" w:hAnsi="Times New Roman"/>
          <w:sz w:val="28"/>
          <w:szCs w:val="28"/>
        </w:rPr>
        <w:br/>
      </w:r>
      <w:r w:rsidRPr="00595D3B">
        <w:rPr>
          <w:rFonts w:ascii="Times New Roman" w:hAnsi="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C506AE7" w14:textId="77777777" w:rsidR="00874162" w:rsidRPr="00595D3B" w:rsidRDefault="00874162" w:rsidP="00874162">
      <w:pPr>
        <w:spacing w:after="0" w:line="240" w:lineRule="auto"/>
        <w:ind w:firstLine="567"/>
        <w:jc w:val="both"/>
        <w:rPr>
          <w:rStyle w:val="rvts9"/>
          <w:rFonts w:ascii="Times New Roman" w:hAnsi="Times New Roman"/>
          <w:sz w:val="28"/>
          <w:szCs w:val="28"/>
        </w:rPr>
      </w:pPr>
      <w:r w:rsidRPr="00595D3B">
        <w:rPr>
          <w:rStyle w:val="rvts9"/>
          <w:rFonts w:ascii="Times New Roman" w:hAnsi="Times New Roman"/>
          <w:bCs/>
          <w:sz w:val="28"/>
          <w:szCs w:val="28"/>
        </w:rPr>
        <w:t xml:space="preserve">Частиною першою статті 43 </w:t>
      </w:r>
      <w:r w:rsidRPr="00595D3B">
        <w:rPr>
          <w:rFonts w:ascii="Times New Roman" w:hAnsi="Times New Roman"/>
          <w:sz w:val="28"/>
          <w:szCs w:val="28"/>
        </w:rPr>
        <w:t xml:space="preserve">Закону № 1697-VII визначено, що </w:t>
      </w:r>
      <w:r w:rsidRPr="00595D3B">
        <w:rPr>
          <w:rStyle w:val="rvts9"/>
          <w:rFonts w:ascii="Times New Roman" w:hAnsi="Times New Roman"/>
          <w:bCs/>
          <w:sz w:val="28"/>
          <w:szCs w:val="28"/>
        </w:rPr>
        <w:t xml:space="preserve"> </w:t>
      </w:r>
      <w:bookmarkStart w:id="4" w:name="n417"/>
      <w:bookmarkEnd w:id="4"/>
      <w:r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595D3B">
        <w:rPr>
          <w:rFonts w:ascii="Times New Roman" w:hAnsi="Times New Roman"/>
          <w:sz w:val="28"/>
          <w:szCs w:val="28"/>
        </w:rPr>
        <w:t xml:space="preserve"> 1) невиконання чи неналежне виконання службових обов’язків;</w:t>
      </w:r>
      <w:bookmarkStart w:id="6" w:name="n419"/>
      <w:bookmarkEnd w:id="6"/>
      <w:r w:rsidRPr="00595D3B">
        <w:rPr>
          <w:rFonts w:ascii="Times New Roman" w:hAnsi="Times New Roman"/>
          <w:sz w:val="28"/>
          <w:szCs w:val="28"/>
        </w:rPr>
        <w:t xml:space="preserve"> 2) необґрунтоване зволікання з розглядом звернення;</w:t>
      </w:r>
      <w:bookmarkStart w:id="7" w:name="n420"/>
      <w:bookmarkEnd w:id="7"/>
      <w:r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Pr="00595D3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595D3B">
        <w:rPr>
          <w:rFonts w:ascii="Times New Roman" w:hAnsi="Times New Roman"/>
          <w:sz w:val="28"/>
          <w:szCs w:val="28"/>
        </w:rPr>
        <w:t> 7) порушення правил внутрішнього службового розпорядку;</w:t>
      </w:r>
      <w:bookmarkStart w:id="13" w:name="n425"/>
      <w:bookmarkEnd w:id="13"/>
      <w:r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w:t>
      </w:r>
      <w:r w:rsidRPr="00595D3B">
        <w:rPr>
          <w:rFonts w:ascii="Times New Roman" w:hAnsi="Times New Roman"/>
          <w:sz w:val="28"/>
          <w:szCs w:val="28"/>
        </w:rPr>
        <w:lastRenderedPageBreak/>
        <w:t>відсутності при цьому ознак адміністративного чи кримінального правопорушення;</w:t>
      </w:r>
      <w:bookmarkStart w:id="14" w:name="n426"/>
      <w:bookmarkEnd w:id="14"/>
      <w:r w:rsidRPr="00595D3B">
        <w:rPr>
          <w:rFonts w:ascii="Times New Roman" w:hAnsi="Times New Roman"/>
          <w:sz w:val="28"/>
          <w:szCs w:val="28"/>
        </w:rPr>
        <w:t xml:space="preserve"> 9) публічне висловлювання, яке є порушенням презумпції невинуватості.</w:t>
      </w:r>
    </w:p>
    <w:p w14:paraId="2421E5A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374FBCF"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9ED057E"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2) дисциплінарна скарга є анонімною;</w:t>
      </w:r>
    </w:p>
    <w:p w14:paraId="14F8B60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3) дисциплінарна скарга подана з підстав, не визначених </w:t>
      </w:r>
      <w:hyperlink r:id="rId7" w:anchor="n416" w:history="1">
        <w:r w:rsidRPr="00874162">
          <w:rPr>
            <w:rStyle w:val="a4"/>
            <w:rFonts w:ascii="Times New Roman" w:hAnsi="Times New Roman"/>
            <w:color w:val="auto"/>
            <w:sz w:val="28"/>
            <w:szCs w:val="28"/>
            <w:u w:val="none"/>
          </w:rPr>
          <w:t>статтею 43</w:t>
        </w:r>
      </w:hyperlink>
      <w:r w:rsidRPr="00595D3B">
        <w:rPr>
          <w:rFonts w:ascii="Times New Roman" w:hAnsi="Times New Roman"/>
          <w:sz w:val="28"/>
          <w:szCs w:val="28"/>
        </w:rPr>
        <w:t> цього Закону;</w:t>
      </w:r>
    </w:p>
    <w:p w14:paraId="246CCD31"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74162">
          <w:rPr>
            <w:rStyle w:val="a4"/>
            <w:rFonts w:ascii="Times New Roman" w:hAnsi="Times New Roman"/>
            <w:color w:val="auto"/>
            <w:sz w:val="28"/>
            <w:szCs w:val="28"/>
            <w:u w:val="none"/>
          </w:rPr>
          <w:t> статтею 51</w:t>
        </w:r>
      </w:hyperlink>
      <w:r w:rsidRPr="00595D3B">
        <w:rPr>
          <w:rFonts w:ascii="Times New Roman" w:hAnsi="Times New Roman"/>
          <w:sz w:val="28"/>
          <w:szCs w:val="28"/>
        </w:rPr>
        <w:t> цього Закону;</w:t>
      </w:r>
    </w:p>
    <w:p w14:paraId="7D089AA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4E22E2CC" w14:textId="77777777"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B638101" w14:textId="77777777"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358D57D" w14:textId="77777777" w:rsidR="00874162" w:rsidRPr="0038208D"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14:paraId="2202D2E3" w14:textId="77777777" w:rsidR="00874162" w:rsidRPr="00AC7F3E"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16103F6"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61E1E8BB" w14:textId="3CBA2AF1"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946884">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486DFE">
        <w:rPr>
          <w:rFonts w:ascii="Times New Roman" w:hAnsi="Times New Roman"/>
          <w:sz w:val="28"/>
          <w:szCs w:val="28"/>
        </w:rPr>
        <w:t>а/прокур</w:t>
      </w:r>
      <w:r w:rsidR="00A17339">
        <w:rPr>
          <w:rFonts w:ascii="Times New Roman" w:hAnsi="Times New Roman"/>
          <w:sz w:val="28"/>
          <w:szCs w:val="28"/>
        </w:rPr>
        <w:t>ор</w:t>
      </w:r>
      <w:r>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14:paraId="32AA2B25"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 xml:space="preserve">за такі діяння має бути факт порушення індивідуально визначеним прокурором </w:t>
      </w:r>
      <w:r w:rsidRPr="00595D3B">
        <w:rPr>
          <w:rFonts w:ascii="Times New Roman" w:hAnsi="Times New Roman"/>
          <w:sz w:val="28"/>
          <w:szCs w:val="28"/>
        </w:rPr>
        <w:lastRenderedPageBreak/>
        <w:t>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54602C8" w14:textId="73A330C3"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sidR="004F2008">
        <w:rPr>
          <w:rFonts w:ascii="Times New Roman" w:hAnsi="Times New Roman"/>
          <w:sz w:val="28"/>
          <w:szCs w:val="28"/>
        </w:rPr>
        <w:t>а</w:t>
      </w:r>
      <w:r w:rsidRPr="00595D3B">
        <w:rPr>
          <w:rFonts w:ascii="Times New Roman" w:hAnsi="Times New Roman"/>
          <w:sz w:val="28"/>
          <w:szCs w:val="28"/>
        </w:rPr>
        <w:t xml:space="preserve"> до скарги не додано, а зміст доданих до скарги документів не міст</w:t>
      </w:r>
      <w:r w:rsidR="002B0857">
        <w:rPr>
          <w:rFonts w:ascii="Times New Roman" w:hAnsi="Times New Roman"/>
          <w:sz w:val="28"/>
          <w:szCs w:val="28"/>
        </w:rPr>
        <w:t>и</w:t>
      </w:r>
      <w:r w:rsidRPr="00595D3B">
        <w:rPr>
          <w:rFonts w:ascii="Times New Roman" w:hAnsi="Times New Roman"/>
          <w:sz w:val="28"/>
          <w:szCs w:val="28"/>
        </w:rPr>
        <w:t>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486DFE">
        <w:rPr>
          <w:rFonts w:ascii="Times New Roman" w:hAnsi="Times New Roman"/>
          <w:sz w:val="28"/>
          <w:szCs w:val="28"/>
          <w:lang w:eastAsia="uk-UA"/>
        </w:rPr>
        <w:t>о</w:t>
      </w:r>
      <w:r w:rsidR="003B1F64">
        <w:rPr>
          <w:rFonts w:ascii="Times New Roman" w:hAnsi="Times New Roman"/>
          <w:sz w:val="28"/>
          <w:szCs w:val="28"/>
          <w:lang w:eastAsia="uk-UA"/>
        </w:rPr>
        <w:t>м</w:t>
      </w:r>
      <w:r w:rsidRPr="00C379B5">
        <w:rPr>
          <w:rFonts w:ascii="Times New Roman" w:hAnsi="Times New Roman"/>
          <w:sz w:val="28"/>
          <w:szCs w:val="28"/>
          <w:lang w:eastAsia="uk-UA"/>
        </w:rPr>
        <w:t xml:space="preserve"> </w:t>
      </w:r>
      <w:r w:rsidR="006F65E6">
        <w:rPr>
          <w:rFonts w:ascii="Times New Roman" w:hAnsi="Times New Roman"/>
          <w:sz w:val="28"/>
          <w:szCs w:val="28"/>
        </w:rPr>
        <w:t>Маркевич Ю.В</w:t>
      </w:r>
      <w:r w:rsidR="003B1F64">
        <w:rPr>
          <w:rFonts w:ascii="Times New Roman" w:hAnsi="Times New Roman"/>
          <w:sz w:val="28"/>
          <w:szCs w:val="28"/>
        </w:rPr>
        <w:t xml:space="preserve">. </w:t>
      </w:r>
      <w:r w:rsidRPr="00C379B5">
        <w:rPr>
          <w:rFonts w:ascii="Times New Roman" w:hAnsi="Times New Roman"/>
          <w:sz w:val="28"/>
          <w:szCs w:val="28"/>
          <w:lang w:eastAsia="uk-UA"/>
        </w:rPr>
        <w:t xml:space="preserve">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486DFE">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нагляду </w:t>
      </w:r>
      <w:r w:rsidR="006F65E6">
        <w:rPr>
          <w:rFonts w:ascii="Times New Roman" w:hAnsi="Times New Roman"/>
          <w:sz w:val="28"/>
          <w:szCs w:val="28"/>
        </w:rPr>
        <w:t>у формі процесуального керівництва досудовим розслідуванням</w:t>
      </w:r>
      <w:r w:rsidR="003B1F64">
        <w:rPr>
          <w:rFonts w:ascii="Times New Roman" w:hAnsi="Times New Roman"/>
          <w:sz w:val="28"/>
          <w:szCs w:val="28"/>
        </w:rPr>
        <w:t xml:space="preserve"> </w:t>
      </w:r>
      <w:r w:rsidRPr="00595D3B">
        <w:rPr>
          <w:rFonts w:ascii="Times New Roman" w:hAnsi="Times New Roman"/>
          <w:sz w:val="28"/>
          <w:szCs w:val="28"/>
        </w:rPr>
        <w:t>у кримінальному провадженні.</w:t>
      </w:r>
    </w:p>
    <w:p w14:paraId="29E5926B" w14:textId="10FAF84F" w:rsidR="00874162" w:rsidRPr="00595D3B" w:rsidRDefault="00874162" w:rsidP="00874162">
      <w:pPr>
        <w:spacing w:after="0" w:line="240" w:lineRule="auto"/>
        <w:ind w:firstLine="567"/>
        <w:jc w:val="both"/>
        <w:rPr>
          <w:rFonts w:ascii="Times New Roman" w:hAnsi="Times New Roman"/>
          <w:sz w:val="28"/>
          <w:szCs w:val="28"/>
        </w:rPr>
      </w:pPr>
      <w:r>
        <w:rPr>
          <w:rFonts w:ascii="Times New Roman" w:hAnsi="Times New Roman"/>
          <w:sz w:val="28"/>
          <w:szCs w:val="28"/>
        </w:rPr>
        <w:t>Фактично оскаржую</w:t>
      </w:r>
      <w:r w:rsidRPr="00595D3B">
        <w:rPr>
          <w:rFonts w:ascii="Times New Roman" w:hAnsi="Times New Roman"/>
          <w:sz w:val="28"/>
          <w:szCs w:val="28"/>
        </w:rPr>
        <w:t xml:space="preserve">ться </w:t>
      </w:r>
      <w:r>
        <w:rPr>
          <w:rFonts w:ascii="Times New Roman" w:hAnsi="Times New Roman"/>
          <w:sz w:val="28"/>
          <w:szCs w:val="28"/>
        </w:rPr>
        <w:t>можливі протиправні</w:t>
      </w:r>
      <w:r w:rsidRPr="00595D3B">
        <w:rPr>
          <w:rFonts w:ascii="Times New Roman" w:hAnsi="Times New Roman"/>
          <w:sz w:val="28"/>
          <w:szCs w:val="28"/>
        </w:rPr>
        <w:t xml:space="preserve"> дії прокурор</w:t>
      </w:r>
      <w:r w:rsidR="00486DFE">
        <w:rPr>
          <w:rFonts w:ascii="Times New Roman" w:hAnsi="Times New Roman"/>
          <w:sz w:val="28"/>
          <w:szCs w:val="28"/>
        </w:rPr>
        <w:t>а</w:t>
      </w:r>
      <w:r w:rsidRPr="00595D3B">
        <w:rPr>
          <w:rFonts w:ascii="Times New Roman" w:hAnsi="Times New Roman"/>
          <w:sz w:val="28"/>
          <w:szCs w:val="28"/>
        </w:rPr>
        <w:t>, що пов’язані з досудовим розслідуванням у кримінальному провадженні. 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p w14:paraId="672ECB97" w14:textId="598DFB6F"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w:t>
      </w:r>
      <w:r w:rsidR="004F2008">
        <w:rPr>
          <w:rFonts w:ascii="Times New Roman" w:hAnsi="Times New Roman"/>
          <w:sz w:val="28"/>
          <w:szCs w:val="28"/>
        </w:rPr>
        <w:t>,</w:t>
      </w:r>
      <w:r w:rsidRPr="00595D3B">
        <w:rPr>
          <w:rFonts w:ascii="Times New Roman" w:hAnsi="Times New Roman"/>
          <w:sz w:val="28"/>
          <w:szCs w:val="28"/>
        </w:rPr>
        <w:t xml:space="preserve"> якими підтверджено, що заявник оскаржив дії прокурор</w:t>
      </w:r>
      <w:r w:rsidR="00486DFE">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3B1F64">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486DFE">
        <w:rPr>
          <w:rFonts w:ascii="Times New Roman" w:hAnsi="Times New Roman"/>
          <w:sz w:val="28"/>
          <w:szCs w:val="28"/>
        </w:rPr>
        <w:t>а</w:t>
      </w:r>
      <w:r>
        <w:rPr>
          <w:rFonts w:ascii="Times New Roman" w:hAnsi="Times New Roman"/>
          <w:sz w:val="28"/>
          <w:szCs w:val="28"/>
        </w:rPr>
        <w:t xml:space="preserve"> </w:t>
      </w:r>
      <w:r w:rsidR="006F65E6">
        <w:rPr>
          <w:rFonts w:ascii="Times New Roman" w:hAnsi="Times New Roman"/>
          <w:sz w:val="28"/>
          <w:szCs w:val="28"/>
        </w:rPr>
        <w:t>Маркевич Ю.В</w:t>
      </w:r>
      <w:r w:rsidR="003B1F64">
        <w:rPr>
          <w:rFonts w:ascii="Times New Roman" w:hAnsi="Times New Roman"/>
          <w:sz w:val="28"/>
          <w:szCs w:val="28"/>
        </w:rPr>
        <w:t xml:space="preserve">. </w:t>
      </w:r>
      <w:r>
        <w:rPr>
          <w:rFonts w:ascii="Times New Roman" w:hAnsi="Times New Roman"/>
          <w:sz w:val="28"/>
          <w:szCs w:val="28"/>
        </w:rPr>
        <w:t xml:space="preserve">під час здійснення </w:t>
      </w:r>
      <w:r w:rsidR="006F65E6">
        <w:rPr>
          <w:rFonts w:ascii="Times New Roman" w:hAnsi="Times New Roman"/>
          <w:sz w:val="28"/>
          <w:szCs w:val="28"/>
        </w:rPr>
        <w:t>процесуального керівництва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486DFE">
        <w:rPr>
          <w:rFonts w:ascii="Times New Roman" w:hAnsi="Times New Roman"/>
          <w:sz w:val="28"/>
          <w:szCs w:val="28"/>
        </w:rPr>
        <w:t>№ </w:t>
      </w:r>
      <w:r w:rsidR="00E35F41">
        <w:rPr>
          <w:rFonts w:ascii="Times New Roman" w:hAnsi="Times New Roman"/>
          <w:sz w:val="28"/>
          <w:szCs w:val="28"/>
        </w:rPr>
        <w:t xml:space="preserve">(конфіденційна інформація) </w:t>
      </w:r>
      <w:r w:rsidR="003B1F64">
        <w:rPr>
          <w:rFonts w:ascii="Times New Roman" w:hAnsi="Times New Roman"/>
          <w:sz w:val="28"/>
          <w:szCs w:val="28"/>
        </w:rPr>
        <w:t xml:space="preserve">та </w:t>
      </w:r>
      <w:r w:rsidR="006F65E6">
        <w:rPr>
          <w:rFonts w:ascii="Times New Roman" w:hAnsi="Times New Roman"/>
          <w:sz w:val="28"/>
          <w:szCs w:val="28"/>
        </w:rPr>
        <w:t xml:space="preserve">розгляді клопотання </w:t>
      </w:r>
      <w:r w:rsidR="00946884">
        <w:rPr>
          <w:rFonts w:ascii="Times New Roman" w:hAnsi="Times New Roman"/>
          <w:sz w:val="28"/>
          <w:szCs w:val="28"/>
        </w:rPr>
        <w:t>ОСОБА_1</w:t>
      </w:r>
      <w:r w:rsidRPr="00595D3B">
        <w:rPr>
          <w:rFonts w:ascii="Times New Roman" w:hAnsi="Times New Roman"/>
          <w:sz w:val="28"/>
          <w:szCs w:val="28"/>
        </w:rPr>
        <w:t>.</w:t>
      </w:r>
    </w:p>
    <w:p w14:paraId="09454CF4" w14:textId="25B00D3A" w:rsidR="00850352" w:rsidRDefault="00850352" w:rsidP="006A6DB5">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До скарги долучено копію </w:t>
      </w:r>
      <w:r w:rsidR="006A6DB5">
        <w:rPr>
          <w:rFonts w:ascii="Times New Roman" w:hAnsi="Times New Roman"/>
          <w:sz w:val="28"/>
          <w:szCs w:val="28"/>
          <w:shd w:val="clear" w:color="auto" w:fill="FFFFFF"/>
        </w:rPr>
        <w:t xml:space="preserve">постанови від 02 липня 2025 року про відмову </w:t>
      </w:r>
      <w:r w:rsidR="006A6DB5">
        <w:rPr>
          <w:rFonts w:ascii="Times New Roman" w:hAnsi="Times New Roman"/>
          <w:sz w:val="28"/>
          <w:szCs w:val="28"/>
          <w:shd w:val="clear" w:color="auto" w:fill="FFFFFF"/>
        </w:rPr>
        <w:br/>
        <w:t xml:space="preserve">у задоволенні клопотання </w:t>
      </w:r>
      <w:r w:rsidR="00946884">
        <w:rPr>
          <w:rFonts w:ascii="Times New Roman" w:hAnsi="Times New Roman"/>
          <w:sz w:val="28"/>
          <w:szCs w:val="28"/>
        </w:rPr>
        <w:t>ОСОБА_1</w:t>
      </w:r>
      <w:r w:rsidR="006A6DB5">
        <w:rPr>
          <w:rFonts w:ascii="Times New Roman" w:hAnsi="Times New Roman"/>
          <w:sz w:val="28"/>
          <w:szCs w:val="28"/>
          <w:shd w:val="clear" w:color="auto" w:fill="FFFFFF"/>
        </w:rPr>
        <w:t xml:space="preserve">, у якій поряд з іншим зазначено, що в матеріалах кримінального провадження не міститься жодної позовної заяви, поданої потерпілим з підстав відшкодування останньому шкоди, завданої кримінальним правопорушенням, а також </w:t>
      </w:r>
      <w:r w:rsidR="0086043C">
        <w:rPr>
          <w:rFonts w:ascii="Times New Roman" w:hAnsi="Times New Roman"/>
          <w:sz w:val="28"/>
          <w:szCs w:val="28"/>
          <w:shd w:val="clear" w:color="auto" w:fill="FFFFFF"/>
        </w:rPr>
        <w:t xml:space="preserve">роз’яснено </w:t>
      </w:r>
      <w:r w:rsidR="001B673D">
        <w:rPr>
          <w:rFonts w:ascii="Times New Roman" w:hAnsi="Times New Roman"/>
          <w:sz w:val="28"/>
          <w:szCs w:val="28"/>
          <w:shd w:val="clear" w:color="auto" w:fill="FFFFFF"/>
        </w:rPr>
        <w:t>вимог</w:t>
      </w:r>
      <w:r w:rsidR="0086043C">
        <w:rPr>
          <w:rFonts w:ascii="Times New Roman" w:hAnsi="Times New Roman"/>
          <w:sz w:val="28"/>
          <w:szCs w:val="28"/>
          <w:shd w:val="clear" w:color="auto" w:fill="FFFFFF"/>
        </w:rPr>
        <w:t>и</w:t>
      </w:r>
      <w:r w:rsidR="001B673D">
        <w:rPr>
          <w:rFonts w:ascii="Times New Roman" w:hAnsi="Times New Roman"/>
          <w:sz w:val="28"/>
          <w:szCs w:val="28"/>
          <w:shd w:val="clear" w:color="auto" w:fill="FFFFFF"/>
        </w:rPr>
        <w:t xml:space="preserve"> чинного законодавства, у тому числі</w:t>
      </w:r>
      <w:r w:rsidR="00E569FE">
        <w:rPr>
          <w:rFonts w:ascii="Times New Roman" w:hAnsi="Times New Roman"/>
          <w:sz w:val="28"/>
          <w:szCs w:val="28"/>
        </w:rPr>
        <w:t xml:space="preserve"> статей 303</w:t>
      </w:r>
      <w:r w:rsidR="006A6DB5">
        <w:rPr>
          <w:rFonts w:ascii="Times New Roman" w:hAnsi="Times New Roman"/>
          <w:sz w:val="28"/>
          <w:szCs w:val="28"/>
        </w:rPr>
        <w:t xml:space="preserve">, </w:t>
      </w:r>
      <w:r w:rsidR="00E569FE">
        <w:rPr>
          <w:rFonts w:ascii="Times New Roman" w:hAnsi="Times New Roman"/>
          <w:sz w:val="28"/>
          <w:szCs w:val="28"/>
        </w:rPr>
        <w:t>30</w:t>
      </w:r>
      <w:r w:rsidR="006A6DB5">
        <w:rPr>
          <w:rFonts w:ascii="Times New Roman" w:hAnsi="Times New Roman"/>
          <w:sz w:val="28"/>
          <w:szCs w:val="28"/>
        </w:rPr>
        <w:t>4</w:t>
      </w:r>
      <w:r w:rsidR="00E569FE">
        <w:rPr>
          <w:rFonts w:ascii="Times New Roman" w:hAnsi="Times New Roman"/>
          <w:sz w:val="28"/>
          <w:szCs w:val="28"/>
        </w:rPr>
        <w:t xml:space="preserve"> КПК України</w:t>
      </w:r>
      <w:r w:rsidR="006A6DB5">
        <w:rPr>
          <w:rFonts w:ascii="Times New Roman" w:hAnsi="Times New Roman"/>
          <w:sz w:val="28"/>
          <w:szCs w:val="28"/>
        </w:rPr>
        <w:t>,</w:t>
      </w:r>
      <w:r w:rsidR="00E569FE">
        <w:rPr>
          <w:rFonts w:ascii="Times New Roman" w:hAnsi="Times New Roman"/>
          <w:sz w:val="28"/>
          <w:szCs w:val="28"/>
        </w:rPr>
        <w:t xml:space="preserve"> щодо оскарження </w:t>
      </w:r>
      <w:r w:rsidR="006A6DB5">
        <w:rPr>
          <w:rFonts w:ascii="Times New Roman" w:hAnsi="Times New Roman"/>
          <w:sz w:val="28"/>
          <w:szCs w:val="28"/>
        </w:rPr>
        <w:t>цієї постанови</w:t>
      </w:r>
      <w:r w:rsidR="00E569FE">
        <w:rPr>
          <w:rFonts w:ascii="Times New Roman" w:hAnsi="Times New Roman"/>
          <w:sz w:val="28"/>
          <w:szCs w:val="28"/>
        </w:rPr>
        <w:t xml:space="preserve"> слідчому судді суду</w:t>
      </w:r>
      <w:r w:rsidR="001B673D">
        <w:rPr>
          <w:rFonts w:ascii="Times New Roman" w:hAnsi="Times New Roman"/>
          <w:sz w:val="28"/>
          <w:szCs w:val="28"/>
        </w:rPr>
        <w:t xml:space="preserve"> першої інстанції</w:t>
      </w:r>
      <w:r w:rsidR="00E569FE">
        <w:rPr>
          <w:rFonts w:ascii="Times New Roman" w:hAnsi="Times New Roman"/>
          <w:sz w:val="28"/>
          <w:szCs w:val="28"/>
        </w:rPr>
        <w:t>.</w:t>
      </w:r>
    </w:p>
    <w:p w14:paraId="42A5F219" w14:textId="77777777" w:rsidR="00E569FE" w:rsidRDefault="00E569FE" w:rsidP="00874162">
      <w:pPr>
        <w:spacing w:after="0" w:line="240" w:lineRule="auto"/>
        <w:ind w:firstLine="567"/>
        <w:jc w:val="both"/>
        <w:rPr>
          <w:rFonts w:ascii="Times New Roman" w:hAnsi="Times New Roman"/>
          <w:sz w:val="28"/>
          <w:szCs w:val="28"/>
        </w:rPr>
      </w:pPr>
      <w:r>
        <w:rPr>
          <w:rFonts w:ascii="Times New Roman" w:hAnsi="Times New Roman"/>
          <w:sz w:val="28"/>
          <w:szCs w:val="28"/>
        </w:rPr>
        <w:t>Однак, скаржник зазначеним правом не скористався.</w:t>
      </w:r>
    </w:p>
    <w:p w14:paraId="57EFCB19" w14:textId="329C0166" w:rsidR="006A6DB5" w:rsidRPr="00A77628" w:rsidRDefault="006A6DB5" w:rsidP="006A6DB5">
      <w:pPr>
        <w:spacing w:after="0" w:line="240" w:lineRule="auto"/>
        <w:ind w:firstLine="567"/>
        <w:jc w:val="both"/>
        <w:rPr>
          <w:rFonts w:ascii="Times New Roman" w:hAnsi="Times New Roman"/>
          <w:color w:val="000000"/>
          <w:sz w:val="28"/>
          <w:szCs w:val="28"/>
          <w:shd w:val="clear" w:color="auto" w:fill="FFFFFF"/>
        </w:rPr>
      </w:pPr>
      <w:r w:rsidRPr="00A77628">
        <w:rPr>
          <w:rFonts w:ascii="Times New Roman" w:hAnsi="Times New Roman"/>
          <w:sz w:val="28"/>
          <w:szCs w:val="28"/>
          <w:shd w:val="clear" w:color="auto" w:fill="FFFFFF"/>
        </w:rPr>
        <w:t>Зважаючи на викладене, твердження скаржни</w:t>
      </w:r>
      <w:r>
        <w:rPr>
          <w:rFonts w:ascii="Times New Roman" w:hAnsi="Times New Roman"/>
          <w:sz w:val="28"/>
          <w:szCs w:val="28"/>
          <w:shd w:val="clear" w:color="auto" w:fill="FFFFFF"/>
        </w:rPr>
        <w:t>ка</w:t>
      </w:r>
      <w:r w:rsidRPr="00A77628">
        <w:rPr>
          <w:rFonts w:ascii="Times New Roman" w:hAnsi="Times New Roman"/>
          <w:sz w:val="28"/>
          <w:szCs w:val="28"/>
          <w:shd w:val="clear" w:color="auto" w:fill="FFFFFF"/>
        </w:rPr>
        <w:t xml:space="preserve"> про </w:t>
      </w:r>
      <w:r>
        <w:rPr>
          <w:rFonts w:ascii="Times New Roman" w:hAnsi="Times New Roman"/>
          <w:sz w:val="28"/>
          <w:szCs w:val="28"/>
          <w:shd w:val="clear" w:color="auto" w:fill="FFFFFF"/>
        </w:rPr>
        <w:t>допущенні</w:t>
      </w:r>
      <w:r w:rsidRPr="00A77628">
        <w:rPr>
          <w:rFonts w:ascii="Times New Roman" w:hAnsi="Times New Roman"/>
          <w:sz w:val="28"/>
          <w:szCs w:val="28"/>
          <w:shd w:val="clear" w:color="auto" w:fill="FFFFFF"/>
        </w:rPr>
        <w:t xml:space="preserve"> </w:t>
      </w:r>
      <w:r w:rsidRPr="00A77628">
        <w:rPr>
          <w:rFonts w:ascii="Times New Roman" w:hAnsi="Times New Roman"/>
          <w:sz w:val="28"/>
          <w:szCs w:val="28"/>
        </w:rPr>
        <w:t xml:space="preserve">прокурором </w:t>
      </w:r>
      <w:r>
        <w:rPr>
          <w:rFonts w:ascii="Times New Roman" w:hAnsi="Times New Roman"/>
          <w:sz w:val="28"/>
          <w:szCs w:val="28"/>
        </w:rPr>
        <w:t>Маркевич Ю.В</w:t>
      </w:r>
      <w:r w:rsidRPr="00A77628">
        <w:rPr>
          <w:rFonts w:ascii="Times New Roman" w:hAnsi="Times New Roman"/>
          <w:sz w:val="28"/>
          <w:szCs w:val="28"/>
        </w:rPr>
        <w:t xml:space="preserve">. </w:t>
      </w:r>
      <w:r>
        <w:rPr>
          <w:rFonts w:ascii="Times New Roman" w:hAnsi="Times New Roman"/>
          <w:sz w:val="28"/>
          <w:szCs w:val="28"/>
          <w:shd w:val="clear" w:color="auto" w:fill="FFFFFF"/>
        </w:rPr>
        <w:t>порушення</w:t>
      </w:r>
      <w:r w:rsidRPr="00A77628">
        <w:rPr>
          <w:rFonts w:ascii="Times New Roman" w:hAnsi="Times New Roman"/>
          <w:sz w:val="28"/>
          <w:szCs w:val="28"/>
          <w:shd w:val="clear" w:color="auto" w:fill="FFFFFF"/>
        </w:rPr>
        <w:t xml:space="preserve"> </w:t>
      </w:r>
      <w:r w:rsidRPr="00A77628">
        <w:rPr>
          <w:rFonts w:ascii="Times New Roman" w:hAnsi="Times New Roman"/>
          <w:color w:val="000000"/>
          <w:sz w:val="28"/>
          <w:szCs w:val="28"/>
          <w:shd w:val="clear" w:color="auto" w:fill="FFFFFF"/>
        </w:rPr>
        <w:t xml:space="preserve">є </w:t>
      </w:r>
      <w:r>
        <w:rPr>
          <w:rFonts w:ascii="Times New Roman" w:hAnsi="Times New Roman"/>
          <w:color w:val="000000"/>
          <w:sz w:val="28"/>
          <w:szCs w:val="28"/>
          <w:shd w:val="clear" w:color="auto" w:fill="FFFFFF"/>
        </w:rPr>
        <w:t xml:space="preserve">припущенням, тобто </w:t>
      </w:r>
      <w:r w:rsidRPr="00A77628">
        <w:rPr>
          <w:rFonts w:ascii="Times New Roman" w:hAnsi="Times New Roman"/>
          <w:color w:val="000000"/>
          <w:sz w:val="28"/>
          <w:szCs w:val="28"/>
          <w:shd w:val="clear" w:color="auto" w:fill="FFFFFF"/>
        </w:rPr>
        <w:t>суб’єктивн</w:t>
      </w:r>
      <w:r>
        <w:rPr>
          <w:rFonts w:ascii="Times New Roman" w:hAnsi="Times New Roman"/>
          <w:color w:val="000000"/>
          <w:sz w:val="28"/>
          <w:szCs w:val="28"/>
          <w:shd w:val="clear" w:color="auto" w:fill="FFFFFF"/>
        </w:rPr>
        <w:t>ою думкою</w:t>
      </w:r>
      <w:r w:rsidRPr="00A77628">
        <w:rPr>
          <w:rFonts w:ascii="Times New Roman" w:hAnsi="Times New Roman"/>
          <w:color w:val="000000"/>
          <w:sz w:val="28"/>
          <w:szCs w:val="28"/>
          <w:shd w:val="clear" w:color="auto" w:fill="FFFFFF"/>
        </w:rPr>
        <w:t xml:space="preserve">. </w:t>
      </w:r>
    </w:p>
    <w:p w14:paraId="254F55FA" w14:textId="77777777" w:rsidR="006A6DB5" w:rsidRPr="00A77628" w:rsidRDefault="006A6DB5" w:rsidP="006A6DB5">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Щодо доводів скаржни</w:t>
      </w:r>
      <w:r>
        <w:rPr>
          <w:rFonts w:ascii="Times New Roman" w:hAnsi="Times New Roman"/>
          <w:sz w:val="28"/>
          <w:szCs w:val="28"/>
          <w:shd w:val="clear" w:color="auto" w:fill="FFFFFF"/>
        </w:rPr>
        <w:t>ка</w:t>
      </w:r>
      <w:r w:rsidRPr="00A77628">
        <w:rPr>
          <w:rFonts w:ascii="Times New Roman" w:hAnsi="Times New Roman"/>
          <w:sz w:val="28"/>
          <w:szCs w:val="28"/>
          <w:shd w:val="clear" w:color="auto" w:fill="FFFFFF"/>
        </w:rPr>
        <w:t xml:space="preserve"> про вчинення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FA20DC4" w14:textId="77777777" w:rsidR="006A6DB5" w:rsidRPr="00A77628" w:rsidRDefault="006A6DB5" w:rsidP="006A6DB5">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w:t>
      </w:r>
      <w:r w:rsidRPr="00A77628">
        <w:rPr>
          <w:rFonts w:ascii="Times New Roman" w:hAnsi="Times New Roman"/>
          <w:sz w:val="28"/>
          <w:szCs w:val="28"/>
          <w:shd w:val="clear" w:color="auto" w:fill="FFFFFF"/>
        </w:rPr>
        <w:lastRenderedPageBreak/>
        <w:t>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F2E2E03" w14:textId="707B10CF" w:rsidR="006A6DB5" w:rsidRPr="00A77628" w:rsidRDefault="006A6DB5" w:rsidP="006A6DB5">
      <w:pPr>
        <w:spacing w:after="0" w:line="240" w:lineRule="auto"/>
        <w:ind w:firstLine="567"/>
        <w:jc w:val="both"/>
        <w:rPr>
          <w:rFonts w:ascii="Times New Roman" w:hAnsi="Times New Roman"/>
          <w:sz w:val="28"/>
          <w:szCs w:val="28"/>
          <w:shd w:val="clear" w:color="auto" w:fill="FFFFFF"/>
        </w:rPr>
      </w:pPr>
      <w:r w:rsidRPr="00A77628">
        <w:rPr>
          <w:rFonts w:ascii="Times New Roman" w:hAnsi="Times New Roman"/>
          <w:sz w:val="28"/>
          <w:szCs w:val="28"/>
          <w:shd w:val="clear" w:color="auto" w:fill="FFFFFF"/>
        </w:rPr>
        <w:t xml:space="preserve">У дисциплінарній скарзі не наведено жодних доводів щодо вчинення прокурором </w:t>
      </w:r>
      <w:r w:rsidR="00A9186D">
        <w:rPr>
          <w:rFonts w:ascii="Times New Roman" w:hAnsi="Times New Roman"/>
          <w:sz w:val="28"/>
          <w:szCs w:val="28"/>
        </w:rPr>
        <w:t>Маркевич Ю.В</w:t>
      </w:r>
      <w:r>
        <w:rPr>
          <w:rFonts w:ascii="Times New Roman" w:hAnsi="Times New Roman"/>
          <w:sz w:val="28"/>
          <w:szCs w:val="28"/>
          <w:shd w:val="clear" w:color="auto" w:fill="FFFFFF"/>
        </w:rPr>
        <w:t>.</w:t>
      </w:r>
      <w:r w:rsidRPr="00A77628">
        <w:rPr>
          <w:rFonts w:ascii="Times New Roman" w:hAnsi="Times New Roman"/>
          <w:sz w:val="28"/>
          <w:szCs w:val="28"/>
          <w:shd w:val="clear" w:color="auto" w:fill="FFFFFF"/>
        </w:rPr>
        <w:t xml:space="preserve"> будь-якої із зазначених вище дій.</w:t>
      </w:r>
    </w:p>
    <w:p w14:paraId="6079219E" w14:textId="1ED75BB3" w:rsidR="00850352" w:rsidRDefault="00850352" w:rsidP="00850352">
      <w:pPr>
        <w:widowControl w:val="0"/>
        <w:pBdr>
          <w:bottom w:val="single" w:sz="12" w:space="31" w:color="FFFFFF"/>
        </w:pBdr>
        <w:spacing w:after="0" w:line="240" w:lineRule="auto"/>
        <w:ind w:firstLine="567"/>
        <w:jc w:val="both"/>
        <w:rPr>
          <w:rFonts w:ascii="Times New Roman" w:hAnsi="Times New Roman"/>
          <w:sz w:val="28"/>
          <w:szCs w:val="28"/>
        </w:rPr>
      </w:pPr>
      <w:r w:rsidRPr="00850352">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1B673D">
        <w:rPr>
          <w:rFonts w:ascii="Times New Roman" w:hAnsi="Times New Roman"/>
          <w:sz w:val="28"/>
          <w:szCs w:val="28"/>
        </w:rPr>
        <w:t>о</w:t>
      </w:r>
      <w:r w:rsidRPr="00850352">
        <w:rPr>
          <w:rFonts w:ascii="Times New Roman" w:hAnsi="Times New Roman"/>
          <w:sz w:val="28"/>
          <w:szCs w:val="28"/>
        </w:rPr>
        <w:t xml:space="preserve">м </w:t>
      </w:r>
      <w:r w:rsidR="00A9186D">
        <w:rPr>
          <w:rFonts w:ascii="Times New Roman" w:hAnsi="Times New Roman"/>
          <w:sz w:val="28"/>
          <w:szCs w:val="28"/>
        </w:rPr>
        <w:t>Маркевич Ю.В</w:t>
      </w:r>
      <w:r w:rsidRPr="00850352">
        <w:rPr>
          <w:rFonts w:ascii="Times New Roman" w:hAnsi="Times New Roman"/>
          <w:sz w:val="28"/>
          <w:szCs w:val="28"/>
        </w:rPr>
        <w:t xml:space="preserve">. Тому наразі не встановлено підстав </w:t>
      </w:r>
      <w:r w:rsidR="00F16309">
        <w:rPr>
          <w:rFonts w:ascii="Times New Roman" w:hAnsi="Times New Roman"/>
          <w:sz w:val="28"/>
          <w:szCs w:val="28"/>
        </w:rPr>
        <w:br/>
      </w:r>
      <w:r w:rsidRPr="00850352">
        <w:rPr>
          <w:rFonts w:ascii="Times New Roman" w:hAnsi="Times New Roman"/>
          <w:sz w:val="28"/>
          <w:szCs w:val="28"/>
        </w:rPr>
        <w:t>для відкриття дисциплінарного провадження.</w:t>
      </w:r>
    </w:p>
    <w:p w14:paraId="220B9C37" w14:textId="77777777"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14:paraId="3274C073" w14:textId="77777777" w:rsidR="0057321A" w:rsidRDefault="00874162" w:rsidP="0057321A">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407C6C8" w14:textId="77777777" w:rsidR="0057321A" w:rsidRDefault="0057321A" w:rsidP="0057321A">
      <w:pPr>
        <w:widowControl w:val="0"/>
        <w:pBdr>
          <w:bottom w:val="single" w:sz="12" w:space="31" w:color="FFFFFF"/>
        </w:pBdr>
        <w:spacing w:after="0" w:line="240" w:lineRule="auto"/>
        <w:jc w:val="center"/>
        <w:rPr>
          <w:rFonts w:ascii="Times New Roman" w:hAnsi="Times New Roman"/>
          <w:b/>
          <w:sz w:val="28"/>
          <w:szCs w:val="28"/>
        </w:rPr>
      </w:pPr>
    </w:p>
    <w:p w14:paraId="7961B9AC" w14:textId="008819AE"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 xml:space="preserve">Відмовити у відкритті дисциплінарного провадження стосовно </w:t>
      </w:r>
      <w:r w:rsidR="00A9186D">
        <w:rPr>
          <w:rFonts w:ascii="Times New Roman" w:hAnsi="Times New Roman"/>
          <w:sz w:val="28"/>
          <w:szCs w:val="28"/>
        </w:rPr>
        <w:t>прокурора</w:t>
      </w:r>
      <w:r w:rsidR="00A9186D" w:rsidRPr="00595D3B">
        <w:rPr>
          <w:rFonts w:ascii="Times New Roman" w:hAnsi="Times New Roman"/>
          <w:sz w:val="28"/>
          <w:szCs w:val="28"/>
        </w:rPr>
        <w:t xml:space="preserve"> </w:t>
      </w:r>
      <w:r w:rsidR="00A9186D">
        <w:rPr>
          <w:rFonts w:ascii="Times New Roman" w:hAnsi="Times New Roman"/>
          <w:sz w:val="28"/>
          <w:szCs w:val="28"/>
        </w:rPr>
        <w:t xml:space="preserve">Салтівської окружної прокуратури міста Харкова Харківської області </w:t>
      </w:r>
      <w:r w:rsidR="00A9186D">
        <w:rPr>
          <w:rFonts w:ascii="Times New Roman" w:hAnsi="Times New Roman"/>
          <w:sz w:val="28"/>
          <w:szCs w:val="28"/>
        </w:rPr>
        <w:br/>
        <w:t>Маркевич Юлії Володимирівни</w:t>
      </w:r>
      <w:r w:rsidRPr="0057321A">
        <w:rPr>
          <w:rFonts w:ascii="Times New Roman" w:hAnsi="Times New Roman"/>
          <w:sz w:val="28"/>
          <w:szCs w:val="28"/>
        </w:rPr>
        <w:t>.</w:t>
      </w:r>
    </w:p>
    <w:p w14:paraId="351D0594" w14:textId="35EC8D9B" w:rsidR="0057321A" w:rsidRDefault="00874162" w:rsidP="0057321A">
      <w:pPr>
        <w:keepLines/>
        <w:widowControl w:val="0"/>
        <w:pBdr>
          <w:bottom w:val="single" w:sz="12" w:space="31" w:color="FFFFFF"/>
        </w:pBdr>
        <w:spacing w:after="0" w:line="240" w:lineRule="auto"/>
        <w:ind w:firstLine="567"/>
        <w:jc w:val="both"/>
        <w:rPr>
          <w:rFonts w:ascii="Times New Roman" w:hAnsi="Times New Roman"/>
          <w:sz w:val="28"/>
          <w:szCs w:val="28"/>
        </w:rPr>
      </w:pPr>
      <w:r w:rsidRPr="0057321A">
        <w:rPr>
          <w:rFonts w:ascii="Times New Roman" w:hAnsi="Times New Roman"/>
          <w:sz w:val="28"/>
          <w:szCs w:val="28"/>
        </w:rPr>
        <w:t>Копію рішення направити автору скарги та вищезазначен</w:t>
      </w:r>
      <w:r w:rsidR="001B673D">
        <w:rPr>
          <w:rFonts w:ascii="Times New Roman" w:hAnsi="Times New Roman"/>
          <w:sz w:val="28"/>
          <w:szCs w:val="28"/>
        </w:rPr>
        <w:t>о</w:t>
      </w:r>
      <w:r w:rsidRPr="0057321A">
        <w:rPr>
          <w:rFonts w:ascii="Times New Roman" w:hAnsi="Times New Roman"/>
          <w:sz w:val="28"/>
          <w:szCs w:val="28"/>
        </w:rPr>
        <w:t>м</w:t>
      </w:r>
      <w:r w:rsidR="001B673D">
        <w:rPr>
          <w:rFonts w:ascii="Times New Roman" w:hAnsi="Times New Roman"/>
          <w:sz w:val="28"/>
          <w:szCs w:val="28"/>
        </w:rPr>
        <w:t>у</w:t>
      </w:r>
      <w:r w:rsidRPr="0057321A">
        <w:rPr>
          <w:rFonts w:ascii="Times New Roman" w:hAnsi="Times New Roman"/>
          <w:sz w:val="28"/>
          <w:szCs w:val="28"/>
        </w:rPr>
        <w:t xml:space="preserve"> прокурор</w:t>
      </w:r>
      <w:r w:rsidR="001B673D">
        <w:rPr>
          <w:rFonts w:ascii="Times New Roman" w:hAnsi="Times New Roman"/>
          <w:sz w:val="28"/>
          <w:szCs w:val="28"/>
        </w:rPr>
        <w:t>у</w:t>
      </w:r>
      <w:r w:rsidRPr="0057321A">
        <w:rPr>
          <w:rFonts w:ascii="Times New Roman" w:hAnsi="Times New Roman"/>
          <w:sz w:val="28"/>
          <w:szCs w:val="28"/>
        </w:rPr>
        <w:t>.</w:t>
      </w:r>
    </w:p>
    <w:p w14:paraId="356BCF9D" w14:textId="77777777" w:rsidR="0057321A" w:rsidRDefault="0057321A" w:rsidP="0057321A">
      <w:pPr>
        <w:keepLines/>
        <w:widowControl w:val="0"/>
        <w:pBdr>
          <w:bottom w:val="single" w:sz="12" w:space="31" w:color="FFFFFF"/>
        </w:pBdr>
        <w:spacing w:after="0" w:line="240" w:lineRule="auto"/>
        <w:ind w:firstLine="567"/>
        <w:jc w:val="both"/>
        <w:rPr>
          <w:rFonts w:ascii="Times New Roman" w:hAnsi="Times New Roman"/>
          <w:sz w:val="28"/>
          <w:szCs w:val="28"/>
        </w:rPr>
      </w:pPr>
    </w:p>
    <w:p w14:paraId="04089381" w14:textId="77777777" w:rsidR="0099375C" w:rsidRDefault="0099375C" w:rsidP="0057321A">
      <w:pPr>
        <w:keepLines/>
        <w:widowControl w:val="0"/>
        <w:pBdr>
          <w:bottom w:val="single" w:sz="12" w:space="31" w:color="FFFFFF"/>
        </w:pBdr>
        <w:spacing w:after="0" w:line="240" w:lineRule="auto"/>
        <w:jc w:val="both"/>
        <w:rPr>
          <w:rFonts w:ascii="Times New Roman" w:hAnsi="Times New Roman"/>
          <w:b/>
          <w:sz w:val="28"/>
          <w:szCs w:val="28"/>
        </w:rPr>
      </w:pPr>
    </w:p>
    <w:p w14:paraId="580F6AB1" w14:textId="231011C7" w:rsidR="00C755EA" w:rsidRPr="0057321A" w:rsidRDefault="00874162" w:rsidP="0057321A">
      <w:pPr>
        <w:keepLines/>
        <w:widowControl w:val="0"/>
        <w:pBdr>
          <w:bottom w:val="single" w:sz="12" w:space="31" w:color="FFFFFF"/>
        </w:pBdr>
        <w:spacing w:after="0" w:line="240" w:lineRule="auto"/>
        <w:jc w:val="both"/>
        <w:rPr>
          <w:rFonts w:ascii="Times New Roman" w:hAnsi="Times New Roman"/>
          <w:b/>
          <w:sz w:val="28"/>
          <w:szCs w:val="28"/>
        </w:rPr>
      </w:pPr>
      <w:r w:rsidRPr="0057321A">
        <w:rPr>
          <w:rFonts w:ascii="Times New Roman" w:hAnsi="Times New Roman"/>
          <w:b/>
          <w:sz w:val="28"/>
          <w:szCs w:val="28"/>
        </w:rPr>
        <w:t xml:space="preserve">Член Комісії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Pr="0057321A">
        <w:rPr>
          <w:rFonts w:ascii="Times New Roman" w:hAnsi="Times New Roman"/>
          <w:b/>
          <w:sz w:val="28"/>
          <w:szCs w:val="28"/>
        </w:rPr>
        <w:tab/>
        <w:t xml:space="preserve">          </w:t>
      </w:r>
      <w:r w:rsidR="001B673D">
        <w:rPr>
          <w:rFonts w:ascii="Times New Roman" w:hAnsi="Times New Roman"/>
          <w:b/>
          <w:sz w:val="28"/>
          <w:szCs w:val="28"/>
        </w:rPr>
        <w:t xml:space="preserve"> </w:t>
      </w:r>
      <w:r w:rsidRPr="0057321A">
        <w:rPr>
          <w:rFonts w:ascii="Times New Roman" w:hAnsi="Times New Roman"/>
          <w:b/>
          <w:sz w:val="28"/>
          <w:szCs w:val="28"/>
        </w:rPr>
        <w:t>Катерина КОВАЛЬ</w:t>
      </w:r>
    </w:p>
    <w:sectPr w:rsidR="00C755EA" w:rsidRPr="0057321A" w:rsidSect="0057321A">
      <w:headerReference w:type="default" r:id="rId9"/>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AE98" w14:textId="77777777" w:rsidR="00C07B69" w:rsidRDefault="00C07B69">
      <w:pPr>
        <w:spacing w:after="0" w:line="240" w:lineRule="auto"/>
      </w:pPr>
      <w:r>
        <w:separator/>
      </w:r>
    </w:p>
  </w:endnote>
  <w:endnote w:type="continuationSeparator" w:id="0">
    <w:p w14:paraId="5FAE177C" w14:textId="77777777" w:rsidR="00C07B69" w:rsidRDefault="00C0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E3635" w14:textId="77777777" w:rsidR="00C07B69" w:rsidRDefault="00C07B69">
      <w:pPr>
        <w:spacing w:after="0" w:line="240" w:lineRule="auto"/>
      </w:pPr>
      <w:r>
        <w:separator/>
      </w:r>
    </w:p>
  </w:footnote>
  <w:footnote w:type="continuationSeparator" w:id="0">
    <w:p w14:paraId="7A692EF1" w14:textId="77777777" w:rsidR="00C07B69" w:rsidRDefault="00C07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699086"/>
      <w:docPartObj>
        <w:docPartGallery w:val="Page Numbers (Top of Page)"/>
        <w:docPartUnique/>
      </w:docPartObj>
    </w:sdtPr>
    <w:sdtContent>
      <w:p w14:paraId="5527AF66" w14:textId="77777777" w:rsidR="0099375C" w:rsidRDefault="0099375C">
        <w:pPr>
          <w:pStyle w:val="a5"/>
          <w:jc w:val="center"/>
        </w:pPr>
        <w:r>
          <w:fldChar w:fldCharType="begin"/>
        </w:r>
        <w:r>
          <w:instrText>PAGE   \* MERGEFORMAT</w:instrText>
        </w:r>
        <w:r>
          <w:fldChar w:fldCharType="separate"/>
        </w:r>
        <w:r w:rsidR="007C75F5">
          <w:rPr>
            <w:noProof/>
          </w:rPr>
          <w:t>6</w:t>
        </w:r>
        <w:r>
          <w:fldChar w:fldCharType="end"/>
        </w:r>
      </w:p>
    </w:sdtContent>
  </w:sdt>
  <w:p w14:paraId="6E80CFF7" w14:textId="77777777" w:rsidR="0099375C" w:rsidRDefault="009937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066DE"/>
    <w:rsid w:val="00022EBD"/>
    <w:rsid w:val="00105CBC"/>
    <w:rsid w:val="001450F7"/>
    <w:rsid w:val="00163704"/>
    <w:rsid w:val="001B673D"/>
    <w:rsid w:val="001B6CDD"/>
    <w:rsid w:val="002203B1"/>
    <w:rsid w:val="002465FA"/>
    <w:rsid w:val="002B0857"/>
    <w:rsid w:val="002B2EDB"/>
    <w:rsid w:val="002D28EB"/>
    <w:rsid w:val="002E4373"/>
    <w:rsid w:val="003163D8"/>
    <w:rsid w:val="0036267D"/>
    <w:rsid w:val="003A40FF"/>
    <w:rsid w:val="003B1F64"/>
    <w:rsid w:val="003D7117"/>
    <w:rsid w:val="0045224E"/>
    <w:rsid w:val="004606CB"/>
    <w:rsid w:val="00481BD0"/>
    <w:rsid w:val="00486DFE"/>
    <w:rsid w:val="004C7777"/>
    <w:rsid w:val="004E2388"/>
    <w:rsid w:val="004E6598"/>
    <w:rsid w:val="004F2008"/>
    <w:rsid w:val="004F7784"/>
    <w:rsid w:val="0056167D"/>
    <w:rsid w:val="0057321A"/>
    <w:rsid w:val="00581250"/>
    <w:rsid w:val="0059727E"/>
    <w:rsid w:val="005A6D03"/>
    <w:rsid w:val="006A6DB5"/>
    <w:rsid w:val="006F65E6"/>
    <w:rsid w:val="00765172"/>
    <w:rsid w:val="007A1D3E"/>
    <w:rsid w:val="007C75F5"/>
    <w:rsid w:val="00831345"/>
    <w:rsid w:val="00850352"/>
    <w:rsid w:val="0086043C"/>
    <w:rsid w:val="00874162"/>
    <w:rsid w:val="008F467C"/>
    <w:rsid w:val="00944B90"/>
    <w:rsid w:val="00946884"/>
    <w:rsid w:val="00947B98"/>
    <w:rsid w:val="0095262A"/>
    <w:rsid w:val="0099375C"/>
    <w:rsid w:val="009953E1"/>
    <w:rsid w:val="009D0602"/>
    <w:rsid w:val="009D5D9C"/>
    <w:rsid w:val="00A17339"/>
    <w:rsid w:val="00A47434"/>
    <w:rsid w:val="00A60629"/>
    <w:rsid w:val="00A9186D"/>
    <w:rsid w:val="00AF758A"/>
    <w:rsid w:val="00B34E99"/>
    <w:rsid w:val="00B97D03"/>
    <w:rsid w:val="00BD1A4C"/>
    <w:rsid w:val="00BF3611"/>
    <w:rsid w:val="00C07B69"/>
    <w:rsid w:val="00C10F58"/>
    <w:rsid w:val="00C26713"/>
    <w:rsid w:val="00C350AB"/>
    <w:rsid w:val="00C5642F"/>
    <w:rsid w:val="00C73F0C"/>
    <w:rsid w:val="00C755EA"/>
    <w:rsid w:val="00C75D2D"/>
    <w:rsid w:val="00D61204"/>
    <w:rsid w:val="00DB69C2"/>
    <w:rsid w:val="00DE7DFC"/>
    <w:rsid w:val="00E35F41"/>
    <w:rsid w:val="00E569FE"/>
    <w:rsid w:val="00ED1557"/>
    <w:rsid w:val="00EE49D3"/>
    <w:rsid w:val="00F00F34"/>
    <w:rsid w:val="00F16309"/>
    <w:rsid w:val="00F71146"/>
    <w:rsid w:val="00FD0B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89D9"/>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9581</Words>
  <Characters>5462</Characters>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2025-09-23T09:05:00Z</cp:lastPrinted>
  <dcterms:created xsi:type="dcterms:W3CDTF">2025-09-23T09:23:00Z</dcterms:created>
  <dcterms:modified xsi:type="dcterms:W3CDTF">2025-09-23T09:28:00Z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2025-09-22T06:26:41Z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e52675a6-b3b3-4d28-8b0b-7152aa8471c8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