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6F4C1" w14:textId="77777777" w:rsidR="00C3790D" w:rsidRPr="002D129E"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D129E">
        <w:rPr>
          <w:rFonts w:ascii="Times New Roman" w:eastAsia="Times New Roman" w:hAnsi="Times New Roman"/>
          <w:noProof/>
          <w:sz w:val="19"/>
          <w:szCs w:val="20"/>
          <w:lang w:eastAsia="uk-UA"/>
        </w:rPr>
        <w:drawing>
          <wp:inline distT="0" distB="0" distL="0" distR="0" wp14:anchorId="1E5FAC82" wp14:editId="5769BE55">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7508757D" w14:textId="77777777" w:rsidR="00C3790D" w:rsidRPr="002D129E" w:rsidRDefault="00C3790D" w:rsidP="00C3790D">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60903365" w14:textId="77777777" w:rsidR="00C3790D" w:rsidRPr="002D129E" w:rsidRDefault="00C3790D" w:rsidP="00C3790D">
      <w:pPr>
        <w:spacing w:after="0" w:line="240" w:lineRule="auto"/>
        <w:jc w:val="center"/>
        <w:rPr>
          <w:rFonts w:ascii="Times New Roman" w:eastAsia="Times New Roman" w:hAnsi="Times New Roman"/>
          <w:kern w:val="28"/>
          <w:sz w:val="32"/>
          <w:szCs w:val="32"/>
          <w:lang w:eastAsia="ru-RU"/>
        </w:rPr>
      </w:pPr>
      <w:r w:rsidRPr="002D129E">
        <w:rPr>
          <w:rFonts w:ascii="Times New Roman" w:eastAsia="Times New Roman" w:hAnsi="Times New Roman"/>
          <w:bCs/>
          <w:kern w:val="28"/>
          <w:sz w:val="36"/>
          <w:szCs w:val="32"/>
          <w:lang w:eastAsia="ru-RU"/>
        </w:rPr>
        <w:t xml:space="preserve">КВАЛІФІКАЦІЙНО-ДИСЦИПЛІНАРНА </w:t>
      </w:r>
      <w:r w:rsidRPr="002D129E">
        <w:rPr>
          <w:rFonts w:ascii="Times New Roman" w:eastAsia="Times New Roman" w:hAnsi="Times New Roman"/>
          <w:bCs/>
          <w:kern w:val="28"/>
          <w:sz w:val="36"/>
          <w:szCs w:val="32"/>
          <w:lang w:eastAsia="ru-RU"/>
        </w:rPr>
        <w:br/>
        <w:t>КОМІСІЯ ПРОКУРОРІВ</w:t>
      </w:r>
    </w:p>
    <w:p w14:paraId="2956F591" w14:textId="77777777" w:rsidR="000473C8" w:rsidRDefault="000473C8" w:rsidP="00C3790D">
      <w:pPr>
        <w:spacing w:after="0" w:line="240" w:lineRule="auto"/>
        <w:rPr>
          <w:rFonts w:ascii="Times New Roman" w:eastAsia="Times New Roman" w:hAnsi="Times New Roman"/>
          <w:kern w:val="28"/>
          <w:sz w:val="28"/>
          <w:szCs w:val="28"/>
          <w:lang w:val="ru-RU" w:eastAsia="uk-UA"/>
        </w:rPr>
      </w:pPr>
    </w:p>
    <w:p w14:paraId="7CE79676" w14:textId="77777777" w:rsidR="005D35C8" w:rsidRPr="002D129E" w:rsidRDefault="005D35C8" w:rsidP="00C3790D">
      <w:pPr>
        <w:spacing w:after="0" w:line="240" w:lineRule="auto"/>
        <w:rPr>
          <w:rFonts w:ascii="Times New Roman" w:eastAsia="Times New Roman" w:hAnsi="Times New Roman"/>
          <w:kern w:val="28"/>
          <w:sz w:val="28"/>
          <w:szCs w:val="28"/>
          <w:lang w:val="ru-RU" w:eastAsia="uk-UA"/>
        </w:rPr>
      </w:pPr>
    </w:p>
    <w:p w14:paraId="69517B8F" w14:textId="242E6BFC" w:rsidR="00C3790D" w:rsidRPr="002D129E" w:rsidRDefault="00C3790D" w:rsidP="008D5E4E">
      <w:pPr>
        <w:spacing w:after="0" w:line="240" w:lineRule="auto"/>
        <w:ind w:left="84"/>
        <w:jc w:val="center"/>
        <w:rPr>
          <w:rFonts w:ascii="Times New Roman" w:eastAsia="Times New Roman" w:hAnsi="Times New Roman"/>
          <w:b/>
          <w:kern w:val="28"/>
          <w:sz w:val="28"/>
          <w:szCs w:val="28"/>
          <w:lang w:eastAsia="uk-UA"/>
        </w:rPr>
      </w:pPr>
      <w:r w:rsidRPr="002D129E">
        <w:rPr>
          <w:rFonts w:ascii="Times New Roman" w:eastAsia="Times New Roman" w:hAnsi="Times New Roman"/>
          <w:b/>
          <w:kern w:val="28"/>
          <w:sz w:val="28"/>
          <w:szCs w:val="28"/>
          <w:lang w:eastAsia="uk-UA"/>
        </w:rPr>
        <w:t xml:space="preserve">Р І Ш Е Н </w:t>
      </w:r>
      <w:proofErr w:type="spellStart"/>
      <w:r w:rsidRPr="002D129E">
        <w:rPr>
          <w:rFonts w:ascii="Times New Roman" w:eastAsia="Times New Roman" w:hAnsi="Times New Roman"/>
          <w:b/>
          <w:kern w:val="28"/>
          <w:sz w:val="28"/>
          <w:szCs w:val="28"/>
          <w:lang w:eastAsia="uk-UA"/>
        </w:rPr>
        <w:t>Н</w:t>
      </w:r>
      <w:proofErr w:type="spellEnd"/>
      <w:r w:rsidRPr="002D129E">
        <w:rPr>
          <w:rFonts w:ascii="Times New Roman" w:eastAsia="Times New Roman" w:hAnsi="Times New Roman"/>
          <w:b/>
          <w:kern w:val="28"/>
          <w:sz w:val="28"/>
          <w:szCs w:val="28"/>
          <w:lang w:eastAsia="uk-UA"/>
        </w:rPr>
        <w:t xml:space="preserve"> Я</w:t>
      </w:r>
    </w:p>
    <w:p w14:paraId="0A572B92" w14:textId="77777777" w:rsidR="000473C8" w:rsidRDefault="000473C8" w:rsidP="00236EA2">
      <w:pPr>
        <w:spacing w:after="0" w:line="240" w:lineRule="auto"/>
        <w:ind w:left="-142"/>
        <w:jc w:val="center"/>
        <w:rPr>
          <w:rFonts w:ascii="Times New Roman" w:eastAsia="Times New Roman" w:hAnsi="Times New Roman"/>
          <w:b/>
          <w:kern w:val="28"/>
          <w:sz w:val="28"/>
          <w:szCs w:val="28"/>
          <w:lang w:val="ru-RU" w:eastAsia="uk-UA"/>
        </w:rPr>
      </w:pPr>
    </w:p>
    <w:p w14:paraId="78D8DC40" w14:textId="77777777" w:rsidR="005D35C8" w:rsidRPr="002D129E" w:rsidRDefault="005D35C8" w:rsidP="00236EA2">
      <w:pPr>
        <w:spacing w:after="0" w:line="240" w:lineRule="auto"/>
        <w:ind w:left="-142"/>
        <w:jc w:val="center"/>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C3790D" w:rsidRPr="002D129E" w14:paraId="437BA945" w14:textId="77777777" w:rsidTr="00560860">
        <w:trPr>
          <w:trHeight w:val="460"/>
        </w:trPr>
        <w:tc>
          <w:tcPr>
            <w:tcW w:w="1765" w:type="pct"/>
            <w:hideMark/>
          </w:tcPr>
          <w:p w14:paraId="75FE18BA" w14:textId="70E06E68" w:rsidR="00C3790D" w:rsidRPr="002D129E" w:rsidRDefault="002D129E" w:rsidP="000473C8">
            <w:pPr>
              <w:spacing w:after="0" w:line="240" w:lineRule="auto"/>
              <w:ind w:left="-113"/>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2</w:t>
            </w:r>
            <w:r w:rsidR="00AE7969">
              <w:rPr>
                <w:rFonts w:ascii="Times New Roman" w:eastAsia="Times New Roman" w:hAnsi="Times New Roman"/>
                <w:b/>
                <w:sz w:val="28"/>
                <w:szCs w:val="24"/>
                <w:lang w:val="en-US" w:eastAsia="ru-RU"/>
              </w:rPr>
              <w:t>9</w:t>
            </w:r>
            <w:r w:rsidR="008D5E4E" w:rsidRPr="002D129E">
              <w:rPr>
                <w:rFonts w:ascii="Times New Roman" w:eastAsia="Times New Roman" w:hAnsi="Times New Roman"/>
                <w:b/>
                <w:sz w:val="28"/>
                <w:szCs w:val="24"/>
                <w:lang w:eastAsia="ru-RU"/>
              </w:rPr>
              <w:t xml:space="preserve"> </w:t>
            </w:r>
            <w:r w:rsidR="00330F7B" w:rsidRPr="002D129E">
              <w:rPr>
                <w:rFonts w:ascii="Times New Roman" w:eastAsia="Times New Roman" w:hAnsi="Times New Roman"/>
                <w:b/>
                <w:sz w:val="28"/>
                <w:szCs w:val="24"/>
                <w:lang w:eastAsia="ru-RU"/>
              </w:rPr>
              <w:t>вересня</w:t>
            </w:r>
            <w:r w:rsidR="00C3790D" w:rsidRPr="002D129E">
              <w:rPr>
                <w:rFonts w:ascii="Times New Roman" w:eastAsia="Times New Roman" w:hAnsi="Times New Roman"/>
                <w:b/>
                <w:sz w:val="28"/>
                <w:szCs w:val="24"/>
                <w:lang w:eastAsia="ru-RU"/>
              </w:rPr>
              <w:t xml:space="preserve"> 202</w:t>
            </w:r>
            <w:r w:rsidR="009C168D" w:rsidRPr="002D129E">
              <w:rPr>
                <w:rFonts w:ascii="Times New Roman" w:eastAsia="Times New Roman" w:hAnsi="Times New Roman"/>
                <w:b/>
                <w:sz w:val="28"/>
                <w:szCs w:val="24"/>
                <w:lang w:eastAsia="ru-RU"/>
              </w:rPr>
              <w:t>5</w:t>
            </w:r>
            <w:r w:rsidR="00C3790D" w:rsidRPr="002D129E">
              <w:rPr>
                <w:rFonts w:ascii="Times New Roman" w:eastAsia="Times New Roman" w:hAnsi="Times New Roman"/>
                <w:b/>
                <w:sz w:val="28"/>
                <w:szCs w:val="24"/>
                <w:lang w:eastAsia="ru-RU"/>
              </w:rPr>
              <w:t xml:space="preserve"> року</w:t>
            </w:r>
          </w:p>
        </w:tc>
        <w:tc>
          <w:tcPr>
            <w:tcW w:w="1471" w:type="pct"/>
            <w:hideMark/>
          </w:tcPr>
          <w:p w14:paraId="30079A79" w14:textId="77777777" w:rsidR="00C3790D" w:rsidRPr="002D129E" w:rsidRDefault="00C3790D" w:rsidP="00560860">
            <w:pPr>
              <w:spacing w:after="0" w:line="240" w:lineRule="auto"/>
              <w:jc w:val="center"/>
              <w:rPr>
                <w:rFonts w:ascii="Times New Roman" w:eastAsia="Times New Roman" w:hAnsi="Times New Roman"/>
                <w:b/>
                <w:sz w:val="28"/>
                <w:szCs w:val="24"/>
                <w:lang w:eastAsia="ru-RU"/>
              </w:rPr>
            </w:pPr>
            <w:r w:rsidRPr="002D129E">
              <w:rPr>
                <w:rFonts w:ascii="Times New Roman" w:eastAsia="Times New Roman" w:hAnsi="Times New Roman"/>
                <w:b/>
                <w:sz w:val="28"/>
                <w:szCs w:val="24"/>
                <w:lang w:eastAsia="ru-RU"/>
              </w:rPr>
              <w:t>Київ</w:t>
            </w:r>
          </w:p>
        </w:tc>
        <w:tc>
          <w:tcPr>
            <w:tcW w:w="1764" w:type="pct"/>
            <w:hideMark/>
          </w:tcPr>
          <w:p w14:paraId="2EBDD406" w14:textId="0E33C1AD" w:rsidR="00C3790D" w:rsidRPr="002D129E" w:rsidRDefault="00C3790D" w:rsidP="00560860">
            <w:pPr>
              <w:spacing w:after="0" w:line="240" w:lineRule="auto"/>
              <w:ind w:firstLine="567"/>
              <w:jc w:val="right"/>
              <w:rPr>
                <w:rFonts w:ascii="Times New Roman" w:eastAsia="Times New Roman" w:hAnsi="Times New Roman"/>
                <w:b/>
                <w:sz w:val="28"/>
                <w:szCs w:val="24"/>
                <w:lang w:eastAsia="ru-RU"/>
              </w:rPr>
            </w:pPr>
            <w:r w:rsidRPr="002D129E">
              <w:rPr>
                <w:rFonts w:ascii="Times New Roman" w:eastAsia="Times New Roman" w:hAnsi="Times New Roman"/>
                <w:b/>
                <w:sz w:val="28"/>
                <w:szCs w:val="24"/>
                <w:lang w:eastAsia="ru-RU"/>
              </w:rPr>
              <w:t xml:space="preserve">           </w:t>
            </w:r>
            <w:r w:rsidR="00C72F79" w:rsidRPr="002D129E">
              <w:rPr>
                <w:rFonts w:ascii="Times New Roman" w:eastAsia="Times New Roman" w:hAnsi="Times New Roman"/>
                <w:b/>
                <w:sz w:val="28"/>
                <w:szCs w:val="24"/>
                <w:lang w:eastAsia="ru-RU"/>
              </w:rPr>
              <w:t xml:space="preserve">  </w:t>
            </w:r>
            <w:r w:rsidRPr="002D129E">
              <w:rPr>
                <w:rFonts w:ascii="Times New Roman" w:eastAsia="Times New Roman" w:hAnsi="Times New Roman"/>
                <w:b/>
                <w:sz w:val="28"/>
                <w:szCs w:val="24"/>
                <w:lang w:eastAsia="ru-RU"/>
              </w:rPr>
              <w:t xml:space="preserve"> </w:t>
            </w:r>
            <w:r w:rsidR="00C72F79" w:rsidRPr="002D129E">
              <w:rPr>
                <w:rFonts w:ascii="Times New Roman" w:eastAsia="Times New Roman" w:hAnsi="Times New Roman"/>
                <w:b/>
                <w:sz w:val="28"/>
                <w:szCs w:val="24"/>
                <w:lang w:eastAsia="ru-RU"/>
              </w:rPr>
              <w:t xml:space="preserve"> </w:t>
            </w:r>
            <w:r w:rsidRPr="002D129E">
              <w:rPr>
                <w:rFonts w:ascii="Times New Roman" w:eastAsia="Times New Roman" w:hAnsi="Times New Roman"/>
                <w:b/>
                <w:sz w:val="28"/>
                <w:szCs w:val="24"/>
                <w:lang w:eastAsia="ru-RU"/>
              </w:rPr>
              <w:t xml:space="preserve">№ </w:t>
            </w:r>
            <w:r w:rsidR="00D13BE1" w:rsidRPr="002D129E">
              <w:rPr>
                <w:rFonts w:ascii="Times New Roman" w:eastAsia="Times New Roman" w:hAnsi="Times New Roman"/>
                <w:b/>
                <w:sz w:val="28"/>
                <w:szCs w:val="24"/>
                <w:lang w:eastAsia="ru-RU"/>
              </w:rPr>
              <w:t>1022</w:t>
            </w:r>
            <w:r w:rsidRPr="002D129E">
              <w:rPr>
                <w:rFonts w:ascii="Times New Roman" w:eastAsia="Times New Roman" w:hAnsi="Times New Roman"/>
                <w:b/>
                <w:sz w:val="28"/>
                <w:szCs w:val="24"/>
                <w:lang w:eastAsia="ru-RU"/>
              </w:rPr>
              <w:t>дс-2</w:t>
            </w:r>
            <w:r w:rsidR="009C168D" w:rsidRPr="002D129E">
              <w:rPr>
                <w:rFonts w:ascii="Times New Roman" w:eastAsia="Times New Roman" w:hAnsi="Times New Roman"/>
                <w:b/>
                <w:sz w:val="28"/>
                <w:szCs w:val="24"/>
                <w:lang w:eastAsia="ru-RU"/>
              </w:rPr>
              <w:t>5</w:t>
            </w:r>
            <w:r w:rsidRPr="002D129E">
              <w:rPr>
                <w:rFonts w:ascii="Times New Roman" w:eastAsia="Times New Roman" w:hAnsi="Times New Roman"/>
                <w:b/>
                <w:sz w:val="28"/>
                <w:szCs w:val="24"/>
                <w:lang w:eastAsia="ru-RU"/>
              </w:rPr>
              <w:t xml:space="preserve"> </w:t>
            </w:r>
          </w:p>
        </w:tc>
      </w:tr>
    </w:tbl>
    <w:p w14:paraId="7A1993A8" w14:textId="77777777" w:rsidR="00C3790D" w:rsidRPr="002D129E" w:rsidRDefault="00C3790D" w:rsidP="00C3790D">
      <w:pPr>
        <w:widowControl w:val="0"/>
        <w:spacing w:after="0" w:line="240" w:lineRule="auto"/>
        <w:contextualSpacing/>
        <w:rPr>
          <w:rFonts w:ascii="Times New Roman" w:hAnsi="Times New Roman"/>
          <w:b/>
          <w:noProof/>
          <w:sz w:val="28"/>
          <w:szCs w:val="28"/>
          <w:lang w:eastAsia="uk-UA"/>
        </w:rPr>
      </w:pPr>
    </w:p>
    <w:p w14:paraId="42427AD5" w14:textId="77777777" w:rsidR="00C3790D" w:rsidRPr="002D129E" w:rsidRDefault="00C3790D" w:rsidP="00C3790D">
      <w:pPr>
        <w:widowControl w:val="0"/>
        <w:spacing w:after="0" w:line="240" w:lineRule="auto"/>
        <w:contextualSpacing/>
        <w:rPr>
          <w:rFonts w:ascii="Times New Roman" w:hAnsi="Times New Roman"/>
          <w:b/>
          <w:noProof/>
          <w:sz w:val="28"/>
          <w:szCs w:val="28"/>
          <w:lang w:eastAsia="uk-UA"/>
        </w:rPr>
      </w:pPr>
      <w:r w:rsidRPr="002D129E">
        <w:rPr>
          <w:rFonts w:ascii="Times New Roman" w:hAnsi="Times New Roman"/>
          <w:b/>
          <w:noProof/>
          <w:sz w:val="28"/>
          <w:szCs w:val="28"/>
          <w:lang w:eastAsia="uk-UA"/>
        </w:rPr>
        <w:t xml:space="preserve">Про відмову у відкритті </w:t>
      </w:r>
    </w:p>
    <w:p w14:paraId="0B6F1F50" w14:textId="77777777" w:rsidR="00C3790D" w:rsidRPr="002D129E" w:rsidRDefault="00C3790D" w:rsidP="00C3790D">
      <w:pPr>
        <w:widowControl w:val="0"/>
        <w:spacing w:after="0" w:line="240" w:lineRule="auto"/>
        <w:contextualSpacing/>
        <w:rPr>
          <w:rFonts w:ascii="Times New Roman" w:hAnsi="Times New Roman"/>
          <w:b/>
          <w:noProof/>
          <w:sz w:val="28"/>
          <w:szCs w:val="28"/>
          <w:lang w:eastAsia="uk-UA"/>
        </w:rPr>
      </w:pPr>
      <w:r w:rsidRPr="002D129E">
        <w:rPr>
          <w:rFonts w:ascii="Times New Roman" w:hAnsi="Times New Roman"/>
          <w:b/>
          <w:noProof/>
          <w:sz w:val="28"/>
          <w:szCs w:val="28"/>
          <w:lang w:eastAsia="uk-UA"/>
        </w:rPr>
        <w:t>дисциплінарного провадження</w:t>
      </w:r>
    </w:p>
    <w:p w14:paraId="4111030C" w14:textId="77777777" w:rsidR="00C3790D" w:rsidRPr="002D129E" w:rsidRDefault="00C3790D" w:rsidP="00C3790D">
      <w:pPr>
        <w:widowControl w:val="0"/>
        <w:spacing w:after="0" w:line="240" w:lineRule="auto"/>
        <w:contextualSpacing/>
        <w:rPr>
          <w:rFonts w:ascii="Times New Roman" w:hAnsi="Times New Roman"/>
          <w:b/>
          <w:noProof/>
          <w:sz w:val="28"/>
          <w:szCs w:val="28"/>
          <w:lang w:eastAsia="uk-UA"/>
        </w:rPr>
      </w:pPr>
    </w:p>
    <w:p w14:paraId="6B1D10D4" w14:textId="69280863" w:rsidR="003D6E16" w:rsidRDefault="009C168D" w:rsidP="002D129E">
      <w:pPr>
        <w:pStyle w:val="a3"/>
        <w:widowControl w:val="0"/>
        <w:tabs>
          <w:tab w:val="left" w:pos="993"/>
        </w:tabs>
        <w:ind w:firstLine="709"/>
        <w:contextualSpacing/>
        <w:jc w:val="both"/>
        <w:rPr>
          <w:rFonts w:ascii="Times New Roman" w:hAnsi="Times New Roman"/>
          <w:sz w:val="28"/>
          <w:szCs w:val="28"/>
        </w:rPr>
      </w:pPr>
      <w:r w:rsidRPr="002D129E">
        <w:rPr>
          <w:rFonts w:ascii="Times New Roman" w:hAnsi="Times New Roman"/>
          <w:sz w:val="28"/>
          <w:szCs w:val="28"/>
        </w:rPr>
        <w:t>Член</w:t>
      </w:r>
      <w:r w:rsidR="00236EA2" w:rsidRPr="002D129E">
        <w:rPr>
          <w:rFonts w:ascii="Times New Roman" w:hAnsi="Times New Roman"/>
          <w:sz w:val="28"/>
          <w:szCs w:val="28"/>
        </w:rPr>
        <w:t xml:space="preserve"> </w:t>
      </w:r>
      <w:r w:rsidR="00C3790D" w:rsidRPr="002D129E">
        <w:rPr>
          <w:rFonts w:ascii="Times New Roman" w:hAnsi="Times New Roman"/>
          <w:sz w:val="28"/>
          <w:szCs w:val="28"/>
        </w:rPr>
        <w:t>Кваліфікаційно-дисциплінарної комісії прокурорів</w:t>
      </w:r>
      <w:r w:rsidR="00236EA2" w:rsidRPr="002D129E">
        <w:rPr>
          <w:rFonts w:ascii="Times New Roman" w:hAnsi="Times New Roman"/>
          <w:sz w:val="28"/>
          <w:szCs w:val="28"/>
        </w:rPr>
        <w:t xml:space="preserve"> </w:t>
      </w:r>
      <w:proofErr w:type="spellStart"/>
      <w:r w:rsidR="00236EA2" w:rsidRPr="002D129E">
        <w:rPr>
          <w:rFonts w:ascii="Times New Roman" w:hAnsi="Times New Roman"/>
          <w:sz w:val="28"/>
          <w:szCs w:val="28"/>
        </w:rPr>
        <w:t>Радзівон</w:t>
      </w:r>
      <w:proofErr w:type="spellEnd"/>
      <w:r w:rsidR="00236EA2" w:rsidRPr="002D129E">
        <w:rPr>
          <w:rFonts w:ascii="Times New Roman" w:hAnsi="Times New Roman"/>
          <w:sz w:val="28"/>
          <w:szCs w:val="28"/>
        </w:rPr>
        <w:t xml:space="preserve"> М.О.</w:t>
      </w:r>
      <w:r w:rsidR="00C3790D" w:rsidRPr="002D129E">
        <w:rPr>
          <w:rFonts w:ascii="Times New Roman" w:hAnsi="Times New Roman"/>
          <w:sz w:val="28"/>
          <w:szCs w:val="28"/>
        </w:rPr>
        <w:t xml:space="preserve">, розглянувши дисциплінарну </w:t>
      </w:r>
      <w:bookmarkStart w:id="0" w:name="_Hlk124933696"/>
      <w:r w:rsidR="00C3790D" w:rsidRPr="002D129E">
        <w:rPr>
          <w:rFonts w:ascii="Times New Roman" w:hAnsi="Times New Roman"/>
          <w:sz w:val="28"/>
          <w:szCs w:val="28"/>
        </w:rPr>
        <w:t>скаргу</w:t>
      </w:r>
      <w:bookmarkEnd w:id="0"/>
      <w:r w:rsidR="00C72F79" w:rsidRPr="002D129E">
        <w:rPr>
          <w:rFonts w:ascii="Times New Roman" w:hAnsi="Times New Roman"/>
          <w:sz w:val="28"/>
          <w:szCs w:val="28"/>
        </w:rPr>
        <w:t xml:space="preserve"> </w:t>
      </w:r>
      <w:r w:rsidR="004E7D9D">
        <w:rPr>
          <w:rFonts w:ascii="Times New Roman" w:hAnsi="Times New Roman"/>
          <w:sz w:val="28"/>
          <w:szCs w:val="28"/>
        </w:rPr>
        <w:t>Особа 1</w:t>
      </w:r>
      <w:r w:rsidR="00330F7B" w:rsidRPr="002D129E">
        <w:rPr>
          <w:rFonts w:ascii="Times New Roman" w:hAnsi="Times New Roman"/>
          <w:sz w:val="28"/>
          <w:szCs w:val="28"/>
        </w:rPr>
        <w:t xml:space="preserve"> (далі – скаржник, </w:t>
      </w:r>
      <w:r w:rsidR="004E7D9D">
        <w:rPr>
          <w:rFonts w:ascii="Times New Roman" w:hAnsi="Times New Roman"/>
          <w:sz w:val="28"/>
          <w:szCs w:val="28"/>
        </w:rPr>
        <w:t>Особа 1</w:t>
      </w:r>
      <w:r w:rsidR="00330F7B" w:rsidRPr="002D129E">
        <w:rPr>
          <w:rFonts w:ascii="Times New Roman" w:hAnsi="Times New Roman"/>
          <w:sz w:val="28"/>
          <w:szCs w:val="28"/>
        </w:rPr>
        <w:t>)</w:t>
      </w:r>
      <w:r w:rsidR="004940A1" w:rsidRPr="002D129E">
        <w:rPr>
          <w:rFonts w:ascii="Times New Roman" w:hAnsi="Times New Roman"/>
          <w:sz w:val="28"/>
          <w:szCs w:val="28"/>
        </w:rPr>
        <w:t xml:space="preserve"> </w:t>
      </w:r>
      <w:r w:rsidR="00C3790D" w:rsidRPr="002D129E">
        <w:rPr>
          <w:rFonts w:ascii="Times New Roman" w:hAnsi="Times New Roman"/>
          <w:sz w:val="28"/>
          <w:szCs w:val="28"/>
        </w:rPr>
        <w:t>стосовно</w:t>
      </w:r>
      <w:r w:rsidR="004940A1" w:rsidRPr="002D129E">
        <w:rPr>
          <w:rFonts w:ascii="Times New Roman" w:hAnsi="Times New Roman"/>
          <w:sz w:val="28"/>
          <w:szCs w:val="28"/>
        </w:rPr>
        <w:t xml:space="preserve"> </w:t>
      </w:r>
      <w:bookmarkStart w:id="1" w:name="_Hlk209697895"/>
      <w:r w:rsidR="00330F7B" w:rsidRPr="002D129E">
        <w:rPr>
          <w:rFonts w:ascii="Times New Roman" w:hAnsi="Times New Roman"/>
          <w:sz w:val="28"/>
          <w:szCs w:val="28"/>
        </w:rPr>
        <w:t>прокурора Вишгородської окружної прокуратури</w:t>
      </w:r>
      <w:r w:rsidR="002D129E">
        <w:rPr>
          <w:rFonts w:ascii="Times New Roman" w:hAnsi="Times New Roman"/>
          <w:sz w:val="28"/>
          <w:szCs w:val="28"/>
        </w:rPr>
        <w:t xml:space="preserve"> Київської області </w:t>
      </w:r>
      <w:proofErr w:type="spellStart"/>
      <w:r w:rsidR="00330F7B" w:rsidRPr="002D129E">
        <w:rPr>
          <w:rFonts w:ascii="Times New Roman" w:hAnsi="Times New Roman"/>
          <w:sz w:val="28"/>
          <w:szCs w:val="28"/>
        </w:rPr>
        <w:t>Цибульника</w:t>
      </w:r>
      <w:proofErr w:type="spellEnd"/>
      <w:r w:rsidR="00330F7B" w:rsidRPr="002D129E">
        <w:rPr>
          <w:rFonts w:ascii="Times New Roman" w:hAnsi="Times New Roman"/>
          <w:sz w:val="28"/>
          <w:szCs w:val="28"/>
        </w:rPr>
        <w:t xml:space="preserve"> М</w:t>
      </w:r>
      <w:bookmarkEnd w:id="1"/>
      <w:r w:rsidR="00430AF7">
        <w:rPr>
          <w:rFonts w:ascii="Times New Roman" w:hAnsi="Times New Roman"/>
          <w:sz w:val="28"/>
          <w:szCs w:val="28"/>
        </w:rPr>
        <w:t>ихайла Ігоровича</w:t>
      </w:r>
      <w:r w:rsidR="00330F7B" w:rsidRPr="002D129E">
        <w:rPr>
          <w:rFonts w:ascii="Times New Roman" w:hAnsi="Times New Roman"/>
          <w:sz w:val="28"/>
          <w:szCs w:val="28"/>
        </w:rPr>
        <w:t xml:space="preserve"> (далі – прокурор, </w:t>
      </w:r>
      <w:proofErr w:type="spellStart"/>
      <w:r w:rsidR="00330F7B" w:rsidRPr="002D129E">
        <w:rPr>
          <w:rFonts w:ascii="Times New Roman" w:hAnsi="Times New Roman"/>
          <w:sz w:val="28"/>
          <w:szCs w:val="28"/>
        </w:rPr>
        <w:t>Цибульник</w:t>
      </w:r>
      <w:proofErr w:type="spellEnd"/>
      <w:r w:rsidR="00330F7B" w:rsidRPr="002D129E">
        <w:rPr>
          <w:rFonts w:ascii="Times New Roman" w:hAnsi="Times New Roman"/>
          <w:sz w:val="28"/>
          <w:szCs w:val="28"/>
        </w:rPr>
        <w:t xml:space="preserve"> М.І.),</w:t>
      </w:r>
      <w:r w:rsidR="00795B8C" w:rsidRPr="002D129E">
        <w:rPr>
          <w:rFonts w:ascii="Times New Roman" w:hAnsi="Times New Roman"/>
          <w:sz w:val="28"/>
          <w:szCs w:val="28"/>
        </w:rPr>
        <w:t xml:space="preserve"> </w:t>
      </w:r>
    </w:p>
    <w:p w14:paraId="2BB7AFE4" w14:textId="77777777" w:rsidR="004E7D9D" w:rsidRPr="002D129E" w:rsidRDefault="004E7D9D" w:rsidP="002D129E">
      <w:pPr>
        <w:pStyle w:val="a3"/>
        <w:widowControl w:val="0"/>
        <w:tabs>
          <w:tab w:val="left" w:pos="993"/>
        </w:tabs>
        <w:ind w:firstLine="709"/>
        <w:contextualSpacing/>
        <w:jc w:val="both"/>
        <w:rPr>
          <w:rFonts w:ascii="Times New Roman" w:hAnsi="Times New Roman"/>
          <w:sz w:val="28"/>
          <w:szCs w:val="28"/>
        </w:rPr>
      </w:pPr>
    </w:p>
    <w:p w14:paraId="3738A745" w14:textId="32866901" w:rsidR="00C3790D" w:rsidRPr="002D129E"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r w:rsidRPr="002D129E">
        <w:rPr>
          <w:rFonts w:ascii="Times New Roman" w:hAnsi="Times New Roman"/>
          <w:b/>
          <w:noProof/>
          <w:sz w:val="28"/>
          <w:szCs w:val="28"/>
          <w:lang w:eastAsia="uk-UA"/>
        </w:rPr>
        <w:t>УСТАНОВИВ:</w:t>
      </w:r>
    </w:p>
    <w:p w14:paraId="1375CDC0" w14:textId="77777777" w:rsidR="00C3790D" w:rsidRPr="002D129E" w:rsidRDefault="00C3790D" w:rsidP="00C3790D">
      <w:pPr>
        <w:widowControl w:val="0"/>
        <w:tabs>
          <w:tab w:val="left" w:pos="993"/>
        </w:tabs>
        <w:spacing w:after="0" w:line="240" w:lineRule="auto"/>
        <w:ind w:firstLine="709"/>
        <w:contextualSpacing/>
        <w:jc w:val="center"/>
        <w:rPr>
          <w:rFonts w:ascii="Times New Roman" w:hAnsi="Times New Roman"/>
          <w:b/>
          <w:noProof/>
          <w:sz w:val="28"/>
          <w:szCs w:val="28"/>
          <w:lang w:eastAsia="uk-UA"/>
        </w:rPr>
      </w:pPr>
    </w:p>
    <w:p w14:paraId="2962E8DD" w14:textId="5B20834A" w:rsidR="00C3790D" w:rsidRPr="002D129E" w:rsidRDefault="00C3790D" w:rsidP="00FB1E57">
      <w:pPr>
        <w:pStyle w:val="a6"/>
        <w:widowControl w:val="0"/>
        <w:numPr>
          <w:ilvl w:val="0"/>
          <w:numId w:val="1"/>
        </w:numPr>
        <w:tabs>
          <w:tab w:val="left" w:pos="851"/>
          <w:tab w:val="left" w:pos="993"/>
        </w:tabs>
        <w:spacing w:after="0" w:line="240" w:lineRule="auto"/>
        <w:jc w:val="both"/>
        <w:rPr>
          <w:rFonts w:ascii="Times New Roman" w:hAnsi="Times New Roman"/>
          <w:b/>
          <w:sz w:val="28"/>
          <w:szCs w:val="28"/>
        </w:rPr>
      </w:pPr>
      <w:r w:rsidRPr="002D129E">
        <w:rPr>
          <w:rFonts w:ascii="Times New Roman" w:hAnsi="Times New Roman"/>
          <w:b/>
          <w:sz w:val="28"/>
          <w:szCs w:val="28"/>
        </w:rPr>
        <w:t>Інформація про зміст скарги</w:t>
      </w:r>
    </w:p>
    <w:p w14:paraId="1D798CF0" w14:textId="77777777" w:rsidR="00FB1E57" w:rsidRPr="002D129E" w:rsidRDefault="00FB1E57" w:rsidP="00FB1E57">
      <w:pPr>
        <w:widowControl w:val="0"/>
        <w:tabs>
          <w:tab w:val="left" w:pos="851"/>
          <w:tab w:val="left" w:pos="993"/>
        </w:tabs>
        <w:spacing w:after="0" w:line="240" w:lineRule="auto"/>
        <w:ind w:left="709"/>
        <w:jc w:val="both"/>
        <w:rPr>
          <w:rFonts w:ascii="Times New Roman" w:hAnsi="Times New Roman"/>
          <w:b/>
          <w:sz w:val="28"/>
          <w:szCs w:val="28"/>
        </w:rPr>
      </w:pPr>
    </w:p>
    <w:p w14:paraId="0B7BEAA1" w14:textId="1534DB4D" w:rsidR="004C2DCB" w:rsidRPr="002D129E" w:rsidRDefault="004C2DCB" w:rsidP="005D35C8">
      <w:pPr>
        <w:widowControl w:val="0"/>
        <w:tabs>
          <w:tab w:val="left" w:pos="851"/>
          <w:tab w:val="left" w:pos="993"/>
        </w:tabs>
        <w:spacing w:after="0"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До Кваліфікаційно-дисциплінарної комісії прокурорів (далі – Комісія, КДКП) надійшла дисциплінарна скарга </w:t>
      </w:r>
      <w:r w:rsidR="004E7D9D">
        <w:rPr>
          <w:rFonts w:ascii="Times New Roman" w:hAnsi="Times New Roman"/>
          <w:sz w:val="28"/>
          <w:szCs w:val="28"/>
        </w:rPr>
        <w:t>Особа 1</w:t>
      </w:r>
      <w:r w:rsidRPr="002D129E">
        <w:rPr>
          <w:rFonts w:ascii="Times New Roman" w:hAnsi="Times New Roman"/>
          <w:sz w:val="28"/>
          <w:szCs w:val="28"/>
        </w:rPr>
        <w:t xml:space="preserve"> про вчинення дисциплінарного проступку прокурором </w:t>
      </w:r>
      <w:proofErr w:type="spellStart"/>
      <w:r w:rsidRPr="002D129E">
        <w:rPr>
          <w:rFonts w:ascii="Times New Roman" w:hAnsi="Times New Roman"/>
          <w:sz w:val="28"/>
          <w:szCs w:val="28"/>
        </w:rPr>
        <w:t>Цибульником</w:t>
      </w:r>
      <w:proofErr w:type="spellEnd"/>
      <w:r w:rsidRPr="002D129E">
        <w:rPr>
          <w:rFonts w:ascii="Times New Roman" w:hAnsi="Times New Roman"/>
          <w:sz w:val="28"/>
          <w:szCs w:val="28"/>
        </w:rPr>
        <w:t xml:space="preserve"> М.І.</w:t>
      </w:r>
    </w:p>
    <w:p w14:paraId="2BE4CB53" w14:textId="31BB76B6" w:rsidR="004C2DCB" w:rsidRPr="002D129E" w:rsidRDefault="004C2DCB" w:rsidP="005D35C8">
      <w:pPr>
        <w:widowControl w:val="0"/>
        <w:tabs>
          <w:tab w:val="left" w:pos="851"/>
          <w:tab w:val="left" w:pos="993"/>
        </w:tabs>
        <w:spacing w:after="0"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скаргу </w:t>
      </w:r>
      <w:proofErr w:type="spellStart"/>
      <w:r w:rsidRPr="002D129E">
        <w:rPr>
          <w:rFonts w:ascii="Times New Roman" w:hAnsi="Times New Roman"/>
          <w:sz w:val="28"/>
          <w:szCs w:val="28"/>
        </w:rPr>
        <w:t>розподілено</w:t>
      </w:r>
      <w:proofErr w:type="spellEnd"/>
      <w:r w:rsidRPr="002D129E">
        <w:rPr>
          <w:rFonts w:ascii="Times New Roman" w:hAnsi="Times New Roman"/>
          <w:sz w:val="28"/>
          <w:szCs w:val="28"/>
        </w:rPr>
        <w:t xml:space="preserve"> мені (протокол розподілу від </w:t>
      </w:r>
      <w:r w:rsidR="00600196" w:rsidRPr="002D129E">
        <w:rPr>
          <w:rFonts w:ascii="Times New Roman" w:hAnsi="Times New Roman"/>
          <w:sz w:val="28"/>
          <w:szCs w:val="28"/>
        </w:rPr>
        <w:t>22</w:t>
      </w:r>
      <w:r w:rsidRPr="002D129E">
        <w:rPr>
          <w:rFonts w:ascii="Times New Roman" w:hAnsi="Times New Roman"/>
          <w:sz w:val="28"/>
          <w:szCs w:val="28"/>
        </w:rPr>
        <w:t xml:space="preserve"> вересня 2025 року).</w:t>
      </w:r>
    </w:p>
    <w:p w14:paraId="504C5647" w14:textId="7711DD07" w:rsidR="002D129E" w:rsidRDefault="002D129E" w:rsidP="005D35C8">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зазначив, що </w:t>
      </w:r>
      <w:r w:rsidR="0091388B" w:rsidRPr="002D129E">
        <w:rPr>
          <w:rFonts w:ascii="Times New Roman" w:hAnsi="Times New Roman"/>
          <w:sz w:val="28"/>
          <w:szCs w:val="28"/>
        </w:rPr>
        <w:t>слідчим відділом Вишгородського РУП ГУ НП у Київській області здійснюється досудове розслідування у кримінальному</w:t>
      </w:r>
      <w:r>
        <w:rPr>
          <w:rFonts w:ascii="Times New Roman" w:hAnsi="Times New Roman"/>
          <w:sz w:val="28"/>
          <w:szCs w:val="28"/>
        </w:rPr>
        <w:t xml:space="preserve"> </w:t>
      </w:r>
      <w:r w:rsidR="0091388B" w:rsidRPr="002D129E">
        <w:rPr>
          <w:rFonts w:ascii="Times New Roman" w:hAnsi="Times New Roman"/>
          <w:sz w:val="28"/>
          <w:szCs w:val="28"/>
        </w:rPr>
        <w:t>провадженні</w:t>
      </w:r>
      <w:bookmarkStart w:id="2" w:name="_Hlk209691325"/>
      <w:r>
        <w:rPr>
          <w:rFonts w:ascii="Times New Roman" w:hAnsi="Times New Roman"/>
          <w:sz w:val="28"/>
          <w:szCs w:val="28"/>
        </w:rPr>
        <w:t xml:space="preserve"> </w:t>
      </w:r>
      <w:r w:rsidRPr="002D129E">
        <w:rPr>
          <w:rFonts w:ascii="Times New Roman" w:hAnsi="Times New Roman"/>
          <w:sz w:val="28"/>
          <w:szCs w:val="28"/>
        </w:rPr>
        <w:t>№</w:t>
      </w:r>
      <w:r>
        <w:rPr>
          <w:rFonts w:ascii="Times New Roman" w:hAnsi="Times New Roman"/>
          <w:sz w:val="28"/>
          <w:szCs w:val="28"/>
        </w:rPr>
        <w:t xml:space="preserve"> </w:t>
      </w:r>
      <w:r w:rsidR="004E7D9D">
        <w:rPr>
          <w:rFonts w:ascii="Times New Roman" w:hAnsi="Times New Roman"/>
          <w:sz w:val="28"/>
          <w:szCs w:val="28"/>
        </w:rPr>
        <w:t>(конфіденційна інформація)</w:t>
      </w:r>
      <w:r>
        <w:rPr>
          <w:rFonts w:ascii="Times New Roman" w:hAnsi="Times New Roman"/>
          <w:sz w:val="28"/>
          <w:szCs w:val="28"/>
        </w:rPr>
        <w:t xml:space="preserve"> від </w:t>
      </w:r>
      <w:r w:rsidRPr="002D129E">
        <w:rPr>
          <w:rFonts w:ascii="Times New Roman" w:hAnsi="Times New Roman"/>
          <w:sz w:val="28"/>
          <w:szCs w:val="28"/>
        </w:rPr>
        <w:t>31</w:t>
      </w:r>
      <w:r>
        <w:rPr>
          <w:rFonts w:ascii="Times New Roman" w:hAnsi="Times New Roman"/>
          <w:sz w:val="28"/>
          <w:szCs w:val="28"/>
        </w:rPr>
        <w:t xml:space="preserve"> серпня </w:t>
      </w:r>
      <w:r w:rsidRPr="002D129E">
        <w:rPr>
          <w:rFonts w:ascii="Times New Roman" w:hAnsi="Times New Roman"/>
          <w:sz w:val="28"/>
          <w:szCs w:val="28"/>
        </w:rPr>
        <w:t>2021 р</w:t>
      </w:r>
      <w:r>
        <w:rPr>
          <w:rFonts w:ascii="Times New Roman" w:hAnsi="Times New Roman"/>
          <w:sz w:val="28"/>
          <w:szCs w:val="28"/>
        </w:rPr>
        <w:t>оку</w:t>
      </w:r>
      <w:r w:rsidRPr="002D129E">
        <w:rPr>
          <w:rFonts w:ascii="Times New Roman" w:hAnsi="Times New Roman"/>
          <w:sz w:val="28"/>
          <w:szCs w:val="28"/>
        </w:rPr>
        <w:t xml:space="preserve"> </w:t>
      </w:r>
      <w:bookmarkEnd w:id="2"/>
      <w:r w:rsidR="0091388B" w:rsidRPr="002D129E">
        <w:rPr>
          <w:rFonts w:ascii="Times New Roman" w:hAnsi="Times New Roman"/>
          <w:sz w:val="28"/>
          <w:szCs w:val="28"/>
        </w:rPr>
        <w:t>за ознаками</w:t>
      </w:r>
      <w:r>
        <w:rPr>
          <w:rFonts w:ascii="Times New Roman" w:hAnsi="Times New Roman"/>
          <w:sz w:val="28"/>
          <w:szCs w:val="28"/>
        </w:rPr>
        <w:t xml:space="preserve"> </w:t>
      </w:r>
      <w:r w:rsidR="0091388B" w:rsidRPr="002D129E">
        <w:rPr>
          <w:rFonts w:ascii="Times New Roman" w:hAnsi="Times New Roman"/>
          <w:sz w:val="28"/>
          <w:szCs w:val="28"/>
        </w:rPr>
        <w:t>кримінального правопорушення, передбаченого ч</w:t>
      </w:r>
      <w:r>
        <w:rPr>
          <w:rFonts w:ascii="Times New Roman" w:hAnsi="Times New Roman"/>
          <w:sz w:val="28"/>
          <w:szCs w:val="28"/>
        </w:rPr>
        <w:t xml:space="preserve">астиною першою статті </w:t>
      </w:r>
      <w:r w:rsidR="0091388B" w:rsidRPr="002D129E">
        <w:rPr>
          <w:rFonts w:ascii="Times New Roman" w:hAnsi="Times New Roman"/>
          <w:sz w:val="28"/>
          <w:szCs w:val="28"/>
        </w:rPr>
        <w:t xml:space="preserve">364 </w:t>
      </w:r>
      <w:r>
        <w:rPr>
          <w:rFonts w:ascii="Times New Roman" w:hAnsi="Times New Roman"/>
          <w:sz w:val="28"/>
          <w:szCs w:val="28"/>
        </w:rPr>
        <w:t xml:space="preserve">Кримінального кодексу (далі - </w:t>
      </w:r>
      <w:r w:rsidR="0091388B" w:rsidRPr="002D129E">
        <w:rPr>
          <w:rFonts w:ascii="Times New Roman" w:hAnsi="Times New Roman"/>
          <w:sz w:val="28"/>
          <w:szCs w:val="28"/>
        </w:rPr>
        <w:t>КК України</w:t>
      </w:r>
      <w:r>
        <w:rPr>
          <w:rFonts w:ascii="Times New Roman" w:hAnsi="Times New Roman"/>
          <w:sz w:val="28"/>
          <w:szCs w:val="28"/>
        </w:rPr>
        <w:t>)</w:t>
      </w:r>
      <w:r w:rsidR="0091388B" w:rsidRPr="002D129E">
        <w:rPr>
          <w:rFonts w:ascii="Times New Roman" w:hAnsi="Times New Roman"/>
          <w:sz w:val="28"/>
          <w:szCs w:val="28"/>
        </w:rPr>
        <w:t>. Процесуальне керівництво у цьому кримінальному провадженні здійснює</w:t>
      </w:r>
      <w:r>
        <w:rPr>
          <w:rFonts w:ascii="Times New Roman" w:hAnsi="Times New Roman"/>
          <w:sz w:val="28"/>
          <w:szCs w:val="28"/>
        </w:rPr>
        <w:t>ться</w:t>
      </w:r>
      <w:r w:rsidR="0091388B" w:rsidRPr="002D129E">
        <w:rPr>
          <w:rFonts w:ascii="Times New Roman" w:hAnsi="Times New Roman"/>
          <w:sz w:val="28"/>
          <w:szCs w:val="28"/>
        </w:rPr>
        <w:t xml:space="preserve"> Вишгородс</w:t>
      </w:r>
      <w:r>
        <w:rPr>
          <w:rFonts w:ascii="Times New Roman" w:hAnsi="Times New Roman"/>
          <w:sz w:val="28"/>
          <w:szCs w:val="28"/>
        </w:rPr>
        <w:t>ькою</w:t>
      </w:r>
      <w:r w:rsidR="0091388B" w:rsidRPr="002D129E">
        <w:rPr>
          <w:rFonts w:ascii="Times New Roman" w:hAnsi="Times New Roman"/>
          <w:sz w:val="28"/>
          <w:szCs w:val="28"/>
        </w:rPr>
        <w:t xml:space="preserve"> окружн</w:t>
      </w:r>
      <w:r>
        <w:rPr>
          <w:rFonts w:ascii="Times New Roman" w:hAnsi="Times New Roman"/>
          <w:sz w:val="28"/>
          <w:szCs w:val="28"/>
        </w:rPr>
        <w:t>ою</w:t>
      </w:r>
      <w:r w:rsidR="0091388B" w:rsidRPr="002D129E">
        <w:rPr>
          <w:rFonts w:ascii="Times New Roman" w:hAnsi="Times New Roman"/>
          <w:sz w:val="28"/>
          <w:szCs w:val="28"/>
        </w:rPr>
        <w:t xml:space="preserve"> прокуратур</w:t>
      </w:r>
      <w:r>
        <w:rPr>
          <w:rFonts w:ascii="Times New Roman" w:hAnsi="Times New Roman"/>
          <w:sz w:val="28"/>
          <w:szCs w:val="28"/>
        </w:rPr>
        <w:t>ою</w:t>
      </w:r>
      <w:r w:rsidR="0091388B" w:rsidRPr="002D129E">
        <w:rPr>
          <w:rFonts w:ascii="Times New Roman" w:hAnsi="Times New Roman"/>
          <w:sz w:val="28"/>
          <w:szCs w:val="28"/>
        </w:rPr>
        <w:t xml:space="preserve"> Київської області,</w:t>
      </w:r>
      <w:r>
        <w:rPr>
          <w:rFonts w:ascii="Times New Roman" w:hAnsi="Times New Roman"/>
          <w:sz w:val="28"/>
          <w:szCs w:val="28"/>
        </w:rPr>
        <w:t xml:space="preserve"> зокрема прокурором </w:t>
      </w:r>
      <w:proofErr w:type="spellStart"/>
      <w:r>
        <w:rPr>
          <w:rFonts w:ascii="Times New Roman" w:hAnsi="Times New Roman"/>
          <w:sz w:val="28"/>
          <w:szCs w:val="28"/>
        </w:rPr>
        <w:t>Цибульником</w:t>
      </w:r>
      <w:proofErr w:type="spellEnd"/>
      <w:r>
        <w:rPr>
          <w:rFonts w:ascii="Times New Roman" w:hAnsi="Times New Roman"/>
          <w:sz w:val="28"/>
          <w:szCs w:val="28"/>
        </w:rPr>
        <w:t xml:space="preserve"> М.І.</w:t>
      </w:r>
    </w:p>
    <w:p w14:paraId="5D98A47B" w14:textId="71AA7540" w:rsidR="0091388B" w:rsidRDefault="002D129E" w:rsidP="005D35C8">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У межах вказаного кримінального провадження </w:t>
      </w:r>
      <w:r w:rsidR="004E7D9D">
        <w:rPr>
          <w:rFonts w:ascii="Times New Roman" w:hAnsi="Times New Roman"/>
          <w:sz w:val="28"/>
          <w:szCs w:val="28"/>
        </w:rPr>
        <w:t>Особа 1</w:t>
      </w:r>
      <w:r>
        <w:rPr>
          <w:rFonts w:ascii="Times New Roman" w:hAnsi="Times New Roman"/>
          <w:sz w:val="28"/>
          <w:szCs w:val="28"/>
        </w:rPr>
        <w:t xml:space="preserve"> </w:t>
      </w:r>
      <w:r w:rsidR="00193844" w:rsidRPr="002D129E">
        <w:rPr>
          <w:rFonts w:ascii="Times New Roman" w:hAnsi="Times New Roman"/>
          <w:sz w:val="28"/>
          <w:szCs w:val="28"/>
        </w:rPr>
        <w:t xml:space="preserve">звернувся до керівника вищезазначеної прокуратури </w:t>
      </w:r>
      <w:r w:rsidR="004E7D9D">
        <w:rPr>
          <w:rFonts w:ascii="Times New Roman" w:hAnsi="Times New Roman"/>
          <w:sz w:val="28"/>
          <w:szCs w:val="28"/>
        </w:rPr>
        <w:t>Особа 2</w:t>
      </w:r>
      <w:r w:rsidR="00193844" w:rsidRPr="002D129E">
        <w:rPr>
          <w:rFonts w:ascii="Times New Roman" w:hAnsi="Times New Roman"/>
          <w:sz w:val="28"/>
          <w:szCs w:val="28"/>
        </w:rPr>
        <w:t xml:space="preserve"> із заявою</w:t>
      </w:r>
      <w:r>
        <w:rPr>
          <w:rFonts w:ascii="Times New Roman" w:hAnsi="Times New Roman"/>
          <w:sz w:val="28"/>
          <w:szCs w:val="28"/>
        </w:rPr>
        <w:t xml:space="preserve"> від 01 вересня </w:t>
      </w:r>
      <w:r w:rsidR="004E7D9D">
        <w:rPr>
          <w:rFonts w:ascii="Times New Roman" w:hAnsi="Times New Roman"/>
          <w:sz w:val="28"/>
          <w:szCs w:val="28"/>
        </w:rPr>
        <w:br/>
      </w:r>
      <w:r>
        <w:rPr>
          <w:rFonts w:ascii="Times New Roman" w:hAnsi="Times New Roman"/>
          <w:sz w:val="28"/>
          <w:szCs w:val="28"/>
        </w:rPr>
        <w:t>2025 року</w:t>
      </w:r>
      <w:r w:rsidR="00193844" w:rsidRPr="002D129E">
        <w:rPr>
          <w:rFonts w:ascii="Times New Roman" w:hAnsi="Times New Roman"/>
          <w:sz w:val="28"/>
          <w:szCs w:val="28"/>
        </w:rPr>
        <w:t xml:space="preserve"> про зміну свого процесуального статусу</w:t>
      </w:r>
      <w:r w:rsidR="00BB7E5C" w:rsidRPr="002D129E">
        <w:rPr>
          <w:rFonts w:ascii="Times New Roman" w:hAnsi="Times New Roman"/>
          <w:sz w:val="28"/>
          <w:szCs w:val="28"/>
        </w:rPr>
        <w:t xml:space="preserve"> </w:t>
      </w:r>
      <w:r w:rsidR="005D35C8">
        <w:rPr>
          <w:rFonts w:ascii="Times New Roman" w:hAnsi="Times New Roman"/>
          <w:sz w:val="28"/>
          <w:szCs w:val="28"/>
        </w:rPr>
        <w:t>зі</w:t>
      </w:r>
      <w:r w:rsidR="00BB7E5C" w:rsidRPr="002D129E">
        <w:rPr>
          <w:rFonts w:ascii="Times New Roman" w:hAnsi="Times New Roman"/>
          <w:sz w:val="28"/>
          <w:szCs w:val="28"/>
        </w:rPr>
        <w:t xml:space="preserve"> свідка </w:t>
      </w:r>
      <w:r>
        <w:rPr>
          <w:rFonts w:ascii="Times New Roman" w:hAnsi="Times New Roman"/>
          <w:sz w:val="28"/>
          <w:szCs w:val="28"/>
        </w:rPr>
        <w:t xml:space="preserve">на </w:t>
      </w:r>
      <w:r w:rsidR="00BB7E5C" w:rsidRPr="002D129E">
        <w:rPr>
          <w:rFonts w:ascii="Times New Roman" w:hAnsi="Times New Roman"/>
          <w:sz w:val="28"/>
          <w:szCs w:val="28"/>
        </w:rPr>
        <w:t>потерпілого</w:t>
      </w:r>
      <w:r w:rsidR="00193844" w:rsidRPr="002D129E">
        <w:rPr>
          <w:rFonts w:ascii="Times New Roman" w:hAnsi="Times New Roman"/>
          <w:sz w:val="28"/>
          <w:szCs w:val="28"/>
        </w:rPr>
        <w:t xml:space="preserve"> і винесенням </w:t>
      </w:r>
      <w:r w:rsidR="00BB7E5C" w:rsidRPr="002D129E">
        <w:rPr>
          <w:rFonts w:ascii="Times New Roman" w:hAnsi="Times New Roman"/>
          <w:sz w:val="28"/>
          <w:szCs w:val="28"/>
        </w:rPr>
        <w:t xml:space="preserve">відповідної </w:t>
      </w:r>
      <w:r w:rsidR="00193844" w:rsidRPr="002D129E">
        <w:rPr>
          <w:rFonts w:ascii="Times New Roman" w:hAnsi="Times New Roman"/>
          <w:sz w:val="28"/>
          <w:szCs w:val="28"/>
        </w:rPr>
        <w:t>постанови.</w:t>
      </w:r>
    </w:p>
    <w:p w14:paraId="33022A0C" w14:textId="0EBD4E11" w:rsidR="004C2DCB" w:rsidRPr="002D129E" w:rsidRDefault="002D129E" w:rsidP="005D35C8">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Постановою від 04 вересня 2025 року прокурором </w:t>
      </w:r>
      <w:r w:rsidR="00193844" w:rsidRPr="002D129E">
        <w:rPr>
          <w:rFonts w:ascii="Times New Roman" w:hAnsi="Times New Roman"/>
          <w:sz w:val="28"/>
          <w:szCs w:val="28"/>
        </w:rPr>
        <w:t>Вишгородської окружної прокуратури</w:t>
      </w:r>
      <w:r>
        <w:rPr>
          <w:rFonts w:ascii="Times New Roman" w:hAnsi="Times New Roman"/>
          <w:sz w:val="28"/>
          <w:szCs w:val="28"/>
        </w:rPr>
        <w:t xml:space="preserve"> Київської області</w:t>
      </w:r>
      <w:r w:rsidR="004C2DCB" w:rsidRPr="002D129E">
        <w:rPr>
          <w:rFonts w:ascii="Times New Roman" w:hAnsi="Times New Roman"/>
          <w:sz w:val="28"/>
          <w:szCs w:val="28"/>
        </w:rPr>
        <w:t xml:space="preserve"> </w:t>
      </w:r>
      <w:proofErr w:type="spellStart"/>
      <w:r w:rsidR="004C2DCB" w:rsidRPr="002D129E">
        <w:rPr>
          <w:rFonts w:ascii="Times New Roman" w:hAnsi="Times New Roman"/>
          <w:sz w:val="28"/>
          <w:szCs w:val="28"/>
        </w:rPr>
        <w:t>Цибульник</w:t>
      </w:r>
      <w:r>
        <w:rPr>
          <w:rFonts w:ascii="Times New Roman" w:hAnsi="Times New Roman"/>
          <w:sz w:val="28"/>
          <w:szCs w:val="28"/>
        </w:rPr>
        <w:t>ом</w:t>
      </w:r>
      <w:proofErr w:type="spellEnd"/>
      <w:r w:rsidR="004C2DCB" w:rsidRPr="002D129E">
        <w:rPr>
          <w:rFonts w:ascii="Times New Roman" w:hAnsi="Times New Roman"/>
          <w:sz w:val="28"/>
          <w:szCs w:val="28"/>
        </w:rPr>
        <w:t xml:space="preserve"> М.І. </w:t>
      </w:r>
      <w:r>
        <w:rPr>
          <w:rFonts w:ascii="Times New Roman" w:hAnsi="Times New Roman"/>
          <w:sz w:val="28"/>
          <w:szCs w:val="28"/>
        </w:rPr>
        <w:t xml:space="preserve">прийнято рішення </w:t>
      </w:r>
      <w:r>
        <w:rPr>
          <w:rFonts w:ascii="Times New Roman" w:hAnsi="Times New Roman"/>
          <w:sz w:val="28"/>
          <w:szCs w:val="28"/>
        </w:rPr>
        <w:lastRenderedPageBreak/>
        <w:t xml:space="preserve">про </w:t>
      </w:r>
      <w:r w:rsidR="004C2DCB" w:rsidRPr="002D129E">
        <w:rPr>
          <w:rFonts w:ascii="Times New Roman" w:hAnsi="Times New Roman"/>
          <w:sz w:val="28"/>
          <w:szCs w:val="28"/>
        </w:rPr>
        <w:t>відмов</w:t>
      </w:r>
      <w:r w:rsidR="0000526F">
        <w:rPr>
          <w:rFonts w:ascii="Times New Roman" w:hAnsi="Times New Roman"/>
          <w:sz w:val="28"/>
          <w:szCs w:val="28"/>
        </w:rPr>
        <w:t>у</w:t>
      </w:r>
      <w:r w:rsidR="004C2DCB" w:rsidRPr="002D129E">
        <w:rPr>
          <w:rFonts w:ascii="Times New Roman" w:hAnsi="Times New Roman"/>
          <w:sz w:val="28"/>
          <w:szCs w:val="28"/>
        </w:rPr>
        <w:t xml:space="preserve"> у задоволенні </w:t>
      </w:r>
      <w:r w:rsidR="00193844" w:rsidRPr="002D129E">
        <w:rPr>
          <w:rFonts w:ascii="Times New Roman" w:hAnsi="Times New Roman"/>
          <w:sz w:val="28"/>
          <w:szCs w:val="28"/>
        </w:rPr>
        <w:t xml:space="preserve">заяви </w:t>
      </w:r>
      <w:r w:rsidR="0000526F">
        <w:rPr>
          <w:rFonts w:ascii="Times New Roman" w:hAnsi="Times New Roman"/>
          <w:sz w:val="28"/>
          <w:szCs w:val="28"/>
        </w:rPr>
        <w:t xml:space="preserve">скаржника </w:t>
      </w:r>
      <w:r w:rsidR="00193844" w:rsidRPr="002D129E">
        <w:rPr>
          <w:rFonts w:ascii="Times New Roman" w:hAnsi="Times New Roman"/>
          <w:sz w:val="28"/>
          <w:szCs w:val="28"/>
        </w:rPr>
        <w:t>про визнання</w:t>
      </w:r>
      <w:r w:rsidR="0000526F">
        <w:rPr>
          <w:rFonts w:ascii="Times New Roman" w:hAnsi="Times New Roman"/>
          <w:sz w:val="28"/>
          <w:szCs w:val="28"/>
        </w:rPr>
        <w:t xml:space="preserve"> його</w:t>
      </w:r>
      <w:r w:rsidR="00193844" w:rsidRPr="002D129E">
        <w:rPr>
          <w:rFonts w:ascii="Times New Roman" w:hAnsi="Times New Roman"/>
          <w:sz w:val="28"/>
          <w:szCs w:val="28"/>
        </w:rPr>
        <w:t xml:space="preserve"> потерпілим </w:t>
      </w:r>
      <w:bookmarkStart w:id="3" w:name="_Hlk209692108"/>
      <w:r w:rsidR="00193844" w:rsidRPr="002D129E">
        <w:rPr>
          <w:rFonts w:ascii="Times New Roman" w:hAnsi="Times New Roman"/>
          <w:sz w:val="28"/>
          <w:szCs w:val="28"/>
        </w:rPr>
        <w:t>у кримінальному провадженні №</w:t>
      </w:r>
      <w:r w:rsidR="004E7D9D">
        <w:rPr>
          <w:rFonts w:ascii="Times New Roman" w:hAnsi="Times New Roman"/>
          <w:sz w:val="28"/>
          <w:szCs w:val="28"/>
        </w:rPr>
        <w:t xml:space="preserve"> </w:t>
      </w:r>
      <w:r w:rsidR="004E7D9D">
        <w:rPr>
          <w:rFonts w:ascii="Times New Roman" w:hAnsi="Times New Roman"/>
          <w:sz w:val="28"/>
          <w:szCs w:val="28"/>
        </w:rPr>
        <w:t>(конфіденційна інформація)</w:t>
      </w:r>
      <w:r w:rsidR="00193844" w:rsidRPr="002D129E">
        <w:rPr>
          <w:rFonts w:ascii="Times New Roman" w:hAnsi="Times New Roman"/>
          <w:sz w:val="28"/>
          <w:szCs w:val="28"/>
        </w:rPr>
        <w:t xml:space="preserve"> від 31</w:t>
      </w:r>
      <w:r w:rsidR="0000526F">
        <w:rPr>
          <w:rFonts w:ascii="Times New Roman" w:hAnsi="Times New Roman"/>
          <w:sz w:val="28"/>
          <w:szCs w:val="28"/>
        </w:rPr>
        <w:t xml:space="preserve"> серпня </w:t>
      </w:r>
      <w:r w:rsidR="004E7D9D">
        <w:rPr>
          <w:rFonts w:ascii="Times New Roman" w:hAnsi="Times New Roman"/>
          <w:sz w:val="28"/>
          <w:szCs w:val="28"/>
        </w:rPr>
        <w:br/>
      </w:r>
      <w:r w:rsidR="00193844" w:rsidRPr="002D129E">
        <w:rPr>
          <w:rFonts w:ascii="Times New Roman" w:hAnsi="Times New Roman"/>
          <w:sz w:val="28"/>
          <w:szCs w:val="28"/>
        </w:rPr>
        <w:t>2021 р</w:t>
      </w:r>
      <w:bookmarkEnd w:id="3"/>
      <w:r w:rsidR="0000526F">
        <w:rPr>
          <w:rFonts w:ascii="Times New Roman" w:hAnsi="Times New Roman"/>
          <w:sz w:val="28"/>
          <w:szCs w:val="28"/>
        </w:rPr>
        <w:t>оку.</w:t>
      </w:r>
    </w:p>
    <w:p w14:paraId="63315D4B" w14:textId="5B034433" w:rsidR="00BA31D9" w:rsidRPr="002D129E" w:rsidRDefault="004E7D9D" w:rsidP="00420A7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Особа 1</w:t>
      </w:r>
      <w:r w:rsidR="0000526F">
        <w:rPr>
          <w:rFonts w:ascii="Times New Roman" w:hAnsi="Times New Roman"/>
          <w:sz w:val="28"/>
          <w:szCs w:val="28"/>
        </w:rPr>
        <w:t xml:space="preserve">, 12 вересня 2025 року, </w:t>
      </w:r>
      <w:r w:rsidR="00BA31D9" w:rsidRPr="002D129E">
        <w:rPr>
          <w:rFonts w:ascii="Times New Roman" w:hAnsi="Times New Roman"/>
          <w:sz w:val="28"/>
          <w:szCs w:val="28"/>
        </w:rPr>
        <w:t xml:space="preserve">не погоджуючись з </w:t>
      </w:r>
      <w:r w:rsidR="0000526F">
        <w:rPr>
          <w:rFonts w:ascii="Times New Roman" w:hAnsi="Times New Roman"/>
          <w:sz w:val="28"/>
          <w:szCs w:val="28"/>
        </w:rPr>
        <w:t>вказаним</w:t>
      </w:r>
      <w:r w:rsidR="00BA31D9" w:rsidRPr="002D129E">
        <w:rPr>
          <w:rFonts w:ascii="Times New Roman" w:hAnsi="Times New Roman"/>
          <w:sz w:val="28"/>
          <w:szCs w:val="28"/>
        </w:rPr>
        <w:t xml:space="preserve"> рішенням прокурора, звернувся зі скаргою до Вишгородського районного суду Київської області у якій проси</w:t>
      </w:r>
      <w:r w:rsidR="0000526F">
        <w:rPr>
          <w:rFonts w:ascii="Times New Roman" w:hAnsi="Times New Roman"/>
          <w:sz w:val="28"/>
          <w:szCs w:val="28"/>
        </w:rPr>
        <w:t>в</w:t>
      </w:r>
      <w:r w:rsidR="00BA31D9" w:rsidRPr="002D129E">
        <w:rPr>
          <w:rFonts w:ascii="Times New Roman" w:hAnsi="Times New Roman"/>
          <w:sz w:val="28"/>
          <w:szCs w:val="28"/>
        </w:rPr>
        <w:t xml:space="preserve"> суд визнати незаконним</w:t>
      </w:r>
      <w:r w:rsidR="0000526F">
        <w:rPr>
          <w:rFonts w:ascii="Times New Roman" w:hAnsi="Times New Roman"/>
          <w:sz w:val="28"/>
          <w:szCs w:val="28"/>
        </w:rPr>
        <w:t>и</w:t>
      </w:r>
      <w:r w:rsidR="00BA31D9" w:rsidRPr="002D129E">
        <w:rPr>
          <w:rFonts w:ascii="Times New Roman" w:hAnsi="Times New Roman"/>
          <w:sz w:val="28"/>
          <w:szCs w:val="28"/>
        </w:rPr>
        <w:t xml:space="preserve"> дії прокурора, скасувати постанову та визнати </w:t>
      </w:r>
      <w:r>
        <w:rPr>
          <w:rFonts w:ascii="Times New Roman" w:hAnsi="Times New Roman"/>
          <w:sz w:val="28"/>
          <w:szCs w:val="28"/>
        </w:rPr>
        <w:t>Особа 1</w:t>
      </w:r>
      <w:r w:rsidR="00BA31D9" w:rsidRPr="002D129E">
        <w:rPr>
          <w:rFonts w:ascii="Times New Roman" w:hAnsi="Times New Roman"/>
          <w:sz w:val="28"/>
          <w:szCs w:val="28"/>
        </w:rPr>
        <w:t xml:space="preserve"> потерпілим </w:t>
      </w:r>
      <w:bookmarkStart w:id="4" w:name="_Hlk209693126"/>
      <w:r w:rsidR="00BA31D9" w:rsidRPr="002D129E">
        <w:rPr>
          <w:rFonts w:ascii="Times New Roman" w:hAnsi="Times New Roman"/>
          <w:sz w:val="28"/>
          <w:szCs w:val="28"/>
        </w:rPr>
        <w:t xml:space="preserve">у кримінальному провадженні </w:t>
      </w:r>
      <w:r>
        <w:rPr>
          <w:rFonts w:ascii="Times New Roman" w:hAnsi="Times New Roman"/>
          <w:sz w:val="28"/>
          <w:szCs w:val="28"/>
        </w:rPr>
        <w:br/>
      </w:r>
      <w:r w:rsidR="00BA31D9" w:rsidRPr="002D129E">
        <w:rPr>
          <w:rFonts w:ascii="Times New Roman" w:hAnsi="Times New Roman"/>
          <w:sz w:val="28"/>
          <w:szCs w:val="28"/>
        </w:rPr>
        <w:t>№</w:t>
      </w:r>
      <w:r>
        <w:rPr>
          <w:rFonts w:ascii="Times New Roman" w:hAnsi="Times New Roman"/>
          <w:sz w:val="28"/>
          <w:szCs w:val="28"/>
        </w:rPr>
        <w:t xml:space="preserve"> </w:t>
      </w:r>
      <w:r>
        <w:rPr>
          <w:rFonts w:ascii="Times New Roman" w:hAnsi="Times New Roman"/>
          <w:sz w:val="28"/>
          <w:szCs w:val="28"/>
        </w:rPr>
        <w:t>(конфіденційна інформація)</w:t>
      </w:r>
      <w:r w:rsidRPr="00772250">
        <w:rPr>
          <w:rFonts w:ascii="Times New Roman" w:hAnsi="Times New Roman"/>
          <w:sz w:val="28"/>
          <w:szCs w:val="28"/>
        </w:rPr>
        <w:t xml:space="preserve"> </w:t>
      </w:r>
      <w:r w:rsidR="00BA31D9" w:rsidRPr="002D129E">
        <w:rPr>
          <w:rFonts w:ascii="Times New Roman" w:hAnsi="Times New Roman"/>
          <w:sz w:val="28"/>
          <w:szCs w:val="28"/>
        </w:rPr>
        <w:t>від 31</w:t>
      </w:r>
      <w:r w:rsidR="0000526F">
        <w:rPr>
          <w:rFonts w:ascii="Times New Roman" w:hAnsi="Times New Roman"/>
          <w:sz w:val="28"/>
          <w:szCs w:val="28"/>
        </w:rPr>
        <w:t xml:space="preserve"> серпня </w:t>
      </w:r>
      <w:r w:rsidR="00BA31D9" w:rsidRPr="002D129E">
        <w:rPr>
          <w:rFonts w:ascii="Times New Roman" w:hAnsi="Times New Roman"/>
          <w:sz w:val="28"/>
          <w:szCs w:val="28"/>
        </w:rPr>
        <w:t>2021 р</w:t>
      </w:r>
      <w:r w:rsidR="0000526F">
        <w:rPr>
          <w:rFonts w:ascii="Times New Roman" w:hAnsi="Times New Roman"/>
          <w:sz w:val="28"/>
          <w:szCs w:val="28"/>
        </w:rPr>
        <w:t xml:space="preserve">оку. </w:t>
      </w:r>
    </w:p>
    <w:bookmarkEnd w:id="4"/>
    <w:p w14:paraId="635380CB" w14:textId="1A022D6A" w:rsidR="00094BA4" w:rsidRDefault="0000526F" w:rsidP="00094BA4">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У</w:t>
      </w:r>
      <w:r w:rsidR="00094BA4" w:rsidRPr="002D129E">
        <w:rPr>
          <w:rFonts w:ascii="Times New Roman" w:hAnsi="Times New Roman"/>
          <w:sz w:val="28"/>
          <w:szCs w:val="28"/>
        </w:rPr>
        <w:t xml:space="preserve">хвалою слідчого судді Вишгородського районного суду Київської області </w:t>
      </w:r>
      <w:r>
        <w:rPr>
          <w:rFonts w:ascii="Times New Roman" w:hAnsi="Times New Roman"/>
          <w:sz w:val="28"/>
          <w:szCs w:val="28"/>
        </w:rPr>
        <w:t xml:space="preserve">від 15 вересня 2025 року </w:t>
      </w:r>
      <w:r w:rsidR="00741331" w:rsidRPr="002D129E">
        <w:rPr>
          <w:rFonts w:ascii="Times New Roman" w:hAnsi="Times New Roman"/>
          <w:sz w:val="28"/>
          <w:szCs w:val="28"/>
        </w:rPr>
        <w:t>постанову прокурора</w:t>
      </w:r>
      <w:r>
        <w:rPr>
          <w:rFonts w:ascii="Times New Roman" w:hAnsi="Times New Roman"/>
          <w:sz w:val="28"/>
          <w:szCs w:val="28"/>
        </w:rPr>
        <w:t xml:space="preserve"> </w:t>
      </w:r>
      <w:r w:rsidR="00741331" w:rsidRPr="002D129E">
        <w:rPr>
          <w:rFonts w:ascii="Times New Roman" w:hAnsi="Times New Roman"/>
          <w:sz w:val="28"/>
          <w:szCs w:val="28"/>
        </w:rPr>
        <w:t xml:space="preserve">про відмову </w:t>
      </w:r>
      <w:r>
        <w:rPr>
          <w:rFonts w:ascii="Times New Roman" w:hAnsi="Times New Roman"/>
          <w:sz w:val="28"/>
          <w:szCs w:val="28"/>
        </w:rPr>
        <w:t xml:space="preserve">у </w:t>
      </w:r>
      <w:r w:rsidR="00741331" w:rsidRPr="002D129E">
        <w:rPr>
          <w:rFonts w:ascii="Times New Roman" w:hAnsi="Times New Roman"/>
          <w:sz w:val="28"/>
          <w:szCs w:val="28"/>
        </w:rPr>
        <w:t>визна</w:t>
      </w:r>
      <w:r>
        <w:rPr>
          <w:rFonts w:ascii="Times New Roman" w:hAnsi="Times New Roman"/>
          <w:sz w:val="28"/>
          <w:szCs w:val="28"/>
        </w:rPr>
        <w:t>нні</w:t>
      </w:r>
      <w:r w:rsidR="00741331" w:rsidRPr="002D129E">
        <w:rPr>
          <w:rFonts w:ascii="Times New Roman" w:hAnsi="Times New Roman"/>
          <w:sz w:val="28"/>
          <w:szCs w:val="28"/>
        </w:rPr>
        <w:t xml:space="preserve"> </w:t>
      </w:r>
      <w:r w:rsidR="004E7D9D">
        <w:rPr>
          <w:rFonts w:ascii="Times New Roman" w:hAnsi="Times New Roman"/>
          <w:sz w:val="28"/>
          <w:szCs w:val="28"/>
        </w:rPr>
        <w:t>Особа 1</w:t>
      </w:r>
      <w:r w:rsidR="00741331" w:rsidRPr="002D129E">
        <w:rPr>
          <w:rFonts w:ascii="Times New Roman" w:hAnsi="Times New Roman"/>
          <w:sz w:val="28"/>
          <w:szCs w:val="28"/>
        </w:rPr>
        <w:t xml:space="preserve"> потерпілим </w:t>
      </w:r>
      <w:r>
        <w:rPr>
          <w:rFonts w:ascii="Times New Roman" w:hAnsi="Times New Roman"/>
          <w:sz w:val="28"/>
          <w:szCs w:val="28"/>
        </w:rPr>
        <w:t>скасовано</w:t>
      </w:r>
      <w:r w:rsidR="00741331" w:rsidRPr="002D129E">
        <w:rPr>
          <w:rFonts w:ascii="Times New Roman" w:hAnsi="Times New Roman"/>
          <w:sz w:val="28"/>
          <w:szCs w:val="28"/>
        </w:rPr>
        <w:t xml:space="preserve">, оскільки </w:t>
      </w:r>
      <w:r>
        <w:rPr>
          <w:rFonts w:ascii="Times New Roman" w:hAnsi="Times New Roman"/>
          <w:sz w:val="28"/>
          <w:szCs w:val="28"/>
        </w:rPr>
        <w:t>вона</w:t>
      </w:r>
      <w:r w:rsidR="00741331" w:rsidRPr="002D129E">
        <w:rPr>
          <w:rFonts w:ascii="Times New Roman" w:hAnsi="Times New Roman"/>
          <w:sz w:val="28"/>
          <w:szCs w:val="28"/>
        </w:rPr>
        <w:t xml:space="preserve"> не містила належного обґрунтування, а доводи прокурора були недостатніми для </w:t>
      </w:r>
      <w:r>
        <w:rPr>
          <w:rFonts w:ascii="Times New Roman" w:hAnsi="Times New Roman"/>
          <w:sz w:val="28"/>
          <w:szCs w:val="28"/>
        </w:rPr>
        <w:t xml:space="preserve">прийняття відповідного рішення. </w:t>
      </w:r>
      <w:r w:rsidR="00741331" w:rsidRPr="002D129E">
        <w:rPr>
          <w:rFonts w:ascii="Times New Roman" w:hAnsi="Times New Roman"/>
          <w:sz w:val="28"/>
          <w:szCs w:val="28"/>
        </w:rPr>
        <w:t xml:space="preserve">Слідчий суддя дійшов </w:t>
      </w:r>
      <w:r>
        <w:rPr>
          <w:rFonts w:ascii="Times New Roman" w:hAnsi="Times New Roman"/>
          <w:sz w:val="28"/>
          <w:szCs w:val="28"/>
        </w:rPr>
        <w:t xml:space="preserve">до </w:t>
      </w:r>
      <w:r w:rsidR="00741331" w:rsidRPr="002D129E">
        <w:rPr>
          <w:rFonts w:ascii="Times New Roman" w:hAnsi="Times New Roman"/>
          <w:sz w:val="28"/>
          <w:szCs w:val="28"/>
        </w:rPr>
        <w:t>висновку, що рішення прокурора не відповіда</w:t>
      </w:r>
      <w:r>
        <w:rPr>
          <w:rFonts w:ascii="Times New Roman" w:hAnsi="Times New Roman"/>
          <w:sz w:val="28"/>
          <w:szCs w:val="28"/>
        </w:rPr>
        <w:t>ло</w:t>
      </w:r>
      <w:r w:rsidR="00741331" w:rsidRPr="002D129E">
        <w:rPr>
          <w:rFonts w:ascii="Times New Roman" w:hAnsi="Times New Roman"/>
          <w:sz w:val="28"/>
          <w:szCs w:val="28"/>
        </w:rPr>
        <w:t xml:space="preserve"> вимогам ст</w:t>
      </w:r>
      <w:r>
        <w:rPr>
          <w:rFonts w:ascii="Times New Roman" w:hAnsi="Times New Roman"/>
          <w:sz w:val="28"/>
          <w:szCs w:val="28"/>
        </w:rPr>
        <w:t xml:space="preserve">атті </w:t>
      </w:r>
      <w:r w:rsidR="00741331" w:rsidRPr="002D129E">
        <w:rPr>
          <w:rFonts w:ascii="Times New Roman" w:hAnsi="Times New Roman"/>
          <w:sz w:val="28"/>
          <w:szCs w:val="28"/>
        </w:rPr>
        <w:t xml:space="preserve">110 </w:t>
      </w:r>
      <w:r>
        <w:rPr>
          <w:rFonts w:ascii="Times New Roman" w:hAnsi="Times New Roman"/>
          <w:sz w:val="28"/>
          <w:szCs w:val="28"/>
        </w:rPr>
        <w:t xml:space="preserve">Кримінального процесуального кодексу України (далі - </w:t>
      </w:r>
      <w:r w:rsidR="00741331" w:rsidRPr="002D129E">
        <w:rPr>
          <w:rFonts w:ascii="Times New Roman" w:hAnsi="Times New Roman"/>
          <w:sz w:val="28"/>
          <w:szCs w:val="28"/>
        </w:rPr>
        <w:t>КПК України</w:t>
      </w:r>
      <w:r>
        <w:rPr>
          <w:rFonts w:ascii="Times New Roman" w:hAnsi="Times New Roman"/>
          <w:sz w:val="28"/>
          <w:szCs w:val="28"/>
        </w:rPr>
        <w:t>)</w:t>
      </w:r>
      <w:r w:rsidR="00741331" w:rsidRPr="002D129E">
        <w:rPr>
          <w:rFonts w:ascii="Times New Roman" w:hAnsi="Times New Roman"/>
          <w:sz w:val="28"/>
          <w:szCs w:val="28"/>
        </w:rPr>
        <w:t xml:space="preserve"> та ухвален</w:t>
      </w:r>
      <w:r>
        <w:rPr>
          <w:rFonts w:ascii="Times New Roman" w:hAnsi="Times New Roman"/>
          <w:sz w:val="28"/>
          <w:szCs w:val="28"/>
        </w:rPr>
        <w:t>о</w:t>
      </w:r>
      <w:r w:rsidR="00741331" w:rsidRPr="002D129E">
        <w:rPr>
          <w:rFonts w:ascii="Times New Roman" w:hAnsi="Times New Roman"/>
          <w:sz w:val="28"/>
          <w:szCs w:val="28"/>
        </w:rPr>
        <w:t xml:space="preserve"> без належного правового аналізу </w:t>
      </w:r>
      <w:r w:rsidR="005D35C8">
        <w:rPr>
          <w:rFonts w:ascii="Times New Roman" w:hAnsi="Times New Roman"/>
          <w:sz w:val="28"/>
          <w:szCs w:val="28"/>
        </w:rPr>
        <w:t xml:space="preserve">всіх </w:t>
      </w:r>
      <w:r w:rsidR="00741331" w:rsidRPr="002D129E">
        <w:rPr>
          <w:rFonts w:ascii="Times New Roman" w:hAnsi="Times New Roman"/>
          <w:sz w:val="28"/>
          <w:szCs w:val="28"/>
        </w:rPr>
        <w:t>обставин кримінального провадження.</w:t>
      </w:r>
      <w:r w:rsidR="00094BA4" w:rsidRPr="002D129E">
        <w:rPr>
          <w:rFonts w:ascii="Times New Roman" w:hAnsi="Times New Roman"/>
          <w:sz w:val="28"/>
          <w:szCs w:val="28"/>
        </w:rPr>
        <w:t xml:space="preserve"> </w:t>
      </w:r>
      <w:r w:rsidR="00741331" w:rsidRPr="002D129E">
        <w:rPr>
          <w:rFonts w:ascii="Times New Roman" w:hAnsi="Times New Roman"/>
          <w:sz w:val="28"/>
          <w:szCs w:val="28"/>
        </w:rPr>
        <w:t xml:space="preserve">Водночас у частині вимоги про безпосереднє визнання </w:t>
      </w:r>
      <w:r w:rsidR="004E7D9D">
        <w:rPr>
          <w:rFonts w:ascii="Times New Roman" w:hAnsi="Times New Roman"/>
          <w:sz w:val="28"/>
          <w:szCs w:val="28"/>
        </w:rPr>
        <w:t>Особа 1</w:t>
      </w:r>
      <w:r w:rsidR="00741331" w:rsidRPr="002D129E">
        <w:rPr>
          <w:rFonts w:ascii="Times New Roman" w:hAnsi="Times New Roman"/>
          <w:sz w:val="28"/>
          <w:szCs w:val="28"/>
        </w:rPr>
        <w:t xml:space="preserve"> потерпілим суд відмовив, зазначивши, що вирішення цього питання не належить до компетенції слідчого судді, а тому</w:t>
      </w:r>
      <w:r w:rsidR="00AF1DB0" w:rsidRPr="002D129E">
        <w:rPr>
          <w:rFonts w:ascii="Times New Roman" w:hAnsi="Times New Roman"/>
          <w:sz w:val="28"/>
          <w:szCs w:val="28"/>
        </w:rPr>
        <w:t xml:space="preserve"> ухвалив</w:t>
      </w:r>
      <w:r w:rsidR="00741331" w:rsidRPr="002D129E">
        <w:rPr>
          <w:rFonts w:ascii="Times New Roman" w:hAnsi="Times New Roman"/>
          <w:sz w:val="28"/>
          <w:szCs w:val="28"/>
        </w:rPr>
        <w:t xml:space="preserve"> </w:t>
      </w:r>
      <w:r w:rsidR="00AF1DB0" w:rsidRPr="002D129E">
        <w:rPr>
          <w:rFonts w:ascii="Times New Roman" w:hAnsi="Times New Roman"/>
          <w:sz w:val="28"/>
          <w:szCs w:val="28"/>
        </w:rPr>
        <w:t>скаргу задовольнити частково.</w:t>
      </w:r>
    </w:p>
    <w:p w14:paraId="62816319" w14:textId="5E6D8EE2" w:rsidR="0000526F" w:rsidRPr="00FF0C9F" w:rsidRDefault="0000526F" w:rsidP="0000526F">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Ураховуючи викладене, скаржник просив притягнути прокурора  </w:t>
      </w:r>
      <w:proofErr w:type="spellStart"/>
      <w:r w:rsidR="00234BF8">
        <w:rPr>
          <w:rFonts w:ascii="Times New Roman" w:hAnsi="Times New Roman"/>
          <w:sz w:val="28"/>
          <w:szCs w:val="28"/>
        </w:rPr>
        <w:t>Цибульника</w:t>
      </w:r>
      <w:proofErr w:type="spellEnd"/>
      <w:r w:rsidR="00234BF8">
        <w:rPr>
          <w:rFonts w:ascii="Times New Roman" w:hAnsi="Times New Roman"/>
          <w:sz w:val="28"/>
          <w:szCs w:val="28"/>
        </w:rPr>
        <w:t xml:space="preserve"> М.І. </w:t>
      </w:r>
      <w:r w:rsidRPr="00FF0C9F">
        <w:rPr>
          <w:rFonts w:ascii="Times New Roman" w:hAnsi="Times New Roman"/>
          <w:sz w:val="28"/>
          <w:szCs w:val="28"/>
        </w:rPr>
        <w:t>до дисциплінарної відповідальності за невиконання чи неналежне виконання службових обов’язків.</w:t>
      </w:r>
    </w:p>
    <w:p w14:paraId="43573F01" w14:textId="77777777" w:rsidR="00094BA4" w:rsidRPr="002D129E" w:rsidRDefault="00094BA4" w:rsidP="00420A70">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4873D62C" w14:textId="7564B1B4" w:rsidR="00C3790D" w:rsidRPr="002D129E" w:rsidRDefault="00C3790D" w:rsidP="00C232A2">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2D129E">
        <w:rPr>
          <w:rFonts w:ascii="Times New Roman" w:hAnsi="Times New Roman"/>
          <w:b/>
          <w:sz w:val="28"/>
          <w:szCs w:val="28"/>
        </w:rPr>
        <w:t>2.</w:t>
      </w:r>
      <w:r w:rsidRPr="002D129E">
        <w:rPr>
          <w:rFonts w:ascii="Times New Roman" w:hAnsi="Times New Roman"/>
          <w:sz w:val="28"/>
          <w:szCs w:val="28"/>
        </w:rPr>
        <w:t xml:space="preserve"> </w:t>
      </w:r>
      <w:r w:rsidRPr="002D129E">
        <w:rPr>
          <w:rFonts w:ascii="Times New Roman" w:hAnsi="Times New Roman"/>
          <w:b/>
          <w:sz w:val="28"/>
          <w:szCs w:val="28"/>
        </w:rPr>
        <w:t>Щодо встановлених фактичних відомостей</w:t>
      </w:r>
    </w:p>
    <w:p w14:paraId="03861C16" w14:textId="77777777" w:rsidR="00FB1E57" w:rsidRPr="002D129E" w:rsidRDefault="00FB1E57" w:rsidP="00C232A2">
      <w:pPr>
        <w:widowControl w:val="0"/>
        <w:tabs>
          <w:tab w:val="left" w:pos="851"/>
          <w:tab w:val="left" w:pos="993"/>
        </w:tabs>
        <w:spacing w:after="0" w:line="240" w:lineRule="auto"/>
        <w:ind w:firstLine="709"/>
        <w:contextualSpacing/>
        <w:jc w:val="both"/>
        <w:rPr>
          <w:rFonts w:ascii="Times New Roman" w:hAnsi="Times New Roman"/>
          <w:sz w:val="28"/>
          <w:szCs w:val="28"/>
        </w:rPr>
      </w:pPr>
    </w:p>
    <w:p w14:paraId="40D2923A" w14:textId="210A1D62" w:rsidR="00AA2ECD" w:rsidRDefault="004C2DCB" w:rsidP="00234BF8">
      <w:pPr>
        <w:widowControl w:val="0"/>
        <w:tabs>
          <w:tab w:val="left" w:pos="709"/>
          <w:tab w:val="left" w:pos="993"/>
        </w:tabs>
        <w:spacing w:after="0" w:line="240" w:lineRule="auto"/>
        <w:contextualSpacing/>
        <w:jc w:val="both"/>
        <w:rPr>
          <w:rFonts w:ascii="Times New Roman" w:hAnsi="Times New Roman"/>
          <w:sz w:val="28"/>
          <w:szCs w:val="28"/>
        </w:rPr>
      </w:pPr>
      <w:r w:rsidRPr="002D129E">
        <w:rPr>
          <w:rFonts w:ascii="Times New Roman" w:hAnsi="Times New Roman"/>
          <w:sz w:val="28"/>
          <w:szCs w:val="28"/>
        </w:rPr>
        <w:tab/>
        <w:t xml:space="preserve">До </w:t>
      </w:r>
      <w:r w:rsidR="003E76D1" w:rsidRPr="002D129E">
        <w:rPr>
          <w:rFonts w:ascii="Times New Roman" w:hAnsi="Times New Roman"/>
          <w:sz w:val="28"/>
          <w:szCs w:val="28"/>
        </w:rPr>
        <w:t>дисциплінарної скарги додано копії:</w:t>
      </w:r>
      <w:r w:rsidR="003F401A" w:rsidRPr="002D129E">
        <w:rPr>
          <w:rFonts w:ascii="Times New Roman" w:hAnsi="Times New Roman"/>
          <w:sz w:val="28"/>
          <w:szCs w:val="28"/>
        </w:rPr>
        <w:t xml:space="preserve"> </w:t>
      </w:r>
      <w:r w:rsidR="003E76D1" w:rsidRPr="002D129E">
        <w:rPr>
          <w:rFonts w:ascii="Times New Roman" w:hAnsi="Times New Roman"/>
          <w:sz w:val="28"/>
          <w:szCs w:val="28"/>
        </w:rPr>
        <w:t>заяви керівник</w:t>
      </w:r>
      <w:r w:rsidR="00234BF8">
        <w:rPr>
          <w:rFonts w:ascii="Times New Roman" w:hAnsi="Times New Roman"/>
          <w:sz w:val="28"/>
          <w:szCs w:val="28"/>
        </w:rPr>
        <w:t>у</w:t>
      </w:r>
      <w:r w:rsidR="003E76D1" w:rsidRPr="002D129E">
        <w:rPr>
          <w:rFonts w:ascii="Times New Roman" w:hAnsi="Times New Roman"/>
          <w:sz w:val="28"/>
          <w:szCs w:val="28"/>
        </w:rPr>
        <w:t xml:space="preserve"> Вишгородської окружної прокуратури від 01</w:t>
      </w:r>
      <w:r w:rsidR="00234BF8">
        <w:rPr>
          <w:rFonts w:ascii="Times New Roman" w:hAnsi="Times New Roman"/>
          <w:sz w:val="28"/>
          <w:szCs w:val="28"/>
        </w:rPr>
        <w:t xml:space="preserve"> вересня </w:t>
      </w:r>
      <w:r w:rsidR="003E76D1" w:rsidRPr="002D129E">
        <w:rPr>
          <w:rFonts w:ascii="Times New Roman" w:hAnsi="Times New Roman"/>
          <w:sz w:val="28"/>
          <w:szCs w:val="28"/>
        </w:rPr>
        <w:t>2025</w:t>
      </w:r>
      <w:r w:rsidR="00234BF8">
        <w:rPr>
          <w:rFonts w:ascii="Times New Roman" w:hAnsi="Times New Roman"/>
          <w:sz w:val="28"/>
          <w:szCs w:val="28"/>
        </w:rPr>
        <w:t xml:space="preserve"> року</w:t>
      </w:r>
      <w:r w:rsidR="003E76D1" w:rsidRPr="002D129E">
        <w:rPr>
          <w:rFonts w:ascii="Times New Roman" w:hAnsi="Times New Roman"/>
          <w:sz w:val="28"/>
          <w:szCs w:val="28"/>
        </w:rPr>
        <w:t>,</w:t>
      </w:r>
      <w:r w:rsidR="003F401A" w:rsidRPr="002D129E">
        <w:rPr>
          <w:rFonts w:ascii="Times New Roman" w:hAnsi="Times New Roman"/>
          <w:sz w:val="28"/>
          <w:szCs w:val="28"/>
        </w:rPr>
        <w:t xml:space="preserve"> </w:t>
      </w:r>
      <w:r w:rsidR="003E76D1" w:rsidRPr="002D129E">
        <w:rPr>
          <w:rFonts w:ascii="Times New Roman" w:hAnsi="Times New Roman"/>
          <w:sz w:val="28"/>
          <w:szCs w:val="28"/>
        </w:rPr>
        <w:t>листа Київської обласної прокуратури від 19</w:t>
      </w:r>
      <w:r w:rsidR="00234BF8">
        <w:rPr>
          <w:rFonts w:ascii="Times New Roman" w:hAnsi="Times New Roman"/>
          <w:sz w:val="28"/>
          <w:szCs w:val="28"/>
        </w:rPr>
        <w:t xml:space="preserve"> серпня </w:t>
      </w:r>
      <w:r w:rsidR="003E76D1" w:rsidRPr="002D129E">
        <w:rPr>
          <w:rFonts w:ascii="Times New Roman" w:hAnsi="Times New Roman"/>
          <w:sz w:val="28"/>
          <w:szCs w:val="28"/>
        </w:rPr>
        <w:t>2025</w:t>
      </w:r>
      <w:r w:rsidR="00234BF8">
        <w:rPr>
          <w:rFonts w:ascii="Times New Roman" w:hAnsi="Times New Roman"/>
          <w:sz w:val="28"/>
          <w:szCs w:val="28"/>
        </w:rPr>
        <w:t xml:space="preserve"> року</w:t>
      </w:r>
      <w:r w:rsidR="003E76D1" w:rsidRPr="002D129E">
        <w:rPr>
          <w:rFonts w:ascii="Times New Roman" w:hAnsi="Times New Roman"/>
          <w:sz w:val="28"/>
          <w:szCs w:val="28"/>
        </w:rPr>
        <w:t xml:space="preserve"> № 09/3-3533вих25,</w:t>
      </w:r>
      <w:r w:rsidR="003F401A" w:rsidRPr="002D129E">
        <w:rPr>
          <w:rFonts w:ascii="Times New Roman" w:hAnsi="Times New Roman"/>
          <w:sz w:val="28"/>
          <w:szCs w:val="28"/>
        </w:rPr>
        <w:t xml:space="preserve"> </w:t>
      </w:r>
      <w:r w:rsidR="003E76D1" w:rsidRPr="002D129E">
        <w:rPr>
          <w:rFonts w:ascii="Times New Roman" w:hAnsi="Times New Roman"/>
          <w:sz w:val="28"/>
          <w:szCs w:val="28"/>
        </w:rPr>
        <w:t>листа Вишгородської окружної прокуратури від 04</w:t>
      </w:r>
      <w:r w:rsidR="00234BF8">
        <w:rPr>
          <w:rFonts w:ascii="Times New Roman" w:hAnsi="Times New Roman"/>
          <w:sz w:val="28"/>
          <w:szCs w:val="28"/>
        </w:rPr>
        <w:t xml:space="preserve"> вересня </w:t>
      </w:r>
      <w:r w:rsidR="003E76D1" w:rsidRPr="002D129E">
        <w:rPr>
          <w:rFonts w:ascii="Times New Roman" w:hAnsi="Times New Roman"/>
          <w:sz w:val="28"/>
          <w:szCs w:val="28"/>
        </w:rPr>
        <w:t>2025</w:t>
      </w:r>
      <w:r w:rsidR="00234BF8">
        <w:rPr>
          <w:rFonts w:ascii="Times New Roman" w:hAnsi="Times New Roman"/>
          <w:sz w:val="28"/>
          <w:szCs w:val="28"/>
        </w:rPr>
        <w:t xml:space="preserve"> року</w:t>
      </w:r>
      <w:r w:rsidR="003E76D1" w:rsidRPr="002D129E">
        <w:rPr>
          <w:rFonts w:ascii="Times New Roman" w:hAnsi="Times New Roman"/>
          <w:sz w:val="28"/>
          <w:szCs w:val="28"/>
        </w:rPr>
        <w:t xml:space="preserve"> № 54-4252вих25,</w:t>
      </w:r>
      <w:r w:rsidR="003F401A" w:rsidRPr="002D129E">
        <w:rPr>
          <w:rFonts w:ascii="Times New Roman" w:hAnsi="Times New Roman"/>
          <w:sz w:val="28"/>
          <w:szCs w:val="28"/>
        </w:rPr>
        <w:t xml:space="preserve"> </w:t>
      </w:r>
      <w:r w:rsidR="003E76D1" w:rsidRPr="002D129E">
        <w:rPr>
          <w:rFonts w:ascii="Times New Roman" w:hAnsi="Times New Roman"/>
          <w:sz w:val="28"/>
          <w:szCs w:val="28"/>
        </w:rPr>
        <w:t>постанови про відмову в задоволенні клопотання від 04</w:t>
      </w:r>
      <w:r w:rsidR="00234BF8">
        <w:rPr>
          <w:rFonts w:ascii="Times New Roman" w:hAnsi="Times New Roman"/>
          <w:sz w:val="28"/>
          <w:szCs w:val="28"/>
        </w:rPr>
        <w:t xml:space="preserve"> вересня </w:t>
      </w:r>
      <w:r w:rsidR="003E76D1" w:rsidRPr="002D129E">
        <w:rPr>
          <w:rFonts w:ascii="Times New Roman" w:hAnsi="Times New Roman"/>
          <w:sz w:val="28"/>
          <w:szCs w:val="28"/>
        </w:rPr>
        <w:t>2025</w:t>
      </w:r>
      <w:r w:rsidR="00234BF8">
        <w:rPr>
          <w:rFonts w:ascii="Times New Roman" w:hAnsi="Times New Roman"/>
          <w:sz w:val="28"/>
          <w:szCs w:val="28"/>
        </w:rPr>
        <w:t xml:space="preserve"> року</w:t>
      </w:r>
      <w:r w:rsidR="003E76D1" w:rsidRPr="002D129E">
        <w:rPr>
          <w:rFonts w:ascii="Times New Roman" w:hAnsi="Times New Roman"/>
          <w:sz w:val="28"/>
          <w:szCs w:val="28"/>
        </w:rPr>
        <w:t>,</w:t>
      </w:r>
      <w:r w:rsidR="003F401A" w:rsidRPr="002D129E">
        <w:rPr>
          <w:rFonts w:ascii="Times New Roman" w:hAnsi="Times New Roman"/>
          <w:sz w:val="28"/>
          <w:szCs w:val="28"/>
        </w:rPr>
        <w:t xml:space="preserve"> </w:t>
      </w:r>
      <w:r w:rsidR="003E76D1" w:rsidRPr="002D129E">
        <w:rPr>
          <w:rFonts w:ascii="Times New Roman" w:hAnsi="Times New Roman"/>
          <w:sz w:val="28"/>
          <w:szCs w:val="28"/>
        </w:rPr>
        <w:t>скарги до Вишгородського районного суду,</w:t>
      </w:r>
      <w:r w:rsidR="003F401A" w:rsidRPr="002D129E">
        <w:rPr>
          <w:rFonts w:ascii="Times New Roman" w:hAnsi="Times New Roman"/>
          <w:sz w:val="28"/>
          <w:szCs w:val="28"/>
        </w:rPr>
        <w:t xml:space="preserve"> </w:t>
      </w:r>
      <w:r w:rsidR="003E76D1" w:rsidRPr="002D129E">
        <w:rPr>
          <w:rFonts w:ascii="Times New Roman" w:hAnsi="Times New Roman"/>
          <w:sz w:val="28"/>
          <w:szCs w:val="28"/>
        </w:rPr>
        <w:t xml:space="preserve">ухвали Вишгородського районного суду від </w:t>
      </w:r>
      <w:r w:rsidR="00234BF8">
        <w:rPr>
          <w:rFonts w:ascii="Times New Roman" w:hAnsi="Times New Roman"/>
          <w:sz w:val="28"/>
          <w:szCs w:val="28"/>
        </w:rPr>
        <w:br/>
      </w:r>
      <w:r w:rsidR="003E76D1" w:rsidRPr="002D129E">
        <w:rPr>
          <w:rFonts w:ascii="Times New Roman" w:hAnsi="Times New Roman"/>
          <w:sz w:val="28"/>
          <w:szCs w:val="28"/>
        </w:rPr>
        <w:t>15</w:t>
      </w:r>
      <w:r w:rsidR="00234BF8">
        <w:rPr>
          <w:rFonts w:ascii="Times New Roman" w:hAnsi="Times New Roman"/>
          <w:sz w:val="28"/>
          <w:szCs w:val="28"/>
        </w:rPr>
        <w:t xml:space="preserve"> вересня </w:t>
      </w:r>
      <w:r w:rsidR="003E76D1" w:rsidRPr="002D129E">
        <w:rPr>
          <w:rFonts w:ascii="Times New Roman" w:hAnsi="Times New Roman"/>
          <w:sz w:val="28"/>
          <w:szCs w:val="28"/>
        </w:rPr>
        <w:t xml:space="preserve">2025 у справі № </w:t>
      </w:r>
      <w:r w:rsidR="004E7D9D">
        <w:rPr>
          <w:rFonts w:ascii="Times New Roman" w:hAnsi="Times New Roman"/>
          <w:sz w:val="28"/>
          <w:szCs w:val="28"/>
        </w:rPr>
        <w:t>(конфіденційна інформація)</w:t>
      </w:r>
      <w:r w:rsidR="003E76D1" w:rsidRPr="002D129E">
        <w:rPr>
          <w:rFonts w:ascii="Times New Roman" w:hAnsi="Times New Roman"/>
          <w:sz w:val="28"/>
          <w:szCs w:val="28"/>
        </w:rPr>
        <w:t>,</w:t>
      </w:r>
      <w:r w:rsidR="003F401A" w:rsidRPr="002D129E">
        <w:rPr>
          <w:rFonts w:ascii="Times New Roman" w:hAnsi="Times New Roman"/>
          <w:sz w:val="28"/>
          <w:szCs w:val="28"/>
        </w:rPr>
        <w:t xml:space="preserve"> </w:t>
      </w:r>
      <w:r w:rsidR="003E76D1" w:rsidRPr="002D129E">
        <w:rPr>
          <w:rFonts w:ascii="Times New Roman" w:hAnsi="Times New Roman"/>
          <w:sz w:val="28"/>
          <w:szCs w:val="28"/>
        </w:rPr>
        <w:t>заяви начальнику ГУ СБ України у м. Києві та Київській області від 21</w:t>
      </w:r>
      <w:r w:rsidR="00234BF8">
        <w:rPr>
          <w:rFonts w:ascii="Times New Roman" w:hAnsi="Times New Roman"/>
          <w:sz w:val="28"/>
          <w:szCs w:val="28"/>
        </w:rPr>
        <w:t xml:space="preserve"> травня </w:t>
      </w:r>
      <w:r w:rsidR="003E76D1" w:rsidRPr="002D129E">
        <w:rPr>
          <w:rFonts w:ascii="Times New Roman" w:hAnsi="Times New Roman"/>
          <w:sz w:val="28"/>
          <w:szCs w:val="28"/>
        </w:rPr>
        <w:t>2021</w:t>
      </w:r>
      <w:r w:rsidR="00234BF8">
        <w:rPr>
          <w:rFonts w:ascii="Times New Roman" w:hAnsi="Times New Roman"/>
          <w:sz w:val="28"/>
          <w:szCs w:val="28"/>
        </w:rPr>
        <w:t xml:space="preserve"> року</w:t>
      </w:r>
      <w:r w:rsidR="003E76D1" w:rsidRPr="002D129E">
        <w:rPr>
          <w:rFonts w:ascii="Times New Roman" w:hAnsi="Times New Roman"/>
          <w:sz w:val="28"/>
          <w:szCs w:val="28"/>
        </w:rPr>
        <w:t>,</w:t>
      </w:r>
      <w:r w:rsidR="003F401A" w:rsidRPr="002D129E">
        <w:rPr>
          <w:rFonts w:ascii="Times New Roman" w:hAnsi="Times New Roman"/>
          <w:sz w:val="28"/>
          <w:szCs w:val="28"/>
        </w:rPr>
        <w:t xml:space="preserve"> </w:t>
      </w:r>
      <w:r w:rsidR="003E76D1" w:rsidRPr="002D129E">
        <w:rPr>
          <w:rFonts w:ascii="Times New Roman" w:hAnsi="Times New Roman"/>
          <w:sz w:val="28"/>
          <w:szCs w:val="28"/>
        </w:rPr>
        <w:t>Положення про проведення конкурсу Вишгородською міською радою,</w:t>
      </w:r>
      <w:r w:rsidR="003F401A" w:rsidRPr="002D129E">
        <w:rPr>
          <w:rFonts w:ascii="Times New Roman" w:hAnsi="Times New Roman"/>
          <w:sz w:val="28"/>
          <w:szCs w:val="28"/>
        </w:rPr>
        <w:t xml:space="preserve"> </w:t>
      </w:r>
      <w:r w:rsidR="003E76D1" w:rsidRPr="002D129E">
        <w:rPr>
          <w:rFonts w:ascii="Times New Roman" w:hAnsi="Times New Roman"/>
          <w:sz w:val="28"/>
          <w:szCs w:val="28"/>
        </w:rPr>
        <w:t>роз’яснень Головдержслужби щодо особливостей проведення конкурсу,</w:t>
      </w:r>
      <w:r w:rsidR="003F401A" w:rsidRPr="002D129E">
        <w:rPr>
          <w:rFonts w:ascii="Times New Roman" w:hAnsi="Times New Roman"/>
          <w:sz w:val="28"/>
          <w:szCs w:val="28"/>
        </w:rPr>
        <w:t xml:space="preserve"> </w:t>
      </w:r>
      <w:r w:rsidR="003E76D1" w:rsidRPr="002D129E">
        <w:rPr>
          <w:rFonts w:ascii="Times New Roman" w:hAnsi="Times New Roman"/>
          <w:sz w:val="28"/>
          <w:szCs w:val="28"/>
        </w:rPr>
        <w:t>рішення конкурсної комісії Вишгородської районної ради про призначення директора Фонду комунального майна Вишгородського району,</w:t>
      </w:r>
      <w:r w:rsidR="003F401A" w:rsidRPr="002D129E">
        <w:rPr>
          <w:rFonts w:ascii="Times New Roman" w:hAnsi="Times New Roman"/>
          <w:sz w:val="28"/>
          <w:szCs w:val="28"/>
        </w:rPr>
        <w:t xml:space="preserve"> </w:t>
      </w:r>
      <w:r w:rsidR="003E76D1" w:rsidRPr="002D129E">
        <w:rPr>
          <w:rFonts w:ascii="Times New Roman" w:hAnsi="Times New Roman"/>
          <w:sz w:val="28"/>
          <w:szCs w:val="28"/>
        </w:rPr>
        <w:t>рішення Вишгородської районної ради про звільнення директора Фонду комунального майна Вишгородського району,</w:t>
      </w:r>
      <w:r w:rsidR="003F401A" w:rsidRPr="002D129E">
        <w:rPr>
          <w:rFonts w:ascii="Times New Roman" w:hAnsi="Times New Roman"/>
          <w:sz w:val="28"/>
          <w:szCs w:val="28"/>
        </w:rPr>
        <w:t xml:space="preserve"> </w:t>
      </w:r>
      <w:r w:rsidR="003E76D1" w:rsidRPr="002D129E">
        <w:rPr>
          <w:rFonts w:ascii="Times New Roman" w:hAnsi="Times New Roman"/>
          <w:sz w:val="28"/>
          <w:szCs w:val="28"/>
        </w:rPr>
        <w:t>запиту від 05</w:t>
      </w:r>
      <w:r w:rsidR="00234BF8">
        <w:rPr>
          <w:rFonts w:ascii="Times New Roman" w:hAnsi="Times New Roman"/>
          <w:sz w:val="28"/>
          <w:szCs w:val="28"/>
        </w:rPr>
        <w:t xml:space="preserve"> квітня </w:t>
      </w:r>
      <w:r w:rsidR="003E76D1" w:rsidRPr="002D129E">
        <w:rPr>
          <w:rFonts w:ascii="Times New Roman" w:hAnsi="Times New Roman"/>
          <w:sz w:val="28"/>
          <w:szCs w:val="28"/>
        </w:rPr>
        <w:t>2021</w:t>
      </w:r>
      <w:r w:rsidR="00234BF8">
        <w:rPr>
          <w:rFonts w:ascii="Times New Roman" w:hAnsi="Times New Roman"/>
          <w:sz w:val="28"/>
          <w:szCs w:val="28"/>
        </w:rPr>
        <w:t xml:space="preserve"> року</w:t>
      </w:r>
      <w:r w:rsidR="003E76D1" w:rsidRPr="002D129E">
        <w:rPr>
          <w:rFonts w:ascii="Times New Roman" w:hAnsi="Times New Roman"/>
          <w:sz w:val="28"/>
          <w:szCs w:val="28"/>
        </w:rPr>
        <w:t>,</w:t>
      </w:r>
      <w:r w:rsidR="003F401A" w:rsidRPr="002D129E">
        <w:rPr>
          <w:rFonts w:ascii="Times New Roman" w:hAnsi="Times New Roman"/>
          <w:sz w:val="28"/>
          <w:szCs w:val="28"/>
        </w:rPr>
        <w:t xml:space="preserve"> </w:t>
      </w:r>
      <w:r w:rsidR="003E76D1" w:rsidRPr="002D129E">
        <w:rPr>
          <w:rFonts w:ascii="Times New Roman" w:hAnsi="Times New Roman"/>
          <w:sz w:val="28"/>
          <w:szCs w:val="28"/>
        </w:rPr>
        <w:t>відповіді Вишгородської міської ради на запит від 09</w:t>
      </w:r>
      <w:r w:rsidR="00234BF8">
        <w:rPr>
          <w:rFonts w:ascii="Times New Roman" w:hAnsi="Times New Roman"/>
          <w:sz w:val="28"/>
          <w:szCs w:val="28"/>
        </w:rPr>
        <w:t xml:space="preserve"> квітня </w:t>
      </w:r>
      <w:r w:rsidR="003E76D1" w:rsidRPr="002D129E">
        <w:rPr>
          <w:rFonts w:ascii="Times New Roman" w:hAnsi="Times New Roman"/>
          <w:sz w:val="28"/>
          <w:szCs w:val="28"/>
        </w:rPr>
        <w:t>2021</w:t>
      </w:r>
      <w:r w:rsidR="00234BF8">
        <w:rPr>
          <w:rFonts w:ascii="Times New Roman" w:hAnsi="Times New Roman"/>
          <w:sz w:val="28"/>
          <w:szCs w:val="28"/>
        </w:rPr>
        <w:t xml:space="preserve"> року</w:t>
      </w:r>
      <w:r w:rsidR="003E76D1" w:rsidRPr="002D129E">
        <w:rPr>
          <w:rFonts w:ascii="Times New Roman" w:hAnsi="Times New Roman"/>
          <w:sz w:val="28"/>
          <w:szCs w:val="28"/>
        </w:rPr>
        <w:t>,</w:t>
      </w:r>
      <w:r w:rsidR="003F401A" w:rsidRPr="002D129E">
        <w:rPr>
          <w:rFonts w:ascii="Times New Roman" w:hAnsi="Times New Roman"/>
          <w:sz w:val="28"/>
          <w:szCs w:val="28"/>
        </w:rPr>
        <w:t xml:space="preserve"> </w:t>
      </w:r>
      <w:r w:rsidR="003E76D1" w:rsidRPr="002D129E">
        <w:rPr>
          <w:rFonts w:ascii="Times New Roman" w:hAnsi="Times New Roman"/>
          <w:sz w:val="28"/>
          <w:szCs w:val="28"/>
        </w:rPr>
        <w:t>запиту від 08</w:t>
      </w:r>
      <w:r w:rsidR="00234BF8">
        <w:rPr>
          <w:rFonts w:ascii="Times New Roman" w:hAnsi="Times New Roman"/>
          <w:sz w:val="28"/>
          <w:szCs w:val="28"/>
        </w:rPr>
        <w:t xml:space="preserve"> квітня </w:t>
      </w:r>
      <w:r w:rsidR="003E76D1" w:rsidRPr="002D129E">
        <w:rPr>
          <w:rFonts w:ascii="Times New Roman" w:hAnsi="Times New Roman"/>
          <w:sz w:val="28"/>
          <w:szCs w:val="28"/>
        </w:rPr>
        <w:t>2021</w:t>
      </w:r>
      <w:r w:rsidR="00234BF8">
        <w:rPr>
          <w:rFonts w:ascii="Times New Roman" w:hAnsi="Times New Roman"/>
          <w:sz w:val="28"/>
          <w:szCs w:val="28"/>
        </w:rPr>
        <w:t xml:space="preserve"> року</w:t>
      </w:r>
      <w:r w:rsidR="003E76D1" w:rsidRPr="002D129E">
        <w:rPr>
          <w:rFonts w:ascii="Times New Roman" w:hAnsi="Times New Roman"/>
          <w:sz w:val="28"/>
          <w:szCs w:val="28"/>
        </w:rPr>
        <w:t>,</w:t>
      </w:r>
      <w:r w:rsidR="003F401A" w:rsidRPr="002D129E">
        <w:rPr>
          <w:rFonts w:ascii="Times New Roman" w:hAnsi="Times New Roman"/>
          <w:sz w:val="28"/>
          <w:szCs w:val="28"/>
        </w:rPr>
        <w:t xml:space="preserve"> </w:t>
      </w:r>
      <w:r w:rsidR="003E76D1" w:rsidRPr="002D129E">
        <w:rPr>
          <w:rFonts w:ascii="Times New Roman" w:hAnsi="Times New Roman"/>
          <w:sz w:val="28"/>
          <w:szCs w:val="28"/>
        </w:rPr>
        <w:t>екзаменаційної відомості від 11</w:t>
      </w:r>
      <w:r w:rsidR="00234BF8">
        <w:rPr>
          <w:rFonts w:ascii="Times New Roman" w:hAnsi="Times New Roman"/>
          <w:sz w:val="28"/>
          <w:szCs w:val="28"/>
        </w:rPr>
        <w:t xml:space="preserve"> березня </w:t>
      </w:r>
      <w:r w:rsidR="003E76D1" w:rsidRPr="002D129E">
        <w:rPr>
          <w:rFonts w:ascii="Times New Roman" w:hAnsi="Times New Roman"/>
          <w:sz w:val="28"/>
          <w:szCs w:val="28"/>
        </w:rPr>
        <w:t>2025</w:t>
      </w:r>
      <w:r w:rsidR="00234BF8">
        <w:rPr>
          <w:rFonts w:ascii="Times New Roman" w:hAnsi="Times New Roman"/>
          <w:sz w:val="28"/>
          <w:szCs w:val="28"/>
        </w:rPr>
        <w:t xml:space="preserve"> року</w:t>
      </w:r>
      <w:r w:rsidR="003E76D1" w:rsidRPr="002D129E">
        <w:rPr>
          <w:rFonts w:ascii="Times New Roman" w:hAnsi="Times New Roman"/>
          <w:sz w:val="28"/>
          <w:szCs w:val="28"/>
        </w:rPr>
        <w:t xml:space="preserve"> з неправильними балами,</w:t>
      </w:r>
      <w:r w:rsidR="003F401A" w:rsidRPr="002D129E">
        <w:rPr>
          <w:rFonts w:ascii="Times New Roman" w:hAnsi="Times New Roman"/>
          <w:sz w:val="28"/>
          <w:szCs w:val="28"/>
        </w:rPr>
        <w:t xml:space="preserve"> </w:t>
      </w:r>
      <w:r w:rsidR="003E76D1" w:rsidRPr="002D129E">
        <w:rPr>
          <w:rFonts w:ascii="Times New Roman" w:hAnsi="Times New Roman"/>
          <w:sz w:val="28"/>
          <w:szCs w:val="28"/>
        </w:rPr>
        <w:t>екзаменаційної відомості з виправленими балами,</w:t>
      </w:r>
      <w:r w:rsidR="003F401A" w:rsidRPr="002D129E">
        <w:rPr>
          <w:rFonts w:ascii="Times New Roman" w:hAnsi="Times New Roman"/>
          <w:sz w:val="28"/>
          <w:szCs w:val="28"/>
        </w:rPr>
        <w:t xml:space="preserve"> </w:t>
      </w:r>
      <w:r w:rsidR="003E76D1" w:rsidRPr="002D129E">
        <w:rPr>
          <w:rFonts w:ascii="Times New Roman" w:hAnsi="Times New Roman"/>
          <w:sz w:val="28"/>
          <w:szCs w:val="28"/>
        </w:rPr>
        <w:t>відповіді Вишгородської міської ради на запит від</w:t>
      </w:r>
      <w:r w:rsidR="004E7D9D">
        <w:rPr>
          <w:rFonts w:ascii="Times New Roman" w:hAnsi="Times New Roman"/>
          <w:sz w:val="28"/>
          <w:szCs w:val="28"/>
        </w:rPr>
        <w:t xml:space="preserve"> </w:t>
      </w:r>
      <w:r w:rsidR="003E76D1" w:rsidRPr="002D129E">
        <w:rPr>
          <w:rFonts w:ascii="Times New Roman" w:hAnsi="Times New Roman"/>
          <w:sz w:val="28"/>
          <w:szCs w:val="28"/>
        </w:rPr>
        <w:t>15</w:t>
      </w:r>
      <w:r w:rsidR="00234BF8">
        <w:rPr>
          <w:rFonts w:ascii="Times New Roman" w:hAnsi="Times New Roman"/>
          <w:sz w:val="28"/>
          <w:szCs w:val="28"/>
        </w:rPr>
        <w:t xml:space="preserve"> квітня 2</w:t>
      </w:r>
      <w:r w:rsidR="003E76D1" w:rsidRPr="002D129E">
        <w:rPr>
          <w:rFonts w:ascii="Times New Roman" w:hAnsi="Times New Roman"/>
          <w:sz w:val="28"/>
          <w:szCs w:val="28"/>
        </w:rPr>
        <w:t>021</w:t>
      </w:r>
      <w:r w:rsidR="00234BF8">
        <w:rPr>
          <w:rFonts w:ascii="Times New Roman" w:hAnsi="Times New Roman"/>
          <w:sz w:val="28"/>
          <w:szCs w:val="28"/>
        </w:rPr>
        <w:t xml:space="preserve"> року</w:t>
      </w:r>
      <w:r w:rsidR="003E76D1" w:rsidRPr="002D129E">
        <w:rPr>
          <w:rFonts w:ascii="Times New Roman" w:hAnsi="Times New Roman"/>
          <w:sz w:val="28"/>
          <w:szCs w:val="28"/>
        </w:rPr>
        <w:t>,</w:t>
      </w:r>
      <w:r w:rsidR="003F401A" w:rsidRPr="002D129E">
        <w:rPr>
          <w:rFonts w:ascii="Times New Roman" w:hAnsi="Times New Roman"/>
          <w:sz w:val="28"/>
          <w:szCs w:val="28"/>
        </w:rPr>
        <w:t xml:space="preserve"> </w:t>
      </w:r>
      <w:r w:rsidR="003E76D1" w:rsidRPr="002D129E">
        <w:rPr>
          <w:rFonts w:ascii="Times New Roman" w:hAnsi="Times New Roman"/>
          <w:sz w:val="28"/>
          <w:szCs w:val="28"/>
        </w:rPr>
        <w:t>відповіді Вишгородської міської ради на запит від 21</w:t>
      </w:r>
      <w:r w:rsidR="00234BF8">
        <w:rPr>
          <w:rFonts w:ascii="Times New Roman" w:hAnsi="Times New Roman"/>
          <w:sz w:val="28"/>
          <w:szCs w:val="28"/>
        </w:rPr>
        <w:t xml:space="preserve"> квітня </w:t>
      </w:r>
      <w:r w:rsidR="003E76D1" w:rsidRPr="002D129E">
        <w:rPr>
          <w:rFonts w:ascii="Times New Roman" w:hAnsi="Times New Roman"/>
          <w:sz w:val="28"/>
          <w:szCs w:val="28"/>
        </w:rPr>
        <w:t>2021</w:t>
      </w:r>
      <w:r w:rsidR="00234BF8">
        <w:rPr>
          <w:rFonts w:ascii="Times New Roman" w:hAnsi="Times New Roman"/>
          <w:sz w:val="28"/>
          <w:szCs w:val="28"/>
        </w:rPr>
        <w:t xml:space="preserve"> року</w:t>
      </w:r>
      <w:r w:rsidR="003E76D1" w:rsidRPr="002D129E">
        <w:rPr>
          <w:rFonts w:ascii="Times New Roman" w:hAnsi="Times New Roman"/>
          <w:sz w:val="28"/>
          <w:szCs w:val="28"/>
        </w:rPr>
        <w:t>,</w:t>
      </w:r>
      <w:r w:rsidR="003F401A" w:rsidRPr="002D129E">
        <w:rPr>
          <w:rFonts w:ascii="Times New Roman" w:hAnsi="Times New Roman"/>
          <w:sz w:val="28"/>
          <w:szCs w:val="28"/>
        </w:rPr>
        <w:t xml:space="preserve"> </w:t>
      </w:r>
      <w:r w:rsidR="003E76D1" w:rsidRPr="002D129E">
        <w:rPr>
          <w:rFonts w:ascii="Times New Roman" w:hAnsi="Times New Roman"/>
          <w:sz w:val="28"/>
          <w:szCs w:val="28"/>
        </w:rPr>
        <w:t>протоколу № 2 конкурсної комісії від 17</w:t>
      </w:r>
      <w:r w:rsidR="00234BF8">
        <w:rPr>
          <w:rFonts w:ascii="Times New Roman" w:hAnsi="Times New Roman"/>
          <w:sz w:val="28"/>
          <w:szCs w:val="28"/>
        </w:rPr>
        <w:t xml:space="preserve"> березня </w:t>
      </w:r>
      <w:r w:rsidR="003E76D1" w:rsidRPr="002D129E">
        <w:rPr>
          <w:rFonts w:ascii="Times New Roman" w:hAnsi="Times New Roman"/>
          <w:sz w:val="28"/>
          <w:szCs w:val="28"/>
        </w:rPr>
        <w:t>2021</w:t>
      </w:r>
      <w:r w:rsidR="00234BF8">
        <w:rPr>
          <w:rFonts w:ascii="Times New Roman" w:hAnsi="Times New Roman"/>
          <w:sz w:val="28"/>
          <w:szCs w:val="28"/>
        </w:rPr>
        <w:t xml:space="preserve"> року</w:t>
      </w:r>
      <w:r w:rsidR="003E76D1" w:rsidRPr="002D129E">
        <w:rPr>
          <w:rFonts w:ascii="Times New Roman" w:hAnsi="Times New Roman"/>
          <w:sz w:val="28"/>
          <w:szCs w:val="28"/>
        </w:rPr>
        <w:t>,</w:t>
      </w:r>
      <w:r w:rsidR="003F401A" w:rsidRPr="002D129E">
        <w:rPr>
          <w:rFonts w:ascii="Times New Roman" w:hAnsi="Times New Roman"/>
          <w:sz w:val="28"/>
          <w:szCs w:val="28"/>
        </w:rPr>
        <w:t xml:space="preserve"> </w:t>
      </w:r>
      <w:r w:rsidR="003E76D1" w:rsidRPr="002D129E">
        <w:rPr>
          <w:rFonts w:ascii="Times New Roman" w:hAnsi="Times New Roman"/>
          <w:sz w:val="28"/>
          <w:szCs w:val="28"/>
        </w:rPr>
        <w:t>повідомлення про результати</w:t>
      </w:r>
      <w:r w:rsidR="004E7D9D">
        <w:rPr>
          <w:rFonts w:ascii="Times New Roman" w:hAnsi="Times New Roman"/>
          <w:sz w:val="28"/>
          <w:szCs w:val="28"/>
        </w:rPr>
        <w:t xml:space="preserve"> </w:t>
      </w:r>
      <w:r w:rsidR="003E76D1" w:rsidRPr="002D129E">
        <w:rPr>
          <w:rFonts w:ascii="Times New Roman" w:hAnsi="Times New Roman"/>
          <w:sz w:val="28"/>
          <w:szCs w:val="28"/>
        </w:rPr>
        <w:lastRenderedPageBreak/>
        <w:t>конкурсу,</w:t>
      </w:r>
      <w:r w:rsidR="003F401A" w:rsidRPr="002D129E">
        <w:rPr>
          <w:rFonts w:ascii="Times New Roman" w:hAnsi="Times New Roman"/>
          <w:sz w:val="28"/>
          <w:szCs w:val="28"/>
        </w:rPr>
        <w:t xml:space="preserve"> </w:t>
      </w:r>
      <w:r w:rsidR="003E76D1" w:rsidRPr="002D129E">
        <w:rPr>
          <w:rFonts w:ascii="Times New Roman" w:hAnsi="Times New Roman"/>
          <w:sz w:val="28"/>
          <w:szCs w:val="28"/>
        </w:rPr>
        <w:t xml:space="preserve">скарги на дії конкурсної комісії від </w:t>
      </w:r>
      <w:r w:rsidR="004E7D9D">
        <w:rPr>
          <w:rFonts w:ascii="Times New Roman" w:hAnsi="Times New Roman"/>
          <w:sz w:val="28"/>
          <w:szCs w:val="28"/>
        </w:rPr>
        <w:t xml:space="preserve"> </w:t>
      </w:r>
      <w:r w:rsidR="003E76D1" w:rsidRPr="002D129E">
        <w:rPr>
          <w:rFonts w:ascii="Times New Roman" w:hAnsi="Times New Roman"/>
          <w:sz w:val="28"/>
          <w:szCs w:val="28"/>
        </w:rPr>
        <w:t>18</w:t>
      </w:r>
      <w:r w:rsidR="00234BF8">
        <w:rPr>
          <w:rFonts w:ascii="Times New Roman" w:hAnsi="Times New Roman"/>
          <w:sz w:val="28"/>
          <w:szCs w:val="28"/>
        </w:rPr>
        <w:t xml:space="preserve"> березня </w:t>
      </w:r>
      <w:r w:rsidR="003E76D1" w:rsidRPr="002D129E">
        <w:rPr>
          <w:rFonts w:ascii="Times New Roman" w:hAnsi="Times New Roman"/>
          <w:sz w:val="28"/>
          <w:szCs w:val="28"/>
        </w:rPr>
        <w:t>2021</w:t>
      </w:r>
      <w:r w:rsidR="00234BF8">
        <w:rPr>
          <w:rFonts w:ascii="Times New Roman" w:hAnsi="Times New Roman"/>
          <w:sz w:val="28"/>
          <w:szCs w:val="28"/>
        </w:rPr>
        <w:t xml:space="preserve"> року</w:t>
      </w:r>
      <w:r w:rsidR="003E76D1" w:rsidRPr="002D129E">
        <w:rPr>
          <w:rFonts w:ascii="Times New Roman" w:hAnsi="Times New Roman"/>
          <w:sz w:val="28"/>
          <w:szCs w:val="28"/>
        </w:rPr>
        <w:t>,</w:t>
      </w:r>
      <w:r w:rsidR="003F401A" w:rsidRPr="002D129E">
        <w:rPr>
          <w:rFonts w:ascii="Times New Roman" w:hAnsi="Times New Roman"/>
          <w:sz w:val="28"/>
          <w:szCs w:val="28"/>
        </w:rPr>
        <w:t xml:space="preserve"> </w:t>
      </w:r>
      <w:r w:rsidR="003E76D1" w:rsidRPr="002D129E">
        <w:rPr>
          <w:rFonts w:ascii="Times New Roman" w:hAnsi="Times New Roman"/>
          <w:sz w:val="28"/>
          <w:szCs w:val="28"/>
        </w:rPr>
        <w:t>відповіді Вишгородської міської ради на скаргу від 25</w:t>
      </w:r>
      <w:r w:rsidR="00234BF8">
        <w:rPr>
          <w:rFonts w:ascii="Times New Roman" w:hAnsi="Times New Roman"/>
          <w:sz w:val="28"/>
          <w:szCs w:val="28"/>
        </w:rPr>
        <w:t xml:space="preserve"> березня </w:t>
      </w:r>
      <w:r w:rsidR="003E76D1" w:rsidRPr="002D129E">
        <w:rPr>
          <w:rFonts w:ascii="Times New Roman" w:hAnsi="Times New Roman"/>
          <w:sz w:val="28"/>
          <w:szCs w:val="28"/>
        </w:rPr>
        <w:t>2021</w:t>
      </w:r>
      <w:r w:rsidR="00234BF8">
        <w:rPr>
          <w:rFonts w:ascii="Times New Roman" w:hAnsi="Times New Roman"/>
          <w:sz w:val="28"/>
          <w:szCs w:val="28"/>
        </w:rPr>
        <w:t xml:space="preserve"> року. </w:t>
      </w:r>
    </w:p>
    <w:p w14:paraId="6183C8A2" w14:textId="77777777" w:rsidR="00234BF8" w:rsidRPr="002D129E" w:rsidRDefault="00234BF8" w:rsidP="00234BF8">
      <w:pPr>
        <w:widowControl w:val="0"/>
        <w:tabs>
          <w:tab w:val="left" w:pos="709"/>
          <w:tab w:val="left" w:pos="993"/>
        </w:tabs>
        <w:spacing w:after="0" w:line="240" w:lineRule="auto"/>
        <w:contextualSpacing/>
        <w:jc w:val="both"/>
        <w:rPr>
          <w:rFonts w:ascii="Times New Roman" w:hAnsi="Times New Roman"/>
          <w:sz w:val="28"/>
          <w:szCs w:val="28"/>
        </w:rPr>
      </w:pPr>
    </w:p>
    <w:p w14:paraId="53C28F13" w14:textId="4A20EDE5" w:rsidR="00C3790D" w:rsidRPr="002D129E" w:rsidRDefault="00C3790D" w:rsidP="00750CB5">
      <w:pPr>
        <w:pStyle w:val="a6"/>
        <w:widowControl w:val="0"/>
        <w:numPr>
          <w:ilvl w:val="0"/>
          <w:numId w:val="3"/>
        </w:numPr>
        <w:tabs>
          <w:tab w:val="left" w:pos="851"/>
          <w:tab w:val="left" w:pos="993"/>
        </w:tabs>
        <w:spacing w:after="0" w:line="240" w:lineRule="auto"/>
        <w:jc w:val="both"/>
        <w:rPr>
          <w:rFonts w:ascii="Times New Roman" w:hAnsi="Times New Roman"/>
          <w:b/>
          <w:sz w:val="28"/>
          <w:szCs w:val="28"/>
        </w:rPr>
      </w:pPr>
      <w:r w:rsidRPr="002D129E">
        <w:rPr>
          <w:rFonts w:ascii="Times New Roman" w:hAnsi="Times New Roman"/>
          <w:b/>
          <w:sz w:val="28"/>
          <w:szCs w:val="28"/>
        </w:rPr>
        <w:t>Щодо джерел права, які підлягають застосуванню</w:t>
      </w:r>
    </w:p>
    <w:p w14:paraId="2E02113C" w14:textId="77777777" w:rsidR="00A454D9" w:rsidRPr="002D129E" w:rsidRDefault="00A454D9" w:rsidP="00A454D9">
      <w:pPr>
        <w:widowControl w:val="0"/>
        <w:tabs>
          <w:tab w:val="left" w:pos="851"/>
          <w:tab w:val="left" w:pos="993"/>
        </w:tabs>
        <w:spacing w:after="0" w:line="240" w:lineRule="auto"/>
        <w:jc w:val="both"/>
        <w:rPr>
          <w:rFonts w:ascii="Times New Roman" w:hAnsi="Times New Roman"/>
          <w:b/>
          <w:sz w:val="28"/>
          <w:szCs w:val="28"/>
        </w:rPr>
      </w:pPr>
    </w:p>
    <w:p w14:paraId="6FF3B85F" w14:textId="77777777" w:rsidR="00A454D9" w:rsidRPr="002D129E" w:rsidRDefault="00A454D9" w:rsidP="00A454D9">
      <w:pPr>
        <w:spacing w:after="0" w:line="240" w:lineRule="auto"/>
        <w:ind w:firstLine="709"/>
        <w:jc w:val="both"/>
        <w:rPr>
          <w:rFonts w:ascii="Times New Roman" w:hAnsi="Times New Roman"/>
          <w:sz w:val="28"/>
          <w:szCs w:val="28"/>
          <w:lang w:eastAsia="uk-UA"/>
        </w:rPr>
      </w:pPr>
      <w:r w:rsidRPr="002D129E">
        <w:rPr>
          <w:rFonts w:ascii="Times New Roman" w:hAnsi="Times New Roman"/>
          <w:sz w:val="28"/>
          <w:szCs w:val="28"/>
          <w:lang w:eastAsia="uk-UA"/>
        </w:rPr>
        <w:t>Відповідно до частини другої статті 19 Конституції України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73F50188" w14:textId="77777777" w:rsidR="00A454D9" w:rsidRPr="002D129E" w:rsidRDefault="00A454D9" w:rsidP="00A454D9">
      <w:pPr>
        <w:shd w:val="clear" w:color="auto" w:fill="FFFFFF"/>
        <w:spacing w:after="0" w:line="240" w:lineRule="auto"/>
        <w:ind w:firstLine="709"/>
        <w:jc w:val="both"/>
        <w:rPr>
          <w:rFonts w:ascii="Times New Roman" w:eastAsia="Times New Roman" w:hAnsi="Times New Roman"/>
          <w:sz w:val="28"/>
          <w:szCs w:val="28"/>
          <w:lang w:eastAsia="ru-RU"/>
        </w:rPr>
      </w:pPr>
      <w:r w:rsidRPr="002D129E">
        <w:rPr>
          <w:rFonts w:ascii="Times New Roman" w:eastAsia="Times New Roman" w:hAnsi="Times New Roman"/>
          <w:bCs/>
          <w:sz w:val="28"/>
          <w:szCs w:val="28"/>
          <w:lang w:eastAsia="ru-RU"/>
        </w:rPr>
        <w:t>Статтею 131</w:t>
      </w:r>
      <w:r w:rsidRPr="002D129E">
        <w:rPr>
          <w:rFonts w:ascii="Times New Roman" w:eastAsia="Times New Roman" w:hAnsi="Times New Roman"/>
          <w:bCs/>
          <w:sz w:val="28"/>
          <w:szCs w:val="28"/>
          <w:vertAlign w:val="superscript"/>
          <w:lang w:eastAsia="ru-RU"/>
        </w:rPr>
        <w:t xml:space="preserve">-1 </w:t>
      </w:r>
      <w:r w:rsidRPr="002D129E">
        <w:rPr>
          <w:rFonts w:ascii="Times New Roman" w:eastAsia="Times New Roman" w:hAnsi="Times New Roman"/>
          <w:bCs/>
          <w:sz w:val="28"/>
          <w:szCs w:val="28"/>
          <w:lang w:eastAsia="ru-RU"/>
        </w:rPr>
        <w:t xml:space="preserve">Конституції України визначено, що </w:t>
      </w:r>
      <w:r w:rsidRPr="002D129E">
        <w:rPr>
          <w:rFonts w:ascii="Times New Roman" w:eastAsia="Times New Roman" w:hAnsi="Times New Roman"/>
          <w:sz w:val="28"/>
          <w:szCs w:val="28"/>
          <w:lang w:eastAsia="ru-RU"/>
        </w:rPr>
        <w:t xml:space="preserve">в Україні діє прокуратура, яка поміж іншим здійснює </w:t>
      </w:r>
      <w:bookmarkStart w:id="5" w:name="n5260"/>
      <w:bookmarkEnd w:id="5"/>
      <w:r w:rsidRPr="002D129E">
        <w:rPr>
          <w:rFonts w:ascii="Times New Roman" w:eastAsia="Times New Roman" w:hAnsi="Times New Roman"/>
          <w:sz w:val="28"/>
          <w:szCs w:val="28"/>
          <w:lang w:eastAsia="ru-RU"/>
        </w:rPr>
        <w:t xml:space="preserve">підтримання публічного обвинувачення в суді, </w:t>
      </w:r>
      <w:bookmarkStart w:id="6" w:name="n5261"/>
      <w:bookmarkEnd w:id="6"/>
      <w:r w:rsidRPr="002D129E">
        <w:rPr>
          <w:rFonts w:ascii="Times New Roman" w:eastAsia="Times New Roman" w:hAnsi="Times New Roman"/>
          <w:sz w:val="28"/>
          <w:szCs w:val="28"/>
          <w:lang w:eastAsia="ru-RU"/>
        </w:rPr>
        <w:t xml:space="preserve">організацію і процесуальне керівництво досудовим розслідуванням, вирішення відповідно до закону інших питань під час кримінального провадження, нагляд за негласними та іншими слідчими і розшуковими діями органів правопорядку. </w:t>
      </w:r>
      <w:bookmarkStart w:id="7" w:name="n5263"/>
      <w:bookmarkEnd w:id="7"/>
      <w:r w:rsidRPr="002D129E">
        <w:rPr>
          <w:rFonts w:ascii="Times New Roman" w:eastAsia="Times New Roman" w:hAnsi="Times New Roman"/>
          <w:sz w:val="28"/>
          <w:szCs w:val="28"/>
          <w:lang w:eastAsia="ru-RU"/>
        </w:rPr>
        <w:t>Організація та порядок діяльності прокуратури визначаються законом.</w:t>
      </w:r>
    </w:p>
    <w:p w14:paraId="1948A356" w14:textId="77777777" w:rsidR="00A454D9" w:rsidRPr="002D129E" w:rsidRDefault="00A454D9" w:rsidP="00A454D9">
      <w:pPr>
        <w:spacing w:after="0" w:line="240" w:lineRule="auto"/>
        <w:ind w:firstLine="709"/>
        <w:jc w:val="both"/>
        <w:rPr>
          <w:rFonts w:ascii="Times New Roman" w:hAnsi="Times New Roman"/>
          <w:sz w:val="28"/>
          <w:szCs w:val="28"/>
          <w:lang w:eastAsia="uk-UA"/>
        </w:rPr>
      </w:pPr>
      <w:bookmarkStart w:id="8" w:name="n5264"/>
      <w:bookmarkEnd w:id="8"/>
      <w:r w:rsidRPr="002D129E">
        <w:rPr>
          <w:rFonts w:ascii="Times New Roman" w:hAnsi="Times New Roman"/>
          <w:sz w:val="28"/>
          <w:szCs w:val="28"/>
          <w:lang w:eastAsia="uk-UA"/>
        </w:rPr>
        <w:t xml:space="preserve">Так, правові засади організації і діяльності прокуратури України, статус прокурорів, загальні права і обов’язки прокурора визначено Законом України «Про прокуратуру». </w:t>
      </w:r>
    </w:p>
    <w:p w14:paraId="5FFD312F" w14:textId="7F3274CF"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F54B450"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83B047B" w14:textId="12762CC7" w:rsidR="002B6086" w:rsidRPr="002D129E" w:rsidRDefault="001558CB" w:rsidP="002B6086">
      <w:pPr>
        <w:widowControl w:val="0"/>
        <w:tabs>
          <w:tab w:val="left" w:pos="709"/>
          <w:tab w:val="left" w:pos="993"/>
        </w:tabs>
        <w:spacing w:line="240" w:lineRule="auto"/>
        <w:ind w:firstLine="709"/>
        <w:contextualSpacing/>
        <w:jc w:val="both"/>
        <w:rPr>
          <w:sz w:val="28"/>
          <w:szCs w:val="28"/>
        </w:rPr>
      </w:pPr>
      <w:r w:rsidRPr="002D129E">
        <w:rPr>
          <w:rFonts w:ascii="Times New Roman" w:hAnsi="Times New Roman"/>
          <w:sz w:val="28"/>
          <w:szCs w:val="28"/>
        </w:rPr>
        <w:t>За загальним правилом, наведеним у частині першій статті 36</w:t>
      </w:r>
      <w:r w:rsidR="005D35C8">
        <w:rPr>
          <w:rFonts w:ascii="Times New Roman" w:hAnsi="Times New Roman"/>
          <w:sz w:val="28"/>
          <w:szCs w:val="28"/>
        </w:rPr>
        <w:t xml:space="preserve"> КПК</w:t>
      </w:r>
      <w:r w:rsidRPr="002D129E">
        <w:rPr>
          <w:rFonts w:ascii="Times New Roman" w:hAnsi="Times New Roman"/>
          <w:sz w:val="28"/>
          <w:szCs w:val="28"/>
        </w:rPr>
        <w:t>,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w:t>
      </w:r>
      <w:r w:rsidR="002B6086" w:rsidRPr="002D129E">
        <w:rPr>
          <w:rFonts w:ascii="Times New Roman" w:hAnsi="Times New Roman"/>
          <w:sz w:val="28"/>
          <w:szCs w:val="28"/>
        </w:rPr>
        <w:t>, а також приймає рішення у формі постанов. Вимоги до форми та змісту постанови передбачені статтею 110 КПК України, відповідно до якої постанова повинна містити вступну, мотивувальну та резолютивну частини із зазначенням правових підстав прийнятого рішення.</w:t>
      </w:r>
    </w:p>
    <w:p w14:paraId="3F962B8B" w14:textId="17C4B23B" w:rsidR="001558CB" w:rsidRPr="002D129E" w:rsidRDefault="002B6086" w:rsidP="002B6086">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Відповідно до статті 55 КПК України потерпілим у кримінальному провадженні визнається особа, якій кримінальним правопорушенням завдано шкоди, і яка набуває процесуального статусу потерпілого за постановою слідчого чи прокурора. Відмова у визнанні потерпілим підлягає оскарженню до слідчого судді у порядку, визначеному статтею 303 КПК України.</w:t>
      </w:r>
    </w:p>
    <w:p w14:paraId="13E02087" w14:textId="77777777" w:rsidR="005D35C8" w:rsidRDefault="002B6086" w:rsidP="005D35C8">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Згідно зі статтями 303–307 КПК України постанова прокурора може бути оскаржена до слідчого судді, який має право скасувати її у разі визнання необґрунтованою або такою, що не відповідає закону. Скасування постанови у такому порядку є формою судового контролю, спрямованою на забезпечення прав учасників провадження, однак не свідчить саме по собі про наявність у діях </w:t>
      </w:r>
      <w:r w:rsidRPr="002D129E">
        <w:rPr>
          <w:rFonts w:ascii="Times New Roman" w:hAnsi="Times New Roman"/>
          <w:sz w:val="28"/>
          <w:szCs w:val="28"/>
        </w:rPr>
        <w:lastRenderedPageBreak/>
        <w:t>прокурора ознак дисциплінарного проступку.</w:t>
      </w:r>
    </w:p>
    <w:p w14:paraId="533B8BA8" w14:textId="2A86E3DB" w:rsidR="001558CB" w:rsidRPr="002D129E" w:rsidRDefault="001558CB" w:rsidP="005D35C8">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E69A08C"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2540DFA5"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44D08D0A"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bCs/>
          <w:sz w:val="28"/>
          <w:szCs w:val="28"/>
        </w:rPr>
        <w:t xml:space="preserve">Частиною першою статті 43 </w:t>
      </w:r>
      <w:r w:rsidRPr="002D129E">
        <w:rPr>
          <w:rFonts w:ascii="Times New Roman" w:hAnsi="Times New Roman"/>
          <w:sz w:val="28"/>
          <w:szCs w:val="28"/>
        </w:rPr>
        <w:t xml:space="preserve">Закону України «Про прокуратуру» визначено, що </w:t>
      </w:r>
      <w:bookmarkStart w:id="9" w:name="n417"/>
      <w:bookmarkEnd w:id="9"/>
      <w:r w:rsidRPr="002D129E">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0FBF9925"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0" w:name="n418"/>
      <w:bookmarkEnd w:id="10"/>
      <w:r w:rsidRPr="002D129E">
        <w:rPr>
          <w:rFonts w:ascii="Times New Roman" w:hAnsi="Times New Roman"/>
          <w:sz w:val="28"/>
          <w:szCs w:val="28"/>
        </w:rPr>
        <w:t>1) невиконання чи неналежне виконання службових обов’язків;</w:t>
      </w:r>
    </w:p>
    <w:p w14:paraId="4462D21E"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1" w:name="n419"/>
      <w:bookmarkEnd w:id="11"/>
      <w:r w:rsidRPr="002D129E">
        <w:rPr>
          <w:rFonts w:ascii="Times New Roman" w:hAnsi="Times New Roman"/>
          <w:sz w:val="28"/>
          <w:szCs w:val="28"/>
        </w:rPr>
        <w:t>2) необґрунтоване зволікання з розглядом звернення;</w:t>
      </w:r>
    </w:p>
    <w:p w14:paraId="1E23B326"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2" w:name="n420"/>
      <w:bookmarkEnd w:id="12"/>
      <w:r w:rsidRPr="002D129E">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5A9C8202"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3" w:name="n421"/>
      <w:bookmarkEnd w:id="13"/>
      <w:r w:rsidRPr="002D129E">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14" w:name="n2686"/>
      <w:bookmarkEnd w:id="14"/>
    </w:p>
    <w:p w14:paraId="41347253"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5" w:name="n422"/>
      <w:bookmarkEnd w:id="15"/>
      <w:r w:rsidRPr="002D129E">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1412ADB3"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6" w:name="n423"/>
      <w:bookmarkEnd w:id="16"/>
      <w:r w:rsidRPr="002D129E">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2B9E73CF"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7" w:name="n424"/>
      <w:bookmarkEnd w:id="17"/>
      <w:r w:rsidRPr="002D129E">
        <w:rPr>
          <w:rFonts w:ascii="Times New Roman" w:hAnsi="Times New Roman"/>
          <w:sz w:val="28"/>
          <w:szCs w:val="28"/>
        </w:rPr>
        <w:t>7) порушення правил внутрішнього службового розпорядку;</w:t>
      </w:r>
    </w:p>
    <w:p w14:paraId="78CDA67C"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8" w:name="n425"/>
      <w:bookmarkEnd w:id="18"/>
      <w:r w:rsidRPr="002D129E">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0478DE88"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19" w:name="n426"/>
      <w:bookmarkEnd w:id="19"/>
      <w:r w:rsidRPr="002D129E">
        <w:rPr>
          <w:rFonts w:ascii="Times New Roman" w:hAnsi="Times New Roman"/>
          <w:sz w:val="28"/>
          <w:szCs w:val="28"/>
        </w:rPr>
        <w:t>9) публічне висловлювання, яке є порушенням презумпції невинуватості.</w:t>
      </w:r>
    </w:p>
    <w:p w14:paraId="2BFDC812"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41F12B03"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5C0BEF13"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20" w:name="n441"/>
      <w:bookmarkEnd w:id="20"/>
      <w:r w:rsidRPr="002D129E">
        <w:rPr>
          <w:rFonts w:ascii="Times New Roman" w:hAnsi="Times New Roman"/>
          <w:sz w:val="28"/>
          <w:szCs w:val="28"/>
        </w:rPr>
        <w:t>2) дисциплінарна скарга є анонімною;</w:t>
      </w:r>
    </w:p>
    <w:p w14:paraId="50DF95B3"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21" w:name="n442"/>
      <w:bookmarkEnd w:id="21"/>
      <w:r w:rsidRPr="002D129E">
        <w:rPr>
          <w:rFonts w:ascii="Times New Roman" w:hAnsi="Times New Roman"/>
          <w:sz w:val="28"/>
          <w:szCs w:val="28"/>
        </w:rPr>
        <w:lastRenderedPageBreak/>
        <w:t>3) дисциплінарна скарга подана з підстав, не визначених </w:t>
      </w:r>
      <w:hyperlink r:id="rId8" w:anchor="n416" w:history="1">
        <w:r w:rsidRPr="002D129E">
          <w:rPr>
            <w:rFonts w:ascii="Times New Roman" w:hAnsi="Times New Roman"/>
            <w:sz w:val="28"/>
            <w:szCs w:val="28"/>
          </w:rPr>
          <w:t>статтею 43</w:t>
        </w:r>
      </w:hyperlink>
      <w:r w:rsidRPr="002D129E">
        <w:rPr>
          <w:rFonts w:ascii="Times New Roman" w:hAnsi="Times New Roman"/>
          <w:sz w:val="28"/>
          <w:szCs w:val="28"/>
        </w:rPr>
        <w:t> цього Закону;</w:t>
      </w:r>
    </w:p>
    <w:p w14:paraId="2C7EE026"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22" w:name="n443"/>
      <w:bookmarkEnd w:id="22"/>
      <w:r w:rsidRPr="002D129E">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9" w:anchor="n505" w:history="1">
        <w:r w:rsidRPr="002D129E">
          <w:rPr>
            <w:rFonts w:ascii="Times New Roman" w:hAnsi="Times New Roman"/>
            <w:sz w:val="28"/>
            <w:szCs w:val="28"/>
          </w:rPr>
          <w:t> статтею 51</w:t>
        </w:r>
      </w:hyperlink>
      <w:r w:rsidRPr="002D129E">
        <w:rPr>
          <w:rFonts w:ascii="Times New Roman" w:hAnsi="Times New Roman"/>
          <w:sz w:val="28"/>
          <w:szCs w:val="28"/>
        </w:rPr>
        <w:t> цього Закону;</w:t>
      </w:r>
      <w:bookmarkStart w:id="23" w:name="n1893"/>
      <w:bookmarkEnd w:id="23"/>
    </w:p>
    <w:p w14:paraId="1A69EFC4" w14:textId="77777777" w:rsidR="001558CB" w:rsidRPr="002D129E" w:rsidRDefault="001558CB" w:rsidP="001558CB">
      <w:pPr>
        <w:widowControl w:val="0"/>
        <w:tabs>
          <w:tab w:val="left" w:pos="709"/>
          <w:tab w:val="left" w:pos="993"/>
        </w:tabs>
        <w:spacing w:line="240" w:lineRule="auto"/>
        <w:ind w:firstLine="709"/>
        <w:contextualSpacing/>
        <w:jc w:val="both"/>
        <w:rPr>
          <w:rFonts w:ascii="Times New Roman" w:hAnsi="Times New Roman"/>
          <w:sz w:val="28"/>
          <w:szCs w:val="28"/>
        </w:rPr>
      </w:pPr>
      <w:bookmarkStart w:id="24" w:name="n444"/>
      <w:bookmarkEnd w:id="24"/>
      <w:r w:rsidRPr="002D129E">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25" w:name="n2545"/>
      <w:bookmarkEnd w:id="25"/>
    </w:p>
    <w:p w14:paraId="6D20037F" w14:textId="77777777" w:rsidR="001558CB" w:rsidRPr="002D129E" w:rsidRDefault="001558CB" w:rsidP="001558CB">
      <w:pPr>
        <w:widowControl w:val="0"/>
        <w:tabs>
          <w:tab w:val="left" w:pos="993"/>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033226A" w14:textId="77777777" w:rsidR="001558CB" w:rsidRPr="002D129E" w:rsidRDefault="001558CB" w:rsidP="001558CB">
      <w:pPr>
        <w:widowControl w:val="0"/>
        <w:tabs>
          <w:tab w:val="left" w:pos="851"/>
        </w:tabs>
        <w:spacing w:line="240" w:lineRule="auto"/>
        <w:ind w:firstLine="709"/>
        <w:contextualSpacing/>
        <w:jc w:val="both"/>
        <w:rPr>
          <w:rFonts w:ascii="Times New Roman" w:hAnsi="Times New Roman"/>
          <w:sz w:val="28"/>
          <w:szCs w:val="28"/>
        </w:rPr>
      </w:pPr>
      <w:r w:rsidRPr="002D129E">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2D129E">
        <w:rPr>
          <w:rFonts w:ascii="Times New Roman" w:hAnsi="Times New Roman"/>
          <w:sz w:val="28"/>
          <w:szCs w:val="28"/>
        </w:rPr>
        <w:t>причиновий</w:t>
      </w:r>
      <w:proofErr w:type="spellEnd"/>
      <w:r w:rsidRPr="002D129E">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4BBF8FA" w14:textId="77777777" w:rsidR="001558CB" w:rsidRPr="002D129E" w:rsidRDefault="001558CB" w:rsidP="001558CB">
      <w:pPr>
        <w:widowControl w:val="0"/>
        <w:tabs>
          <w:tab w:val="left" w:pos="851"/>
        </w:tabs>
        <w:spacing w:line="240" w:lineRule="auto"/>
        <w:ind w:firstLine="709"/>
        <w:contextualSpacing/>
        <w:jc w:val="both"/>
        <w:rPr>
          <w:rFonts w:ascii="Times New Roman" w:hAnsi="Times New Roman"/>
          <w:bCs/>
          <w:sz w:val="28"/>
          <w:szCs w:val="28"/>
        </w:rPr>
      </w:pPr>
      <w:r w:rsidRPr="002D129E">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7A4B58B3" w14:textId="77777777" w:rsidR="001558CB" w:rsidRPr="002D129E" w:rsidRDefault="001558CB" w:rsidP="001558CB">
      <w:pPr>
        <w:widowControl w:val="0"/>
        <w:tabs>
          <w:tab w:val="left" w:pos="851"/>
        </w:tabs>
        <w:spacing w:line="240" w:lineRule="auto"/>
        <w:ind w:firstLine="709"/>
        <w:contextualSpacing/>
        <w:jc w:val="both"/>
        <w:rPr>
          <w:rFonts w:ascii="Times New Roman" w:hAnsi="Times New Roman"/>
          <w:bCs/>
          <w:sz w:val="28"/>
          <w:szCs w:val="28"/>
        </w:rPr>
      </w:pPr>
      <w:r w:rsidRPr="002D129E">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3796B700" w14:textId="77777777" w:rsidR="001558CB" w:rsidRPr="002D129E" w:rsidRDefault="001558CB" w:rsidP="001558CB">
      <w:pPr>
        <w:widowControl w:val="0"/>
        <w:spacing w:line="240" w:lineRule="auto"/>
        <w:ind w:firstLine="709"/>
        <w:contextualSpacing/>
        <w:jc w:val="both"/>
        <w:rPr>
          <w:rFonts w:ascii="Times New Roman" w:hAnsi="Times New Roman"/>
          <w:sz w:val="28"/>
          <w:szCs w:val="28"/>
          <w:lang w:eastAsia="uk-UA"/>
        </w:rPr>
      </w:pPr>
      <w:r w:rsidRPr="002D129E">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67B06F84" w14:textId="1C15EBA1" w:rsidR="005D35C8" w:rsidRPr="002D129E" w:rsidRDefault="001558CB" w:rsidP="004E7D9D">
      <w:pPr>
        <w:widowControl w:val="0"/>
        <w:pBdr>
          <w:bottom w:val="single" w:sz="12" w:space="0" w:color="FFFFFF"/>
        </w:pBdr>
        <w:spacing w:line="240" w:lineRule="auto"/>
        <w:ind w:firstLine="709"/>
        <w:contextualSpacing/>
        <w:jc w:val="both"/>
        <w:rPr>
          <w:rFonts w:ascii="Times New Roman" w:hAnsi="Times New Roman"/>
          <w:bCs/>
          <w:sz w:val="28"/>
          <w:szCs w:val="28"/>
        </w:rPr>
      </w:pPr>
      <w:r w:rsidRPr="002D129E">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65A91E7D" w14:textId="5EDECBAD" w:rsidR="00C3790D" w:rsidRPr="002D129E" w:rsidRDefault="00C3790D" w:rsidP="00486CBE">
      <w:pPr>
        <w:pStyle w:val="a6"/>
        <w:widowControl w:val="0"/>
        <w:numPr>
          <w:ilvl w:val="0"/>
          <w:numId w:val="3"/>
        </w:numPr>
        <w:tabs>
          <w:tab w:val="left" w:pos="709"/>
          <w:tab w:val="left" w:pos="993"/>
        </w:tabs>
        <w:spacing w:after="0" w:line="240" w:lineRule="auto"/>
        <w:jc w:val="both"/>
        <w:rPr>
          <w:rFonts w:ascii="Times New Roman" w:hAnsi="Times New Roman"/>
          <w:b/>
          <w:sz w:val="28"/>
          <w:szCs w:val="28"/>
        </w:rPr>
      </w:pPr>
      <w:r w:rsidRPr="002D129E">
        <w:rPr>
          <w:rFonts w:ascii="Times New Roman" w:hAnsi="Times New Roman"/>
          <w:b/>
          <w:sz w:val="28"/>
          <w:szCs w:val="28"/>
        </w:rPr>
        <w:lastRenderedPageBreak/>
        <w:t>Оцінка встановлених обставин та мотиви прийнятого рішення</w:t>
      </w:r>
    </w:p>
    <w:p w14:paraId="4691A0E7" w14:textId="77777777" w:rsidR="00C232A2" w:rsidRPr="002D129E" w:rsidRDefault="00C232A2" w:rsidP="00C232A2">
      <w:pPr>
        <w:pStyle w:val="rvps2"/>
        <w:widowControl w:val="0"/>
        <w:shd w:val="clear" w:color="auto" w:fill="FFFFFF"/>
        <w:tabs>
          <w:tab w:val="left" w:pos="993"/>
        </w:tabs>
        <w:spacing w:before="0" w:beforeAutospacing="0" w:after="0" w:afterAutospacing="0"/>
        <w:ind w:left="709"/>
        <w:contextualSpacing/>
        <w:jc w:val="both"/>
        <w:rPr>
          <w:b/>
          <w:sz w:val="28"/>
          <w:szCs w:val="28"/>
          <w:lang w:val="uk-UA"/>
        </w:rPr>
      </w:pPr>
    </w:p>
    <w:p w14:paraId="77C08171" w14:textId="269199D4" w:rsidR="00163FFA" w:rsidRPr="00FF0C9F" w:rsidRDefault="00163FFA" w:rsidP="00163FFA">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Дисциплінарна скарга </w:t>
      </w:r>
      <w:r w:rsidR="004E7D9D">
        <w:rPr>
          <w:rFonts w:ascii="Times New Roman" w:hAnsi="Times New Roman"/>
          <w:sz w:val="28"/>
          <w:szCs w:val="28"/>
        </w:rPr>
        <w:t>Особа 1</w:t>
      </w:r>
      <w:r w:rsidRPr="00FF0C9F">
        <w:rPr>
          <w:rFonts w:ascii="Times New Roman" w:hAnsi="Times New Roman"/>
          <w:sz w:val="28"/>
          <w:szCs w:val="28"/>
        </w:rPr>
        <w:t xml:space="preserve"> стосується рішень, дій та бездіяльності прокурора </w:t>
      </w:r>
      <w:proofErr w:type="spellStart"/>
      <w:r w:rsidR="004E7D9D">
        <w:rPr>
          <w:rFonts w:ascii="Times New Roman" w:hAnsi="Times New Roman"/>
          <w:sz w:val="28"/>
          <w:szCs w:val="28"/>
        </w:rPr>
        <w:t>Цибульника</w:t>
      </w:r>
      <w:proofErr w:type="spellEnd"/>
      <w:r w:rsidR="004E7D9D">
        <w:rPr>
          <w:rFonts w:ascii="Times New Roman" w:hAnsi="Times New Roman"/>
          <w:sz w:val="28"/>
          <w:szCs w:val="28"/>
        </w:rPr>
        <w:t xml:space="preserve"> М.І.</w:t>
      </w:r>
      <w:r w:rsidRPr="00FF0C9F">
        <w:rPr>
          <w:rFonts w:ascii="Times New Roman" w:hAnsi="Times New Roman"/>
          <w:sz w:val="28"/>
          <w:szCs w:val="28"/>
        </w:rPr>
        <w:t xml:space="preserve">, вчинених (допущених) </w:t>
      </w:r>
      <w:r>
        <w:rPr>
          <w:rFonts w:ascii="Times New Roman" w:hAnsi="Times New Roman"/>
          <w:sz w:val="28"/>
          <w:szCs w:val="28"/>
        </w:rPr>
        <w:t>у</w:t>
      </w:r>
      <w:r w:rsidRPr="00FF0C9F">
        <w:rPr>
          <w:rFonts w:ascii="Times New Roman" w:hAnsi="Times New Roman"/>
          <w:sz w:val="28"/>
          <w:szCs w:val="28"/>
        </w:rPr>
        <w:t xml:space="preserve"> межах кримінального процесу.</w:t>
      </w:r>
    </w:p>
    <w:p w14:paraId="2F32D04D" w14:textId="77777777" w:rsidR="00163FFA" w:rsidRPr="00FF0C9F" w:rsidRDefault="00163FFA" w:rsidP="00163FFA">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4B6DE460" w14:textId="77777777" w:rsidR="00163FFA" w:rsidRPr="00FF0C9F" w:rsidRDefault="00163FFA" w:rsidP="00163FFA">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51DF1EE0" w14:textId="77777777" w:rsidR="00163FFA" w:rsidRDefault="00163FFA" w:rsidP="00163FFA">
      <w:pPr>
        <w:spacing w:after="0" w:line="240" w:lineRule="auto"/>
        <w:ind w:firstLine="709"/>
        <w:contextualSpacing/>
        <w:jc w:val="both"/>
        <w:rPr>
          <w:rFonts w:ascii="Times New Roman" w:hAnsi="Times New Roman"/>
          <w:sz w:val="28"/>
          <w:szCs w:val="28"/>
        </w:rPr>
      </w:pPr>
      <w:r w:rsidRPr="00FF0C9F">
        <w:rPr>
          <w:rFonts w:ascii="Times New Roman" w:hAnsi="Times New Roman"/>
          <w:sz w:val="28"/>
          <w:szCs w:val="28"/>
        </w:rPr>
        <w:t xml:space="preserve">Таким чином, Комісія не має права втручатися у кримінальний процес та діяльність прокурора, пов’язану із процесуальним керівництвом у кримінальному провадженні. </w:t>
      </w:r>
    </w:p>
    <w:p w14:paraId="310907FC" w14:textId="61359FE8" w:rsidR="00AD7712" w:rsidRPr="004E7D9D" w:rsidRDefault="005D35C8" w:rsidP="00AD771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Скаржник</w:t>
      </w:r>
      <w:r w:rsidR="00967663" w:rsidRPr="00D01E12">
        <w:rPr>
          <w:rFonts w:ascii="Times New Roman" w:hAnsi="Times New Roman"/>
          <w:sz w:val="28"/>
          <w:szCs w:val="28"/>
        </w:rPr>
        <w:t xml:space="preserve"> у своїй дисциплінарній скарзі пос</w:t>
      </w:r>
      <w:r w:rsidR="00967663">
        <w:rPr>
          <w:rFonts w:ascii="Times New Roman" w:hAnsi="Times New Roman"/>
          <w:sz w:val="28"/>
          <w:szCs w:val="28"/>
        </w:rPr>
        <w:t>илався</w:t>
      </w:r>
      <w:r w:rsidR="00967663" w:rsidRPr="00D01E12">
        <w:rPr>
          <w:rFonts w:ascii="Times New Roman" w:hAnsi="Times New Roman"/>
          <w:sz w:val="28"/>
          <w:szCs w:val="28"/>
        </w:rPr>
        <w:t xml:space="preserve"> на ухвалу </w:t>
      </w:r>
      <w:r w:rsidR="00967663">
        <w:rPr>
          <w:rFonts w:ascii="Times New Roman" w:hAnsi="Times New Roman"/>
          <w:sz w:val="28"/>
          <w:szCs w:val="28"/>
        </w:rPr>
        <w:t>Вишгородського</w:t>
      </w:r>
      <w:r w:rsidR="00967663" w:rsidRPr="00D01E12">
        <w:rPr>
          <w:rFonts w:ascii="Times New Roman" w:hAnsi="Times New Roman"/>
          <w:sz w:val="28"/>
          <w:szCs w:val="28"/>
        </w:rPr>
        <w:t xml:space="preserve"> районного суду </w:t>
      </w:r>
      <w:r w:rsidR="00967663">
        <w:rPr>
          <w:rFonts w:ascii="Times New Roman" w:hAnsi="Times New Roman"/>
          <w:sz w:val="28"/>
          <w:szCs w:val="28"/>
        </w:rPr>
        <w:t xml:space="preserve">Київської області від 15 вересня 2025 року у справі № </w:t>
      </w:r>
      <w:r w:rsidR="004E7D9D">
        <w:rPr>
          <w:rFonts w:ascii="Times New Roman" w:hAnsi="Times New Roman"/>
          <w:sz w:val="28"/>
          <w:szCs w:val="28"/>
        </w:rPr>
        <w:t>(конфіденційна інформація)</w:t>
      </w:r>
      <w:r w:rsidR="00967663">
        <w:rPr>
          <w:rFonts w:ascii="Times New Roman" w:hAnsi="Times New Roman"/>
          <w:sz w:val="28"/>
          <w:szCs w:val="28"/>
        </w:rPr>
        <w:t xml:space="preserve">, якою частково задоволено скаргу </w:t>
      </w:r>
      <w:r w:rsidR="004E7D9D">
        <w:rPr>
          <w:rFonts w:ascii="Times New Roman" w:hAnsi="Times New Roman"/>
          <w:sz w:val="28"/>
          <w:szCs w:val="28"/>
        </w:rPr>
        <w:t>Особа 1</w:t>
      </w:r>
      <w:r w:rsidR="00967663">
        <w:rPr>
          <w:rFonts w:ascii="Times New Roman" w:hAnsi="Times New Roman"/>
          <w:sz w:val="28"/>
          <w:szCs w:val="28"/>
        </w:rPr>
        <w:t xml:space="preserve"> на постанову прокурора Вишгородської окружної прокуратури Київської області </w:t>
      </w:r>
      <w:proofErr w:type="spellStart"/>
      <w:r w:rsidR="00967663">
        <w:rPr>
          <w:rFonts w:ascii="Times New Roman" w:hAnsi="Times New Roman"/>
          <w:sz w:val="28"/>
          <w:szCs w:val="28"/>
        </w:rPr>
        <w:t>Цибульника</w:t>
      </w:r>
      <w:proofErr w:type="spellEnd"/>
      <w:r w:rsidR="00967663">
        <w:rPr>
          <w:rFonts w:ascii="Times New Roman" w:hAnsi="Times New Roman"/>
          <w:sz w:val="28"/>
          <w:szCs w:val="28"/>
        </w:rPr>
        <w:t xml:space="preserve"> М.І. від 04 вересня 2025 року та скасовано вказану постанову </w:t>
      </w:r>
      <w:r w:rsidR="00566A48">
        <w:rPr>
          <w:rFonts w:ascii="Times New Roman" w:hAnsi="Times New Roman"/>
          <w:sz w:val="28"/>
          <w:szCs w:val="28"/>
        </w:rPr>
        <w:t xml:space="preserve">про відмову у визнанні </w:t>
      </w:r>
      <w:r w:rsidR="004E7D9D">
        <w:rPr>
          <w:rFonts w:ascii="Times New Roman" w:hAnsi="Times New Roman"/>
          <w:sz w:val="28"/>
          <w:szCs w:val="28"/>
        </w:rPr>
        <w:t>Особа 1</w:t>
      </w:r>
      <w:r w:rsidR="00566A48">
        <w:rPr>
          <w:rFonts w:ascii="Times New Roman" w:hAnsi="Times New Roman"/>
          <w:sz w:val="28"/>
          <w:szCs w:val="28"/>
        </w:rPr>
        <w:t xml:space="preserve"> потерпілим у кримінальному провадженні </w:t>
      </w:r>
      <w:r w:rsidR="00566A48">
        <w:rPr>
          <w:rFonts w:ascii="Times New Roman" w:hAnsi="Times New Roman"/>
          <w:sz w:val="28"/>
          <w:szCs w:val="28"/>
        </w:rPr>
        <w:br/>
        <w:t xml:space="preserve">№ </w:t>
      </w:r>
      <w:r w:rsidR="004E7D9D">
        <w:rPr>
          <w:rFonts w:ascii="Times New Roman" w:hAnsi="Times New Roman"/>
          <w:sz w:val="28"/>
          <w:szCs w:val="28"/>
        </w:rPr>
        <w:t>(конфіденційна інформація)</w:t>
      </w:r>
      <w:r w:rsidR="00566A48">
        <w:rPr>
          <w:rFonts w:ascii="Times New Roman" w:hAnsi="Times New Roman"/>
          <w:sz w:val="28"/>
          <w:szCs w:val="28"/>
        </w:rPr>
        <w:t xml:space="preserve"> від </w:t>
      </w:r>
      <w:r w:rsidR="00566A48" w:rsidRPr="002D129E">
        <w:rPr>
          <w:rFonts w:ascii="Times New Roman" w:hAnsi="Times New Roman"/>
          <w:sz w:val="28"/>
          <w:szCs w:val="28"/>
        </w:rPr>
        <w:t>31</w:t>
      </w:r>
      <w:r w:rsidR="00566A48">
        <w:rPr>
          <w:rFonts w:ascii="Times New Roman" w:hAnsi="Times New Roman"/>
          <w:sz w:val="28"/>
          <w:szCs w:val="28"/>
        </w:rPr>
        <w:t xml:space="preserve"> серпня </w:t>
      </w:r>
      <w:r w:rsidR="00566A48" w:rsidRPr="002D129E">
        <w:rPr>
          <w:rFonts w:ascii="Times New Roman" w:hAnsi="Times New Roman"/>
          <w:sz w:val="28"/>
          <w:szCs w:val="28"/>
        </w:rPr>
        <w:t>2021 р</w:t>
      </w:r>
      <w:r w:rsidR="00566A48">
        <w:rPr>
          <w:rFonts w:ascii="Times New Roman" w:hAnsi="Times New Roman"/>
          <w:sz w:val="28"/>
          <w:szCs w:val="28"/>
        </w:rPr>
        <w:t>оку</w:t>
      </w:r>
      <w:r>
        <w:rPr>
          <w:rFonts w:ascii="Times New Roman" w:hAnsi="Times New Roman"/>
          <w:sz w:val="28"/>
          <w:szCs w:val="28"/>
        </w:rPr>
        <w:t>.</w:t>
      </w:r>
    </w:p>
    <w:p w14:paraId="7F1F9872" w14:textId="5DA8B6B6" w:rsidR="00AD7712" w:rsidRPr="00AD7712" w:rsidRDefault="00967663" w:rsidP="00AD7712">
      <w:pPr>
        <w:widowControl w:val="0"/>
        <w:pBdr>
          <w:bottom w:val="single" w:sz="12" w:space="12" w:color="FFFFFF"/>
        </w:pBdr>
        <w:spacing w:line="240" w:lineRule="auto"/>
        <w:ind w:firstLine="709"/>
        <w:contextualSpacing/>
        <w:jc w:val="both"/>
        <w:rPr>
          <w:rFonts w:ascii="Times New Roman" w:hAnsi="Times New Roman"/>
          <w:sz w:val="28"/>
          <w:szCs w:val="28"/>
          <w:lang w:val="ru-RU"/>
        </w:rPr>
      </w:pPr>
      <w:r w:rsidRPr="00D01E12">
        <w:rPr>
          <w:rFonts w:ascii="Times New Roman" w:hAnsi="Times New Roman"/>
          <w:sz w:val="28"/>
          <w:szCs w:val="28"/>
        </w:rPr>
        <w:t>У зазначеній ухвалі слідчий суддя дійшов</w:t>
      </w:r>
      <w:r w:rsidR="00566A48">
        <w:rPr>
          <w:rFonts w:ascii="Times New Roman" w:hAnsi="Times New Roman"/>
          <w:sz w:val="28"/>
          <w:szCs w:val="28"/>
        </w:rPr>
        <w:t xml:space="preserve"> до</w:t>
      </w:r>
      <w:r w:rsidRPr="00D01E12">
        <w:rPr>
          <w:rFonts w:ascii="Times New Roman" w:hAnsi="Times New Roman"/>
          <w:sz w:val="28"/>
          <w:szCs w:val="28"/>
        </w:rPr>
        <w:t xml:space="preserve"> висновку про те, що </w:t>
      </w:r>
      <w:r w:rsidR="005D35C8">
        <w:rPr>
          <w:rFonts w:ascii="Times New Roman" w:hAnsi="Times New Roman"/>
          <w:sz w:val="28"/>
          <w:szCs w:val="28"/>
        </w:rPr>
        <w:t>зазначена</w:t>
      </w:r>
      <w:r w:rsidR="00566A48">
        <w:rPr>
          <w:rFonts w:ascii="Times New Roman" w:hAnsi="Times New Roman"/>
          <w:sz w:val="28"/>
          <w:szCs w:val="28"/>
        </w:rPr>
        <w:t xml:space="preserve"> постанова прокурора не містить правового обґрунтування щодо відмови у залученні </w:t>
      </w:r>
      <w:r w:rsidR="004E7D9D">
        <w:rPr>
          <w:rFonts w:ascii="Times New Roman" w:hAnsi="Times New Roman"/>
          <w:sz w:val="28"/>
          <w:szCs w:val="28"/>
        </w:rPr>
        <w:t>Особа 1</w:t>
      </w:r>
      <w:r w:rsidR="00566A48">
        <w:rPr>
          <w:rFonts w:ascii="Times New Roman" w:hAnsi="Times New Roman"/>
          <w:sz w:val="28"/>
          <w:szCs w:val="28"/>
        </w:rPr>
        <w:t>, як потерпілого та щодо надання йому відповідного процесуального статусу у кримінальному провадженні з посиланням на докази, які здобуті в результаті слідчих дій в установленому порядку.</w:t>
      </w:r>
    </w:p>
    <w:p w14:paraId="0304B470" w14:textId="34F0884D" w:rsidR="00967663" w:rsidRDefault="00566A48" w:rsidP="00AD7712">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 Водночас</w:t>
      </w:r>
      <w:r w:rsidR="00967663" w:rsidRPr="00D01E12">
        <w:rPr>
          <w:rFonts w:ascii="Times New Roman" w:hAnsi="Times New Roman"/>
          <w:sz w:val="28"/>
          <w:szCs w:val="28"/>
        </w:rPr>
        <w:t xml:space="preserve"> ухвала слідчого судді не містить відомостей про те, що прокурором допущено </w:t>
      </w:r>
      <w:r w:rsidR="00967663" w:rsidRPr="00846810">
        <w:rPr>
          <w:rFonts w:ascii="Times New Roman" w:hAnsi="Times New Roman"/>
          <w:sz w:val="28"/>
          <w:szCs w:val="28"/>
        </w:rPr>
        <w:t xml:space="preserve">порушення прав осіб або вимог закону </w:t>
      </w:r>
      <w:r w:rsidR="00967663" w:rsidRPr="00D01E12">
        <w:rPr>
          <w:rFonts w:ascii="Times New Roman" w:hAnsi="Times New Roman"/>
          <w:sz w:val="28"/>
          <w:szCs w:val="28"/>
        </w:rPr>
        <w:t xml:space="preserve">під час </w:t>
      </w:r>
      <w:r w:rsidR="00967663">
        <w:rPr>
          <w:rFonts w:ascii="Times New Roman" w:hAnsi="Times New Roman"/>
          <w:sz w:val="28"/>
          <w:szCs w:val="28"/>
        </w:rPr>
        <w:t>розгляду</w:t>
      </w:r>
      <w:r>
        <w:rPr>
          <w:rFonts w:ascii="Times New Roman" w:hAnsi="Times New Roman"/>
          <w:sz w:val="28"/>
          <w:szCs w:val="28"/>
        </w:rPr>
        <w:t xml:space="preserve"> заяви </w:t>
      </w:r>
      <w:r w:rsidR="004E7D9D">
        <w:rPr>
          <w:rFonts w:ascii="Times New Roman" w:hAnsi="Times New Roman"/>
          <w:sz w:val="28"/>
          <w:szCs w:val="28"/>
        </w:rPr>
        <w:t>Особа 1</w:t>
      </w:r>
      <w:r>
        <w:rPr>
          <w:rFonts w:ascii="Times New Roman" w:hAnsi="Times New Roman"/>
          <w:sz w:val="28"/>
          <w:szCs w:val="28"/>
        </w:rPr>
        <w:t xml:space="preserve"> </w:t>
      </w:r>
      <w:r w:rsidR="00967663" w:rsidRPr="00846810">
        <w:rPr>
          <w:rFonts w:ascii="Times New Roman" w:hAnsi="Times New Roman"/>
          <w:sz w:val="28"/>
          <w:szCs w:val="28"/>
        </w:rPr>
        <w:t xml:space="preserve">у кримінальному провадженні </w:t>
      </w:r>
      <w:r w:rsidR="00967663" w:rsidRPr="00D01E12">
        <w:rPr>
          <w:rFonts w:ascii="Times New Roman" w:hAnsi="Times New Roman"/>
          <w:sz w:val="28"/>
          <w:szCs w:val="28"/>
        </w:rPr>
        <w:t>№</w:t>
      </w:r>
      <w:r>
        <w:rPr>
          <w:rFonts w:ascii="Times New Roman" w:hAnsi="Times New Roman"/>
          <w:sz w:val="28"/>
          <w:szCs w:val="28"/>
        </w:rPr>
        <w:t xml:space="preserve"> </w:t>
      </w:r>
      <w:r w:rsidR="004E7D9D">
        <w:rPr>
          <w:rFonts w:ascii="Times New Roman" w:hAnsi="Times New Roman"/>
          <w:sz w:val="28"/>
          <w:szCs w:val="28"/>
        </w:rPr>
        <w:t>(конфіденційна інформація)</w:t>
      </w:r>
      <w:r w:rsidR="00967663" w:rsidRPr="00D01E12">
        <w:rPr>
          <w:rFonts w:ascii="Times New Roman" w:hAnsi="Times New Roman"/>
          <w:sz w:val="28"/>
          <w:szCs w:val="28"/>
        </w:rPr>
        <w:t xml:space="preserve">. </w:t>
      </w:r>
    </w:p>
    <w:p w14:paraId="0A645EA5" w14:textId="77777777" w:rsidR="00566A48" w:rsidRDefault="00566A48" w:rsidP="00566A48">
      <w:pPr>
        <w:widowControl w:val="0"/>
        <w:pBdr>
          <w:bottom w:val="single" w:sz="12" w:space="12" w:color="FFFFFF"/>
        </w:pBdr>
        <w:spacing w:after="0" w:line="240" w:lineRule="auto"/>
        <w:ind w:firstLine="709"/>
        <w:jc w:val="both"/>
        <w:rPr>
          <w:rFonts w:ascii="Times New Roman" w:hAnsi="Times New Roman"/>
          <w:sz w:val="28"/>
          <w:szCs w:val="28"/>
        </w:rPr>
      </w:pPr>
      <w:r w:rsidRPr="002D129E">
        <w:rPr>
          <w:rFonts w:ascii="Times New Roman" w:hAnsi="Times New Roman"/>
          <w:sz w:val="28"/>
          <w:szCs w:val="28"/>
        </w:rPr>
        <w:t>Так, стаття 36 КПК України закріплює принцип самостійності прокурора у процесуальній діяльності, а його рішення ухвалюються у формі постанов, які можуть бути оскаржені у порядку, визначеному статтею 303 КПК України. Скасування таких постанов ухвалою слідчого судді є формою судового контролю за законністю процесуальних рішень, однак саме по собі не свідчить про наявність дисциплінарного проступку.</w:t>
      </w:r>
    </w:p>
    <w:p w14:paraId="2E5183D5" w14:textId="77777777" w:rsidR="00566A48" w:rsidRDefault="00967663" w:rsidP="00566A48">
      <w:pPr>
        <w:widowControl w:val="0"/>
        <w:pBdr>
          <w:bottom w:val="single" w:sz="12" w:space="12" w:color="FFFFFF"/>
        </w:pBdr>
        <w:spacing w:after="0" w:line="240" w:lineRule="auto"/>
        <w:ind w:firstLine="709"/>
        <w:jc w:val="both"/>
        <w:rPr>
          <w:rFonts w:ascii="Times New Roman" w:hAnsi="Times New Roman"/>
          <w:bCs/>
          <w:sz w:val="28"/>
          <w:szCs w:val="28"/>
        </w:rPr>
      </w:pPr>
      <w:r w:rsidRPr="00D01E12">
        <w:rPr>
          <w:rFonts w:ascii="Times New Roman" w:hAnsi="Times New Roman"/>
          <w:sz w:val="28"/>
          <w:szCs w:val="28"/>
        </w:rPr>
        <w:t>Ураховуючи, що</w:t>
      </w:r>
      <w:r w:rsidRPr="00D01E12">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виконання службових обов’язків прокурором </w:t>
      </w:r>
      <w:proofErr w:type="spellStart"/>
      <w:r w:rsidR="00566A48">
        <w:rPr>
          <w:rFonts w:ascii="Times New Roman" w:hAnsi="Times New Roman"/>
          <w:bCs/>
          <w:sz w:val="28"/>
          <w:szCs w:val="28"/>
        </w:rPr>
        <w:t>Цибульником</w:t>
      </w:r>
      <w:proofErr w:type="spellEnd"/>
      <w:r w:rsidR="00566A48">
        <w:rPr>
          <w:rFonts w:ascii="Times New Roman" w:hAnsi="Times New Roman"/>
          <w:bCs/>
          <w:sz w:val="28"/>
          <w:szCs w:val="28"/>
        </w:rPr>
        <w:t xml:space="preserve"> М.І.</w:t>
      </w:r>
    </w:p>
    <w:p w14:paraId="5F971F8D" w14:textId="77777777" w:rsidR="00566A48" w:rsidRDefault="00566A48" w:rsidP="00566A48">
      <w:pPr>
        <w:widowControl w:val="0"/>
        <w:pBdr>
          <w:bottom w:val="single" w:sz="12" w:space="12" w:color="FFFFFF"/>
        </w:pBdr>
        <w:spacing w:after="0" w:line="240" w:lineRule="auto"/>
        <w:ind w:firstLine="709"/>
        <w:jc w:val="both"/>
        <w:rPr>
          <w:rFonts w:ascii="Times New Roman" w:hAnsi="Times New Roman"/>
          <w:bCs/>
          <w:sz w:val="28"/>
          <w:szCs w:val="28"/>
        </w:rPr>
      </w:pPr>
      <w:r w:rsidRPr="00D01E12">
        <w:rPr>
          <w:rFonts w:ascii="Times New Roman" w:hAnsi="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Pr>
          <w:rFonts w:ascii="Times New Roman" w:hAnsi="Times New Roman"/>
          <w:sz w:val="28"/>
          <w:szCs w:val="28"/>
        </w:rPr>
        <w:t>Цибульником</w:t>
      </w:r>
      <w:proofErr w:type="spellEnd"/>
      <w:r>
        <w:rPr>
          <w:rFonts w:ascii="Times New Roman" w:hAnsi="Times New Roman"/>
          <w:sz w:val="28"/>
          <w:szCs w:val="28"/>
        </w:rPr>
        <w:t xml:space="preserve"> М.І.</w:t>
      </w:r>
    </w:p>
    <w:p w14:paraId="1233A760" w14:textId="309F0728" w:rsidR="00566A48" w:rsidRPr="00566A48" w:rsidRDefault="00566A48" w:rsidP="00566A48">
      <w:pPr>
        <w:widowControl w:val="0"/>
        <w:pBdr>
          <w:bottom w:val="single" w:sz="12" w:space="12" w:color="FFFFFF"/>
        </w:pBdr>
        <w:spacing w:after="0" w:line="240" w:lineRule="auto"/>
        <w:ind w:firstLine="709"/>
        <w:jc w:val="both"/>
        <w:rPr>
          <w:rFonts w:ascii="Times New Roman" w:hAnsi="Times New Roman"/>
          <w:bCs/>
          <w:sz w:val="28"/>
          <w:szCs w:val="28"/>
        </w:rPr>
      </w:pPr>
      <w:r w:rsidRPr="00D01E12">
        <w:rPr>
          <w:rFonts w:ascii="Times New Roman" w:hAnsi="Times New Roman"/>
          <w:sz w:val="28"/>
          <w:szCs w:val="28"/>
        </w:rPr>
        <w:t xml:space="preserve">Відтак, керуючись статтями 44 – 46, 48 Закону України «Про </w:t>
      </w:r>
      <w:r w:rsidRPr="00D01E12">
        <w:rPr>
          <w:rFonts w:ascii="Times New Roman" w:hAnsi="Times New Roman"/>
          <w:sz w:val="28"/>
          <w:szCs w:val="28"/>
        </w:rPr>
        <w:lastRenderedPageBreak/>
        <w:t>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62A8DAD3" w14:textId="77777777" w:rsidR="00566A48" w:rsidRPr="00D01E12" w:rsidRDefault="00566A48" w:rsidP="00566A48">
      <w:pPr>
        <w:widowControl w:val="0"/>
        <w:spacing w:after="0" w:line="240" w:lineRule="auto"/>
        <w:contextualSpacing/>
        <w:jc w:val="center"/>
        <w:rPr>
          <w:rFonts w:ascii="Times New Roman" w:hAnsi="Times New Roman"/>
          <w:b/>
          <w:sz w:val="28"/>
          <w:szCs w:val="28"/>
        </w:rPr>
      </w:pPr>
      <w:r w:rsidRPr="00D01E12">
        <w:rPr>
          <w:rFonts w:ascii="Times New Roman" w:hAnsi="Times New Roman"/>
          <w:b/>
          <w:sz w:val="28"/>
          <w:szCs w:val="28"/>
        </w:rPr>
        <w:t>В И Р І Ш И В:</w:t>
      </w:r>
    </w:p>
    <w:p w14:paraId="02DFBF67" w14:textId="77777777" w:rsidR="00566A48" w:rsidRPr="00D01E12" w:rsidRDefault="00566A48" w:rsidP="00566A48">
      <w:pPr>
        <w:widowControl w:val="0"/>
        <w:tabs>
          <w:tab w:val="left" w:pos="851"/>
          <w:tab w:val="left" w:pos="993"/>
        </w:tabs>
        <w:spacing w:after="0" w:line="240" w:lineRule="auto"/>
        <w:ind w:firstLine="709"/>
        <w:contextualSpacing/>
        <w:jc w:val="center"/>
        <w:rPr>
          <w:rFonts w:ascii="Times New Roman" w:hAnsi="Times New Roman"/>
          <w:b/>
          <w:sz w:val="28"/>
          <w:szCs w:val="28"/>
        </w:rPr>
      </w:pPr>
    </w:p>
    <w:p w14:paraId="072E9586" w14:textId="77777777" w:rsidR="00430AF7" w:rsidRDefault="00566A48" w:rsidP="00566A48">
      <w:pPr>
        <w:widowControl w:val="0"/>
        <w:tabs>
          <w:tab w:val="left" w:pos="851"/>
          <w:tab w:val="left" w:pos="993"/>
        </w:tabs>
        <w:spacing w:after="0" w:line="240" w:lineRule="auto"/>
        <w:ind w:firstLine="709"/>
        <w:contextualSpacing/>
        <w:jc w:val="both"/>
        <w:rPr>
          <w:rFonts w:ascii="Times New Roman" w:hAnsi="Times New Roman"/>
          <w:sz w:val="28"/>
          <w:szCs w:val="28"/>
        </w:rPr>
      </w:pPr>
      <w:r w:rsidRPr="00D01E12">
        <w:rPr>
          <w:rFonts w:ascii="Times New Roman" w:hAnsi="Times New Roman"/>
          <w:sz w:val="28"/>
          <w:szCs w:val="28"/>
        </w:rPr>
        <w:t xml:space="preserve">Відмовити у відкритті дисциплінарного провадження стосовно </w:t>
      </w:r>
      <w:r w:rsidR="00430AF7" w:rsidRPr="002D129E">
        <w:rPr>
          <w:rFonts w:ascii="Times New Roman" w:hAnsi="Times New Roman"/>
          <w:sz w:val="28"/>
          <w:szCs w:val="28"/>
        </w:rPr>
        <w:t>прокурора Вишгородської окружної прокуратури</w:t>
      </w:r>
      <w:r w:rsidR="00430AF7">
        <w:rPr>
          <w:rFonts w:ascii="Times New Roman" w:hAnsi="Times New Roman"/>
          <w:sz w:val="28"/>
          <w:szCs w:val="28"/>
        </w:rPr>
        <w:t xml:space="preserve"> Київської області </w:t>
      </w:r>
      <w:proofErr w:type="spellStart"/>
      <w:r w:rsidR="00430AF7" w:rsidRPr="002D129E">
        <w:rPr>
          <w:rFonts w:ascii="Times New Roman" w:hAnsi="Times New Roman"/>
          <w:sz w:val="28"/>
          <w:szCs w:val="28"/>
        </w:rPr>
        <w:t>Цибульника</w:t>
      </w:r>
      <w:proofErr w:type="spellEnd"/>
      <w:r w:rsidR="00430AF7" w:rsidRPr="002D129E">
        <w:rPr>
          <w:rFonts w:ascii="Times New Roman" w:hAnsi="Times New Roman"/>
          <w:sz w:val="28"/>
          <w:szCs w:val="28"/>
        </w:rPr>
        <w:t xml:space="preserve"> М</w:t>
      </w:r>
      <w:r w:rsidR="00430AF7">
        <w:rPr>
          <w:rFonts w:ascii="Times New Roman" w:hAnsi="Times New Roman"/>
          <w:sz w:val="28"/>
          <w:szCs w:val="28"/>
        </w:rPr>
        <w:t>ихайла Ігоровича.</w:t>
      </w:r>
    </w:p>
    <w:p w14:paraId="110FD74E" w14:textId="399794A7" w:rsidR="00566A48" w:rsidRPr="00D01E12" w:rsidRDefault="00566A48" w:rsidP="00566A48">
      <w:pPr>
        <w:widowControl w:val="0"/>
        <w:tabs>
          <w:tab w:val="left" w:pos="851"/>
          <w:tab w:val="left" w:pos="993"/>
        </w:tabs>
        <w:spacing w:after="0" w:line="240" w:lineRule="auto"/>
        <w:ind w:firstLine="709"/>
        <w:contextualSpacing/>
        <w:jc w:val="both"/>
        <w:rPr>
          <w:rFonts w:ascii="Times New Roman" w:hAnsi="Times New Roman"/>
          <w:sz w:val="28"/>
          <w:szCs w:val="28"/>
        </w:rPr>
      </w:pPr>
      <w:r w:rsidRPr="00D01E12">
        <w:rPr>
          <w:rFonts w:ascii="Times New Roman" w:hAnsi="Times New Roman"/>
          <w:sz w:val="28"/>
          <w:szCs w:val="28"/>
        </w:rPr>
        <w:t>Рішення направити автору скарги та прокурору.</w:t>
      </w:r>
    </w:p>
    <w:p w14:paraId="02053931" w14:textId="77777777" w:rsidR="00F92194" w:rsidRPr="002D129E" w:rsidRDefault="00F92194" w:rsidP="0047527A">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212955D" w14:textId="1A3492CF" w:rsidR="00F86888" w:rsidRPr="00731607" w:rsidRDefault="00072C56" w:rsidP="00731607">
      <w:pPr>
        <w:widowControl w:val="0"/>
        <w:tabs>
          <w:tab w:val="left" w:pos="851"/>
        </w:tabs>
        <w:spacing w:after="0" w:line="240" w:lineRule="auto"/>
        <w:contextualSpacing/>
        <w:jc w:val="both"/>
        <w:rPr>
          <w:rFonts w:ascii="Times New Roman" w:hAnsi="Times New Roman"/>
          <w:b/>
          <w:sz w:val="28"/>
          <w:szCs w:val="28"/>
        </w:rPr>
      </w:pPr>
      <w:r w:rsidRPr="002D129E">
        <w:rPr>
          <w:rFonts w:ascii="Times New Roman" w:hAnsi="Times New Roman"/>
          <w:b/>
          <w:sz w:val="28"/>
          <w:szCs w:val="28"/>
        </w:rPr>
        <w:t>Член</w:t>
      </w:r>
      <w:r w:rsidR="00C3790D" w:rsidRPr="002D129E">
        <w:rPr>
          <w:rFonts w:ascii="Times New Roman" w:hAnsi="Times New Roman"/>
          <w:b/>
          <w:sz w:val="28"/>
          <w:szCs w:val="28"/>
        </w:rPr>
        <w:t xml:space="preserve"> Комісії                                                                                 </w:t>
      </w:r>
      <w:r w:rsidR="00236EA2" w:rsidRPr="002D129E">
        <w:rPr>
          <w:rFonts w:ascii="Times New Roman" w:hAnsi="Times New Roman"/>
          <w:b/>
          <w:sz w:val="28"/>
          <w:szCs w:val="28"/>
        </w:rPr>
        <w:t>Максим РАДЗІВОН</w:t>
      </w:r>
    </w:p>
    <w:sectPr w:rsidR="00F86888" w:rsidRPr="00731607" w:rsidSect="00367C65">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803A33" w14:textId="77777777" w:rsidR="006015D4" w:rsidRDefault="006015D4">
      <w:pPr>
        <w:spacing w:after="0" w:line="240" w:lineRule="auto"/>
      </w:pPr>
      <w:r>
        <w:separator/>
      </w:r>
    </w:p>
  </w:endnote>
  <w:endnote w:type="continuationSeparator" w:id="0">
    <w:p w14:paraId="6C07920E" w14:textId="77777777" w:rsidR="006015D4" w:rsidRDefault="006015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C2754" w14:textId="77777777" w:rsidR="006015D4" w:rsidRDefault="006015D4">
      <w:pPr>
        <w:spacing w:after="0" w:line="240" w:lineRule="auto"/>
      </w:pPr>
      <w:r>
        <w:separator/>
      </w:r>
    </w:p>
  </w:footnote>
  <w:footnote w:type="continuationSeparator" w:id="0">
    <w:p w14:paraId="5A6856C2" w14:textId="77777777" w:rsidR="006015D4" w:rsidRDefault="006015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3555538"/>
      <w:docPartObj>
        <w:docPartGallery w:val="Page Numbers (Top of Page)"/>
        <w:docPartUnique/>
      </w:docPartObj>
    </w:sdtPr>
    <w:sdtContent>
      <w:p w14:paraId="0EB7AB2F" w14:textId="5D9E5911" w:rsidR="00353D1D" w:rsidRDefault="00353D1D" w:rsidP="00FE45BA">
        <w:pPr>
          <w:pStyle w:val="a4"/>
          <w:jc w:val="center"/>
        </w:pPr>
        <w:r>
          <w:fldChar w:fldCharType="begin"/>
        </w:r>
        <w:r>
          <w:instrText>PAGE   \* MERGEFORMAT</w:instrText>
        </w:r>
        <w:r>
          <w:fldChar w:fldCharType="separate"/>
        </w:r>
        <w:r w:rsidR="00C1377C" w:rsidRPr="00C1377C">
          <w:rPr>
            <w:noProof/>
            <w:lang w:val="ru-RU"/>
          </w:rPr>
          <w:t>6</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7E7"/>
    <w:multiLevelType w:val="hybridMultilevel"/>
    <w:tmpl w:val="3AD8E656"/>
    <w:lvl w:ilvl="0" w:tplc="52DACFCC">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09594E3E"/>
    <w:multiLevelType w:val="hybridMultilevel"/>
    <w:tmpl w:val="A43E676C"/>
    <w:lvl w:ilvl="0" w:tplc="74CE9BC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0B2835B7"/>
    <w:multiLevelType w:val="hybridMultilevel"/>
    <w:tmpl w:val="6A2CB468"/>
    <w:lvl w:ilvl="0" w:tplc="F09664D2">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458112142">
    <w:abstractNumId w:val="1"/>
  </w:num>
  <w:num w:numId="2" w16cid:durableId="517082336">
    <w:abstractNumId w:val="2"/>
  </w:num>
  <w:num w:numId="3" w16cid:durableId="1275555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88"/>
    <w:rsid w:val="0000526F"/>
    <w:rsid w:val="00011B55"/>
    <w:rsid w:val="00020D06"/>
    <w:rsid w:val="000473C8"/>
    <w:rsid w:val="00050F04"/>
    <w:rsid w:val="000562AC"/>
    <w:rsid w:val="00071415"/>
    <w:rsid w:val="00071F1E"/>
    <w:rsid w:val="00072C56"/>
    <w:rsid w:val="00074048"/>
    <w:rsid w:val="00081CB1"/>
    <w:rsid w:val="00094BA4"/>
    <w:rsid w:val="000A4BA6"/>
    <w:rsid w:val="000C0597"/>
    <w:rsid w:val="000C51D2"/>
    <w:rsid w:val="00112741"/>
    <w:rsid w:val="001558CB"/>
    <w:rsid w:val="00163FFA"/>
    <w:rsid w:val="001701A5"/>
    <w:rsid w:val="00193844"/>
    <w:rsid w:val="00194A76"/>
    <w:rsid w:val="00197A96"/>
    <w:rsid w:val="001A64B9"/>
    <w:rsid w:val="001B48A3"/>
    <w:rsid w:val="001C0248"/>
    <w:rsid w:val="001D446D"/>
    <w:rsid w:val="00204962"/>
    <w:rsid w:val="00234BF8"/>
    <w:rsid w:val="00236EA2"/>
    <w:rsid w:val="002450B7"/>
    <w:rsid w:val="002B6086"/>
    <w:rsid w:val="002D129E"/>
    <w:rsid w:val="002E2F62"/>
    <w:rsid w:val="002E4873"/>
    <w:rsid w:val="002F1998"/>
    <w:rsid w:val="002F1C37"/>
    <w:rsid w:val="00312A4E"/>
    <w:rsid w:val="00324A64"/>
    <w:rsid w:val="00330F7B"/>
    <w:rsid w:val="00336A6A"/>
    <w:rsid w:val="00353D1D"/>
    <w:rsid w:val="00357AF9"/>
    <w:rsid w:val="00360486"/>
    <w:rsid w:val="00367C65"/>
    <w:rsid w:val="003A3CF9"/>
    <w:rsid w:val="003D6E16"/>
    <w:rsid w:val="003E76D1"/>
    <w:rsid w:val="003F0A30"/>
    <w:rsid w:val="003F401A"/>
    <w:rsid w:val="004053A5"/>
    <w:rsid w:val="00413657"/>
    <w:rsid w:val="00420A70"/>
    <w:rsid w:val="004227BB"/>
    <w:rsid w:val="00430AF7"/>
    <w:rsid w:val="00440AA0"/>
    <w:rsid w:val="00442F9F"/>
    <w:rsid w:val="0047527A"/>
    <w:rsid w:val="00486CBE"/>
    <w:rsid w:val="004940A1"/>
    <w:rsid w:val="00494C7C"/>
    <w:rsid w:val="00496790"/>
    <w:rsid w:val="004A1885"/>
    <w:rsid w:val="004C2DCB"/>
    <w:rsid w:val="004D29D5"/>
    <w:rsid w:val="004E7D9D"/>
    <w:rsid w:val="004F3D1D"/>
    <w:rsid w:val="00534122"/>
    <w:rsid w:val="00566A48"/>
    <w:rsid w:val="0058536C"/>
    <w:rsid w:val="005B5FF2"/>
    <w:rsid w:val="005C41EC"/>
    <w:rsid w:val="005D35C8"/>
    <w:rsid w:val="005D3AA8"/>
    <w:rsid w:val="005E4CF0"/>
    <w:rsid w:val="005F6A55"/>
    <w:rsid w:val="00600196"/>
    <w:rsid w:val="006015D4"/>
    <w:rsid w:val="00604A34"/>
    <w:rsid w:val="00614DBB"/>
    <w:rsid w:val="00627924"/>
    <w:rsid w:val="0064156F"/>
    <w:rsid w:val="0065669F"/>
    <w:rsid w:val="006677E6"/>
    <w:rsid w:val="00670402"/>
    <w:rsid w:val="00670A24"/>
    <w:rsid w:val="00675F65"/>
    <w:rsid w:val="00684657"/>
    <w:rsid w:val="00693BB1"/>
    <w:rsid w:val="006A0328"/>
    <w:rsid w:val="006B6C7B"/>
    <w:rsid w:val="006C7F32"/>
    <w:rsid w:val="006E108D"/>
    <w:rsid w:val="00714481"/>
    <w:rsid w:val="00714C9C"/>
    <w:rsid w:val="00715A6B"/>
    <w:rsid w:val="00731607"/>
    <w:rsid w:val="00741331"/>
    <w:rsid w:val="00750CB5"/>
    <w:rsid w:val="007531DC"/>
    <w:rsid w:val="00755881"/>
    <w:rsid w:val="00757B77"/>
    <w:rsid w:val="00767E7F"/>
    <w:rsid w:val="00776269"/>
    <w:rsid w:val="00795B8C"/>
    <w:rsid w:val="007C77B4"/>
    <w:rsid w:val="007D43FC"/>
    <w:rsid w:val="008642FE"/>
    <w:rsid w:val="008C5F8D"/>
    <w:rsid w:val="008D5E4E"/>
    <w:rsid w:val="0091388B"/>
    <w:rsid w:val="00922D04"/>
    <w:rsid w:val="009468C7"/>
    <w:rsid w:val="00952290"/>
    <w:rsid w:val="0096748F"/>
    <w:rsid w:val="00967663"/>
    <w:rsid w:val="0099139B"/>
    <w:rsid w:val="009C168D"/>
    <w:rsid w:val="009E65BC"/>
    <w:rsid w:val="00A0560F"/>
    <w:rsid w:val="00A454D9"/>
    <w:rsid w:val="00A558F0"/>
    <w:rsid w:val="00A60675"/>
    <w:rsid w:val="00A634F3"/>
    <w:rsid w:val="00A74363"/>
    <w:rsid w:val="00A771FA"/>
    <w:rsid w:val="00AA2ECD"/>
    <w:rsid w:val="00AB4725"/>
    <w:rsid w:val="00AD7712"/>
    <w:rsid w:val="00AE7969"/>
    <w:rsid w:val="00AF1DB0"/>
    <w:rsid w:val="00B024E8"/>
    <w:rsid w:val="00B14B93"/>
    <w:rsid w:val="00B216C4"/>
    <w:rsid w:val="00B567C0"/>
    <w:rsid w:val="00B9532C"/>
    <w:rsid w:val="00BA31D9"/>
    <w:rsid w:val="00BB7AE0"/>
    <w:rsid w:val="00BB7E5C"/>
    <w:rsid w:val="00C1377C"/>
    <w:rsid w:val="00C1591D"/>
    <w:rsid w:val="00C165D6"/>
    <w:rsid w:val="00C178EA"/>
    <w:rsid w:val="00C232A2"/>
    <w:rsid w:val="00C249C0"/>
    <w:rsid w:val="00C3790D"/>
    <w:rsid w:val="00C43E0D"/>
    <w:rsid w:val="00C522A5"/>
    <w:rsid w:val="00C65523"/>
    <w:rsid w:val="00C674D7"/>
    <w:rsid w:val="00C70CBC"/>
    <w:rsid w:val="00C72F79"/>
    <w:rsid w:val="00C81483"/>
    <w:rsid w:val="00C90F93"/>
    <w:rsid w:val="00CA6BD3"/>
    <w:rsid w:val="00CB46E6"/>
    <w:rsid w:val="00D07989"/>
    <w:rsid w:val="00D13BE1"/>
    <w:rsid w:val="00D21311"/>
    <w:rsid w:val="00D23946"/>
    <w:rsid w:val="00D265D5"/>
    <w:rsid w:val="00D373C5"/>
    <w:rsid w:val="00D41DBF"/>
    <w:rsid w:val="00D440E1"/>
    <w:rsid w:val="00D471F4"/>
    <w:rsid w:val="00D50AD0"/>
    <w:rsid w:val="00D52774"/>
    <w:rsid w:val="00DC46B2"/>
    <w:rsid w:val="00DD5A6E"/>
    <w:rsid w:val="00DE653D"/>
    <w:rsid w:val="00DF5470"/>
    <w:rsid w:val="00E11CEC"/>
    <w:rsid w:val="00E42911"/>
    <w:rsid w:val="00E432E3"/>
    <w:rsid w:val="00E70416"/>
    <w:rsid w:val="00E84ED5"/>
    <w:rsid w:val="00EB27E8"/>
    <w:rsid w:val="00EC2780"/>
    <w:rsid w:val="00EE66C4"/>
    <w:rsid w:val="00F11CF2"/>
    <w:rsid w:val="00F15C2D"/>
    <w:rsid w:val="00F23420"/>
    <w:rsid w:val="00F80CFE"/>
    <w:rsid w:val="00F86888"/>
    <w:rsid w:val="00F92194"/>
    <w:rsid w:val="00FA2244"/>
    <w:rsid w:val="00FA24A8"/>
    <w:rsid w:val="00FB1E57"/>
    <w:rsid w:val="00FC7A12"/>
    <w:rsid w:val="00FD42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BA722"/>
  <w15:chartTrackingRefBased/>
  <w15:docId w15:val="{6A7EB5F5-C4B2-4118-9FD6-F1D8DB00E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90D"/>
    <w:pPr>
      <w:spacing w:after="200" w:line="276" w:lineRule="auto"/>
    </w:pPr>
    <w:rPr>
      <w:rFonts w:ascii="Calibri" w:eastAsia="Calibri" w:hAnsi="Calibri" w:cs="Times New Roman"/>
      <w:kern w:val="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3790D"/>
    <w:pPr>
      <w:spacing w:after="0" w:line="240" w:lineRule="auto"/>
    </w:pPr>
    <w:rPr>
      <w:rFonts w:ascii="Calibri" w:eastAsia="Calibri" w:hAnsi="Calibri" w:cs="Times New Roman"/>
      <w:kern w:val="0"/>
      <w14:ligatures w14:val="none"/>
    </w:rPr>
  </w:style>
  <w:style w:type="paragraph" w:customStyle="1" w:styleId="rvps2">
    <w:name w:val="rvps2"/>
    <w:basedOn w:val="a"/>
    <w:rsid w:val="00C3790D"/>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4">
    <w:name w:val="header"/>
    <w:basedOn w:val="a"/>
    <w:link w:val="a5"/>
    <w:uiPriority w:val="99"/>
    <w:unhideWhenUsed/>
    <w:rsid w:val="00C3790D"/>
    <w:pPr>
      <w:tabs>
        <w:tab w:val="center" w:pos="4677"/>
        <w:tab w:val="right" w:pos="9355"/>
      </w:tabs>
      <w:spacing w:after="0" w:line="240" w:lineRule="auto"/>
    </w:pPr>
  </w:style>
  <w:style w:type="character" w:customStyle="1" w:styleId="a5">
    <w:name w:val="Верхній колонтитул Знак"/>
    <w:basedOn w:val="a0"/>
    <w:link w:val="a4"/>
    <w:uiPriority w:val="99"/>
    <w:rsid w:val="00C3790D"/>
    <w:rPr>
      <w:rFonts w:ascii="Calibri" w:eastAsia="Calibri" w:hAnsi="Calibri" w:cs="Times New Roman"/>
      <w:kern w:val="0"/>
      <w14:ligatures w14:val="none"/>
    </w:rPr>
  </w:style>
  <w:style w:type="paragraph" w:styleId="a6">
    <w:name w:val="List Paragraph"/>
    <w:basedOn w:val="a"/>
    <w:uiPriority w:val="34"/>
    <w:qFormat/>
    <w:rsid w:val="00FB1E57"/>
    <w:pPr>
      <w:ind w:left="720"/>
      <w:contextualSpacing/>
    </w:pPr>
  </w:style>
  <w:style w:type="paragraph" w:styleId="a7">
    <w:name w:val="Normal (Web)"/>
    <w:basedOn w:val="a"/>
    <w:uiPriority w:val="99"/>
    <w:semiHidden/>
    <w:unhideWhenUsed/>
    <w:rsid w:val="002B6086"/>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88091">
      <w:bodyDiv w:val="1"/>
      <w:marLeft w:val="0"/>
      <w:marRight w:val="0"/>
      <w:marTop w:val="0"/>
      <w:marBottom w:val="0"/>
      <w:divBdr>
        <w:top w:val="none" w:sz="0" w:space="0" w:color="auto"/>
        <w:left w:val="none" w:sz="0" w:space="0" w:color="auto"/>
        <w:bottom w:val="none" w:sz="0" w:space="0" w:color="auto"/>
        <w:right w:val="none" w:sz="0" w:space="0" w:color="auto"/>
      </w:divBdr>
    </w:div>
    <w:div w:id="303317151">
      <w:bodyDiv w:val="1"/>
      <w:marLeft w:val="0"/>
      <w:marRight w:val="0"/>
      <w:marTop w:val="0"/>
      <w:marBottom w:val="0"/>
      <w:divBdr>
        <w:top w:val="none" w:sz="0" w:space="0" w:color="auto"/>
        <w:left w:val="none" w:sz="0" w:space="0" w:color="auto"/>
        <w:bottom w:val="none" w:sz="0" w:space="0" w:color="auto"/>
        <w:right w:val="none" w:sz="0" w:space="0" w:color="auto"/>
      </w:divBdr>
    </w:div>
    <w:div w:id="1116606906">
      <w:bodyDiv w:val="1"/>
      <w:marLeft w:val="0"/>
      <w:marRight w:val="0"/>
      <w:marTop w:val="0"/>
      <w:marBottom w:val="0"/>
      <w:divBdr>
        <w:top w:val="none" w:sz="0" w:space="0" w:color="auto"/>
        <w:left w:val="none" w:sz="0" w:space="0" w:color="auto"/>
        <w:bottom w:val="none" w:sz="0" w:space="0" w:color="auto"/>
        <w:right w:val="none" w:sz="0" w:space="0" w:color="auto"/>
      </w:divBdr>
    </w:div>
    <w:div w:id="1143813789">
      <w:bodyDiv w:val="1"/>
      <w:marLeft w:val="0"/>
      <w:marRight w:val="0"/>
      <w:marTop w:val="0"/>
      <w:marBottom w:val="0"/>
      <w:divBdr>
        <w:top w:val="none" w:sz="0" w:space="0" w:color="auto"/>
        <w:left w:val="none" w:sz="0" w:space="0" w:color="auto"/>
        <w:bottom w:val="none" w:sz="0" w:space="0" w:color="auto"/>
        <w:right w:val="none" w:sz="0" w:space="0" w:color="auto"/>
      </w:divBdr>
    </w:div>
    <w:div w:id="1531138983">
      <w:bodyDiv w:val="1"/>
      <w:marLeft w:val="0"/>
      <w:marRight w:val="0"/>
      <w:marTop w:val="0"/>
      <w:marBottom w:val="0"/>
      <w:divBdr>
        <w:top w:val="none" w:sz="0" w:space="0" w:color="auto"/>
        <w:left w:val="none" w:sz="0" w:space="0" w:color="auto"/>
        <w:bottom w:val="none" w:sz="0" w:space="0" w:color="auto"/>
        <w:right w:val="none" w:sz="0" w:space="0" w:color="auto"/>
      </w:divBdr>
    </w:div>
    <w:div w:id="1737968739">
      <w:bodyDiv w:val="1"/>
      <w:marLeft w:val="0"/>
      <w:marRight w:val="0"/>
      <w:marTop w:val="0"/>
      <w:marBottom w:val="0"/>
      <w:divBdr>
        <w:top w:val="none" w:sz="0" w:space="0" w:color="auto"/>
        <w:left w:val="none" w:sz="0" w:space="0" w:color="auto"/>
        <w:bottom w:val="none" w:sz="0" w:space="0" w:color="auto"/>
        <w:right w:val="none" w:sz="0" w:space="0" w:color="auto"/>
      </w:divBdr>
    </w:div>
    <w:div w:id="1843011907">
      <w:bodyDiv w:val="1"/>
      <w:marLeft w:val="0"/>
      <w:marRight w:val="0"/>
      <w:marTop w:val="0"/>
      <w:marBottom w:val="0"/>
      <w:divBdr>
        <w:top w:val="none" w:sz="0" w:space="0" w:color="auto"/>
        <w:left w:val="none" w:sz="0" w:space="0" w:color="auto"/>
        <w:bottom w:val="none" w:sz="0" w:space="0" w:color="auto"/>
        <w:right w:val="none" w:sz="0" w:space="0" w:color="auto"/>
      </w:divBdr>
    </w:div>
    <w:div w:id="1933471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697-18"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7</Pages>
  <Words>10612</Words>
  <Characters>6050</Characters>
  <DocSecurity>0</DocSecurity>
  <Lines>50</Lines>
  <Paragraphs>33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2025-09-29T08:09:00Z</cp:lastPrinted>
  <dcterms:created xsi:type="dcterms:W3CDTF">2025-10-02T09:15:00Z</dcterms:created>
  <dcterms:modified xsi:type="dcterms:W3CDTF">2025-10-02T09:15:00Z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2024-01-04T11:04:11Z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41d08049-4b93-4e4e-86a7-5bf5ef9f8782</vt:lpwstr>
  </property>
  <property fmtid="{D5CDD505-2E9C-101B-9397-08002B2CF9AE}" pid="8" name="MSIP_Label_defa4170-0d19-0005-0004-bc88714345d2_ContentBits">
    <vt:lpwstr>0</vt:lpwstr>
  </property>
</Properties>
</file>