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830F" w14:textId="77777777" w:rsidR="00592168" w:rsidRDefault="00592168" w:rsidP="0059216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p>
    <w:p w14:paraId="65408C3F" w14:textId="77777777" w:rsidR="00592168" w:rsidRPr="00FD3DDF" w:rsidRDefault="00592168" w:rsidP="0059216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D3DDF">
        <w:rPr>
          <w:rFonts w:ascii="Times New Roman" w:eastAsia="Times New Roman" w:hAnsi="Times New Roman"/>
          <w:noProof/>
          <w:sz w:val="19"/>
          <w:szCs w:val="20"/>
          <w:lang w:eastAsia="uk-UA"/>
        </w:rPr>
        <w:drawing>
          <wp:inline distT="0" distB="0" distL="0" distR="0" wp14:anchorId="66A4DD26" wp14:editId="5DC4DC5C">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85136C2" w14:textId="77777777" w:rsidR="00592168" w:rsidRPr="00FD3DDF" w:rsidRDefault="00592168" w:rsidP="0059216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EAEA391" w14:textId="77777777" w:rsidR="00592168" w:rsidRPr="00FD3DDF" w:rsidRDefault="00592168" w:rsidP="00592168">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6CC5CB83" w14:textId="77777777" w:rsidR="00592168" w:rsidRPr="00A74A53" w:rsidRDefault="00592168" w:rsidP="00592168">
      <w:pPr>
        <w:spacing w:after="0" w:line="240" w:lineRule="auto"/>
        <w:ind w:left="84"/>
        <w:rPr>
          <w:rFonts w:ascii="Times New Roman" w:eastAsia="Times New Roman" w:hAnsi="Times New Roman"/>
          <w:kern w:val="28"/>
          <w:sz w:val="24"/>
          <w:szCs w:val="24"/>
          <w:lang w:eastAsia="uk-UA"/>
        </w:rPr>
      </w:pPr>
    </w:p>
    <w:p w14:paraId="7B1D589F" w14:textId="77777777" w:rsidR="00592168" w:rsidRPr="00FD3DDF" w:rsidRDefault="00592168" w:rsidP="00592168">
      <w:pPr>
        <w:spacing w:after="0" w:line="240" w:lineRule="auto"/>
        <w:ind w:left="84"/>
        <w:rPr>
          <w:rFonts w:ascii="Times New Roman" w:eastAsia="Times New Roman" w:hAnsi="Times New Roman"/>
          <w:kern w:val="28"/>
          <w:sz w:val="20"/>
          <w:szCs w:val="20"/>
          <w:lang w:eastAsia="uk-UA"/>
        </w:rPr>
      </w:pPr>
    </w:p>
    <w:p w14:paraId="2FDDCBAA" w14:textId="77777777" w:rsidR="00592168" w:rsidRPr="00FD3DDF" w:rsidRDefault="00592168" w:rsidP="00592168">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 xml:space="preserve">Р І Ш Е Н </w:t>
      </w:r>
      <w:proofErr w:type="spellStart"/>
      <w:r w:rsidRPr="00FD3DDF">
        <w:rPr>
          <w:rFonts w:ascii="Times New Roman" w:eastAsia="Times New Roman" w:hAnsi="Times New Roman"/>
          <w:b/>
          <w:kern w:val="28"/>
          <w:sz w:val="28"/>
          <w:szCs w:val="28"/>
          <w:lang w:eastAsia="uk-UA"/>
        </w:rPr>
        <w:t>Н</w:t>
      </w:r>
      <w:proofErr w:type="spellEnd"/>
      <w:r w:rsidRPr="00FD3DDF">
        <w:rPr>
          <w:rFonts w:ascii="Times New Roman" w:eastAsia="Times New Roman" w:hAnsi="Times New Roman"/>
          <w:b/>
          <w:kern w:val="28"/>
          <w:sz w:val="28"/>
          <w:szCs w:val="28"/>
          <w:lang w:eastAsia="uk-UA"/>
        </w:rPr>
        <w:t xml:space="preserve"> Я</w:t>
      </w:r>
    </w:p>
    <w:p w14:paraId="6ADB14FE" w14:textId="77777777" w:rsidR="00592168" w:rsidRPr="00FD3DDF" w:rsidRDefault="00592168" w:rsidP="00592168">
      <w:pPr>
        <w:spacing w:after="0" w:line="240" w:lineRule="auto"/>
        <w:ind w:left="84"/>
        <w:jc w:val="center"/>
        <w:rPr>
          <w:rFonts w:ascii="Times New Roman" w:eastAsia="Times New Roman" w:hAnsi="Times New Roman"/>
          <w:b/>
          <w:kern w:val="28"/>
          <w:sz w:val="28"/>
          <w:szCs w:val="28"/>
          <w:lang w:eastAsia="uk-UA"/>
        </w:rPr>
      </w:pPr>
    </w:p>
    <w:p w14:paraId="71C1451D" w14:textId="77777777" w:rsidR="00592168" w:rsidRPr="00FD3DDF" w:rsidRDefault="00592168" w:rsidP="00592168">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592168" w:rsidRPr="00ED54AE" w14:paraId="2A79F01A" w14:textId="77777777" w:rsidTr="00994CD9">
        <w:trPr>
          <w:trHeight w:val="460"/>
        </w:trPr>
        <w:tc>
          <w:tcPr>
            <w:tcW w:w="1765" w:type="pct"/>
            <w:hideMark/>
          </w:tcPr>
          <w:p w14:paraId="1E8558A8" w14:textId="77777777" w:rsidR="00592168" w:rsidRPr="00ED54AE" w:rsidRDefault="00592168" w:rsidP="00994CD9">
            <w:pPr>
              <w:spacing w:after="0" w:line="240" w:lineRule="auto"/>
              <w:ind w:left="-105"/>
              <w:jc w:val="both"/>
              <w:rPr>
                <w:rFonts w:ascii="Times New Roman" w:hAnsi="Times New Roman"/>
                <w:b/>
                <w:sz w:val="28"/>
                <w:szCs w:val="28"/>
                <w:lang w:eastAsia="ru-RU"/>
              </w:rPr>
            </w:pPr>
            <w:r w:rsidRPr="00ED54AE">
              <w:rPr>
                <w:rFonts w:ascii="Times New Roman" w:hAnsi="Times New Roman"/>
                <w:b/>
                <w:sz w:val="28"/>
                <w:szCs w:val="28"/>
                <w:lang w:eastAsia="ru-RU"/>
              </w:rPr>
              <w:t>12 травня 2025 року</w:t>
            </w:r>
          </w:p>
        </w:tc>
        <w:tc>
          <w:tcPr>
            <w:tcW w:w="1471" w:type="pct"/>
            <w:hideMark/>
          </w:tcPr>
          <w:p w14:paraId="7CA6E6E4" w14:textId="77777777" w:rsidR="00592168" w:rsidRPr="00ED54AE" w:rsidRDefault="00592168" w:rsidP="00994CD9">
            <w:pPr>
              <w:spacing w:after="0" w:line="240" w:lineRule="auto"/>
              <w:jc w:val="center"/>
              <w:rPr>
                <w:rFonts w:ascii="Times New Roman" w:hAnsi="Times New Roman"/>
                <w:b/>
                <w:sz w:val="28"/>
                <w:szCs w:val="28"/>
                <w:lang w:eastAsia="ru-RU"/>
              </w:rPr>
            </w:pPr>
            <w:r w:rsidRPr="00ED54AE">
              <w:rPr>
                <w:rFonts w:ascii="Times New Roman" w:hAnsi="Times New Roman"/>
                <w:b/>
                <w:sz w:val="28"/>
                <w:szCs w:val="28"/>
                <w:lang w:eastAsia="ru-RU"/>
              </w:rPr>
              <w:t>Київ</w:t>
            </w:r>
          </w:p>
        </w:tc>
        <w:tc>
          <w:tcPr>
            <w:tcW w:w="1764" w:type="pct"/>
            <w:hideMark/>
          </w:tcPr>
          <w:p w14:paraId="29F4AC12" w14:textId="77777777" w:rsidR="00592168" w:rsidRPr="00ED54AE" w:rsidRDefault="00592168" w:rsidP="00994CD9">
            <w:pPr>
              <w:spacing w:after="0" w:line="240" w:lineRule="auto"/>
              <w:jc w:val="both"/>
              <w:rPr>
                <w:rFonts w:ascii="Times New Roman" w:hAnsi="Times New Roman"/>
                <w:b/>
                <w:sz w:val="28"/>
                <w:szCs w:val="28"/>
                <w:lang w:eastAsia="ru-RU"/>
              </w:rPr>
            </w:pPr>
            <w:r w:rsidRPr="00ED54AE">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ED54AE">
              <w:rPr>
                <w:rFonts w:ascii="Times New Roman" w:hAnsi="Times New Roman"/>
                <w:b/>
                <w:sz w:val="28"/>
                <w:szCs w:val="28"/>
                <w:lang w:eastAsia="ru-RU"/>
              </w:rPr>
              <w:t xml:space="preserve">№ 356дс-25 </w:t>
            </w:r>
          </w:p>
        </w:tc>
      </w:tr>
    </w:tbl>
    <w:p w14:paraId="22FCECD0" w14:textId="77777777" w:rsidR="00592168" w:rsidRPr="00ED54AE" w:rsidRDefault="00592168" w:rsidP="00592168">
      <w:pPr>
        <w:spacing w:after="0" w:line="240" w:lineRule="auto"/>
        <w:jc w:val="both"/>
        <w:rPr>
          <w:rFonts w:ascii="Times New Roman" w:hAnsi="Times New Roman"/>
          <w:noProof/>
          <w:sz w:val="28"/>
          <w:szCs w:val="28"/>
          <w:lang w:eastAsia="uk-UA"/>
        </w:rPr>
      </w:pPr>
    </w:p>
    <w:p w14:paraId="5C15B975" w14:textId="77777777" w:rsidR="00592168" w:rsidRPr="00ED54AE" w:rsidRDefault="00592168" w:rsidP="00592168">
      <w:pPr>
        <w:spacing w:after="0" w:line="240" w:lineRule="auto"/>
        <w:jc w:val="both"/>
        <w:rPr>
          <w:rFonts w:ascii="Times New Roman" w:hAnsi="Times New Roman"/>
          <w:b/>
          <w:noProof/>
          <w:sz w:val="28"/>
          <w:szCs w:val="28"/>
          <w:lang w:eastAsia="uk-UA"/>
        </w:rPr>
      </w:pPr>
      <w:r w:rsidRPr="00ED54AE">
        <w:rPr>
          <w:rFonts w:ascii="Times New Roman" w:hAnsi="Times New Roman"/>
          <w:b/>
          <w:noProof/>
          <w:sz w:val="28"/>
          <w:szCs w:val="28"/>
          <w:lang w:eastAsia="uk-UA"/>
        </w:rPr>
        <w:t xml:space="preserve">Про відмову у відкритті </w:t>
      </w:r>
    </w:p>
    <w:p w14:paraId="4878ABCC" w14:textId="77777777" w:rsidR="00592168" w:rsidRPr="00ED54AE" w:rsidRDefault="00592168" w:rsidP="00592168">
      <w:pPr>
        <w:spacing w:after="0" w:line="240" w:lineRule="auto"/>
        <w:jc w:val="both"/>
        <w:rPr>
          <w:rFonts w:ascii="Times New Roman" w:hAnsi="Times New Roman"/>
          <w:b/>
          <w:noProof/>
          <w:sz w:val="28"/>
          <w:szCs w:val="28"/>
          <w:lang w:eastAsia="uk-UA"/>
        </w:rPr>
      </w:pPr>
      <w:r w:rsidRPr="00ED54AE">
        <w:rPr>
          <w:rFonts w:ascii="Times New Roman" w:hAnsi="Times New Roman"/>
          <w:b/>
          <w:noProof/>
          <w:sz w:val="28"/>
          <w:szCs w:val="28"/>
          <w:lang w:eastAsia="uk-UA"/>
        </w:rPr>
        <w:t>дисциплінарного провадження</w:t>
      </w:r>
    </w:p>
    <w:p w14:paraId="58639955" w14:textId="77777777" w:rsidR="00592168" w:rsidRPr="00ED54AE" w:rsidRDefault="00592168" w:rsidP="00592168">
      <w:pPr>
        <w:spacing w:after="0" w:line="240" w:lineRule="auto"/>
        <w:jc w:val="both"/>
        <w:rPr>
          <w:rFonts w:ascii="Times New Roman" w:hAnsi="Times New Roman"/>
          <w:noProof/>
          <w:sz w:val="28"/>
          <w:szCs w:val="28"/>
          <w:lang w:eastAsia="uk-UA"/>
        </w:rPr>
      </w:pPr>
    </w:p>
    <w:p w14:paraId="7FFE451D" w14:textId="041683AC" w:rsidR="00592168" w:rsidRPr="00ED54AE" w:rsidRDefault="00592168" w:rsidP="00592168">
      <w:pPr>
        <w:spacing w:after="0" w:line="240" w:lineRule="auto"/>
        <w:ind w:firstLine="708"/>
        <w:jc w:val="both"/>
        <w:rPr>
          <w:rFonts w:ascii="Times New Roman" w:hAnsi="Times New Roman"/>
          <w:sz w:val="28"/>
          <w:szCs w:val="28"/>
        </w:rPr>
      </w:pPr>
      <w:r w:rsidRPr="00ED54AE">
        <w:rPr>
          <w:rFonts w:ascii="Times New Roman" w:hAnsi="Times New Roman"/>
          <w:sz w:val="28"/>
          <w:szCs w:val="28"/>
        </w:rPr>
        <w:t xml:space="preserve">Член Кваліфікаційно-дисциплінарної комісії прокурорів </w:t>
      </w:r>
      <w:proofErr w:type="spellStart"/>
      <w:r w:rsidRPr="00ED54AE">
        <w:rPr>
          <w:rFonts w:ascii="Times New Roman" w:hAnsi="Times New Roman"/>
          <w:sz w:val="28"/>
          <w:szCs w:val="28"/>
        </w:rPr>
        <w:t>Мавроді</w:t>
      </w:r>
      <w:proofErr w:type="spellEnd"/>
      <w:r w:rsidRPr="00ED54AE">
        <w:rPr>
          <w:rFonts w:ascii="Times New Roman" w:hAnsi="Times New Roman"/>
          <w:sz w:val="28"/>
          <w:szCs w:val="28"/>
        </w:rPr>
        <w:t xml:space="preserve"> В.В., розглянувши дисциплінарну </w:t>
      </w:r>
      <w:bookmarkStart w:id="0" w:name="_Hlk124933696"/>
      <w:r w:rsidRPr="00ED54AE">
        <w:rPr>
          <w:rFonts w:ascii="Times New Roman" w:hAnsi="Times New Roman"/>
          <w:sz w:val="28"/>
          <w:szCs w:val="28"/>
        </w:rPr>
        <w:t xml:space="preserve">скаргу </w:t>
      </w:r>
      <w:r>
        <w:rPr>
          <w:rFonts w:ascii="Times New Roman" w:hAnsi="Times New Roman"/>
          <w:sz w:val="28"/>
          <w:szCs w:val="28"/>
        </w:rPr>
        <w:t>ОСОБА1</w:t>
      </w:r>
      <w:r w:rsidRPr="00ED54AE">
        <w:rPr>
          <w:rFonts w:ascii="Times New Roman" w:hAnsi="Times New Roman"/>
          <w:sz w:val="28"/>
          <w:szCs w:val="28"/>
        </w:rPr>
        <w:t xml:space="preserve"> </w:t>
      </w:r>
      <w:bookmarkEnd w:id="0"/>
      <w:r w:rsidRPr="00ED54AE">
        <w:rPr>
          <w:rFonts w:ascii="Times New Roman" w:hAnsi="Times New Roman"/>
          <w:sz w:val="28"/>
          <w:szCs w:val="28"/>
        </w:rPr>
        <w:t>стосовно прокурора Кропивницької окружної прокуратури Кіровоградської області Конюх Анни Миколаївни (далі – прокурор Конюх А.М.)</w:t>
      </w:r>
    </w:p>
    <w:p w14:paraId="58AE77AC" w14:textId="77777777" w:rsidR="00592168" w:rsidRPr="00ED54AE" w:rsidRDefault="00592168" w:rsidP="00592168">
      <w:pPr>
        <w:spacing w:after="0" w:line="240" w:lineRule="auto"/>
        <w:jc w:val="both"/>
        <w:rPr>
          <w:rFonts w:ascii="Times New Roman" w:hAnsi="Times New Roman"/>
          <w:noProof/>
          <w:sz w:val="28"/>
          <w:szCs w:val="28"/>
          <w:lang w:eastAsia="uk-UA"/>
        </w:rPr>
      </w:pPr>
    </w:p>
    <w:p w14:paraId="3831F15A" w14:textId="77777777" w:rsidR="00592168" w:rsidRDefault="00592168" w:rsidP="00592168">
      <w:pPr>
        <w:spacing w:before="120" w:after="0" w:line="240" w:lineRule="auto"/>
        <w:jc w:val="center"/>
        <w:rPr>
          <w:rFonts w:ascii="Times New Roman" w:hAnsi="Times New Roman"/>
          <w:b/>
          <w:noProof/>
          <w:sz w:val="28"/>
          <w:szCs w:val="28"/>
          <w:lang w:eastAsia="uk-UA"/>
        </w:rPr>
      </w:pPr>
      <w:r w:rsidRPr="00ED54AE">
        <w:rPr>
          <w:rFonts w:ascii="Times New Roman" w:hAnsi="Times New Roman"/>
          <w:b/>
          <w:noProof/>
          <w:sz w:val="28"/>
          <w:szCs w:val="28"/>
          <w:lang w:eastAsia="uk-UA"/>
        </w:rPr>
        <w:t>УСТАНОВИВ:</w:t>
      </w:r>
    </w:p>
    <w:p w14:paraId="6F04EACD" w14:textId="77777777" w:rsidR="00592168" w:rsidRPr="00DF35BD" w:rsidRDefault="00592168" w:rsidP="00592168">
      <w:pPr>
        <w:spacing w:before="120" w:after="0" w:line="240" w:lineRule="auto"/>
        <w:ind w:firstLine="708"/>
        <w:jc w:val="both"/>
        <w:rPr>
          <w:rFonts w:ascii="Times New Roman" w:hAnsi="Times New Roman"/>
          <w:b/>
          <w:sz w:val="28"/>
          <w:szCs w:val="28"/>
        </w:rPr>
      </w:pPr>
      <w:r>
        <w:rPr>
          <w:rFonts w:ascii="Times New Roman" w:hAnsi="Times New Roman"/>
          <w:b/>
          <w:sz w:val="28"/>
          <w:szCs w:val="28"/>
        </w:rPr>
        <w:t xml:space="preserve">1. </w:t>
      </w:r>
      <w:r w:rsidRPr="00DF35BD">
        <w:rPr>
          <w:rFonts w:ascii="Times New Roman" w:hAnsi="Times New Roman"/>
          <w:b/>
          <w:sz w:val="28"/>
          <w:szCs w:val="28"/>
        </w:rPr>
        <w:t>Інформація про зміст скарги</w:t>
      </w:r>
    </w:p>
    <w:p w14:paraId="2AB0A3E6" w14:textId="5794D75A" w:rsidR="00592168" w:rsidRPr="00ED54AE" w:rsidRDefault="00592168" w:rsidP="00592168">
      <w:pPr>
        <w:spacing w:before="120" w:after="0" w:line="240" w:lineRule="auto"/>
        <w:ind w:firstLine="709"/>
        <w:jc w:val="both"/>
        <w:rPr>
          <w:rFonts w:ascii="Times New Roman" w:hAnsi="Times New Roman"/>
          <w:sz w:val="28"/>
          <w:szCs w:val="28"/>
        </w:rPr>
      </w:pPr>
      <w:r w:rsidRPr="00ED54AE">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ОСОБА_1</w:t>
      </w:r>
      <w:r w:rsidRPr="00ED54AE">
        <w:rPr>
          <w:rFonts w:ascii="Times New Roman" w:hAnsi="Times New Roman"/>
          <w:sz w:val="28"/>
          <w:szCs w:val="28"/>
        </w:rPr>
        <w:t xml:space="preserve"> про вчинення дисциплінарного проступку прокурором Конюх А.М.</w:t>
      </w:r>
    </w:p>
    <w:p w14:paraId="558C77E9" w14:textId="77777777" w:rsidR="00592168" w:rsidRPr="00ED54AE" w:rsidRDefault="00592168" w:rsidP="00592168">
      <w:pPr>
        <w:spacing w:after="0" w:line="240" w:lineRule="auto"/>
        <w:ind w:firstLine="709"/>
        <w:jc w:val="both"/>
        <w:rPr>
          <w:rFonts w:ascii="Times New Roman" w:hAnsi="Times New Roman"/>
          <w:sz w:val="28"/>
          <w:szCs w:val="28"/>
        </w:rPr>
      </w:pPr>
      <w:r w:rsidRPr="00ED54A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ED54AE">
        <w:rPr>
          <w:rFonts w:ascii="Times New Roman" w:hAnsi="Times New Roman"/>
          <w:sz w:val="28"/>
          <w:szCs w:val="28"/>
        </w:rPr>
        <w:t>розподілено</w:t>
      </w:r>
      <w:proofErr w:type="spellEnd"/>
      <w:r w:rsidRPr="00ED54AE">
        <w:rPr>
          <w:rFonts w:ascii="Times New Roman" w:hAnsi="Times New Roman"/>
          <w:sz w:val="28"/>
          <w:szCs w:val="28"/>
        </w:rPr>
        <w:t xml:space="preserve"> мені (протокол розподілу від 06 травня 2025 року). </w:t>
      </w:r>
    </w:p>
    <w:p w14:paraId="08E0F8D2" w14:textId="77777777" w:rsidR="00592168" w:rsidRPr="00ED54AE" w:rsidRDefault="00592168" w:rsidP="00592168">
      <w:pPr>
        <w:spacing w:after="0" w:line="240" w:lineRule="auto"/>
        <w:ind w:firstLine="709"/>
        <w:jc w:val="both"/>
        <w:rPr>
          <w:rFonts w:ascii="Times New Roman" w:hAnsi="Times New Roman"/>
          <w:sz w:val="28"/>
          <w:szCs w:val="28"/>
        </w:rPr>
      </w:pPr>
      <w:r w:rsidRPr="00ED54AE">
        <w:rPr>
          <w:rFonts w:ascii="Times New Roman" w:hAnsi="Times New Roman"/>
          <w:sz w:val="28"/>
          <w:szCs w:val="28"/>
        </w:rPr>
        <w:t xml:space="preserve">Вирішуючи питання щодо відкриття дисциплінарного провадження встановлено таке. </w:t>
      </w:r>
    </w:p>
    <w:p w14:paraId="39B6353B" w14:textId="46F58A45" w:rsidR="00592168" w:rsidRPr="00ED54AE" w:rsidRDefault="00592168" w:rsidP="00592168">
      <w:pPr>
        <w:spacing w:after="0" w:line="240" w:lineRule="auto"/>
        <w:ind w:firstLine="709"/>
        <w:jc w:val="both"/>
        <w:rPr>
          <w:rFonts w:ascii="Times New Roman" w:hAnsi="Times New Roman"/>
          <w:sz w:val="28"/>
          <w:szCs w:val="28"/>
        </w:rPr>
      </w:pPr>
      <w:r w:rsidRPr="00ED54AE">
        <w:rPr>
          <w:rFonts w:ascii="Times New Roman" w:hAnsi="Times New Roman"/>
          <w:sz w:val="28"/>
          <w:szCs w:val="28"/>
        </w:rPr>
        <w:t>Авторка скарги зазначила, що прокурор Конюх А.М. здійснюючи процесуальне керівництво у кримінальному провадженні №</w:t>
      </w:r>
      <w:r>
        <w:rPr>
          <w:rFonts w:ascii="Times New Roman" w:hAnsi="Times New Roman"/>
          <w:sz w:val="28"/>
          <w:szCs w:val="28"/>
        </w:rPr>
        <w:t>(конфіденційна інформація)</w:t>
      </w:r>
      <w:r w:rsidRPr="00ED54AE">
        <w:rPr>
          <w:rFonts w:ascii="Times New Roman" w:hAnsi="Times New Roman"/>
          <w:sz w:val="28"/>
          <w:szCs w:val="28"/>
        </w:rPr>
        <w:t xml:space="preserve"> від 16.01.2025 року зловживала своїм службовим становищем, не брала до уваги речові докази, які скаржниця намагалась долучити, та не проводила належних слідчих дій, діючи в змові з </w:t>
      </w:r>
      <w:proofErr w:type="spellStart"/>
      <w:r w:rsidRPr="00ED54AE">
        <w:rPr>
          <w:rFonts w:ascii="Times New Roman" w:hAnsi="Times New Roman"/>
          <w:sz w:val="28"/>
          <w:szCs w:val="28"/>
        </w:rPr>
        <w:t>дізнавачем</w:t>
      </w:r>
      <w:proofErr w:type="spellEnd"/>
      <w:r w:rsidRPr="00ED54AE">
        <w:rPr>
          <w:rFonts w:ascii="Times New Roman" w:hAnsi="Times New Roman"/>
          <w:sz w:val="28"/>
          <w:szCs w:val="28"/>
        </w:rPr>
        <w:t xml:space="preserve">. </w:t>
      </w:r>
    </w:p>
    <w:p w14:paraId="1E24E0F7" w14:textId="57875158" w:rsidR="00592168" w:rsidRPr="00ED54AE" w:rsidRDefault="00592168" w:rsidP="00592168">
      <w:pPr>
        <w:spacing w:after="0" w:line="240" w:lineRule="auto"/>
        <w:ind w:firstLine="709"/>
        <w:jc w:val="both"/>
        <w:rPr>
          <w:rFonts w:ascii="Times New Roman" w:hAnsi="Times New Roman"/>
          <w:sz w:val="28"/>
          <w:szCs w:val="28"/>
        </w:rPr>
      </w:pPr>
      <w:r w:rsidRPr="00ED54AE">
        <w:rPr>
          <w:rFonts w:ascii="Times New Roman" w:hAnsi="Times New Roman"/>
          <w:sz w:val="28"/>
          <w:szCs w:val="28"/>
        </w:rPr>
        <w:t xml:space="preserve">Згодом, скаржниця звернулась до суду зі скаргою на бездіяльність прокурора Конюх А.М, за результатами якої Ленінський районний суду міста Кіровограда 07.04.2025 року постановив ухвалу, якою зобов’язав прокурора Кропивницької окружної прокуратури </w:t>
      </w:r>
      <w:proofErr w:type="spellStart"/>
      <w:r w:rsidRPr="00ED54AE">
        <w:rPr>
          <w:rFonts w:ascii="Times New Roman" w:hAnsi="Times New Roman"/>
          <w:sz w:val="28"/>
          <w:szCs w:val="28"/>
        </w:rPr>
        <w:t>внести</w:t>
      </w:r>
      <w:proofErr w:type="spellEnd"/>
      <w:r w:rsidRPr="00ED54AE">
        <w:rPr>
          <w:rFonts w:ascii="Times New Roman" w:hAnsi="Times New Roman"/>
          <w:sz w:val="28"/>
          <w:szCs w:val="28"/>
        </w:rPr>
        <w:t xml:space="preserve"> відомості до ЄРДР, згідно заяви </w:t>
      </w:r>
      <w:r>
        <w:rPr>
          <w:rFonts w:ascii="Times New Roman" w:hAnsi="Times New Roman"/>
          <w:sz w:val="28"/>
          <w:szCs w:val="28"/>
        </w:rPr>
        <w:t xml:space="preserve">ОСОБИ_1 </w:t>
      </w:r>
      <w:r w:rsidRPr="00ED54AE">
        <w:rPr>
          <w:rFonts w:ascii="Times New Roman" w:hAnsi="Times New Roman"/>
          <w:sz w:val="28"/>
          <w:szCs w:val="28"/>
        </w:rPr>
        <w:t xml:space="preserve"> від 18.03.2025 року. </w:t>
      </w:r>
    </w:p>
    <w:p w14:paraId="07D736FB" w14:textId="77777777" w:rsidR="00592168" w:rsidRDefault="00592168" w:rsidP="00592168">
      <w:pPr>
        <w:spacing w:after="0" w:line="240" w:lineRule="auto"/>
        <w:ind w:firstLine="709"/>
        <w:jc w:val="both"/>
        <w:rPr>
          <w:rFonts w:ascii="Times New Roman" w:hAnsi="Times New Roman"/>
          <w:color w:val="333333"/>
          <w:sz w:val="28"/>
          <w:szCs w:val="28"/>
        </w:rPr>
      </w:pPr>
      <w:r w:rsidRPr="008852AF">
        <w:rPr>
          <w:rFonts w:ascii="Times New Roman" w:hAnsi="Times New Roman"/>
          <w:sz w:val="28"/>
          <w:szCs w:val="28"/>
        </w:rPr>
        <w:t xml:space="preserve">Ураховуючи викладене, скаржниця просила притягнути прокурора </w:t>
      </w:r>
      <w:r w:rsidRPr="008852AF">
        <w:rPr>
          <w:rFonts w:ascii="Times New Roman" w:hAnsi="Times New Roman"/>
          <w:sz w:val="28"/>
          <w:szCs w:val="28"/>
        </w:rPr>
        <w:br/>
        <w:t xml:space="preserve">Конюх А.М. до дисциплінарної відповідальності за пунктами 1,2,5,6,7,9  частини першої статті 43 Закону України «Про прокуратуру», а саме: невиконання чи </w:t>
      </w:r>
      <w:r w:rsidRPr="008852AF">
        <w:rPr>
          <w:rFonts w:ascii="Times New Roman" w:hAnsi="Times New Roman"/>
          <w:sz w:val="28"/>
          <w:szCs w:val="28"/>
        </w:rPr>
        <w:lastRenderedPageBreak/>
        <w:t xml:space="preserve">неналежне виконання службових обов’язків; необґрунтоване зволікання з розглядом звернення;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 порушення правил внутрішнього службового розпорядку; </w:t>
      </w:r>
      <w:r w:rsidRPr="008852AF">
        <w:rPr>
          <w:rFonts w:ascii="Times New Roman" w:hAnsi="Times New Roman"/>
          <w:color w:val="333333"/>
          <w:sz w:val="28"/>
          <w:szCs w:val="28"/>
        </w:rPr>
        <w:t> </w:t>
      </w:r>
      <w:r w:rsidRPr="008852AF">
        <w:rPr>
          <w:rFonts w:ascii="Times New Roman" w:hAnsi="Times New Roman"/>
          <w:sz w:val="28"/>
          <w:szCs w:val="28"/>
        </w:rPr>
        <w:t>п</w:t>
      </w:r>
      <w:r w:rsidRPr="008852AF">
        <w:rPr>
          <w:rFonts w:ascii="Times New Roman" w:hAnsi="Times New Roman"/>
          <w:sz w:val="28"/>
          <w:szCs w:val="28"/>
          <w:shd w:val="clear" w:color="auto" w:fill="FFFFFF"/>
        </w:rPr>
        <w:t>ублічне висловлювання, яке є порушенням презумпції невинуватості.</w:t>
      </w:r>
    </w:p>
    <w:p w14:paraId="6664E717" w14:textId="77777777" w:rsidR="00592168" w:rsidRDefault="00592168" w:rsidP="00592168">
      <w:pPr>
        <w:spacing w:after="0" w:line="240" w:lineRule="auto"/>
        <w:ind w:firstLine="709"/>
        <w:jc w:val="both"/>
        <w:rPr>
          <w:rFonts w:ascii="Times New Roman" w:hAnsi="Times New Roman"/>
          <w:color w:val="333333"/>
          <w:sz w:val="28"/>
          <w:szCs w:val="28"/>
        </w:rPr>
      </w:pPr>
    </w:p>
    <w:p w14:paraId="48024821" w14:textId="77777777" w:rsidR="00592168" w:rsidRPr="008852AF" w:rsidRDefault="00592168" w:rsidP="00592168">
      <w:pPr>
        <w:spacing w:after="0" w:line="240" w:lineRule="auto"/>
        <w:ind w:firstLine="709"/>
        <w:jc w:val="both"/>
        <w:rPr>
          <w:rFonts w:ascii="Times New Roman" w:hAnsi="Times New Roman"/>
          <w:color w:val="333333"/>
          <w:sz w:val="28"/>
          <w:szCs w:val="28"/>
        </w:rPr>
      </w:pPr>
      <w:r w:rsidRPr="008852AF">
        <w:rPr>
          <w:rFonts w:ascii="Times New Roman" w:hAnsi="Times New Roman"/>
          <w:b/>
          <w:sz w:val="28"/>
          <w:szCs w:val="28"/>
        </w:rPr>
        <w:t>2. Щодо встановлених фактичних відомостей</w:t>
      </w:r>
    </w:p>
    <w:p w14:paraId="1A95ED9C" w14:textId="5A76157C" w:rsidR="00592168" w:rsidRDefault="00592168" w:rsidP="00592168">
      <w:pPr>
        <w:spacing w:before="120" w:after="0" w:line="240" w:lineRule="auto"/>
        <w:ind w:firstLine="709"/>
        <w:jc w:val="both"/>
        <w:rPr>
          <w:rFonts w:ascii="Times New Roman" w:hAnsi="Times New Roman"/>
          <w:sz w:val="28"/>
          <w:szCs w:val="28"/>
        </w:rPr>
      </w:pPr>
      <w:r w:rsidRPr="008852AF">
        <w:rPr>
          <w:rFonts w:ascii="Times New Roman" w:hAnsi="Times New Roman"/>
          <w:sz w:val="28"/>
          <w:szCs w:val="28"/>
        </w:rPr>
        <w:t xml:space="preserve">До дисциплінарної скарги долучено копії: ухвали Ленінського районного суду м. Кіровограда по справі </w:t>
      </w:r>
      <w:r>
        <w:rPr>
          <w:rFonts w:ascii="Times New Roman" w:hAnsi="Times New Roman"/>
          <w:sz w:val="28"/>
          <w:szCs w:val="28"/>
        </w:rPr>
        <w:t>(конфіденційна інформація)</w:t>
      </w:r>
      <w:r w:rsidRPr="008852AF">
        <w:rPr>
          <w:rFonts w:ascii="Times New Roman" w:hAnsi="Times New Roman"/>
          <w:sz w:val="28"/>
          <w:szCs w:val="28"/>
          <w:lang w:val="ru-RU"/>
        </w:rPr>
        <w:t xml:space="preserve"> </w:t>
      </w:r>
      <w:r w:rsidRPr="008852AF">
        <w:rPr>
          <w:rFonts w:ascii="Times New Roman" w:hAnsi="Times New Roman"/>
          <w:sz w:val="28"/>
          <w:szCs w:val="28"/>
        </w:rPr>
        <w:t xml:space="preserve">від 07.04.2025; ухвали Ленінського районного суду м. Кіровограда по справі </w:t>
      </w:r>
      <w:r>
        <w:rPr>
          <w:rFonts w:ascii="Times New Roman" w:hAnsi="Times New Roman"/>
          <w:sz w:val="28"/>
          <w:szCs w:val="28"/>
        </w:rPr>
        <w:t>(конфіденційна інформація)</w:t>
      </w:r>
      <w:r w:rsidRPr="008852AF">
        <w:rPr>
          <w:rFonts w:ascii="Times New Roman" w:hAnsi="Times New Roman"/>
          <w:sz w:val="28"/>
          <w:szCs w:val="28"/>
          <w:lang w:val="ru-RU"/>
        </w:rPr>
        <w:t xml:space="preserve"> </w:t>
      </w:r>
      <w:r w:rsidRPr="008852AF">
        <w:rPr>
          <w:rFonts w:ascii="Times New Roman" w:hAnsi="Times New Roman"/>
          <w:sz w:val="28"/>
          <w:szCs w:val="28"/>
        </w:rPr>
        <w:t>від 24.04.2025.</w:t>
      </w:r>
    </w:p>
    <w:p w14:paraId="04C9486D" w14:textId="77777777" w:rsidR="00592168" w:rsidRPr="008852AF" w:rsidRDefault="00592168" w:rsidP="00592168">
      <w:pPr>
        <w:spacing w:before="120" w:after="0" w:line="240" w:lineRule="auto"/>
        <w:ind w:firstLine="709"/>
        <w:jc w:val="both"/>
        <w:rPr>
          <w:rFonts w:ascii="Times New Roman" w:hAnsi="Times New Roman"/>
          <w:sz w:val="28"/>
          <w:szCs w:val="28"/>
        </w:rPr>
      </w:pPr>
      <w:r w:rsidRPr="008852AF">
        <w:rPr>
          <w:rFonts w:ascii="Times New Roman" w:hAnsi="Times New Roman"/>
          <w:b/>
          <w:sz w:val="28"/>
          <w:szCs w:val="28"/>
        </w:rPr>
        <w:t>3. Щодо джерел права, які підлягають застосуванню</w:t>
      </w:r>
    </w:p>
    <w:p w14:paraId="38EC2D67" w14:textId="77777777" w:rsidR="00592168" w:rsidRPr="008852AF" w:rsidRDefault="00592168" w:rsidP="00592168">
      <w:pPr>
        <w:spacing w:before="120" w:after="0" w:line="240" w:lineRule="auto"/>
        <w:ind w:firstLine="709"/>
        <w:jc w:val="both"/>
        <w:rPr>
          <w:rFonts w:ascii="Times New Roman" w:hAnsi="Times New Roman"/>
          <w:sz w:val="28"/>
          <w:szCs w:val="28"/>
        </w:rPr>
      </w:pPr>
      <w:r w:rsidRPr="008852A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7969DE9"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834D726"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2EAF09"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FFDCB21"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666892E"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bCs/>
          <w:sz w:val="28"/>
          <w:szCs w:val="28"/>
        </w:rPr>
        <w:t xml:space="preserve">Частиною першою статті 43 </w:t>
      </w:r>
      <w:r w:rsidRPr="008852AF">
        <w:rPr>
          <w:rFonts w:ascii="Times New Roman" w:hAnsi="Times New Roman"/>
          <w:sz w:val="28"/>
          <w:szCs w:val="28"/>
        </w:rPr>
        <w:t xml:space="preserve">Закону України «Про прокуратуру» визначено, що </w:t>
      </w:r>
      <w:bookmarkStart w:id="1" w:name="n417"/>
      <w:bookmarkEnd w:id="1"/>
      <w:r w:rsidRPr="008852A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6A97B89" w14:textId="77777777" w:rsidR="00592168" w:rsidRPr="008852AF" w:rsidRDefault="00592168" w:rsidP="00592168">
      <w:pPr>
        <w:spacing w:after="0" w:line="240" w:lineRule="auto"/>
        <w:ind w:firstLine="709"/>
        <w:jc w:val="both"/>
        <w:rPr>
          <w:rFonts w:ascii="Times New Roman" w:hAnsi="Times New Roman"/>
          <w:sz w:val="28"/>
          <w:szCs w:val="28"/>
        </w:rPr>
      </w:pPr>
      <w:bookmarkStart w:id="2" w:name="n418"/>
      <w:bookmarkEnd w:id="2"/>
      <w:r w:rsidRPr="008852AF">
        <w:rPr>
          <w:rFonts w:ascii="Times New Roman" w:hAnsi="Times New Roman"/>
          <w:sz w:val="28"/>
          <w:szCs w:val="28"/>
        </w:rPr>
        <w:t>1) невиконання чи неналежне виконання службових обов’язків;</w:t>
      </w:r>
    </w:p>
    <w:p w14:paraId="1EF4F7BC" w14:textId="77777777" w:rsidR="00592168" w:rsidRPr="008852AF" w:rsidRDefault="00592168" w:rsidP="00592168">
      <w:pPr>
        <w:spacing w:after="0" w:line="240" w:lineRule="auto"/>
        <w:ind w:firstLine="709"/>
        <w:jc w:val="both"/>
        <w:rPr>
          <w:rFonts w:ascii="Times New Roman" w:hAnsi="Times New Roman"/>
          <w:sz w:val="28"/>
          <w:szCs w:val="28"/>
        </w:rPr>
      </w:pPr>
      <w:bookmarkStart w:id="3" w:name="n419"/>
      <w:bookmarkEnd w:id="3"/>
      <w:r w:rsidRPr="008852AF">
        <w:rPr>
          <w:rFonts w:ascii="Times New Roman" w:hAnsi="Times New Roman"/>
          <w:sz w:val="28"/>
          <w:szCs w:val="28"/>
        </w:rPr>
        <w:t>2) необґрунтоване зволікання з розглядом звернення;</w:t>
      </w:r>
    </w:p>
    <w:p w14:paraId="36D0AD48" w14:textId="77777777" w:rsidR="00592168" w:rsidRPr="008852AF" w:rsidRDefault="00592168" w:rsidP="00592168">
      <w:pPr>
        <w:spacing w:after="0" w:line="240" w:lineRule="auto"/>
        <w:ind w:firstLine="709"/>
        <w:jc w:val="both"/>
        <w:rPr>
          <w:rFonts w:ascii="Times New Roman" w:hAnsi="Times New Roman"/>
          <w:sz w:val="28"/>
          <w:szCs w:val="28"/>
        </w:rPr>
      </w:pPr>
      <w:bookmarkStart w:id="4" w:name="n420"/>
      <w:bookmarkEnd w:id="4"/>
      <w:r w:rsidRPr="008852A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E946FA8" w14:textId="77777777" w:rsidR="00592168" w:rsidRPr="008852AF" w:rsidRDefault="00592168" w:rsidP="00592168">
      <w:pPr>
        <w:spacing w:after="0" w:line="240" w:lineRule="auto"/>
        <w:ind w:firstLine="709"/>
        <w:jc w:val="both"/>
        <w:rPr>
          <w:rFonts w:ascii="Times New Roman" w:hAnsi="Times New Roman"/>
          <w:sz w:val="28"/>
          <w:szCs w:val="28"/>
        </w:rPr>
      </w:pPr>
      <w:bookmarkStart w:id="5" w:name="n421"/>
      <w:bookmarkEnd w:id="5"/>
      <w:r w:rsidRPr="008852AF">
        <w:rPr>
          <w:rFonts w:ascii="Times New Roman" w:hAnsi="Times New Roman"/>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F8C6B55" w14:textId="77777777" w:rsidR="00592168" w:rsidRPr="008852AF" w:rsidRDefault="00592168" w:rsidP="00592168">
      <w:pPr>
        <w:spacing w:after="0" w:line="240" w:lineRule="auto"/>
        <w:ind w:firstLine="709"/>
        <w:jc w:val="both"/>
        <w:rPr>
          <w:rFonts w:ascii="Times New Roman" w:hAnsi="Times New Roman"/>
          <w:sz w:val="28"/>
          <w:szCs w:val="28"/>
        </w:rPr>
      </w:pPr>
      <w:bookmarkStart w:id="7" w:name="n422"/>
      <w:bookmarkEnd w:id="7"/>
      <w:r w:rsidRPr="008852A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8FE538C" w14:textId="77777777" w:rsidR="00592168" w:rsidRPr="008852AF" w:rsidRDefault="00592168" w:rsidP="00592168">
      <w:pPr>
        <w:spacing w:after="0" w:line="240" w:lineRule="auto"/>
        <w:ind w:firstLine="709"/>
        <w:jc w:val="both"/>
        <w:rPr>
          <w:rFonts w:ascii="Times New Roman" w:hAnsi="Times New Roman"/>
          <w:sz w:val="28"/>
          <w:szCs w:val="28"/>
        </w:rPr>
      </w:pPr>
      <w:bookmarkStart w:id="8" w:name="n423"/>
      <w:bookmarkEnd w:id="8"/>
      <w:r w:rsidRPr="008852A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FD8207C" w14:textId="77777777" w:rsidR="00592168" w:rsidRPr="008852AF" w:rsidRDefault="00592168" w:rsidP="00592168">
      <w:pPr>
        <w:spacing w:after="0" w:line="240" w:lineRule="auto"/>
        <w:ind w:firstLine="709"/>
        <w:jc w:val="both"/>
        <w:rPr>
          <w:rFonts w:ascii="Times New Roman" w:hAnsi="Times New Roman"/>
          <w:sz w:val="28"/>
          <w:szCs w:val="28"/>
        </w:rPr>
      </w:pPr>
      <w:bookmarkStart w:id="9" w:name="n424"/>
      <w:bookmarkEnd w:id="9"/>
      <w:r w:rsidRPr="008852AF">
        <w:rPr>
          <w:rFonts w:ascii="Times New Roman" w:hAnsi="Times New Roman"/>
          <w:sz w:val="28"/>
          <w:szCs w:val="28"/>
        </w:rPr>
        <w:t>7) порушення правил внутрішнього службового розпорядку;</w:t>
      </w:r>
    </w:p>
    <w:p w14:paraId="21633434" w14:textId="77777777" w:rsidR="00592168" w:rsidRPr="008852AF" w:rsidRDefault="00592168" w:rsidP="00592168">
      <w:pPr>
        <w:spacing w:after="0" w:line="240" w:lineRule="auto"/>
        <w:ind w:firstLine="709"/>
        <w:jc w:val="both"/>
        <w:rPr>
          <w:rFonts w:ascii="Times New Roman" w:hAnsi="Times New Roman"/>
          <w:sz w:val="28"/>
          <w:szCs w:val="28"/>
        </w:rPr>
      </w:pPr>
      <w:bookmarkStart w:id="10" w:name="n425"/>
      <w:bookmarkEnd w:id="10"/>
      <w:r w:rsidRPr="008852A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5D66BCE" w14:textId="77777777" w:rsidR="00592168" w:rsidRPr="008852AF" w:rsidRDefault="00592168" w:rsidP="00592168">
      <w:pPr>
        <w:spacing w:after="0" w:line="240" w:lineRule="auto"/>
        <w:ind w:firstLine="709"/>
        <w:jc w:val="both"/>
        <w:rPr>
          <w:rFonts w:ascii="Times New Roman" w:hAnsi="Times New Roman"/>
          <w:sz w:val="28"/>
          <w:szCs w:val="28"/>
        </w:rPr>
      </w:pPr>
      <w:bookmarkStart w:id="11" w:name="n426"/>
      <w:bookmarkEnd w:id="11"/>
      <w:r w:rsidRPr="008852AF">
        <w:rPr>
          <w:rFonts w:ascii="Times New Roman" w:hAnsi="Times New Roman"/>
          <w:sz w:val="28"/>
          <w:szCs w:val="28"/>
        </w:rPr>
        <w:t>9) публічне висловлювання, яке є порушенням презумпції невинуватості.</w:t>
      </w:r>
    </w:p>
    <w:p w14:paraId="3DF2B187"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2914CE7"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B4010FC" w14:textId="77777777" w:rsidR="00592168" w:rsidRPr="008852AF" w:rsidRDefault="00592168" w:rsidP="00592168">
      <w:pPr>
        <w:spacing w:after="0" w:line="240" w:lineRule="auto"/>
        <w:ind w:firstLine="709"/>
        <w:jc w:val="both"/>
        <w:rPr>
          <w:rFonts w:ascii="Times New Roman" w:hAnsi="Times New Roman"/>
          <w:sz w:val="28"/>
          <w:szCs w:val="28"/>
        </w:rPr>
      </w:pPr>
      <w:bookmarkStart w:id="12" w:name="n441"/>
      <w:bookmarkEnd w:id="12"/>
      <w:r w:rsidRPr="008852AF">
        <w:rPr>
          <w:rFonts w:ascii="Times New Roman" w:hAnsi="Times New Roman"/>
          <w:sz w:val="28"/>
          <w:szCs w:val="28"/>
        </w:rPr>
        <w:t>2) дисциплінарна скарга є анонімною;</w:t>
      </w:r>
    </w:p>
    <w:p w14:paraId="23D86FEF" w14:textId="77777777" w:rsidR="00592168" w:rsidRPr="008852AF" w:rsidRDefault="00592168" w:rsidP="00592168">
      <w:pPr>
        <w:spacing w:after="0" w:line="240" w:lineRule="auto"/>
        <w:ind w:firstLine="709"/>
        <w:jc w:val="both"/>
        <w:rPr>
          <w:rFonts w:ascii="Times New Roman" w:hAnsi="Times New Roman"/>
          <w:sz w:val="28"/>
          <w:szCs w:val="28"/>
        </w:rPr>
      </w:pPr>
      <w:bookmarkStart w:id="13" w:name="n442"/>
      <w:bookmarkEnd w:id="13"/>
      <w:r w:rsidRPr="008852AF">
        <w:rPr>
          <w:rFonts w:ascii="Times New Roman" w:hAnsi="Times New Roman"/>
          <w:sz w:val="28"/>
          <w:szCs w:val="28"/>
        </w:rPr>
        <w:t>3) дисциплінарна скарга подана з підстав, не визначених </w:t>
      </w:r>
      <w:hyperlink r:id="rId5" w:anchor="n416" w:history="1">
        <w:r w:rsidRPr="008852AF">
          <w:rPr>
            <w:rFonts w:ascii="Times New Roman" w:hAnsi="Times New Roman"/>
            <w:sz w:val="28"/>
            <w:szCs w:val="28"/>
          </w:rPr>
          <w:t>статтею 43</w:t>
        </w:r>
      </w:hyperlink>
      <w:r w:rsidRPr="008852AF">
        <w:rPr>
          <w:rFonts w:ascii="Times New Roman" w:hAnsi="Times New Roman"/>
          <w:sz w:val="28"/>
          <w:szCs w:val="28"/>
        </w:rPr>
        <w:t> цього Закону;</w:t>
      </w:r>
    </w:p>
    <w:p w14:paraId="414AFC3D" w14:textId="77777777" w:rsidR="00592168" w:rsidRPr="008852AF" w:rsidRDefault="00592168" w:rsidP="00592168">
      <w:pPr>
        <w:spacing w:after="0" w:line="240" w:lineRule="auto"/>
        <w:ind w:firstLine="709"/>
        <w:jc w:val="both"/>
        <w:rPr>
          <w:rFonts w:ascii="Times New Roman" w:hAnsi="Times New Roman"/>
          <w:sz w:val="28"/>
          <w:szCs w:val="28"/>
        </w:rPr>
      </w:pPr>
      <w:bookmarkStart w:id="14" w:name="n443"/>
      <w:bookmarkEnd w:id="14"/>
      <w:r w:rsidRPr="008852A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8852AF">
          <w:rPr>
            <w:rFonts w:ascii="Times New Roman" w:hAnsi="Times New Roman"/>
            <w:sz w:val="28"/>
            <w:szCs w:val="28"/>
          </w:rPr>
          <w:t> статтею 51</w:t>
        </w:r>
      </w:hyperlink>
      <w:r w:rsidRPr="008852AF">
        <w:rPr>
          <w:rFonts w:ascii="Times New Roman" w:hAnsi="Times New Roman"/>
          <w:sz w:val="28"/>
          <w:szCs w:val="28"/>
        </w:rPr>
        <w:t> цього Закону;</w:t>
      </w:r>
      <w:bookmarkStart w:id="15" w:name="n1893"/>
      <w:bookmarkEnd w:id="15"/>
    </w:p>
    <w:p w14:paraId="74BB96E2" w14:textId="77777777" w:rsidR="00592168" w:rsidRPr="008852AF" w:rsidRDefault="00592168" w:rsidP="00592168">
      <w:pPr>
        <w:spacing w:after="0" w:line="240" w:lineRule="auto"/>
        <w:ind w:firstLine="709"/>
        <w:jc w:val="both"/>
        <w:rPr>
          <w:rFonts w:ascii="Times New Roman" w:hAnsi="Times New Roman"/>
          <w:sz w:val="28"/>
          <w:szCs w:val="28"/>
        </w:rPr>
      </w:pPr>
      <w:bookmarkStart w:id="16" w:name="n444"/>
      <w:bookmarkEnd w:id="16"/>
      <w:r w:rsidRPr="008852A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B985D6D"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450C37"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8852AF">
        <w:rPr>
          <w:rFonts w:ascii="Times New Roman" w:hAnsi="Times New Roman"/>
          <w:sz w:val="28"/>
          <w:szCs w:val="28"/>
        </w:rPr>
        <w:t>причиновий</w:t>
      </w:r>
      <w:proofErr w:type="spellEnd"/>
      <w:r w:rsidRPr="008852A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6F29038" w14:textId="77777777" w:rsidR="00592168" w:rsidRPr="008852AF" w:rsidRDefault="00592168" w:rsidP="00592168">
      <w:pPr>
        <w:spacing w:after="0" w:line="240" w:lineRule="auto"/>
        <w:ind w:firstLine="709"/>
        <w:jc w:val="both"/>
        <w:rPr>
          <w:rFonts w:ascii="Times New Roman" w:hAnsi="Times New Roman"/>
          <w:color w:val="000000" w:themeColor="text1"/>
          <w:sz w:val="28"/>
          <w:szCs w:val="28"/>
        </w:rPr>
      </w:pPr>
      <w:r w:rsidRPr="008852A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8852A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2938018" w14:textId="77777777" w:rsidR="00592168" w:rsidRPr="008852AF" w:rsidRDefault="00592168" w:rsidP="00592168">
      <w:pPr>
        <w:spacing w:after="0" w:line="240" w:lineRule="auto"/>
        <w:ind w:firstLine="709"/>
        <w:jc w:val="both"/>
        <w:rPr>
          <w:rFonts w:ascii="Times New Roman" w:hAnsi="Times New Roman"/>
          <w:color w:val="000000" w:themeColor="text1"/>
          <w:sz w:val="28"/>
          <w:szCs w:val="28"/>
          <w:lang w:eastAsia="uk-UA"/>
        </w:rPr>
      </w:pPr>
      <w:r w:rsidRPr="008852AF">
        <w:rPr>
          <w:rFonts w:ascii="Times New Roman" w:hAnsi="Times New Roman"/>
          <w:color w:val="000000" w:themeColor="text1"/>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FA60B10" w14:textId="77777777" w:rsidR="00592168" w:rsidRPr="008852AF" w:rsidRDefault="00592168" w:rsidP="00592168">
      <w:pPr>
        <w:spacing w:after="0" w:line="240" w:lineRule="auto"/>
        <w:ind w:firstLine="709"/>
        <w:jc w:val="both"/>
        <w:rPr>
          <w:rFonts w:ascii="Times New Roman" w:hAnsi="Times New Roman"/>
          <w:bCs/>
          <w:color w:val="000000" w:themeColor="text1"/>
          <w:sz w:val="28"/>
          <w:szCs w:val="28"/>
        </w:rPr>
      </w:pPr>
      <w:r w:rsidRPr="008852AF">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приймати рішення на підставі припущень, неперевіреної чи недостовірної інформації.</w:t>
      </w:r>
    </w:p>
    <w:p w14:paraId="40031F7B" w14:textId="77777777" w:rsidR="00592168" w:rsidRDefault="00592168" w:rsidP="00592168">
      <w:pPr>
        <w:spacing w:after="0" w:line="240" w:lineRule="auto"/>
        <w:ind w:firstLine="709"/>
        <w:jc w:val="both"/>
        <w:rPr>
          <w:rFonts w:ascii="Times New Roman" w:hAnsi="Times New Roman"/>
          <w:color w:val="000000" w:themeColor="text1"/>
          <w:sz w:val="28"/>
          <w:szCs w:val="28"/>
        </w:rPr>
      </w:pPr>
      <w:r w:rsidRPr="008852AF">
        <w:rPr>
          <w:rFonts w:ascii="Times New Roman" w:hAnsi="Times New Roman"/>
          <w:color w:val="000000" w:themeColor="text1"/>
          <w:sz w:val="28"/>
          <w:szCs w:val="28"/>
        </w:rPr>
        <w:t>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w:t>
      </w:r>
      <w:r>
        <w:rPr>
          <w:rFonts w:ascii="Times New Roman" w:hAnsi="Times New Roman"/>
          <w:color w:val="000000" w:themeColor="text1"/>
          <w:sz w:val="28"/>
          <w:szCs w:val="28"/>
        </w:rPr>
        <w:t>орон та обмежень, встановлених з</w:t>
      </w:r>
      <w:r w:rsidRPr="008852AF">
        <w:rPr>
          <w:rFonts w:ascii="Times New Roman" w:hAnsi="Times New Roman"/>
          <w:color w:val="000000" w:themeColor="text1"/>
          <w:sz w:val="28"/>
          <w:szCs w:val="28"/>
        </w:rPr>
        <w:t xml:space="preserve">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52DB9423" w14:textId="77777777" w:rsidR="00592168" w:rsidRPr="008852AF" w:rsidRDefault="00592168" w:rsidP="00592168">
      <w:pPr>
        <w:spacing w:before="120" w:after="0" w:line="240" w:lineRule="auto"/>
        <w:ind w:firstLine="709"/>
        <w:jc w:val="both"/>
        <w:rPr>
          <w:rFonts w:ascii="Times New Roman" w:hAnsi="Times New Roman"/>
          <w:b/>
          <w:sz w:val="28"/>
          <w:szCs w:val="28"/>
        </w:rPr>
      </w:pPr>
      <w:r w:rsidRPr="008852AF">
        <w:rPr>
          <w:rFonts w:ascii="Times New Roman" w:hAnsi="Times New Roman"/>
          <w:b/>
          <w:sz w:val="28"/>
          <w:szCs w:val="28"/>
        </w:rPr>
        <w:t>4. Оцінка встановлених обставин та мотиви прийнятого рішення</w:t>
      </w:r>
    </w:p>
    <w:p w14:paraId="4CCEF67B" w14:textId="605AAF51" w:rsidR="00592168" w:rsidRPr="008852AF" w:rsidRDefault="00592168" w:rsidP="00592168">
      <w:pPr>
        <w:spacing w:before="120" w:after="0" w:line="240" w:lineRule="auto"/>
        <w:ind w:firstLine="709"/>
        <w:jc w:val="both"/>
        <w:rPr>
          <w:rFonts w:ascii="Times New Roman" w:hAnsi="Times New Roman"/>
          <w:sz w:val="28"/>
          <w:szCs w:val="28"/>
        </w:rPr>
      </w:pPr>
      <w:r w:rsidRPr="008852AF">
        <w:rPr>
          <w:rFonts w:ascii="Times New Roman" w:hAnsi="Times New Roman"/>
          <w:sz w:val="28"/>
          <w:szCs w:val="28"/>
        </w:rPr>
        <w:t xml:space="preserve">Дисциплінарна скарга </w:t>
      </w:r>
      <w:r>
        <w:rPr>
          <w:rFonts w:ascii="Times New Roman" w:hAnsi="Times New Roman"/>
          <w:sz w:val="28"/>
          <w:szCs w:val="28"/>
        </w:rPr>
        <w:t>ОСОБА_1</w:t>
      </w:r>
      <w:r w:rsidRPr="008852AF">
        <w:rPr>
          <w:rFonts w:ascii="Times New Roman" w:hAnsi="Times New Roman"/>
          <w:sz w:val="28"/>
          <w:szCs w:val="28"/>
        </w:rPr>
        <w:t xml:space="preserve"> стосується рішень, дій та бездіяльності прокурора Конюх А.М. вчинених (допущених) у межах кримінального процесу.</w:t>
      </w:r>
    </w:p>
    <w:p w14:paraId="3AD29883"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C31AC89"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8B4E088" w14:textId="77777777" w:rsidR="00592168" w:rsidRPr="008852AF" w:rsidRDefault="00592168" w:rsidP="00592168">
      <w:pPr>
        <w:spacing w:after="0" w:line="240" w:lineRule="auto"/>
        <w:ind w:firstLine="709"/>
        <w:jc w:val="both"/>
        <w:rPr>
          <w:rFonts w:ascii="Times New Roman" w:hAnsi="Times New Roman"/>
          <w:color w:val="000000" w:themeColor="text1"/>
          <w:sz w:val="28"/>
          <w:szCs w:val="28"/>
        </w:rPr>
      </w:pPr>
      <w:r w:rsidRPr="008852AF">
        <w:rPr>
          <w:rFonts w:ascii="Times New Roman" w:hAnsi="Times New Roman"/>
          <w:color w:val="000000" w:themeColor="text1"/>
          <w:sz w:val="28"/>
          <w:szCs w:val="28"/>
        </w:rPr>
        <w:t>Проте незгода з окремими висновками прокурора та прийнятими ним процесуальними рішеннями не може</w:t>
      </w:r>
      <w:r>
        <w:rPr>
          <w:rFonts w:ascii="Times New Roman" w:hAnsi="Times New Roman"/>
          <w:color w:val="000000" w:themeColor="text1"/>
          <w:sz w:val="28"/>
          <w:szCs w:val="28"/>
        </w:rPr>
        <w:t xml:space="preserve"> сама по собі</w:t>
      </w:r>
      <w:r w:rsidRPr="008852AF">
        <w:rPr>
          <w:rFonts w:ascii="Times New Roman" w:hAnsi="Times New Roman"/>
          <w:color w:val="000000" w:themeColor="text1"/>
          <w:sz w:val="28"/>
          <w:szCs w:val="28"/>
        </w:rPr>
        <w:t xml:space="preserve"> свідчити про невиконання чи неналежне виконання ним службових обов’язків.</w:t>
      </w:r>
    </w:p>
    <w:p w14:paraId="2E16964D" w14:textId="77777777" w:rsidR="00592168" w:rsidRPr="008852AF" w:rsidRDefault="00592168" w:rsidP="00592168">
      <w:pPr>
        <w:spacing w:after="0" w:line="240" w:lineRule="auto"/>
        <w:ind w:firstLine="709"/>
        <w:jc w:val="both"/>
        <w:rPr>
          <w:rFonts w:ascii="Times New Roman" w:hAnsi="Times New Roman"/>
          <w:color w:val="000000" w:themeColor="text1"/>
          <w:sz w:val="28"/>
          <w:szCs w:val="28"/>
        </w:rPr>
      </w:pPr>
      <w:r w:rsidRPr="008852AF">
        <w:rPr>
          <w:rFonts w:ascii="Times New Roman" w:hAnsi="Times New Roman"/>
          <w:color w:val="000000" w:themeColor="text1"/>
          <w:sz w:val="28"/>
          <w:szCs w:val="28"/>
        </w:rPr>
        <w:lastRenderedPageBreak/>
        <w:t xml:space="preserve">Ухвалою слідчого судді Ленінського районного суду міста Кіровограда від 07 квітня 2025 року дійсно було постановлено про задоволення скарги заявниці в частині зобов’язання уповноваженої особи </w:t>
      </w:r>
      <w:r w:rsidRPr="008852AF">
        <w:rPr>
          <w:rFonts w:ascii="Times New Roman" w:hAnsi="Times New Roman"/>
          <w:sz w:val="28"/>
          <w:szCs w:val="28"/>
        </w:rPr>
        <w:t xml:space="preserve">Кропивницької окружної прокуратури Кіровоградської області </w:t>
      </w:r>
      <w:proofErr w:type="spellStart"/>
      <w:r w:rsidRPr="008852AF">
        <w:rPr>
          <w:rFonts w:ascii="Times New Roman" w:hAnsi="Times New Roman"/>
          <w:color w:val="000000" w:themeColor="text1"/>
          <w:sz w:val="28"/>
          <w:szCs w:val="28"/>
        </w:rPr>
        <w:t>внести</w:t>
      </w:r>
      <w:proofErr w:type="spellEnd"/>
      <w:r w:rsidRPr="008852AF">
        <w:rPr>
          <w:rFonts w:ascii="Times New Roman" w:hAnsi="Times New Roman"/>
          <w:color w:val="000000" w:themeColor="text1"/>
          <w:sz w:val="28"/>
          <w:szCs w:val="28"/>
        </w:rPr>
        <w:t xml:space="preserve"> відомості до ЄРДР про кримінальне правопорушення. Водночас зазначеною ухвалою бездіяльність прокурора Конюх А.М. не констатовано, що свідчить про відсутність встановлення судом порушень з її боку.</w:t>
      </w:r>
    </w:p>
    <w:p w14:paraId="3390DA18" w14:textId="77777777" w:rsidR="00592168" w:rsidRPr="008852AF" w:rsidRDefault="00592168" w:rsidP="00592168">
      <w:pPr>
        <w:spacing w:after="0" w:line="240" w:lineRule="auto"/>
        <w:ind w:firstLine="709"/>
        <w:jc w:val="both"/>
        <w:rPr>
          <w:rFonts w:ascii="Times New Roman" w:hAnsi="Times New Roman"/>
          <w:color w:val="000000" w:themeColor="text1"/>
          <w:sz w:val="28"/>
          <w:szCs w:val="28"/>
        </w:rPr>
      </w:pPr>
      <w:r w:rsidRPr="008852AF">
        <w:rPr>
          <w:rFonts w:ascii="Times New Roman" w:hAnsi="Times New Roman"/>
          <w:color w:val="000000" w:themeColor="text1"/>
          <w:sz w:val="28"/>
          <w:szCs w:val="28"/>
        </w:rPr>
        <w:t xml:space="preserve">Таким чином, Комісія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 </w:t>
      </w:r>
    </w:p>
    <w:p w14:paraId="570BA78E"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Ураховуючи те, що дисциплінарна скарга та додані до неї документи не містять відомостей про</w:t>
      </w:r>
      <w:r w:rsidRPr="008852AF">
        <w:rPr>
          <w:rFonts w:ascii="Times New Roman" w:hAnsi="Times New Roman"/>
          <w:sz w:val="28"/>
          <w:szCs w:val="28"/>
          <w:lang w:eastAsia="uk-UA"/>
        </w:rPr>
        <w:t xml:space="preserve"> наявність ознак </w:t>
      </w:r>
      <w:r w:rsidRPr="008852AF">
        <w:rPr>
          <w:rFonts w:ascii="Times New Roman" w:hAnsi="Times New Roman"/>
          <w:sz w:val="28"/>
          <w:szCs w:val="28"/>
        </w:rPr>
        <w:t xml:space="preserve">неналежного виконання службових обов’язків, а </w:t>
      </w:r>
      <w:r w:rsidRPr="008852AF">
        <w:rPr>
          <w:rFonts w:ascii="Times New Roman" w:hAnsi="Times New Roman"/>
          <w:bCs/>
          <w:sz w:val="28"/>
          <w:szCs w:val="28"/>
        </w:rPr>
        <w:t>Комісія не може приймати рішень на підставі припущень</w:t>
      </w:r>
      <w:r w:rsidRPr="008852A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7527CE72"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lang w:eastAsia="uk-UA"/>
        </w:rPr>
        <w:t xml:space="preserve">Щодо можливого факту необґрунтованого зволікання з розглядом звернень, </w:t>
      </w:r>
      <w:r w:rsidRPr="008852AF">
        <w:rPr>
          <w:rFonts w:ascii="Times New Roman" w:hAnsi="Times New Roman"/>
          <w:sz w:val="28"/>
          <w:szCs w:val="28"/>
        </w:rPr>
        <w:t>скаржницею не наведено доказів, що вона зверталася із відповідним зверненням</w:t>
      </w:r>
      <w:r w:rsidRPr="008852AF">
        <w:rPr>
          <w:rFonts w:ascii="Times New Roman" w:hAnsi="Times New Roman"/>
          <w:sz w:val="28"/>
          <w:szCs w:val="28"/>
          <w:lang w:val="ru-RU"/>
        </w:rPr>
        <w:t>/</w:t>
      </w:r>
      <w:r w:rsidRPr="008852AF">
        <w:rPr>
          <w:rFonts w:ascii="Times New Roman" w:hAnsi="Times New Roman"/>
          <w:sz w:val="28"/>
          <w:szCs w:val="28"/>
        </w:rPr>
        <w:t>клопотанням до органів прокуратури та його розгляд доручено вказаному прокурору.</w:t>
      </w:r>
    </w:p>
    <w:p w14:paraId="1327DFC8"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 xml:space="preserve">Також </w:t>
      </w:r>
      <w:r w:rsidRPr="008852AF">
        <w:rPr>
          <w:rFonts w:ascii="Times New Roman" w:hAnsi="Times New Roman"/>
          <w:bCs/>
          <w:sz w:val="28"/>
          <w:szCs w:val="28"/>
          <w:lang w:bidi="uk-UA"/>
        </w:rPr>
        <w:t xml:space="preserve">дисциплінарна скарга не містить конкретної інформації, яка б, з огляду на усталену практику Комісії, вказувала на вчинення прокурором </w:t>
      </w:r>
      <w:r w:rsidRPr="008852AF">
        <w:rPr>
          <w:rFonts w:ascii="Times New Roman" w:hAnsi="Times New Roman"/>
          <w:bCs/>
          <w:sz w:val="28"/>
          <w:szCs w:val="28"/>
          <w:lang w:bidi="uk-UA"/>
        </w:rPr>
        <w:br/>
        <w:t>Конюх А.М.</w:t>
      </w:r>
      <w:r w:rsidRPr="008852AF">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BC0B293"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Так само не наведено фактів, що свідчили б про систематичне або одноразове грубе порушення правил прокурорської етики, чи про публічні висловлювання, які могли б розцінюватися як порушення презумпції невинуватості.</w:t>
      </w:r>
    </w:p>
    <w:p w14:paraId="2A8FB713"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дисциплінарних проступків, вчинених прокурором Конюх А.М.</w:t>
      </w:r>
    </w:p>
    <w:p w14:paraId="666F2F8A" w14:textId="77777777" w:rsidR="00592168"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Відтак, керуючись статтями 44-46,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27FA097" w14:textId="77777777" w:rsidR="00592168" w:rsidRPr="008852AF" w:rsidRDefault="00592168" w:rsidP="00592168">
      <w:pPr>
        <w:spacing w:after="0" w:line="240" w:lineRule="auto"/>
        <w:ind w:firstLine="709"/>
        <w:jc w:val="both"/>
        <w:rPr>
          <w:rFonts w:ascii="Times New Roman" w:hAnsi="Times New Roman"/>
          <w:sz w:val="28"/>
          <w:szCs w:val="28"/>
        </w:rPr>
      </w:pPr>
    </w:p>
    <w:p w14:paraId="0540AA6F" w14:textId="77777777" w:rsidR="00592168" w:rsidRPr="008852AF" w:rsidRDefault="00592168" w:rsidP="00592168">
      <w:pPr>
        <w:spacing w:before="120" w:after="0" w:line="240" w:lineRule="auto"/>
        <w:ind w:firstLine="709"/>
        <w:jc w:val="center"/>
        <w:rPr>
          <w:rFonts w:ascii="Times New Roman" w:hAnsi="Times New Roman"/>
          <w:b/>
          <w:sz w:val="28"/>
          <w:szCs w:val="28"/>
        </w:rPr>
      </w:pPr>
      <w:r w:rsidRPr="008852AF">
        <w:rPr>
          <w:rFonts w:ascii="Times New Roman" w:hAnsi="Times New Roman"/>
          <w:b/>
          <w:sz w:val="28"/>
          <w:szCs w:val="28"/>
        </w:rPr>
        <w:t>В И Р І Ш И В:</w:t>
      </w:r>
    </w:p>
    <w:p w14:paraId="1CD7152E" w14:textId="77777777" w:rsidR="00592168" w:rsidRPr="008852AF" w:rsidRDefault="00592168" w:rsidP="00592168">
      <w:pPr>
        <w:spacing w:before="120" w:after="0" w:line="240" w:lineRule="auto"/>
        <w:ind w:firstLine="709"/>
        <w:jc w:val="both"/>
        <w:rPr>
          <w:rFonts w:ascii="Times New Roman" w:hAnsi="Times New Roman"/>
          <w:sz w:val="28"/>
          <w:szCs w:val="28"/>
        </w:rPr>
      </w:pPr>
      <w:r w:rsidRPr="008852AF">
        <w:rPr>
          <w:rFonts w:ascii="Times New Roman" w:hAnsi="Times New Roman"/>
          <w:sz w:val="28"/>
          <w:szCs w:val="28"/>
        </w:rPr>
        <w:t>Відмовити у відкритті дисциплінарного провадження стосовно прокурора Кропивницької окружної прокуратури Кіровоградської області Конюх Анни Миколаївни.</w:t>
      </w:r>
    </w:p>
    <w:p w14:paraId="025449AD" w14:textId="77777777" w:rsidR="00592168" w:rsidRPr="008852AF" w:rsidRDefault="00592168" w:rsidP="00592168">
      <w:pPr>
        <w:spacing w:after="0" w:line="240" w:lineRule="auto"/>
        <w:ind w:firstLine="709"/>
        <w:jc w:val="both"/>
        <w:rPr>
          <w:rFonts w:ascii="Times New Roman" w:hAnsi="Times New Roman"/>
          <w:sz w:val="28"/>
          <w:szCs w:val="28"/>
        </w:rPr>
      </w:pPr>
      <w:r w:rsidRPr="008852AF">
        <w:rPr>
          <w:rFonts w:ascii="Times New Roman" w:hAnsi="Times New Roman"/>
          <w:sz w:val="28"/>
          <w:szCs w:val="28"/>
        </w:rPr>
        <w:t xml:space="preserve">Рішення направити автору скарги та прокурору. </w:t>
      </w:r>
    </w:p>
    <w:p w14:paraId="769B1BA8" w14:textId="77777777" w:rsidR="00592168" w:rsidRPr="00CB1060" w:rsidRDefault="00592168" w:rsidP="00592168">
      <w:pPr>
        <w:widowControl w:val="0"/>
        <w:tabs>
          <w:tab w:val="left" w:pos="851"/>
          <w:tab w:val="left" w:pos="993"/>
        </w:tabs>
        <w:spacing w:after="0" w:line="240" w:lineRule="auto"/>
        <w:contextualSpacing/>
        <w:jc w:val="both"/>
        <w:rPr>
          <w:rFonts w:ascii="Times New Roman" w:hAnsi="Times New Roman"/>
          <w:sz w:val="32"/>
          <w:szCs w:val="32"/>
        </w:rPr>
      </w:pPr>
    </w:p>
    <w:p w14:paraId="3780E383" w14:textId="77777777" w:rsidR="00592168" w:rsidRDefault="00592168" w:rsidP="00592168">
      <w:pPr>
        <w:widowControl w:val="0"/>
        <w:tabs>
          <w:tab w:val="left" w:pos="851"/>
        </w:tabs>
        <w:spacing w:after="0" w:line="240" w:lineRule="auto"/>
        <w:contextualSpacing/>
        <w:jc w:val="both"/>
      </w:pPr>
      <w:r>
        <w:rPr>
          <w:rFonts w:ascii="Times New Roman" w:hAnsi="Times New Roman"/>
          <w:b/>
          <w:sz w:val="28"/>
          <w:szCs w:val="28"/>
        </w:rPr>
        <w:t>Член</w:t>
      </w:r>
      <w:r w:rsidRPr="00FD3DDF">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4C30C630" w14:textId="77777777" w:rsidR="008E1DC8" w:rsidRDefault="008E1DC8"/>
    <w:sectPr w:rsidR="008E1DC8" w:rsidSect="004866E0">
      <w:headerReference w:type="default" r:id="rId7"/>
      <w:pgSz w:w="11906" w:h="16838"/>
      <w:pgMar w:top="964" w:right="567" w:bottom="96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400552"/>
      <w:docPartObj>
        <w:docPartGallery w:val="Page Numbers (Top of Page)"/>
        <w:docPartUnique/>
      </w:docPartObj>
    </w:sdtPr>
    <w:sdtEndPr/>
    <w:sdtContent>
      <w:p w14:paraId="6446A24A" w14:textId="77777777" w:rsidR="00C30528" w:rsidRDefault="00592168" w:rsidP="00FE45BA">
        <w:pPr>
          <w:pStyle w:val="a3"/>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Pr="00DF35BD">
          <w:rPr>
            <w:rFonts w:ascii="Times New Roman" w:hAnsi="Times New Roman"/>
            <w:noProof/>
            <w:sz w:val="20"/>
            <w:szCs w:val="20"/>
            <w:lang w:val="ru-RU"/>
          </w:rPr>
          <w:t>5</w:t>
        </w:r>
        <w:r w:rsidRPr="00F32B72">
          <w:rPr>
            <w:rFonts w:ascii="Times New Roman" w:hAnsi="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68"/>
    <w:rsid w:val="00592168"/>
    <w:rsid w:val="008E1D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45BC"/>
  <w15:chartTrackingRefBased/>
  <w15:docId w15:val="{0FC6D6AF-FDD6-4F67-ADE9-57CC5662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168"/>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16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9216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8338</Words>
  <Characters>4753</Characters>
  <DocSecurity>0</DocSecurity>
  <Lines>39</Lines>
  <Paragraphs>26</Paragraphs>
  <ScaleCrop>false</ScaleCrop>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2025-05-16T12:20:00Z</dcterms:created>
  <dcterms:modified xsi:type="dcterms:W3CDTF">2025-05-16T12:23:00Z</dcterms:modified>
</cp:coreProperties>
</file>