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F8E" w:rsidRPr="00CD10F5" w:rsidRDefault="007D4F8E" w:rsidP="007D4F8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CD10F5">
        <w:rPr>
          <w:rFonts w:ascii="Times New Roman" w:eastAsia="Times New Roman" w:hAnsi="Times New Roman" w:cs="Times New Roman"/>
          <w:noProof/>
          <w:sz w:val="19"/>
          <w:szCs w:val="20"/>
          <w:lang w:eastAsia="ru-RU"/>
        </w:rPr>
        <w:drawing>
          <wp:inline distT="0" distB="0" distL="0" distR="0" wp14:anchorId="3A49BDA3" wp14:editId="39FCEC2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7D4F8E" w:rsidRPr="00CD10F5" w:rsidRDefault="007D4F8E" w:rsidP="007D4F8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7D4F8E" w:rsidRPr="00CD10F5" w:rsidRDefault="007D4F8E" w:rsidP="007D4F8E">
      <w:pPr>
        <w:spacing w:after="0" w:line="240" w:lineRule="auto"/>
        <w:jc w:val="center"/>
        <w:rPr>
          <w:rFonts w:ascii="Times New Roman" w:eastAsia="Times New Roman" w:hAnsi="Times New Roman" w:cs="Times New Roman"/>
          <w:b/>
          <w:kern w:val="28"/>
          <w:sz w:val="28"/>
          <w:szCs w:val="28"/>
          <w:lang w:val="uk-UA" w:eastAsia="uk-UA"/>
        </w:rPr>
      </w:pPr>
      <w:r w:rsidRPr="00CD10F5">
        <w:rPr>
          <w:rFonts w:ascii="Times New Roman" w:eastAsia="Times New Roman" w:hAnsi="Times New Roman" w:cs="Times New Roman"/>
          <w:bCs/>
          <w:kern w:val="28"/>
          <w:sz w:val="36"/>
          <w:szCs w:val="32"/>
          <w:lang w:val="uk-UA" w:eastAsia="ru-RU"/>
        </w:rPr>
        <w:t xml:space="preserve">КВАЛІФІКАЦІЙНО-ДИСЦИПЛІНАРНА </w:t>
      </w:r>
      <w:r w:rsidRPr="00CD10F5">
        <w:rPr>
          <w:rFonts w:ascii="Times New Roman" w:eastAsia="Times New Roman" w:hAnsi="Times New Roman" w:cs="Times New Roman"/>
          <w:bCs/>
          <w:kern w:val="28"/>
          <w:sz w:val="36"/>
          <w:szCs w:val="32"/>
          <w:lang w:val="uk-UA" w:eastAsia="ru-RU"/>
        </w:rPr>
        <w:br/>
        <w:t>КОМІСІЯ ПРОКУРОРІВ</w:t>
      </w:r>
    </w:p>
    <w:p w:rsidR="007D4F8E" w:rsidRPr="00CD10F5" w:rsidRDefault="007D4F8E" w:rsidP="007D4F8E">
      <w:pPr>
        <w:spacing w:after="0" w:line="240" w:lineRule="auto"/>
        <w:ind w:left="84"/>
        <w:jc w:val="center"/>
        <w:rPr>
          <w:rFonts w:ascii="Times New Roman" w:eastAsia="Times New Roman" w:hAnsi="Times New Roman" w:cs="Times New Roman"/>
          <w:b/>
          <w:kern w:val="28"/>
          <w:sz w:val="28"/>
          <w:szCs w:val="28"/>
          <w:lang w:val="uk-UA" w:eastAsia="uk-UA"/>
        </w:rPr>
      </w:pPr>
    </w:p>
    <w:p w:rsidR="007D4F8E" w:rsidRPr="00CD10F5" w:rsidRDefault="007D4F8E" w:rsidP="007D4F8E">
      <w:pPr>
        <w:spacing w:after="0" w:line="240" w:lineRule="auto"/>
        <w:ind w:left="84"/>
        <w:jc w:val="center"/>
        <w:rPr>
          <w:rFonts w:ascii="Times New Roman" w:eastAsia="Times New Roman" w:hAnsi="Times New Roman" w:cs="Times New Roman"/>
          <w:b/>
          <w:kern w:val="28"/>
          <w:sz w:val="28"/>
          <w:szCs w:val="28"/>
          <w:lang w:val="uk-UA" w:eastAsia="uk-UA"/>
        </w:rPr>
      </w:pPr>
      <w:r w:rsidRPr="00CD10F5">
        <w:rPr>
          <w:rFonts w:ascii="Times New Roman" w:eastAsia="Times New Roman" w:hAnsi="Times New Roman" w:cs="Times New Roman"/>
          <w:b/>
          <w:kern w:val="28"/>
          <w:sz w:val="28"/>
          <w:szCs w:val="28"/>
          <w:lang w:val="uk-UA" w:eastAsia="uk-UA"/>
        </w:rPr>
        <w:t xml:space="preserve">Р І Ш Е Н </w:t>
      </w:r>
      <w:proofErr w:type="spellStart"/>
      <w:r w:rsidRPr="00CD10F5">
        <w:rPr>
          <w:rFonts w:ascii="Times New Roman" w:eastAsia="Times New Roman" w:hAnsi="Times New Roman" w:cs="Times New Roman"/>
          <w:b/>
          <w:kern w:val="28"/>
          <w:sz w:val="28"/>
          <w:szCs w:val="28"/>
          <w:lang w:val="uk-UA" w:eastAsia="uk-UA"/>
        </w:rPr>
        <w:t>Н</w:t>
      </w:r>
      <w:proofErr w:type="spellEnd"/>
      <w:r w:rsidRPr="00CD10F5">
        <w:rPr>
          <w:rFonts w:ascii="Times New Roman" w:eastAsia="Times New Roman" w:hAnsi="Times New Roman" w:cs="Times New Roman"/>
          <w:b/>
          <w:kern w:val="28"/>
          <w:sz w:val="28"/>
          <w:szCs w:val="28"/>
          <w:lang w:val="uk-UA" w:eastAsia="uk-UA"/>
        </w:rPr>
        <w:t xml:space="preserve"> Я</w:t>
      </w:r>
    </w:p>
    <w:p w:rsidR="007D4F8E" w:rsidRPr="00CD10F5" w:rsidRDefault="007D4F8E" w:rsidP="007D4F8E">
      <w:pPr>
        <w:spacing w:after="0" w:line="240" w:lineRule="auto"/>
        <w:ind w:left="84"/>
        <w:jc w:val="center"/>
        <w:rPr>
          <w:rFonts w:ascii="Times New Roman" w:eastAsia="Times New Roman" w:hAnsi="Times New Roman" w:cs="Times New Roman"/>
          <w:b/>
          <w:kern w:val="28"/>
          <w:sz w:val="28"/>
          <w:szCs w:val="28"/>
          <w:lang w:val="uk-UA" w:eastAsia="uk-UA"/>
        </w:rPr>
      </w:pPr>
    </w:p>
    <w:p w:rsidR="007D4F8E" w:rsidRPr="00CD10F5" w:rsidRDefault="007D4F8E" w:rsidP="007D4F8E">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val="uk-UA" w:eastAsia="uk-UA"/>
        </w:rPr>
        <w:t>09</w:t>
      </w:r>
      <w:r w:rsidRPr="00CD10F5">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жовтня</w:t>
      </w:r>
      <w:r w:rsidRPr="00CD10F5">
        <w:rPr>
          <w:rFonts w:ascii="Times New Roman" w:eastAsia="Times New Roman" w:hAnsi="Times New Roman" w:cs="Times New Roman"/>
          <w:b/>
          <w:kern w:val="28"/>
          <w:sz w:val="28"/>
          <w:szCs w:val="28"/>
          <w:lang w:val="uk-UA" w:eastAsia="uk-UA"/>
        </w:rPr>
        <w:t xml:space="preserve"> 202</w:t>
      </w:r>
      <w:r>
        <w:rPr>
          <w:rFonts w:ascii="Times New Roman" w:eastAsia="Times New Roman" w:hAnsi="Times New Roman" w:cs="Times New Roman"/>
          <w:b/>
          <w:kern w:val="28"/>
          <w:sz w:val="28"/>
          <w:szCs w:val="28"/>
          <w:lang w:val="uk-UA" w:eastAsia="uk-UA"/>
        </w:rPr>
        <w:t>5</w:t>
      </w:r>
      <w:r w:rsidRPr="00CD10F5">
        <w:rPr>
          <w:rFonts w:ascii="Times New Roman" w:eastAsia="Times New Roman" w:hAnsi="Times New Roman" w:cs="Times New Roman"/>
          <w:b/>
          <w:kern w:val="28"/>
          <w:sz w:val="28"/>
          <w:szCs w:val="28"/>
          <w:lang w:val="uk-UA" w:eastAsia="uk-UA"/>
        </w:rPr>
        <w:t xml:space="preserve"> року</w:t>
      </w:r>
      <w:r w:rsidRPr="00CD10F5">
        <w:rPr>
          <w:rFonts w:ascii="Times New Roman" w:eastAsia="Times New Roman" w:hAnsi="Times New Roman" w:cs="Times New Roman"/>
          <w:b/>
          <w:kern w:val="28"/>
          <w:sz w:val="28"/>
          <w:szCs w:val="28"/>
          <w:lang w:val="uk-UA" w:eastAsia="uk-UA"/>
        </w:rPr>
        <w:tab/>
      </w:r>
      <w:r w:rsidRPr="00CD10F5">
        <w:rPr>
          <w:rFonts w:ascii="Times New Roman" w:eastAsia="Times New Roman" w:hAnsi="Times New Roman" w:cs="Times New Roman"/>
          <w:b/>
          <w:kern w:val="28"/>
          <w:sz w:val="28"/>
          <w:szCs w:val="28"/>
          <w:lang w:val="uk-UA" w:eastAsia="uk-UA"/>
        </w:rPr>
        <w:tab/>
      </w:r>
      <w:r w:rsidRPr="00CD10F5">
        <w:rPr>
          <w:rFonts w:ascii="Times New Roman" w:eastAsia="Times New Roman" w:hAnsi="Times New Roman" w:cs="Times New Roman"/>
          <w:b/>
          <w:kern w:val="28"/>
          <w:sz w:val="28"/>
          <w:szCs w:val="28"/>
          <w:lang w:val="uk-UA" w:eastAsia="uk-UA"/>
        </w:rPr>
        <w:tab/>
        <w:t xml:space="preserve">  Київ</w:t>
      </w:r>
      <w:r w:rsidRPr="00CD10F5">
        <w:rPr>
          <w:rFonts w:ascii="Times New Roman" w:eastAsia="Times New Roman" w:hAnsi="Times New Roman" w:cs="Times New Roman"/>
          <w:b/>
          <w:kern w:val="28"/>
          <w:sz w:val="28"/>
          <w:szCs w:val="28"/>
          <w:lang w:val="uk-UA" w:eastAsia="uk-UA"/>
        </w:rPr>
        <w:tab/>
      </w:r>
      <w:r w:rsidRPr="00CD10F5">
        <w:rPr>
          <w:rFonts w:ascii="Times New Roman" w:eastAsia="Times New Roman" w:hAnsi="Times New Roman" w:cs="Times New Roman"/>
          <w:b/>
          <w:kern w:val="28"/>
          <w:sz w:val="28"/>
          <w:szCs w:val="28"/>
          <w:lang w:val="uk-UA" w:eastAsia="uk-UA"/>
        </w:rPr>
        <w:tab/>
        <w:t xml:space="preserve">       </w:t>
      </w:r>
      <w:r w:rsidRPr="00CD10F5">
        <w:rPr>
          <w:rFonts w:ascii="Times New Roman" w:eastAsia="Times New Roman" w:hAnsi="Times New Roman" w:cs="Times New Roman"/>
          <w:b/>
          <w:kern w:val="28"/>
          <w:sz w:val="28"/>
          <w:szCs w:val="28"/>
          <w:lang w:eastAsia="uk-UA"/>
        </w:rPr>
        <w:t xml:space="preserve">     </w:t>
      </w:r>
      <w:r w:rsidRPr="00CD10F5">
        <w:rPr>
          <w:rFonts w:ascii="Times New Roman" w:eastAsia="Times New Roman" w:hAnsi="Times New Roman" w:cs="Times New Roman"/>
          <w:b/>
          <w:kern w:val="28"/>
          <w:sz w:val="28"/>
          <w:szCs w:val="28"/>
          <w:lang w:val="uk-UA" w:eastAsia="uk-UA"/>
        </w:rPr>
        <w:t xml:space="preserve">           № </w:t>
      </w:r>
      <w:r>
        <w:rPr>
          <w:rFonts w:ascii="Times New Roman" w:eastAsia="Times New Roman" w:hAnsi="Times New Roman" w:cs="Times New Roman"/>
          <w:b/>
          <w:kern w:val="28"/>
          <w:sz w:val="28"/>
          <w:szCs w:val="28"/>
          <w:lang w:val="uk-UA" w:eastAsia="uk-UA"/>
        </w:rPr>
        <w:t>1044</w:t>
      </w:r>
      <w:r w:rsidRPr="00CD10F5">
        <w:rPr>
          <w:rFonts w:ascii="Times New Roman" w:eastAsia="Times New Roman" w:hAnsi="Times New Roman" w:cs="Times New Roman"/>
          <w:b/>
          <w:sz w:val="28"/>
          <w:szCs w:val="24"/>
          <w:lang w:val="uk-UA" w:eastAsia="ru-RU"/>
        </w:rPr>
        <w:t>дс-</w:t>
      </w:r>
      <w:r w:rsidRPr="00CD10F5">
        <w:rPr>
          <w:rFonts w:ascii="Times New Roman" w:eastAsia="Times New Roman" w:hAnsi="Times New Roman" w:cs="Times New Roman"/>
          <w:b/>
          <w:kern w:val="28"/>
          <w:sz w:val="28"/>
          <w:szCs w:val="28"/>
          <w:lang w:val="uk-UA" w:eastAsia="uk-UA"/>
        </w:rPr>
        <w:t>2</w:t>
      </w:r>
      <w:r>
        <w:rPr>
          <w:rFonts w:ascii="Times New Roman" w:eastAsia="Times New Roman" w:hAnsi="Times New Roman" w:cs="Times New Roman"/>
          <w:b/>
          <w:kern w:val="28"/>
          <w:sz w:val="28"/>
          <w:szCs w:val="28"/>
          <w:lang w:val="uk-UA" w:eastAsia="uk-UA"/>
        </w:rPr>
        <w:t>5</w:t>
      </w:r>
    </w:p>
    <w:p w:rsidR="007D4F8E" w:rsidRPr="00CD10F5" w:rsidRDefault="007D4F8E" w:rsidP="007D4F8E">
      <w:pPr>
        <w:spacing w:after="0" w:line="240" w:lineRule="auto"/>
        <w:ind w:right="-284"/>
        <w:jc w:val="center"/>
        <w:rPr>
          <w:rFonts w:ascii="Times New Roman" w:eastAsia="Times New Roman" w:hAnsi="Times New Roman" w:cs="Times New Roman"/>
          <w:b/>
          <w:sz w:val="28"/>
          <w:szCs w:val="24"/>
          <w:lang w:val="uk-UA" w:eastAsia="ru-RU"/>
        </w:rPr>
      </w:pPr>
    </w:p>
    <w:p w:rsidR="007D4F8E" w:rsidRPr="00CD10F5" w:rsidRDefault="007D4F8E" w:rsidP="007D4F8E">
      <w:pPr>
        <w:spacing w:after="0" w:line="240" w:lineRule="auto"/>
        <w:ind w:right="-284"/>
        <w:jc w:val="both"/>
        <w:rPr>
          <w:rFonts w:ascii="Times New Roman" w:eastAsia="Times New Roman" w:hAnsi="Times New Roman" w:cs="Times New Roman"/>
          <w:b/>
          <w:sz w:val="28"/>
          <w:szCs w:val="24"/>
          <w:lang w:val="uk-UA" w:eastAsia="ru-RU"/>
        </w:rPr>
      </w:pPr>
      <w:r w:rsidRPr="00CD10F5">
        <w:rPr>
          <w:rFonts w:ascii="Times New Roman" w:eastAsia="Times New Roman" w:hAnsi="Times New Roman" w:cs="Times New Roman"/>
          <w:b/>
          <w:sz w:val="28"/>
          <w:szCs w:val="24"/>
          <w:lang w:val="uk-UA" w:eastAsia="ru-RU"/>
        </w:rPr>
        <w:t xml:space="preserve">Про відмову у відкритті </w:t>
      </w:r>
    </w:p>
    <w:p w:rsidR="007D4F8E" w:rsidRPr="00CD10F5" w:rsidRDefault="007D4F8E" w:rsidP="007D4F8E">
      <w:pPr>
        <w:spacing w:after="0" w:line="240" w:lineRule="auto"/>
        <w:ind w:right="-284"/>
        <w:jc w:val="both"/>
        <w:rPr>
          <w:rFonts w:ascii="Times New Roman" w:eastAsia="Times New Roman" w:hAnsi="Times New Roman" w:cs="Times New Roman"/>
          <w:b/>
          <w:sz w:val="28"/>
          <w:szCs w:val="24"/>
          <w:lang w:val="uk-UA" w:eastAsia="ru-RU"/>
        </w:rPr>
      </w:pPr>
      <w:r w:rsidRPr="00CD10F5">
        <w:rPr>
          <w:rFonts w:ascii="Times New Roman" w:eastAsia="Times New Roman" w:hAnsi="Times New Roman" w:cs="Times New Roman"/>
          <w:b/>
          <w:sz w:val="28"/>
          <w:szCs w:val="24"/>
          <w:lang w:val="uk-UA" w:eastAsia="ru-RU"/>
        </w:rPr>
        <w:t xml:space="preserve">дисциплінарного провадження </w:t>
      </w:r>
    </w:p>
    <w:p w:rsidR="007D4F8E" w:rsidRPr="00CD10F5" w:rsidRDefault="007D4F8E" w:rsidP="007D4F8E">
      <w:pPr>
        <w:spacing w:after="120" w:line="240" w:lineRule="auto"/>
        <w:ind w:right="-284"/>
        <w:jc w:val="both"/>
        <w:rPr>
          <w:rFonts w:ascii="Times New Roman" w:eastAsia="Times New Roman" w:hAnsi="Times New Roman" w:cs="Times New Roman"/>
          <w:sz w:val="28"/>
          <w:szCs w:val="24"/>
          <w:lang w:val="uk-UA" w:eastAsia="ru-RU"/>
        </w:rPr>
      </w:pPr>
    </w:p>
    <w:p w:rsidR="007D4F8E" w:rsidRDefault="007D4F8E" w:rsidP="007D4F8E">
      <w:pPr>
        <w:spacing w:after="0" w:line="240" w:lineRule="auto"/>
        <w:ind w:right="-284" w:firstLine="708"/>
        <w:jc w:val="both"/>
        <w:rPr>
          <w:rFonts w:ascii="Times New Roman" w:eastAsia="Times New Roman" w:hAnsi="Times New Roman" w:cs="Times New Roman"/>
          <w:sz w:val="28"/>
          <w:szCs w:val="28"/>
          <w:lang w:val="uk-UA" w:eastAsia="ru-RU"/>
        </w:rPr>
      </w:pPr>
      <w:r w:rsidRPr="00CD10F5">
        <w:rPr>
          <w:rFonts w:ascii="Times New Roman" w:eastAsia="Times New Roman" w:hAnsi="Times New Roman" w:cs="Times New Roman"/>
          <w:sz w:val="28"/>
          <w:szCs w:val="24"/>
          <w:lang w:val="uk-UA" w:eastAsia="ru-RU"/>
        </w:rPr>
        <w:t xml:space="preserve">Член </w:t>
      </w:r>
      <w:r w:rsidRPr="00CD10F5">
        <w:rPr>
          <w:rFonts w:ascii="Times New Roman" w:eastAsia="Times New Roman" w:hAnsi="Times New Roman" w:cs="Times New Roman"/>
          <w:sz w:val="28"/>
          <w:szCs w:val="28"/>
          <w:lang w:val="uk-UA" w:eastAsia="ru-RU"/>
        </w:rPr>
        <w:t xml:space="preserve">Кваліфікаційно-дисциплінарної комісії прокурорів </w:t>
      </w:r>
      <w:r>
        <w:rPr>
          <w:rFonts w:ascii="Times New Roman" w:eastAsia="Times New Roman" w:hAnsi="Times New Roman" w:cs="Times New Roman"/>
          <w:sz w:val="28"/>
          <w:szCs w:val="28"/>
          <w:lang w:val="uk-UA" w:eastAsia="ru-RU"/>
        </w:rPr>
        <w:t>Степанова Т.В.</w:t>
      </w:r>
      <w:r w:rsidRPr="00CD10F5">
        <w:rPr>
          <w:rFonts w:ascii="Times New Roman" w:eastAsia="Times New Roman" w:hAnsi="Times New Roman" w:cs="Times New Roman"/>
          <w:sz w:val="28"/>
          <w:szCs w:val="28"/>
          <w:lang w:val="uk-UA" w:eastAsia="ru-RU"/>
        </w:rPr>
        <w:t xml:space="preserve"> розглянувши дисциплінарну скаргу </w:t>
      </w:r>
      <w:r w:rsidR="00F5643C">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(далі – скаржник)</w:t>
      </w:r>
      <w:r w:rsidRPr="00CD10F5">
        <w:rPr>
          <w:rFonts w:ascii="Times New Roman" w:eastAsia="Times New Roman" w:hAnsi="Times New Roman" w:cs="Times New Roman"/>
          <w:sz w:val="28"/>
          <w:szCs w:val="28"/>
          <w:lang w:val="uk-UA" w:eastAsia="ru-RU"/>
        </w:rPr>
        <w:t xml:space="preserve"> стосовно </w:t>
      </w:r>
      <w:r w:rsidRPr="00563B51">
        <w:rPr>
          <w:rFonts w:ascii="Times New Roman" w:eastAsia="Times New Roman" w:hAnsi="Times New Roman" w:cs="Times New Roman"/>
          <w:sz w:val="28"/>
          <w:szCs w:val="28"/>
          <w:lang w:val="uk-UA" w:eastAsia="ru-RU"/>
        </w:rPr>
        <w:t xml:space="preserve">прокурора </w:t>
      </w:r>
      <w:r>
        <w:rPr>
          <w:rFonts w:ascii="Times New Roman" w:eastAsia="Times New Roman" w:hAnsi="Times New Roman" w:cs="Times New Roman"/>
          <w:sz w:val="28"/>
          <w:szCs w:val="28"/>
          <w:lang w:val="uk-UA" w:eastAsia="ru-RU"/>
        </w:rPr>
        <w:t xml:space="preserve">Галицької окружної прокуратури міста Львова Львівської області </w:t>
      </w:r>
      <w:proofErr w:type="spellStart"/>
      <w:r>
        <w:rPr>
          <w:rFonts w:ascii="Times New Roman" w:eastAsia="Times New Roman" w:hAnsi="Times New Roman" w:cs="Times New Roman"/>
          <w:sz w:val="28"/>
          <w:szCs w:val="28"/>
          <w:lang w:val="uk-UA" w:eastAsia="ru-RU"/>
        </w:rPr>
        <w:t>Канинець</w:t>
      </w:r>
      <w:proofErr w:type="spellEnd"/>
      <w:r>
        <w:rPr>
          <w:rFonts w:ascii="Times New Roman" w:eastAsia="Times New Roman" w:hAnsi="Times New Roman" w:cs="Times New Roman"/>
          <w:sz w:val="28"/>
          <w:szCs w:val="28"/>
          <w:lang w:val="uk-UA" w:eastAsia="ru-RU"/>
        </w:rPr>
        <w:t xml:space="preserve"> О.М.</w:t>
      </w:r>
      <w:r w:rsidRPr="00563B51">
        <w:rPr>
          <w:rFonts w:ascii="Times New Roman" w:eastAsia="Times New Roman" w:hAnsi="Times New Roman" w:cs="Times New Roman"/>
          <w:sz w:val="28"/>
          <w:szCs w:val="28"/>
          <w:lang w:val="uk-UA" w:eastAsia="ru-RU"/>
        </w:rPr>
        <w:t xml:space="preserve"> (далі – прокурор </w:t>
      </w:r>
      <w:proofErr w:type="spellStart"/>
      <w:r>
        <w:rPr>
          <w:rFonts w:ascii="Times New Roman" w:eastAsia="Times New Roman" w:hAnsi="Times New Roman" w:cs="Times New Roman"/>
          <w:sz w:val="28"/>
          <w:szCs w:val="28"/>
          <w:lang w:val="uk-UA" w:eastAsia="ru-RU"/>
        </w:rPr>
        <w:t>Канинець</w:t>
      </w:r>
      <w:proofErr w:type="spellEnd"/>
      <w:r>
        <w:rPr>
          <w:rFonts w:ascii="Times New Roman" w:eastAsia="Times New Roman" w:hAnsi="Times New Roman" w:cs="Times New Roman"/>
          <w:sz w:val="28"/>
          <w:szCs w:val="28"/>
          <w:lang w:val="uk-UA" w:eastAsia="ru-RU"/>
        </w:rPr>
        <w:t xml:space="preserve"> О.М.</w:t>
      </w:r>
      <w:r w:rsidRPr="00563B51">
        <w:rPr>
          <w:rFonts w:ascii="Times New Roman" w:eastAsia="Times New Roman" w:hAnsi="Times New Roman" w:cs="Times New Roman"/>
          <w:sz w:val="28"/>
          <w:szCs w:val="28"/>
          <w:lang w:val="uk-UA" w:eastAsia="ru-RU"/>
        </w:rPr>
        <w:t>),</w:t>
      </w:r>
    </w:p>
    <w:p w:rsidR="007D4F8E" w:rsidRPr="00D7472C" w:rsidRDefault="007D4F8E" w:rsidP="007D4F8E">
      <w:pPr>
        <w:spacing w:after="0" w:line="240" w:lineRule="auto"/>
        <w:ind w:right="-284" w:firstLine="708"/>
        <w:jc w:val="both"/>
        <w:rPr>
          <w:rFonts w:ascii="Times New Roman" w:eastAsia="Times New Roman" w:hAnsi="Times New Roman" w:cs="Times New Roman"/>
          <w:sz w:val="16"/>
          <w:szCs w:val="16"/>
          <w:lang w:val="uk-UA" w:eastAsia="ru-RU"/>
        </w:rPr>
      </w:pPr>
    </w:p>
    <w:p w:rsidR="007D4F8E" w:rsidRDefault="007D4F8E" w:rsidP="007D4F8E">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 С Т А Н О В И Л А:</w:t>
      </w:r>
    </w:p>
    <w:p w:rsidR="007D4F8E" w:rsidRPr="00D7472C" w:rsidRDefault="007D4F8E" w:rsidP="007D4F8E">
      <w:pPr>
        <w:spacing w:after="0" w:line="240" w:lineRule="auto"/>
        <w:ind w:right="-284"/>
        <w:contextualSpacing/>
        <w:jc w:val="center"/>
        <w:rPr>
          <w:rFonts w:ascii="Times New Roman" w:eastAsia="Calibri" w:hAnsi="Times New Roman" w:cs="Times New Roman"/>
          <w:b/>
          <w:noProof/>
          <w:sz w:val="16"/>
          <w:szCs w:val="16"/>
          <w:lang w:val="uk-UA" w:eastAsia="uk-UA"/>
        </w:rPr>
      </w:pPr>
    </w:p>
    <w:p w:rsidR="007D4F8E" w:rsidRDefault="007D4F8E" w:rsidP="007D4F8E">
      <w:pPr>
        <w:widowControl w:val="0"/>
        <w:spacing w:after="0" w:line="240" w:lineRule="auto"/>
        <w:ind w:right="-284" w:firstLine="708"/>
        <w:jc w:val="both"/>
        <w:rPr>
          <w:rFonts w:ascii="Times New Roman" w:hAnsi="Times New Roman"/>
          <w:sz w:val="28"/>
          <w:szCs w:val="28"/>
          <w:lang w:val="uk-UA"/>
        </w:rPr>
      </w:pPr>
      <w:r>
        <w:rPr>
          <w:rFonts w:ascii="Times New Roman" w:hAnsi="Times New Roman"/>
          <w:sz w:val="28"/>
          <w:szCs w:val="28"/>
          <w:lang w:val="uk-UA"/>
        </w:rPr>
        <w:t xml:space="preserve">До Кваліфікаційно-дисциплінарної комісії прокурорів (далі – </w:t>
      </w:r>
      <w:r>
        <w:rPr>
          <w:rFonts w:ascii="Times New Roman" w:hAnsi="Times New Roman" w:cs="Times New Roman"/>
          <w:bCs/>
          <w:sz w:val="28"/>
          <w:szCs w:val="28"/>
          <w:lang w:val="uk-UA"/>
        </w:rPr>
        <w:t xml:space="preserve">Комісія) </w:t>
      </w:r>
      <w:r>
        <w:rPr>
          <w:rFonts w:ascii="Times New Roman" w:hAnsi="Times New Roman"/>
          <w:sz w:val="28"/>
          <w:szCs w:val="28"/>
          <w:lang w:val="uk-UA"/>
        </w:rPr>
        <w:t xml:space="preserve">надійшла скарга </w:t>
      </w:r>
      <w:r w:rsidR="00F5643C">
        <w:rPr>
          <w:rFonts w:ascii="Times New Roman" w:hAnsi="Times New Roman"/>
          <w:sz w:val="28"/>
          <w:szCs w:val="28"/>
          <w:lang w:val="uk-UA"/>
        </w:rPr>
        <w:t>ОСОБА 1</w:t>
      </w:r>
      <w:r>
        <w:rPr>
          <w:rFonts w:ascii="Times New Roman" w:hAnsi="Times New Roman"/>
          <w:sz w:val="28"/>
          <w:szCs w:val="28"/>
          <w:lang w:val="uk-UA"/>
        </w:rPr>
        <w:t xml:space="preserve"> про вчинення  дисциплінарного проступку прокурором </w:t>
      </w:r>
      <w:proofErr w:type="spellStart"/>
      <w:r>
        <w:rPr>
          <w:rFonts w:ascii="Times New Roman" w:hAnsi="Times New Roman"/>
          <w:sz w:val="28"/>
          <w:szCs w:val="28"/>
          <w:lang w:val="uk-UA"/>
        </w:rPr>
        <w:t>Канинець</w:t>
      </w:r>
      <w:proofErr w:type="spellEnd"/>
      <w:r>
        <w:rPr>
          <w:rFonts w:ascii="Times New Roman" w:hAnsi="Times New Roman"/>
          <w:sz w:val="28"/>
          <w:szCs w:val="28"/>
          <w:lang w:val="uk-UA"/>
        </w:rPr>
        <w:t xml:space="preserve"> О.М. </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Автоматизованою системою розподілу дисциплінарних скарг дисциплінарну скаргу </w:t>
      </w:r>
      <w:proofErr w:type="spellStart"/>
      <w:r>
        <w:rPr>
          <w:rFonts w:ascii="Times New Roman" w:hAnsi="Times New Roman"/>
          <w:color w:val="000000" w:themeColor="text1"/>
          <w:sz w:val="28"/>
          <w:szCs w:val="28"/>
          <w:lang w:val="uk-UA"/>
        </w:rPr>
        <w:t>розподілено</w:t>
      </w:r>
      <w:proofErr w:type="spellEnd"/>
      <w:r>
        <w:rPr>
          <w:rFonts w:ascii="Times New Roman" w:hAnsi="Times New Roman"/>
          <w:color w:val="000000" w:themeColor="text1"/>
          <w:sz w:val="28"/>
          <w:szCs w:val="28"/>
          <w:lang w:val="uk-UA"/>
        </w:rPr>
        <w:t xml:space="preserve"> мені (протокол розподілу від 29.09.2025).</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При вирішенні питання щодо відкриття дисциплінарного провадження встановлено таке.</w:t>
      </w:r>
    </w:p>
    <w:p w:rsidR="007D4F8E" w:rsidRPr="00882157"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b/>
          <w:color w:val="000000"/>
          <w:spacing w:val="-2"/>
          <w:sz w:val="28"/>
          <w:szCs w:val="28"/>
          <w:shd w:val="clear" w:color="auto" w:fill="FFFFFF"/>
          <w:lang w:val="uk-UA"/>
        </w:rPr>
      </w:pPr>
      <w:r>
        <w:rPr>
          <w:rFonts w:ascii="Times New Roman" w:hAnsi="Times New Roman"/>
          <w:b/>
          <w:color w:val="000000"/>
          <w:spacing w:val="-2"/>
          <w:sz w:val="28"/>
          <w:szCs w:val="28"/>
          <w:shd w:val="clear" w:color="auto" w:fill="FFFFFF"/>
          <w:lang w:val="uk-UA"/>
        </w:rPr>
        <w:t>Зміст скарги</w:t>
      </w:r>
    </w:p>
    <w:p w:rsidR="007D4F8E" w:rsidRPr="00F92BA6"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F92BA6">
        <w:rPr>
          <w:rFonts w:ascii="Times New Roman" w:eastAsia="Calibri" w:hAnsi="Times New Roman" w:cs="Times New Roman"/>
          <w:sz w:val="28"/>
          <w:szCs w:val="28"/>
          <w:lang w:val="uk-UA"/>
        </w:rPr>
        <w:t>Дисциплінарна скарга не відповідає рекомендованому зразку та у ній не</w:t>
      </w:r>
      <w:r>
        <w:rPr>
          <w:rFonts w:ascii="Times New Roman" w:eastAsia="Calibri" w:hAnsi="Times New Roman" w:cs="Times New Roman"/>
          <w:sz w:val="28"/>
          <w:szCs w:val="28"/>
          <w:lang w:val="uk-UA"/>
        </w:rPr>
        <w:t> </w:t>
      </w:r>
      <w:r w:rsidRPr="00F92BA6">
        <w:rPr>
          <w:rFonts w:ascii="Times New Roman" w:eastAsia="Calibri" w:hAnsi="Times New Roman" w:cs="Times New Roman"/>
          <w:sz w:val="28"/>
          <w:szCs w:val="28"/>
          <w:lang w:val="uk-UA"/>
        </w:rPr>
        <w:t>зазначено, передбачених частиною першою статті 43 Закону України  «Про</w:t>
      </w:r>
      <w:r>
        <w:rPr>
          <w:rFonts w:ascii="Times New Roman" w:eastAsia="Calibri" w:hAnsi="Times New Roman" w:cs="Times New Roman"/>
          <w:sz w:val="28"/>
          <w:szCs w:val="28"/>
          <w:lang w:val="uk-UA"/>
        </w:rPr>
        <w:t> </w:t>
      </w:r>
      <w:r w:rsidRPr="00F92BA6">
        <w:rPr>
          <w:rFonts w:ascii="Times New Roman" w:eastAsia="Calibri" w:hAnsi="Times New Roman" w:cs="Times New Roman"/>
          <w:sz w:val="28"/>
          <w:szCs w:val="28"/>
          <w:lang w:val="uk-UA"/>
        </w:rPr>
        <w:t>прокуратуру» від 14 жовтня 2014 року №</w:t>
      </w:r>
      <w:r>
        <w:rPr>
          <w:rFonts w:ascii="Times New Roman" w:eastAsia="Calibri" w:hAnsi="Times New Roman" w:cs="Times New Roman"/>
          <w:sz w:val="28"/>
          <w:szCs w:val="28"/>
          <w:lang w:val="uk-UA"/>
        </w:rPr>
        <w:t> </w:t>
      </w:r>
      <w:r w:rsidRPr="00F92BA6">
        <w:rPr>
          <w:rFonts w:ascii="Times New Roman" w:eastAsia="Calibri" w:hAnsi="Times New Roman" w:cs="Times New Roman"/>
          <w:sz w:val="28"/>
          <w:szCs w:val="28"/>
          <w:lang w:val="uk-UA"/>
        </w:rPr>
        <w:t>1697-VІІ (далі – Закон №</w:t>
      </w:r>
      <w:r>
        <w:rPr>
          <w:rFonts w:ascii="Times New Roman" w:eastAsia="Calibri" w:hAnsi="Times New Roman" w:cs="Times New Roman"/>
          <w:sz w:val="28"/>
          <w:szCs w:val="28"/>
          <w:lang w:val="uk-UA"/>
        </w:rPr>
        <w:t> </w:t>
      </w:r>
      <w:r w:rsidRPr="00F92BA6">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F92BA6">
        <w:rPr>
          <w:rFonts w:ascii="Times New Roman" w:eastAsia="Calibri" w:hAnsi="Times New Roman" w:cs="Times New Roman"/>
          <w:sz w:val="28"/>
          <w:szCs w:val="28"/>
          <w:lang w:val="uk-UA"/>
        </w:rPr>
        <w:t>VІІ), підстав для притягнення прокурора до дисциплінарної відповідальності, відсутні інші реквізити.</w:t>
      </w:r>
    </w:p>
    <w:p w:rsidR="007D4F8E" w:rsidRPr="0029560A"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29560A">
        <w:rPr>
          <w:rFonts w:ascii="Times New Roman" w:eastAsia="Calibri" w:hAnsi="Times New Roman" w:cs="Times New Roman"/>
          <w:sz w:val="28"/>
          <w:szCs w:val="28"/>
          <w:lang w:val="uk-UA"/>
        </w:rPr>
        <w:t xml:space="preserve">Скаржник вказує як підставу для притягнення прокурора </w:t>
      </w:r>
      <w:proofErr w:type="spellStart"/>
      <w:r w:rsidRPr="0029560A">
        <w:rPr>
          <w:rFonts w:ascii="Times New Roman" w:eastAsia="Calibri" w:hAnsi="Times New Roman" w:cs="Times New Roman"/>
          <w:sz w:val="28"/>
          <w:szCs w:val="28"/>
          <w:lang w:val="uk-UA"/>
        </w:rPr>
        <w:t>Канинець</w:t>
      </w:r>
      <w:proofErr w:type="spellEnd"/>
      <w:r w:rsidRPr="0029560A">
        <w:rPr>
          <w:rFonts w:ascii="Times New Roman" w:eastAsia="Calibri" w:hAnsi="Times New Roman" w:cs="Times New Roman"/>
          <w:sz w:val="28"/>
          <w:szCs w:val="28"/>
          <w:lang w:val="uk-UA"/>
        </w:rPr>
        <w:t xml:space="preserve"> О.М. до дисциплінарної відповідальності те, що</w:t>
      </w:r>
      <w:r>
        <w:rPr>
          <w:rFonts w:ascii="Times New Roman" w:eastAsia="Calibri" w:hAnsi="Times New Roman" w:cs="Times New Roman"/>
          <w:sz w:val="28"/>
          <w:szCs w:val="28"/>
          <w:lang w:val="uk-UA"/>
        </w:rPr>
        <w:t xml:space="preserve"> згідно з</w:t>
      </w:r>
      <w:r w:rsidRPr="0029560A">
        <w:rPr>
          <w:rFonts w:ascii="Times New Roman" w:eastAsia="Calibri" w:hAnsi="Times New Roman" w:cs="Times New Roman"/>
          <w:sz w:val="28"/>
          <w:szCs w:val="28"/>
          <w:lang w:val="uk-UA"/>
        </w:rPr>
        <w:t xml:space="preserve"> рішенням Вищої кваліфікаційної комісії суддів України від 25.05.2025 за результатами тестування знань з історії української державності у межах кваліфікаційного іспиту для кандидатів на посаду судді місцевого суду та суддів, які виявили намір бути переведеними до іншого суду, </w:t>
      </w:r>
      <w:proofErr w:type="spellStart"/>
      <w:r w:rsidRPr="0029560A">
        <w:rPr>
          <w:rFonts w:ascii="Times New Roman" w:eastAsia="Calibri" w:hAnsi="Times New Roman" w:cs="Times New Roman"/>
          <w:sz w:val="28"/>
          <w:szCs w:val="28"/>
          <w:lang w:val="uk-UA"/>
        </w:rPr>
        <w:t>Канинець</w:t>
      </w:r>
      <w:proofErr w:type="spellEnd"/>
      <w:r w:rsidRPr="0029560A">
        <w:rPr>
          <w:rFonts w:ascii="Times New Roman" w:eastAsia="Calibri" w:hAnsi="Times New Roman" w:cs="Times New Roman"/>
          <w:sz w:val="28"/>
          <w:szCs w:val="28"/>
          <w:lang w:val="uk-UA"/>
        </w:rPr>
        <w:t xml:space="preserve"> О.М.</w:t>
      </w:r>
      <w:r>
        <w:rPr>
          <w:rFonts w:ascii="Times New Roman" w:eastAsia="Calibri" w:hAnsi="Times New Roman" w:cs="Times New Roman"/>
          <w:sz w:val="28"/>
          <w:szCs w:val="28"/>
          <w:lang w:val="uk-UA"/>
        </w:rPr>
        <w:t xml:space="preserve"> вважається такою, що</w:t>
      </w:r>
      <w:r w:rsidRPr="0029560A">
        <w:rPr>
          <w:rFonts w:ascii="Times New Roman" w:eastAsia="Calibri" w:hAnsi="Times New Roman" w:cs="Times New Roman"/>
          <w:sz w:val="28"/>
          <w:szCs w:val="28"/>
          <w:lang w:val="uk-UA"/>
        </w:rPr>
        <w:t xml:space="preserve"> не склала тестування.</w:t>
      </w:r>
    </w:p>
    <w:p w:rsidR="007D4F8E" w:rsidRPr="0029560A"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29560A">
        <w:rPr>
          <w:rFonts w:ascii="Times New Roman" w:eastAsia="Calibri" w:hAnsi="Times New Roman" w:cs="Times New Roman"/>
          <w:sz w:val="28"/>
          <w:szCs w:val="28"/>
          <w:lang w:val="uk-UA"/>
        </w:rPr>
        <w:t xml:space="preserve">Оскільки, на думку скаржника, прокурор є особою, яка має володіти такими знаннями, мати достатній рівень обізнаності в історії української державності та розуміти її сутність, </w:t>
      </w:r>
      <w:r>
        <w:rPr>
          <w:rFonts w:ascii="Times New Roman" w:eastAsia="Calibri" w:hAnsi="Times New Roman" w:cs="Times New Roman"/>
          <w:sz w:val="28"/>
          <w:szCs w:val="28"/>
          <w:lang w:val="uk-UA"/>
        </w:rPr>
        <w:t>є</w:t>
      </w:r>
      <w:r w:rsidRPr="0029560A">
        <w:rPr>
          <w:rFonts w:ascii="Times New Roman" w:eastAsia="Calibri" w:hAnsi="Times New Roman" w:cs="Times New Roman"/>
          <w:sz w:val="28"/>
          <w:szCs w:val="28"/>
          <w:lang w:val="uk-UA"/>
        </w:rPr>
        <w:t xml:space="preserve"> певною мірою незрозумілим, яким чином </w:t>
      </w:r>
      <w:proofErr w:type="spellStart"/>
      <w:r w:rsidRPr="0029560A">
        <w:rPr>
          <w:rFonts w:ascii="Times New Roman" w:eastAsia="Calibri" w:hAnsi="Times New Roman" w:cs="Times New Roman"/>
          <w:sz w:val="28"/>
          <w:szCs w:val="28"/>
          <w:lang w:val="uk-UA"/>
        </w:rPr>
        <w:t>Канинець</w:t>
      </w:r>
      <w:proofErr w:type="spellEnd"/>
      <w:r w:rsidRPr="0029560A">
        <w:rPr>
          <w:rFonts w:ascii="Times New Roman" w:eastAsia="Calibri" w:hAnsi="Times New Roman" w:cs="Times New Roman"/>
          <w:sz w:val="28"/>
          <w:szCs w:val="28"/>
          <w:lang w:val="uk-UA"/>
        </w:rPr>
        <w:t xml:space="preserve"> О.М. відповідає вимогам до </w:t>
      </w:r>
      <w:proofErr w:type="spellStart"/>
      <w:r w:rsidRPr="0029560A">
        <w:rPr>
          <w:rFonts w:ascii="Times New Roman" w:eastAsia="Calibri" w:hAnsi="Times New Roman" w:cs="Times New Roman"/>
          <w:sz w:val="28"/>
          <w:szCs w:val="28"/>
          <w:lang w:val="uk-UA"/>
        </w:rPr>
        <w:t>обійманої</w:t>
      </w:r>
      <w:proofErr w:type="spellEnd"/>
      <w:r w:rsidRPr="0029560A">
        <w:rPr>
          <w:rFonts w:ascii="Times New Roman" w:eastAsia="Calibri" w:hAnsi="Times New Roman" w:cs="Times New Roman"/>
          <w:sz w:val="28"/>
          <w:szCs w:val="28"/>
          <w:lang w:val="uk-UA"/>
        </w:rPr>
        <w:t xml:space="preserve"> нею посади прокурора.</w:t>
      </w:r>
    </w:p>
    <w:p w:rsidR="007D4F8E" w:rsidRDefault="007D4F8E" w:rsidP="007D4F8E">
      <w:pPr>
        <w:widowControl w:val="0"/>
        <w:pBdr>
          <w:bottom w:val="single" w:sz="12" w:space="12" w:color="FFFFFF"/>
        </w:pBdr>
        <w:spacing w:after="24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Також с</w:t>
      </w:r>
      <w:r w:rsidRPr="00373A86">
        <w:rPr>
          <w:rFonts w:ascii="Times New Roman" w:eastAsia="Calibri" w:hAnsi="Times New Roman" w:cs="Times New Roman"/>
          <w:sz w:val="28"/>
          <w:szCs w:val="28"/>
          <w:lang w:val="uk-UA"/>
        </w:rPr>
        <w:t>каржник зазнач</w:t>
      </w:r>
      <w:r>
        <w:rPr>
          <w:rFonts w:ascii="Times New Roman" w:eastAsia="Calibri" w:hAnsi="Times New Roman" w:cs="Times New Roman"/>
          <w:sz w:val="28"/>
          <w:szCs w:val="28"/>
          <w:lang w:val="uk-UA"/>
        </w:rPr>
        <w:t xml:space="preserve">ає, </w:t>
      </w:r>
      <w:r w:rsidRPr="00373A86">
        <w:rPr>
          <w:rFonts w:ascii="Times New Roman" w:eastAsia="Calibri" w:hAnsi="Times New Roman" w:cs="Times New Roman"/>
          <w:sz w:val="28"/>
          <w:szCs w:val="28"/>
          <w:lang w:val="uk-UA"/>
        </w:rPr>
        <w:t xml:space="preserve">що </w:t>
      </w:r>
      <w:r>
        <w:rPr>
          <w:rFonts w:ascii="Times New Roman" w:eastAsia="Calibri" w:hAnsi="Times New Roman" w:cs="Times New Roman"/>
          <w:sz w:val="28"/>
          <w:szCs w:val="28"/>
          <w:lang w:val="uk-UA"/>
        </w:rPr>
        <w:t>у Деклараці</w:t>
      </w:r>
      <w:r w:rsidRPr="00373A86">
        <w:rPr>
          <w:rFonts w:ascii="Times New Roman" w:eastAsia="Calibri" w:hAnsi="Times New Roman" w:cs="Times New Roman"/>
          <w:sz w:val="28"/>
          <w:szCs w:val="28"/>
          <w:lang w:val="uk-UA"/>
        </w:rPr>
        <w:t xml:space="preserve">ях </w:t>
      </w:r>
      <w:hyperlink r:id="rId5" w:anchor="n16" w:tgtFrame="_blank" w:history="1">
        <w:r w:rsidRPr="00F92BA6">
          <w:rPr>
            <w:rStyle w:val="a3"/>
            <w:rFonts w:ascii="Times New Roman" w:hAnsi="Times New Roman" w:cs="Times New Roman"/>
            <w:color w:val="000000" w:themeColor="text1"/>
            <w:sz w:val="28"/>
            <w:szCs w:val="28"/>
            <w:u w:val="none"/>
            <w:lang w:val="uk-UA"/>
          </w:rPr>
          <w:t> особи, уповноваженої</w:t>
        </w:r>
        <w:r>
          <w:rPr>
            <w:rStyle w:val="a3"/>
            <w:rFonts w:ascii="Times New Roman" w:hAnsi="Times New Roman" w:cs="Times New Roman"/>
            <w:color w:val="000000" w:themeColor="text1"/>
            <w:sz w:val="28"/>
            <w:szCs w:val="28"/>
            <w:u w:val="none"/>
            <w:lang w:val="uk-UA"/>
          </w:rPr>
          <w:t> </w:t>
        </w:r>
        <w:r w:rsidRPr="00F92BA6">
          <w:rPr>
            <w:rStyle w:val="a3"/>
            <w:rFonts w:ascii="Times New Roman" w:hAnsi="Times New Roman" w:cs="Times New Roman"/>
            <w:color w:val="000000" w:themeColor="text1"/>
            <w:sz w:val="28"/>
            <w:szCs w:val="28"/>
            <w:u w:val="none"/>
            <w:lang w:val="uk-UA"/>
          </w:rPr>
          <w:t xml:space="preserve"> на виконання функцій держави або місцевого самоврядування</w:t>
        </w:r>
      </w:hyperlink>
      <w:r>
        <w:rPr>
          <w:rFonts w:ascii="Times New Roman" w:hAnsi="Times New Roman" w:cs="Times New Roman"/>
          <w:sz w:val="28"/>
          <w:szCs w:val="28"/>
          <w:lang w:val="uk-UA"/>
        </w:rPr>
        <w:t> (далі - Д</w:t>
      </w:r>
      <w:r w:rsidRPr="00373A86">
        <w:rPr>
          <w:rFonts w:ascii="Times New Roman" w:hAnsi="Times New Roman" w:cs="Times New Roman"/>
          <w:sz w:val="28"/>
          <w:szCs w:val="28"/>
          <w:lang w:val="uk-UA"/>
        </w:rPr>
        <w:t>екларація</w:t>
      </w:r>
      <w:r w:rsidRPr="00373A86">
        <w:rPr>
          <w:rFonts w:ascii="Times New Roman" w:eastAsia="Calibri" w:hAnsi="Times New Roman" w:cs="Times New Roman"/>
          <w:sz w:val="28"/>
          <w:szCs w:val="28"/>
          <w:lang w:val="uk-UA"/>
        </w:rPr>
        <w:t xml:space="preserve">), поданих </w:t>
      </w:r>
      <w:r>
        <w:rPr>
          <w:rFonts w:ascii="Times New Roman" w:eastAsia="Calibri" w:hAnsi="Times New Roman" w:cs="Times New Roman"/>
          <w:sz w:val="28"/>
          <w:szCs w:val="28"/>
          <w:lang w:val="uk-UA"/>
        </w:rPr>
        <w:t>п</w:t>
      </w:r>
      <w:r w:rsidRPr="00373A86">
        <w:rPr>
          <w:rFonts w:ascii="Times New Roman" w:eastAsia="Calibri" w:hAnsi="Times New Roman" w:cs="Times New Roman"/>
          <w:sz w:val="28"/>
          <w:szCs w:val="28"/>
          <w:lang w:val="uk-UA"/>
        </w:rPr>
        <w:t xml:space="preserve">рокурором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xml:space="preserve"> О.М. до 2024 року</w:t>
      </w:r>
      <w:r w:rsidRPr="00373A86">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нею не вказано про доходи її чоловіка </w:t>
      </w:r>
      <w:r w:rsidR="00F5643C">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який на той час нібито був безробітний та не отримував ніяких доходів, тоді як він з іншою особою орієнтовно в 2012 році почали співпрацювати з </w:t>
      </w:r>
      <w:r w:rsidR="00F5643C">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 сфері підприємницької діяльності та інвестували в неї кошти. </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встановлених фактичних даних</w:t>
      </w:r>
    </w:p>
    <w:p w:rsidR="007D4F8E" w:rsidRPr="00CD10F5" w:rsidRDefault="007D4F8E" w:rsidP="007D4F8E">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дисциплінарної скарги додано копії: протоколу допиту свідка </w:t>
      </w:r>
      <w:r w:rsidR="00F5643C">
        <w:rPr>
          <w:rFonts w:ascii="Times New Roman" w:eastAsia="Times New Roman" w:hAnsi="Times New Roman" w:cs="Times New Roman"/>
          <w:sz w:val="28"/>
          <w:szCs w:val="28"/>
          <w:lang w:val="uk-UA" w:eastAsia="ru-RU"/>
        </w:rPr>
        <w:t>ОСОБА 2</w:t>
      </w:r>
      <w:r>
        <w:rPr>
          <w:rFonts w:ascii="Times New Roman" w:eastAsia="Times New Roman" w:hAnsi="Times New Roman" w:cs="Times New Roman"/>
          <w:sz w:val="28"/>
          <w:szCs w:val="28"/>
          <w:lang w:val="uk-UA" w:eastAsia="ru-RU"/>
        </w:rPr>
        <w:t xml:space="preserve"> від</w:t>
      </w:r>
      <w:bookmarkStart w:id="0" w:name="_GoBack"/>
      <w:bookmarkEnd w:id="0"/>
      <w:r>
        <w:rPr>
          <w:rFonts w:ascii="Times New Roman" w:eastAsia="Times New Roman" w:hAnsi="Times New Roman" w:cs="Times New Roman"/>
          <w:sz w:val="28"/>
          <w:szCs w:val="28"/>
          <w:lang w:val="uk-UA" w:eastAsia="ru-RU"/>
        </w:rPr>
        <w:t xml:space="preserve"> 14.06.2024; листа </w:t>
      </w:r>
      <w:r w:rsidRPr="00882157">
        <w:rPr>
          <w:rFonts w:ascii="Times New Roman" w:eastAsia="Times New Roman" w:hAnsi="Times New Roman" w:cs="Times New Roman"/>
          <w:sz w:val="28"/>
          <w:szCs w:val="28"/>
          <w:lang w:val="uk-UA" w:eastAsia="ru-RU"/>
        </w:rPr>
        <w:t xml:space="preserve">Вищої кваліфікаційної комісії суддів України </w:t>
      </w:r>
      <w:r>
        <w:rPr>
          <w:rFonts w:ascii="Times New Roman" w:eastAsia="Times New Roman" w:hAnsi="Times New Roman" w:cs="Times New Roman"/>
          <w:sz w:val="28"/>
          <w:szCs w:val="28"/>
          <w:lang w:val="uk-UA" w:eastAsia="ru-RU"/>
        </w:rPr>
        <w:t xml:space="preserve">від 14.08.2025; супровідного листа Офісу Генерального прокурора про направлення 29.08.2025 звернення </w:t>
      </w:r>
      <w:r w:rsidR="00F5643C">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для розгляду та прийняття рішення до Львівської обласної прокуратури; відповіді Львівської обласної прокуратури від 10.09.2025 на звернення </w:t>
      </w:r>
      <w:r w:rsidR="00F5643C">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w:t>
      </w:r>
    </w:p>
    <w:p w:rsidR="007D4F8E" w:rsidRDefault="007D4F8E" w:rsidP="007D4F8E">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D10F5">
        <w:rPr>
          <w:rFonts w:ascii="Times New Roman" w:eastAsia="Calibri" w:hAnsi="Times New Roman" w:cs="Times New Roman"/>
          <w:b/>
          <w:sz w:val="28"/>
          <w:szCs w:val="28"/>
          <w:lang w:val="uk-UA"/>
        </w:rPr>
        <w:t>Щодо джерел права, які підлягають застосуванню</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bCs/>
          <w:color w:val="000000"/>
          <w:spacing w:val="-2"/>
          <w:sz w:val="28"/>
          <w:szCs w:val="28"/>
          <w:shd w:val="clear" w:color="auto" w:fill="FFFFFF"/>
          <w:lang w:val="uk-UA"/>
        </w:rPr>
      </w:pPr>
      <w:r>
        <w:rPr>
          <w:rFonts w:ascii="Times New Roman" w:hAnsi="Times New Roman"/>
          <w:bCs/>
          <w:color w:val="000000"/>
          <w:spacing w:val="-2"/>
          <w:sz w:val="28"/>
          <w:szCs w:val="28"/>
          <w:shd w:val="clear" w:color="auto" w:fill="FFFFFF"/>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hAnsi="Times New Roman"/>
          <w:bCs/>
          <w:color w:val="000000"/>
          <w:spacing w:val="-2"/>
          <w:sz w:val="28"/>
          <w:szCs w:val="28"/>
          <w:shd w:val="clear" w:color="auto" w:fill="FFFFFF"/>
          <w:lang w:val="uk-UA"/>
        </w:rPr>
        <w:t xml:space="preserve">Правові засади організації і діяльності прокуратури України, статус прокурорів, загальні права та обов’язки прокурора визначено Законом </w:t>
      </w:r>
      <w:r w:rsidRPr="009208B0">
        <w:rPr>
          <w:rFonts w:ascii="Times New Roman" w:eastAsia="Calibri" w:hAnsi="Times New Roman" w:cs="Times New Roman"/>
          <w:sz w:val="28"/>
          <w:szCs w:val="28"/>
          <w:lang w:val="uk-UA"/>
        </w:rPr>
        <w:t>№ 1697</w:t>
      </w:r>
      <w:r w:rsidRPr="009208B0">
        <w:rPr>
          <w:rFonts w:ascii="Times New Roman" w:eastAsia="Calibri" w:hAnsi="Times New Roman" w:cs="Times New Roman"/>
          <w:sz w:val="28"/>
          <w:szCs w:val="28"/>
          <w:lang w:val="uk-UA"/>
        </w:rPr>
        <w:noBreakHyphen/>
        <w:t>VII</w:t>
      </w:r>
      <w:r>
        <w:rPr>
          <w:rFonts w:ascii="Times New Roman" w:eastAsia="Calibri" w:hAnsi="Times New Roman" w:cs="Times New Roman"/>
          <w:sz w:val="28"/>
          <w:szCs w:val="28"/>
          <w:lang w:val="uk-UA"/>
        </w:rPr>
        <w:t>.</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 відповідності до пунктів 3, 4 частини четвертої статті 19 Закону </w:t>
      </w:r>
      <w:r w:rsidRPr="009208B0">
        <w:rPr>
          <w:rFonts w:ascii="Times New Roman" w:eastAsia="Calibri" w:hAnsi="Times New Roman" w:cs="Times New Roman"/>
          <w:sz w:val="28"/>
          <w:szCs w:val="28"/>
          <w:lang w:val="uk-UA"/>
        </w:rPr>
        <w:t>№ 1697</w:t>
      </w:r>
      <w:r w:rsidRPr="009208B0">
        <w:rPr>
          <w:rFonts w:ascii="Times New Roman" w:eastAsia="Calibri" w:hAnsi="Times New Roman" w:cs="Times New Roman"/>
          <w:sz w:val="28"/>
          <w:szCs w:val="28"/>
          <w:lang w:val="uk-UA"/>
        </w:rPr>
        <w:noBreakHyphen/>
        <w:t>VII</w:t>
      </w:r>
      <w:r>
        <w:rPr>
          <w:rFonts w:ascii="Times New Roman" w:eastAsia="Calibri" w:hAnsi="Times New Roman" w:cs="Times New Roman"/>
          <w:sz w:val="28"/>
          <w:szCs w:val="28"/>
          <w:lang w:val="uk-UA"/>
        </w:rPr>
        <w:t xml:space="preserve"> прокурор зобов’язаний діяти лише на підставі, в межах та у спосіб, що передбачені Конституцією та законами України, додержуватись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Частиною першою статті 3 Закону України «Про запобігання корупції» від 14.10.2014 № 1700-</w:t>
      </w:r>
      <w:r>
        <w:rPr>
          <w:rFonts w:ascii="Times New Roman" w:hAnsi="Times New Roman"/>
          <w:color w:val="000000"/>
          <w:spacing w:val="-2"/>
          <w:sz w:val="28"/>
          <w:szCs w:val="28"/>
          <w:shd w:val="clear" w:color="auto" w:fill="FFFFFF"/>
          <w:lang w:val="en-US"/>
        </w:rPr>
        <w:t>VII</w:t>
      </w:r>
      <w:r>
        <w:rPr>
          <w:rFonts w:ascii="Times New Roman" w:hAnsi="Times New Roman"/>
          <w:color w:val="000000"/>
          <w:spacing w:val="-2"/>
          <w:sz w:val="28"/>
          <w:szCs w:val="28"/>
          <w:shd w:val="clear" w:color="auto" w:fill="FFFFFF"/>
          <w:lang w:val="uk-UA"/>
        </w:rPr>
        <w:t xml:space="preserve"> (далі – Закон № 1700-</w:t>
      </w:r>
      <w:r>
        <w:rPr>
          <w:rFonts w:ascii="Times New Roman" w:hAnsi="Times New Roman"/>
          <w:color w:val="000000"/>
          <w:spacing w:val="-2"/>
          <w:sz w:val="28"/>
          <w:szCs w:val="28"/>
          <w:shd w:val="clear" w:color="auto" w:fill="FFFFFF"/>
          <w:lang w:val="en-US"/>
        </w:rPr>
        <w:t>VII</w:t>
      </w:r>
      <w:r>
        <w:rPr>
          <w:rFonts w:ascii="Times New Roman" w:hAnsi="Times New Roman"/>
          <w:color w:val="000000"/>
          <w:spacing w:val="-2"/>
          <w:sz w:val="28"/>
          <w:szCs w:val="28"/>
          <w:shd w:val="clear" w:color="auto" w:fill="FFFFFF"/>
          <w:lang w:val="uk-UA"/>
        </w:rPr>
        <w:t>) прокурорів визначено суб’єктами, на яких поширюється дія цього Закону.</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Цим же Законом № 1700-</w:t>
      </w:r>
      <w:r>
        <w:rPr>
          <w:rFonts w:ascii="Times New Roman" w:hAnsi="Times New Roman"/>
          <w:color w:val="000000"/>
          <w:spacing w:val="-2"/>
          <w:sz w:val="28"/>
          <w:szCs w:val="28"/>
          <w:shd w:val="clear" w:color="auto" w:fill="FFFFFF"/>
          <w:lang w:val="en-US"/>
        </w:rPr>
        <w:t>VII</w:t>
      </w:r>
      <w:r>
        <w:rPr>
          <w:rFonts w:ascii="Times New Roman" w:hAnsi="Times New Roman"/>
          <w:color w:val="000000"/>
          <w:spacing w:val="-2"/>
          <w:sz w:val="28"/>
          <w:szCs w:val="28"/>
          <w:shd w:val="clear" w:color="auto" w:fill="FFFFFF"/>
          <w:lang w:val="uk-UA"/>
        </w:rPr>
        <w:t xml:space="preserve"> визначено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Зокрема, частиною першою статті  4 Закону № 1700-</w:t>
      </w:r>
      <w:r>
        <w:rPr>
          <w:rFonts w:ascii="Times New Roman" w:hAnsi="Times New Roman"/>
          <w:color w:val="000000"/>
          <w:spacing w:val="-2"/>
          <w:sz w:val="28"/>
          <w:szCs w:val="28"/>
          <w:shd w:val="clear" w:color="auto" w:fill="FFFFFF"/>
          <w:lang w:val="en-US"/>
        </w:rPr>
        <w:t>VII</w:t>
      </w:r>
      <w:r>
        <w:rPr>
          <w:rFonts w:ascii="Times New Roman" w:hAnsi="Times New Roman"/>
          <w:color w:val="000000"/>
          <w:spacing w:val="-2"/>
          <w:sz w:val="28"/>
          <w:szCs w:val="28"/>
          <w:shd w:val="clear" w:color="auto" w:fill="FFFFFF"/>
          <w:lang w:val="uk-UA"/>
        </w:rPr>
        <w:t xml:space="preserve"> встановлено, що центральним органом виконавчої влади зі спеціальним статусом, який забезпечує формування та реалізує державну антикорупційну політику, є Національне агентство з питань запобігання корупції (далі – НАЗК). Згідно з підпунктом «е» пункту 1 частини першої статті 3 цього Закону суб’єктами, на яких поширюється його дія, є, зокрема, посадові та службові особи органів прокуратури.</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До повноважень НАЗК, відповідно до пункту 7-1 частини першої статті 11 Закону № 1700-</w:t>
      </w:r>
      <w:r>
        <w:rPr>
          <w:rFonts w:ascii="Times New Roman" w:hAnsi="Times New Roman"/>
          <w:color w:val="000000"/>
          <w:spacing w:val="-2"/>
          <w:sz w:val="28"/>
          <w:szCs w:val="28"/>
          <w:shd w:val="clear" w:color="auto" w:fill="FFFFFF"/>
          <w:lang w:val="en-US"/>
        </w:rPr>
        <w:t>VII</w:t>
      </w:r>
      <w:r>
        <w:rPr>
          <w:rFonts w:ascii="Times New Roman" w:hAnsi="Times New Roman"/>
          <w:color w:val="000000"/>
          <w:spacing w:val="-2"/>
          <w:sz w:val="28"/>
          <w:szCs w:val="28"/>
          <w:shd w:val="clear" w:color="auto" w:fill="FFFFFF"/>
          <w:lang w:val="uk-UA"/>
        </w:rPr>
        <w:t>, належить здійснення в порядку, визначеному цим Законом, контролю та перевірки декларацій суб’єктів декларування.</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lastRenderedPageBreak/>
        <w:t>Згідно з вимогами частини першої статті 11 Закону № 1700-</w:t>
      </w:r>
      <w:r>
        <w:rPr>
          <w:rFonts w:ascii="Times New Roman" w:hAnsi="Times New Roman"/>
          <w:color w:val="000000"/>
          <w:spacing w:val="-2"/>
          <w:sz w:val="28"/>
          <w:szCs w:val="28"/>
          <w:shd w:val="clear" w:color="auto" w:fill="FFFFFF"/>
          <w:lang w:val="en-US"/>
        </w:rPr>
        <w:t>VII</w:t>
      </w:r>
      <w:r>
        <w:rPr>
          <w:rFonts w:ascii="Times New Roman" w:hAnsi="Times New Roman"/>
          <w:color w:val="000000"/>
          <w:spacing w:val="-2"/>
          <w:sz w:val="28"/>
          <w:szCs w:val="28"/>
          <w:shd w:val="clear" w:color="auto" w:fill="FFFFFF"/>
          <w:lang w:val="uk-UA"/>
        </w:rPr>
        <w:t xml:space="preserve"> НАЗК проводить різні види контролю, повну перевірку декларацій відповідно до цього Закону, порядок проведення передбачених цією статтею видів контролю, а також повної перевірки декларації визначається НАЗК.</w:t>
      </w:r>
    </w:p>
    <w:p w:rsidR="007D4F8E" w:rsidRPr="005756EA"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Згідно із частиною першою статті 65-1 Закону № 1700-</w:t>
      </w:r>
      <w:r>
        <w:rPr>
          <w:rFonts w:ascii="Times New Roman" w:hAnsi="Times New Roman"/>
          <w:color w:val="000000"/>
          <w:spacing w:val="-2"/>
          <w:sz w:val="28"/>
          <w:szCs w:val="28"/>
          <w:shd w:val="clear" w:color="auto" w:fill="FFFFFF"/>
          <w:lang w:val="en-US"/>
        </w:rPr>
        <w:t>VII</w:t>
      </w:r>
      <w:r>
        <w:rPr>
          <w:rFonts w:ascii="Times New Roman" w:hAnsi="Times New Roman"/>
          <w:color w:val="000000"/>
          <w:spacing w:val="-2"/>
          <w:sz w:val="28"/>
          <w:szCs w:val="28"/>
          <w:shd w:val="clear" w:color="auto" w:fill="FFFFFF"/>
          <w:lang w:val="uk-UA"/>
        </w:rPr>
        <w:t xml:space="preserve"> прокурори за вчинення корупційних або пов’язаних з корупцією правопорушень можуть притягатися до кримінальної, адміністративної, цивільно-правової та дисциплінарної відповідальності у встановленому законом порядку.</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Визначення дисциплінарного провадження наведено у частині перші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 xml:space="preserve">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1) невиконання чи неналежне виконання службових обов’язків;</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2) необґрунтоване зволікання з розглядом звернення;</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7) порушення правил внутрішнього службового розпорядку;</w:t>
      </w:r>
    </w:p>
    <w:p w:rsidR="007D4F8E" w:rsidRPr="005A7C50"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9) публічне висловлювання, яке є порушенням презумпції невинуватості</w:t>
      </w:r>
      <w:r>
        <w:rPr>
          <w:rFonts w:ascii="Times New Roman" w:eastAsia="Calibri" w:hAnsi="Times New Roman" w:cs="Times New Roman"/>
          <w:sz w:val="28"/>
          <w:szCs w:val="28"/>
          <w:lang w:val="uk-UA"/>
        </w:rPr>
        <w:t>.</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1" w:name="n426"/>
      <w:bookmarkEnd w:id="1"/>
      <w:r>
        <w:rPr>
          <w:rFonts w:ascii="Times New Roman" w:hAnsi="Times New Roman"/>
          <w:color w:val="000000"/>
          <w:spacing w:val="-2"/>
          <w:sz w:val="28"/>
          <w:szCs w:val="28"/>
          <w:shd w:val="clear" w:color="auto" w:fill="FFFFFF"/>
          <w:lang w:val="uk-UA"/>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1) дисциплінарна скарга не містить конкретних відомостей про наявність ознак дисциплінарного проступку прокурора;</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2" w:name="n441"/>
      <w:bookmarkEnd w:id="2"/>
      <w:r>
        <w:rPr>
          <w:rFonts w:ascii="Times New Roman" w:hAnsi="Times New Roman"/>
          <w:color w:val="000000"/>
          <w:spacing w:val="-2"/>
          <w:sz w:val="28"/>
          <w:szCs w:val="28"/>
          <w:shd w:val="clear" w:color="auto" w:fill="FFFFFF"/>
          <w:lang w:val="uk-UA"/>
        </w:rPr>
        <w:t>2) дисциплінарна скарга є анонімною;</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3" w:name="n442"/>
      <w:bookmarkEnd w:id="3"/>
      <w:r>
        <w:rPr>
          <w:rFonts w:ascii="Times New Roman" w:hAnsi="Times New Roman"/>
          <w:spacing w:val="-2"/>
          <w:sz w:val="28"/>
          <w:szCs w:val="28"/>
          <w:shd w:val="clear" w:color="auto" w:fill="FFFFFF"/>
          <w:lang w:val="uk-UA"/>
        </w:rPr>
        <w:t>3) дисциплінарна скарга подана з підстав, не визначених </w:t>
      </w:r>
      <w:hyperlink r:id="rId6" w:anchor="n416" w:history="1">
        <w:r w:rsidRPr="006F0507">
          <w:rPr>
            <w:rStyle w:val="a3"/>
            <w:rFonts w:ascii="Times New Roman" w:hAnsi="Times New Roman"/>
            <w:color w:val="000000" w:themeColor="text1"/>
            <w:spacing w:val="-2"/>
            <w:sz w:val="28"/>
            <w:szCs w:val="28"/>
            <w:u w:val="none"/>
            <w:shd w:val="clear" w:color="auto" w:fill="FFFFFF"/>
            <w:lang w:val="uk-UA"/>
          </w:rPr>
          <w:t>статтею 43</w:t>
        </w:r>
      </w:hyperlink>
      <w:r w:rsidRPr="006F0507">
        <w:rPr>
          <w:rFonts w:ascii="Times New Roman" w:hAnsi="Times New Roman"/>
          <w:color w:val="000000" w:themeColor="text1"/>
          <w:spacing w:val="-2"/>
          <w:sz w:val="28"/>
          <w:szCs w:val="28"/>
          <w:shd w:val="clear" w:color="auto" w:fill="FFFFFF"/>
          <w:lang w:val="uk-UA"/>
        </w:rPr>
        <w:t> </w:t>
      </w:r>
      <w:r>
        <w:rPr>
          <w:rFonts w:ascii="Times New Roman" w:hAnsi="Times New Roman"/>
          <w:spacing w:val="-2"/>
          <w:sz w:val="28"/>
          <w:szCs w:val="28"/>
          <w:shd w:val="clear" w:color="auto" w:fill="FFFFFF"/>
          <w:lang w:val="uk-UA"/>
        </w:rPr>
        <w:t>цього Закону;</w:t>
      </w:r>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4" w:name="n443"/>
      <w:bookmarkEnd w:id="4"/>
      <w:r>
        <w:rPr>
          <w:rFonts w:ascii="Times New Roman" w:hAnsi="Times New Roman"/>
          <w:spacing w:val="-2"/>
          <w:sz w:val="28"/>
          <w:szCs w:val="28"/>
          <w:shd w:val="clear" w:color="auto" w:fill="FFFFFF"/>
          <w:lang w:val="uk-UA"/>
        </w:rPr>
        <w:t>4) з прокурором, стосовно якого надійшла дисциплінарна скарга, припинено правовідносини у випадках, передбачених</w:t>
      </w:r>
      <w:hyperlink r:id="rId7" w:anchor="n505" w:history="1">
        <w:r w:rsidRPr="006F0507">
          <w:rPr>
            <w:rStyle w:val="a3"/>
            <w:rFonts w:ascii="Times New Roman" w:hAnsi="Times New Roman"/>
            <w:color w:val="000000" w:themeColor="text1"/>
            <w:spacing w:val="-2"/>
            <w:sz w:val="28"/>
            <w:szCs w:val="28"/>
            <w:u w:val="none"/>
            <w:shd w:val="clear" w:color="auto" w:fill="FFFFFF"/>
            <w:lang w:val="uk-UA"/>
          </w:rPr>
          <w:t> статтею 51</w:t>
        </w:r>
      </w:hyperlink>
      <w:r w:rsidRPr="006F0507">
        <w:rPr>
          <w:rFonts w:ascii="Times New Roman" w:hAnsi="Times New Roman"/>
          <w:color w:val="000000" w:themeColor="text1"/>
          <w:spacing w:val="-2"/>
          <w:sz w:val="28"/>
          <w:szCs w:val="28"/>
          <w:shd w:val="clear" w:color="auto" w:fill="FFFFFF"/>
          <w:lang w:val="uk-UA"/>
        </w:rPr>
        <w:t> </w:t>
      </w:r>
      <w:r>
        <w:rPr>
          <w:rFonts w:ascii="Times New Roman" w:hAnsi="Times New Roman"/>
          <w:spacing w:val="-2"/>
          <w:sz w:val="28"/>
          <w:szCs w:val="28"/>
          <w:shd w:val="clear" w:color="auto" w:fill="FFFFFF"/>
          <w:lang w:val="uk-UA"/>
        </w:rPr>
        <w:t>цього Закону;</w:t>
      </w:r>
      <w:bookmarkStart w:id="5" w:name="n1893"/>
      <w:bookmarkEnd w:id="5"/>
    </w:p>
    <w:p w:rsidR="007D4F8E" w:rsidRDefault="007D4F8E" w:rsidP="007D4F8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6" w:name="n444"/>
      <w:bookmarkEnd w:id="6"/>
      <w:r>
        <w:rPr>
          <w:rFonts w:ascii="Times New Roman" w:hAnsi="Times New Roman"/>
          <w:spacing w:val="-2"/>
          <w:sz w:val="28"/>
          <w:szCs w:val="28"/>
          <w:shd w:val="clear" w:color="auto" w:fill="FFFFFF"/>
          <w:lang w:val="uk-UA"/>
        </w:rPr>
        <w:t xml:space="preserve">5) дисциплінарний проступок, про який зазначено у дисциплінарній скарзі, </w:t>
      </w:r>
      <w:r>
        <w:rPr>
          <w:rFonts w:ascii="Times New Roman" w:hAnsi="Times New Roman"/>
          <w:spacing w:val="-2"/>
          <w:sz w:val="28"/>
          <w:szCs w:val="28"/>
          <w:shd w:val="clear" w:color="auto" w:fill="FFFFFF"/>
          <w:lang w:val="uk-UA"/>
        </w:rPr>
        <w:lastRenderedPageBreak/>
        <w:t xml:space="preserve">вже був предметом перевірки і щодо нього відповідний орган, що здійснює дисциплінарне провадження, прийняв рішення, яке </w:t>
      </w:r>
      <w:r>
        <w:rPr>
          <w:rFonts w:ascii="Times New Roman" w:hAnsi="Times New Roman"/>
          <w:color w:val="000000"/>
          <w:spacing w:val="-2"/>
          <w:sz w:val="28"/>
          <w:szCs w:val="28"/>
          <w:shd w:val="clear" w:color="auto" w:fill="FFFFFF"/>
          <w:lang w:val="uk-UA"/>
        </w:rPr>
        <w:t>не скасовано в установленому законом порядку.</w:t>
      </w:r>
      <w:bookmarkStart w:id="7" w:name="n2545"/>
      <w:bookmarkEnd w:id="7"/>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lang w:val="uk-UA"/>
        </w:rPr>
        <w:t xml:space="preserve">Так, відповідно до вимог </w:t>
      </w:r>
      <w:r>
        <w:rPr>
          <w:rFonts w:ascii="Times New Roman" w:eastAsia="Calibri" w:hAnsi="Times New Roman" w:cs="Times New Roman"/>
          <w:sz w:val="28"/>
          <w:szCs w:val="28"/>
          <w:shd w:val="clear" w:color="auto" w:fill="FFFFFF"/>
          <w:lang w:val="uk-UA"/>
        </w:rPr>
        <w:t xml:space="preserve">пункту 1 частини другої статті 46 Закону </w:t>
      </w:r>
      <w:r>
        <w:rPr>
          <w:rFonts w:ascii="Times New Roman" w:eastAsia="Calibri" w:hAnsi="Times New Roman" w:cs="Calibri"/>
          <w:sz w:val="28"/>
          <w:lang w:val="uk-UA"/>
        </w:rPr>
        <w:t xml:space="preserve">№ 1697- VII </w:t>
      </w:r>
      <w:r>
        <w:rPr>
          <w:rFonts w:ascii="Times New Roman" w:eastAsia="Calibri" w:hAnsi="Times New Roman" w:cs="Times New Roman"/>
          <w:sz w:val="28"/>
          <w:szCs w:val="28"/>
          <w:shd w:val="clear" w:color="auto" w:fill="FFFFFF"/>
          <w:lang w:val="uk-UA"/>
        </w:rPr>
        <w:t xml:space="preserve">та пункту 96 Положення про порядок роботи відповідно органу, що здійснює дисциплінарне провадження (далі – Положення), </w:t>
      </w:r>
      <w:r>
        <w:rPr>
          <w:rFonts w:ascii="Times New Roman" w:eastAsia="Times New Roman" w:hAnsi="Times New Roman" w:cs="Times New Roman"/>
          <w:sz w:val="28"/>
          <w:szCs w:val="28"/>
          <w:lang w:val="uk-UA" w:eastAsia="ru-RU"/>
        </w:rPr>
        <w:t xml:space="preserve">дисциплінарна скарга повинна містити конкретні відомості про наявність ознак дисциплінарного проступку прокурора та у ній </w:t>
      </w:r>
      <w:r>
        <w:rPr>
          <w:rFonts w:ascii="Times New Roman" w:eastAsia="Calibri" w:hAnsi="Times New Roman" w:cs="Times New Roman"/>
          <w:sz w:val="28"/>
          <w:szCs w:val="28"/>
          <w:shd w:val="clear" w:color="auto" w:fill="FFFFFF"/>
          <w:lang w:val="uk-UA"/>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Calibri"/>
          <w:bCs/>
          <w:sz w:val="28"/>
          <w:lang w:val="uk-UA"/>
        </w:rPr>
      </w:pPr>
      <w:r w:rsidRPr="00BC3866">
        <w:rPr>
          <w:rFonts w:ascii="Times New Roman" w:eastAsia="Calibri" w:hAnsi="Times New Roman" w:cs="Calibri"/>
          <w:bCs/>
          <w:sz w:val="28"/>
          <w:lang w:val="uk-UA"/>
        </w:rPr>
        <w:t>Повноваження Комісії визначено у частині перші статті 77 Закону №</w:t>
      </w:r>
      <w:r>
        <w:rPr>
          <w:rFonts w:ascii="Times New Roman" w:eastAsia="Calibri" w:hAnsi="Times New Roman" w:cs="Calibri"/>
          <w:bCs/>
          <w:sz w:val="28"/>
          <w:lang w:val="uk-UA"/>
        </w:rPr>
        <w:t> </w:t>
      </w:r>
      <w:r w:rsidRPr="00BC3866">
        <w:rPr>
          <w:rFonts w:ascii="Times New Roman" w:eastAsia="Calibri" w:hAnsi="Times New Roman" w:cs="Calibri"/>
          <w:bCs/>
          <w:sz w:val="28"/>
          <w:lang w:val="uk-UA"/>
        </w:rPr>
        <w:t>1697-</w:t>
      </w:r>
      <w:r>
        <w:rPr>
          <w:rFonts w:ascii="Times New Roman" w:eastAsia="Calibri" w:hAnsi="Times New Roman" w:cs="Calibri"/>
          <w:bCs/>
          <w:sz w:val="28"/>
          <w:lang w:val="uk-UA"/>
        </w:rPr>
        <w:t> </w:t>
      </w:r>
      <w:r w:rsidRPr="00BC3866">
        <w:rPr>
          <w:rFonts w:ascii="Times New Roman" w:eastAsia="Calibri" w:hAnsi="Times New Roman" w:cs="Calibri"/>
          <w:bCs/>
          <w:sz w:val="28"/>
          <w:lang w:val="uk-UA"/>
        </w:rPr>
        <w:t xml:space="preserve"> 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Calibri"/>
          <w:sz w:val="28"/>
          <w:szCs w:val="28"/>
          <w:shd w:val="clear" w:color="auto" w:fill="FFFFFF"/>
          <w:lang w:val="uk-UA"/>
        </w:rPr>
      </w:pPr>
      <w:r>
        <w:rPr>
          <w:rFonts w:ascii="Times New Roman" w:eastAsia="Calibri" w:hAnsi="Times New Roman" w:cs="Calibri"/>
          <w:sz w:val="28"/>
          <w:szCs w:val="28"/>
          <w:shd w:val="clear" w:color="auto" w:fill="FFFFFF"/>
          <w:lang w:val="uk-UA"/>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(пункт 7 Положення).</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Calibri"/>
          <w:sz w:val="28"/>
          <w:szCs w:val="28"/>
          <w:shd w:val="clear" w:color="auto" w:fill="FFFFFF"/>
          <w:lang w:val="uk-UA"/>
        </w:rPr>
      </w:pPr>
      <w:r w:rsidRPr="007A4541">
        <w:rPr>
          <w:rFonts w:ascii="Times New Roman" w:eastAsia="Calibri" w:hAnsi="Times New Roman" w:cs="Calibri"/>
          <w:sz w:val="28"/>
          <w:szCs w:val="28"/>
          <w:shd w:val="clear" w:color="auto" w:fill="FFFFFF"/>
          <w:lang w:val="uk-UA"/>
        </w:rPr>
        <w:t>Згідно з вимогами пункту 62 Положення Комісія (відповідно, і кожен з її членів) не може прийняти рішення на підставі припущень, неперевіреної чи  недостовірної інформації.</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7D4F8E" w:rsidRPr="005A7C50"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5A7C50">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7D4F8E" w:rsidRPr="00CD10F5" w:rsidRDefault="007D4F8E" w:rsidP="007D4F8E">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D10F5">
        <w:rPr>
          <w:rFonts w:ascii="Times New Roman" w:eastAsia="Calibri" w:hAnsi="Times New Roman" w:cs="Times New Roman"/>
          <w:b/>
          <w:sz w:val="28"/>
          <w:szCs w:val="28"/>
          <w:lang w:val="uk-UA"/>
        </w:rPr>
        <w:t>Оцінка встановлених обставин та мотиви прийнятого рішення</w:t>
      </w:r>
    </w:p>
    <w:p w:rsidR="007D4F8E" w:rsidRDefault="007D4F8E" w:rsidP="007D4F8E">
      <w:pPr>
        <w:tabs>
          <w:tab w:val="left" w:pos="567"/>
        </w:tabs>
        <w:spacing w:after="0" w:line="240" w:lineRule="auto"/>
        <w:ind w:right="-284" w:firstLine="709"/>
        <w:jc w:val="both"/>
        <w:rPr>
          <w:rFonts w:ascii="Times New Roman" w:eastAsia="Calibri" w:hAnsi="Times New Roman" w:cs="Times New Roman"/>
          <w:sz w:val="28"/>
          <w:szCs w:val="28"/>
          <w:lang w:val="uk-UA"/>
        </w:rPr>
      </w:pPr>
      <w:r w:rsidRPr="00885E01">
        <w:rPr>
          <w:rFonts w:ascii="Times New Roman" w:eastAsia="Calibri" w:hAnsi="Times New Roman" w:cs="Times New Roman"/>
          <w:sz w:val="28"/>
          <w:szCs w:val="28"/>
          <w:lang w:val="uk-UA"/>
        </w:rPr>
        <w:t xml:space="preserve">Дисциплінарна скарга </w:t>
      </w:r>
      <w:r w:rsidRPr="00550F39">
        <w:rPr>
          <w:rFonts w:ascii="Times New Roman" w:eastAsia="Calibri" w:hAnsi="Times New Roman" w:cs="Times New Roman"/>
          <w:sz w:val="28"/>
          <w:szCs w:val="28"/>
          <w:lang w:val="uk-UA"/>
        </w:rPr>
        <w:t xml:space="preserve">стосується </w:t>
      </w:r>
      <w:r w:rsidRPr="008B3447">
        <w:rPr>
          <w:rFonts w:ascii="Times New Roman" w:eastAsia="Calibri" w:hAnsi="Times New Roman" w:cs="Times New Roman"/>
          <w:sz w:val="28"/>
          <w:szCs w:val="28"/>
          <w:lang w:val="uk-UA"/>
        </w:rPr>
        <w:t>можливого порушення прокурором</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xml:space="preserve"> О.М.</w:t>
      </w:r>
      <w:r w:rsidRPr="008B3447">
        <w:rPr>
          <w:rFonts w:ascii="Times New Roman" w:eastAsia="Calibri" w:hAnsi="Times New Roman" w:cs="Times New Roman"/>
          <w:sz w:val="28"/>
          <w:szCs w:val="28"/>
          <w:lang w:val="uk-UA"/>
        </w:rPr>
        <w:t xml:space="preserve"> вимог Закону №</w:t>
      </w:r>
      <w:r>
        <w:rPr>
          <w:rFonts w:ascii="Times New Roman" w:eastAsia="Calibri" w:hAnsi="Times New Roman" w:cs="Times New Roman"/>
          <w:sz w:val="28"/>
          <w:szCs w:val="28"/>
          <w:lang w:val="uk-UA"/>
        </w:rPr>
        <w:t> </w:t>
      </w:r>
      <w:r w:rsidRPr="008B3447">
        <w:rPr>
          <w:rFonts w:ascii="Times New Roman" w:eastAsia="Calibri" w:hAnsi="Times New Roman" w:cs="Times New Roman"/>
          <w:sz w:val="28"/>
          <w:szCs w:val="28"/>
          <w:lang w:val="uk-UA"/>
        </w:rPr>
        <w:t>1700-VII</w:t>
      </w:r>
      <w:r>
        <w:rPr>
          <w:rFonts w:ascii="Times New Roman" w:eastAsia="Calibri" w:hAnsi="Times New Roman" w:cs="Times New Roman"/>
          <w:sz w:val="28"/>
          <w:szCs w:val="28"/>
          <w:lang w:val="uk-UA"/>
        </w:rPr>
        <w:t xml:space="preserve"> щодо </w:t>
      </w:r>
      <w:r w:rsidRPr="00550F39">
        <w:rPr>
          <w:rFonts w:ascii="Times New Roman" w:eastAsia="Calibri" w:hAnsi="Times New Roman" w:cs="Times New Roman"/>
          <w:sz w:val="28"/>
          <w:szCs w:val="28"/>
          <w:lang w:val="uk-UA"/>
        </w:rPr>
        <w:t>встановленого законом порядку подання декларації особи, уповноваженої на виконання функцій держави або місцевого самоврядування</w:t>
      </w:r>
      <w:r w:rsidRPr="008B3447">
        <w:rPr>
          <w:rFonts w:ascii="Times New Roman" w:eastAsia="Calibri" w:hAnsi="Times New Roman" w:cs="Times New Roman"/>
          <w:sz w:val="28"/>
          <w:szCs w:val="28"/>
          <w:lang w:val="uk-UA"/>
        </w:rPr>
        <w:t>.</w:t>
      </w:r>
    </w:p>
    <w:p w:rsidR="007D4F8E" w:rsidRPr="00CD10F5" w:rsidRDefault="007D4F8E" w:rsidP="007D4F8E">
      <w:pPr>
        <w:tabs>
          <w:tab w:val="left" w:pos="567"/>
        </w:tabs>
        <w:spacing w:after="0" w:line="240" w:lineRule="auto"/>
        <w:ind w:right="-284" w:firstLine="709"/>
        <w:jc w:val="both"/>
        <w:rPr>
          <w:rFonts w:ascii="Times New Roman" w:eastAsia="Calibri" w:hAnsi="Times New Roman" w:cs="Times New Roman"/>
          <w:sz w:val="28"/>
          <w:szCs w:val="28"/>
          <w:lang w:val="uk-UA"/>
        </w:rPr>
      </w:pPr>
      <w:r w:rsidRPr="00CD10F5">
        <w:rPr>
          <w:rFonts w:ascii="Times New Roman" w:eastAsia="Calibri" w:hAnsi="Times New Roman" w:cs="Times New Roman"/>
          <w:sz w:val="28"/>
          <w:szCs w:val="28"/>
          <w:lang w:val="uk-UA"/>
        </w:rPr>
        <w:lastRenderedPageBreak/>
        <w:t>Дисциплінарному проступку, як і будь</w:t>
      </w:r>
      <w:r>
        <w:rPr>
          <w:rFonts w:ascii="Times New Roman" w:eastAsia="Calibri" w:hAnsi="Times New Roman" w:cs="Times New Roman"/>
          <w:sz w:val="28"/>
          <w:szCs w:val="28"/>
          <w:lang w:val="uk-UA"/>
        </w:rPr>
        <w:t>-</w:t>
      </w:r>
      <w:r w:rsidRPr="00CD10F5">
        <w:rPr>
          <w:rFonts w:ascii="Times New Roman" w:eastAsia="Calibri" w:hAnsi="Times New Roman" w:cs="Times New Roman"/>
          <w:sz w:val="28"/>
          <w:szCs w:val="28"/>
          <w:lang w:val="uk-UA"/>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7D4F8E" w:rsidRDefault="007D4F8E" w:rsidP="007D4F8E">
      <w:pPr>
        <w:tabs>
          <w:tab w:val="left" w:pos="567"/>
        </w:tabs>
        <w:spacing w:after="0" w:line="240" w:lineRule="auto"/>
        <w:ind w:right="-284" w:firstLine="709"/>
        <w:jc w:val="both"/>
        <w:rPr>
          <w:rFonts w:ascii="Times New Roman" w:eastAsia="Calibri" w:hAnsi="Times New Roman" w:cs="Times New Roman"/>
          <w:sz w:val="28"/>
          <w:szCs w:val="28"/>
          <w:lang w:val="uk-UA"/>
        </w:rPr>
      </w:pPr>
      <w:r w:rsidRPr="00CD10F5">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7D4F8E" w:rsidRPr="001A2E77" w:rsidRDefault="007D4F8E" w:rsidP="007D4F8E">
      <w:pPr>
        <w:tabs>
          <w:tab w:val="left" w:pos="567"/>
        </w:tabs>
        <w:spacing w:after="0" w:line="240" w:lineRule="auto"/>
        <w:ind w:right="-284" w:firstLine="709"/>
        <w:jc w:val="both"/>
        <w:rPr>
          <w:rFonts w:ascii="Times New Roman" w:eastAsia="Calibri" w:hAnsi="Times New Roman" w:cs="Times New Roman"/>
          <w:sz w:val="28"/>
          <w:szCs w:val="28"/>
          <w:lang w:val="uk-UA"/>
        </w:rPr>
      </w:pPr>
      <w:r w:rsidRPr="001A2E77">
        <w:rPr>
          <w:rFonts w:ascii="Times New Roman" w:eastAsia="Calibri" w:hAnsi="Times New Roman" w:cs="Times New Roman"/>
          <w:sz w:val="28"/>
          <w:szCs w:val="28"/>
          <w:lang w:val="uk-UA"/>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7D4F8E" w:rsidRPr="001A2E77" w:rsidRDefault="007D4F8E" w:rsidP="007D4F8E">
      <w:pPr>
        <w:tabs>
          <w:tab w:val="left" w:pos="567"/>
        </w:tabs>
        <w:spacing w:after="0" w:line="240" w:lineRule="auto"/>
        <w:ind w:right="-284" w:firstLine="709"/>
        <w:jc w:val="both"/>
        <w:rPr>
          <w:rFonts w:ascii="Times New Roman" w:eastAsia="Calibri" w:hAnsi="Times New Roman" w:cs="Times New Roman"/>
          <w:sz w:val="28"/>
          <w:szCs w:val="28"/>
          <w:lang w:val="uk-UA"/>
        </w:rPr>
      </w:pPr>
      <w:r w:rsidRPr="001A2E77">
        <w:rPr>
          <w:rFonts w:ascii="Times New Roman" w:eastAsia="Calibri" w:hAnsi="Times New Roman" w:cs="Times New Roman"/>
          <w:sz w:val="28"/>
          <w:szCs w:val="28"/>
          <w:lang w:val="uk-UA"/>
        </w:rPr>
        <w:t>Скаржни</w:t>
      </w:r>
      <w:r>
        <w:rPr>
          <w:rFonts w:ascii="Times New Roman" w:eastAsia="Calibri" w:hAnsi="Times New Roman" w:cs="Times New Roman"/>
          <w:sz w:val="28"/>
          <w:szCs w:val="28"/>
          <w:lang w:val="uk-UA"/>
        </w:rPr>
        <w:t>ком</w:t>
      </w:r>
      <w:r w:rsidRPr="001A2E77">
        <w:rPr>
          <w:rFonts w:ascii="Times New Roman" w:eastAsia="Calibri" w:hAnsi="Times New Roman" w:cs="Times New Roman"/>
          <w:sz w:val="28"/>
          <w:szCs w:val="28"/>
          <w:lang w:val="uk-UA"/>
        </w:rPr>
        <w:t xml:space="preserve"> не повідомлено жодних конкретних відомостей, за якими може бути попередньо перевірено </w:t>
      </w:r>
      <w:r>
        <w:rPr>
          <w:rFonts w:ascii="Times New Roman" w:eastAsia="Calibri" w:hAnsi="Times New Roman" w:cs="Times New Roman"/>
          <w:sz w:val="28"/>
          <w:szCs w:val="28"/>
          <w:lang w:val="uk-UA"/>
        </w:rPr>
        <w:t>його</w:t>
      </w:r>
      <w:r w:rsidRPr="001A2E77">
        <w:rPr>
          <w:rFonts w:ascii="Times New Roman" w:eastAsia="Calibri" w:hAnsi="Times New Roman" w:cs="Times New Roman"/>
          <w:sz w:val="28"/>
          <w:szCs w:val="28"/>
          <w:lang w:val="uk-UA"/>
        </w:rPr>
        <w:t xml:space="preserve"> версію про наявність ознак дисциплінарного проступку, передбаченого статт</w:t>
      </w:r>
      <w:r>
        <w:rPr>
          <w:rFonts w:ascii="Times New Roman" w:eastAsia="Calibri" w:hAnsi="Times New Roman" w:cs="Times New Roman"/>
          <w:sz w:val="28"/>
          <w:szCs w:val="28"/>
          <w:lang w:val="uk-UA"/>
        </w:rPr>
        <w:t>ею</w:t>
      </w:r>
      <w:r w:rsidRPr="001A2E77">
        <w:rPr>
          <w:rFonts w:ascii="Times New Roman" w:eastAsia="Calibri" w:hAnsi="Times New Roman" w:cs="Times New Roman"/>
          <w:sz w:val="28"/>
          <w:szCs w:val="28"/>
          <w:lang w:val="uk-UA"/>
        </w:rPr>
        <w:t xml:space="preserve"> 43 Закону № 1697-VII, у службовій чи позаслужбовій поведінці зазначеного в ній прокурора.</w:t>
      </w:r>
    </w:p>
    <w:p w:rsidR="007D4F8E" w:rsidRPr="001A2E77" w:rsidRDefault="007D4F8E" w:rsidP="007D4F8E">
      <w:pPr>
        <w:tabs>
          <w:tab w:val="left" w:pos="567"/>
        </w:tabs>
        <w:spacing w:after="0" w:line="240" w:lineRule="auto"/>
        <w:ind w:right="-284" w:firstLine="709"/>
        <w:jc w:val="both"/>
        <w:rPr>
          <w:rFonts w:ascii="Times New Roman" w:eastAsia="Calibri" w:hAnsi="Times New Roman" w:cs="Times New Roman"/>
          <w:sz w:val="28"/>
          <w:szCs w:val="28"/>
          <w:lang w:val="uk-UA"/>
        </w:rPr>
      </w:pPr>
      <w:r w:rsidRPr="001A2E77">
        <w:rPr>
          <w:rFonts w:ascii="Times New Roman" w:eastAsia="Calibri" w:hAnsi="Times New Roman" w:cs="Times New Roman"/>
          <w:sz w:val="28"/>
          <w:szCs w:val="28"/>
          <w:lang w:val="uk-UA"/>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у тому числі й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xml:space="preserve"> О.М</w:t>
      </w:r>
      <w:r w:rsidRPr="001A2E77">
        <w:rPr>
          <w:rFonts w:ascii="Times New Roman" w:eastAsia="Calibri" w:hAnsi="Times New Roman" w:cs="Times New Roman"/>
          <w:sz w:val="28"/>
          <w:szCs w:val="28"/>
          <w:lang w:val="uk-UA"/>
        </w:rPr>
        <w:t xml:space="preserve">. </w:t>
      </w:r>
    </w:p>
    <w:p w:rsidR="007D4F8E" w:rsidRPr="001A2E77" w:rsidRDefault="007D4F8E" w:rsidP="007D4F8E">
      <w:pPr>
        <w:tabs>
          <w:tab w:val="left" w:pos="567"/>
        </w:tabs>
        <w:spacing w:after="0" w:line="240" w:lineRule="auto"/>
        <w:ind w:right="-284" w:firstLine="709"/>
        <w:jc w:val="both"/>
        <w:rPr>
          <w:rFonts w:ascii="Times New Roman" w:eastAsia="Calibri" w:hAnsi="Times New Roman" w:cs="Times New Roman"/>
          <w:sz w:val="28"/>
          <w:szCs w:val="28"/>
          <w:lang w:val="uk-UA"/>
        </w:rPr>
      </w:pPr>
      <w:r w:rsidRPr="001A2E77">
        <w:rPr>
          <w:rFonts w:ascii="Times New Roman" w:eastAsia="Calibri" w:hAnsi="Times New Roman" w:cs="Times New Roman"/>
          <w:sz w:val="28"/>
          <w:szCs w:val="28"/>
          <w:lang w:val="uk-UA"/>
        </w:rPr>
        <w:t xml:space="preserve">До скарги не долучено жодного процесуального рішення, інших документів чи матеріалів, які б дозволяли встановити факти порушення прокурором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xml:space="preserve"> О.М.</w:t>
      </w:r>
      <w:r w:rsidRPr="001A2E77">
        <w:rPr>
          <w:rFonts w:ascii="Times New Roman" w:eastAsia="Calibri" w:hAnsi="Times New Roman" w:cs="Times New Roman"/>
          <w:sz w:val="28"/>
          <w:szCs w:val="28"/>
          <w:lang w:val="uk-UA"/>
        </w:rPr>
        <w:t xml:space="preserve"> прав осіб чи вимог закону під час виконання н</w:t>
      </w:r>
      <w:r>
        <w:rPr>
          <w:rFonts w:ascii="Times New Roman" w:eastAsia="Calibri" w:hAnsi="Times New Roman" w:cs="Times New Roman"/>
          <w:sz w:val="28"/>
          <w:szCs w:val="28"/>
          <w:lang w:val="uk-UA"/>
        </w:rPr>
        <w:t>ею</w:t>
      </w:r>
      <w:r w:rsidRPr="001A2E77">
        <w:rPr>
          <w:rFonts w:ascii="Times New Roman" w:eastAsia="Calibri" w:hAnsi="Times New Roman" w:cs="Times New Roman"/>
          <w:sz w:val="28"/>
          <w:szCs w:val="28"/>
          <w:lang w:val="uk-UA"/>
        </w:rPr>
        <w:t xml:space="preserve"> службових повноважень, копій документів, якими дії чи бездіяльність прокурора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xml:space="preserve"> О.М.</w:t>
      </w:r>
      <w:r w:rsidRPr="001A2E77">
        <w:rPr>
          <w:rFonts w:ascii="Times New Roman" w:eastAsia="Calibri" w:hAnsi="Times New Roman" w:cs="Times New Roman"/>
          <w:sz w:val="28"/>
          <w:szCs w:val="28"/>
          <w:lang w:val="uk-UA"/>
        </w:rPr>
        <w:t xml:space="preserve"> судом визнано неправомірними та констатовано порушення н</w:t>
      </w:r>
      <w:r>
        <w:rPr>
          <w:rFonts w:ascii="Times New Roman" w:eastAsia="Calibri" w:hAnsi="Times New Roman" w:cs="Times New Roman"/>
          <w:sz w:val="28"/>
          <w:szCs w:val="28"/>
          <w:lang w:val="uk-UA"/>
        </w:rPr>
        <w:t>ею</w:t>
      </w:r>
      <w:r w:rsidRPr="001A2E77">
        <w:rPr>
          <w:rFonts w:ascii="Times New Roman" w:eastAsia="Calibri" w:hAnsi="Times New Roman" w:cs="Times New Roman"/>
          <w:sz w:val="28"/>
          <w:szCs w:val="28"/>
          <w:lang w:val="uk-UA"/>
        </w:rPr>
        <w:t xml:space="preserve"> вимог закону чи прав осіб.</w:t>
      </w:r>
    </w:p>
    <w:p w:rsidR="007D4F8E" w:rsidRPr="006F0507" w:rsidRDefault="007D4F8E" w:rsidP="007D4F8E">
      <w:pPr>
        <w:tabs>
          <w:tab w:val="left" w:pos="567"/>
        </w:tabs>
        <w:spacing w:after="0" w:line="240" w:lineRule="auto"/>
        <w:ind w:right="-284" w:firstLine="709"/>
        <w:jc w:val="both"/>
        <w:rPr>
          <w:rFonts w:ascii="Times New Roman" w:eastAsia="Calibri" w:hAnsi="Times New Roman" w:cs="Times New Roman"/>
          <w:sz w:val="28"/>
          <w:szCs w:val="28"/>
          <w:lang w:val="uk-UA"/>
        </w:rPr>
      </w:pPr>
      <w:r w:rsidRPr="006F0507">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7D4F8E" w:rsidRPr="006F0507" w:rsidRDefault="007D4F8E" w:rsidP="007D4F8E">
      <w:pPr>
        <w:tabs>
          <w:tab w:val="left" w:pos="567"/>
        </w:tabs>
        <w:spacing w:after="0" w:line="240" w:lineRule="auto"/>
        <w:ind w:right="-284" w:firstLine="709"/>
        <w:jc w:val="both"/>
        <w:rPr>
          <w:rFonts w:ascii="Times New Roman" w:eastAsia="Calibri" w:hAnsi="Times New Roman" w:cs="Times New Roman"/>
          <w:sz w:val="28"/>
          <w:szCs w:val="28"/>
          <w:lang w:val="uk-UA"/>
        </w:rPr>
      </w:pPr>
      <w:r w:rsidRPr="006F0507">
        <w:rPr>
          <w:rFonts w:ascii="Times New Roman" w:eastAsia="Calibri" w:hAnsi="Times New Roman" w:cs="Times New Roman"/>
          <w:sz w:val="28"/>
          <w:szCs w:val="28"/>
          <w:lang w:val="uk-UA"/>
        </w:rPr>
        <w:t xml:space="preserve">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w:t>
      </w:r>
      <w:r w:rsidRPr="006F0507">
        <w:rPr>
          <w:rFonts w:ascii="Times New Roman" w:eastAsia="Calibri" w:hAnsi="Times New Roman" w:cs="Times New Roman"/>
          <w:sz w:val="28"/>
          <w:szCs w:val="28"/>
          <w:lang w:val="uk-UA"/>
        </w:rPr>
        <w:lastRenderedPageBreak/>
        <w:t>адміністративному) процесі, оцінювати висновки, яких дійшов суд із питань фактів і права тощо.</w:t>
      </w:r>
    </w:p>
    <w:p w:rsidR="007D4F8E" w:rsidRDefault="007D4F8E" w:rsidP="007D4F8E">
      <w:pPr>
        <w:tabs>
          <w:tab w:val="left" w:pos="567"/>
        </w:tabs>
        <w:spacing w:after="0" w:line="240" w:lineRule="auto"/>
        <w:ind w:right="-284" w:firstLine="709"/>
        <w:jc w:val="both"/>
        <w:rPr>
          <w:rFonts w:ascii="Times New Roman" w:eastAsia="Calibri" w:hAnsi="Times New Roman" w:cs="Times New Roman"/>
          <w:sz w:val="28"/>
          <w:szCs w:val="28"/>
          <w:lang w:val="uk-UA"/>
        </w:rPr>
      </w:pPr>
      <w:r w:rsidRPr="006F050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Щодо доводів скаржника, які стосуються </w:t>
      </w:r>
      <w:r w:rsidRPr="00060109">
        <w:rPr>
          <w:rFonts w:ascii="Times New Roman" w:eastAsia="Calibri" w:hAnsi="Times New Roman" w:cs="Times New Roman"/>
          <w:sz w:val="28"/>
          <w:szCs w:val="28"/>
          <w:lang w:val="uk-UA"/>
        </w:rPr>
        <w:t>можливого порушення прокурором</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xml:space="preserve"> О.М.</w:t>
      </w:r>
      <w:r w:rsidRPr="00060109">
        <w:rPr>
          <w:rFonts w:ascii="Times New Roman" w:eastAsia="Calibri" w:hAnsi="Times New Roman" w:cs="Times New Roman"/>
          <w:sz w:val="28"/>
          <w:szCs w:val="28"/>
          <w:lang w:val="uk-UA"/>
        </w:rPr>
        <w:t xml:space="preserve"> вимог Закону №</w:t>
      </w:r>
      <w:r>
        <w:rPr>
          <w:rFonts w:ascii="Times New Roman" w:eastAsia="Calibri" w:hAnsi="Times New Roman" w:cs="Times New Roman"/>
          <w:sz w:val="28"/>
          <w:szCs w:val="28"/>
          <w:lang w:val="uk-UA"/>
        </w:rPr>
        <w:t> </w:t>
      </w:r>
      <w:r w:rsidRPr="00060109">
        <w:rPr>
          <w:rFonts w:ascii="Times New Roman" w:eastAsia="Calibri" w:hAnsi="Times New Roman" w:cs="Times New Roman"/>
          <w:sz w:val="28"/>
          <w:szCs w:val="28"/>
          <w:lang w:val="uk-UA"/>
        </w:rPr>
        <w:t>1700-VII</w:t>
      </w:r>
      <w:r>
        <w:rPr>
          <w:rFonts w:ascii="Times New Roman" w:eastAsia="Calibri" w:hAnsi="Times New Roman" w:cs="Times New Roman"/>
          <w:sz w:val="28"/>
          <w:szCs w:val="28"/>
          <w:lang w:val="uk-UA"/>
        </w:rPr>
        <w:t xml:space="preserve"> в частині</w:t>
      </w:r>
      <w:r w:rsidRPr="00060109">
        <w:rPr>
          <w:rFonts w:ascii="Times New Roman" w:eastAsia="Calibri" w:hAnsi="Times New Roman" w:cs="Times New Roman"/>
          <w:sz w:val="28"/>
          <w:szCs w:val="28"/>
          <w:lang w:val="uk-UA"/>
        </w:rPr>
        <w:t xml:space="preserve"> встановленого законом порядку подання декларації особи, уповноваженої на виконання функцій держави або місцевого самоврядування</w:t>
      </w:r>
      <w:r>
        <w:rPr>
          <w:rFonts w:ascii="Times New Roman" w:eastAsia="Calibri" w:hAnsi="Times New Roman" w:cs="Times New Roman"/>
          <w:sz w:val="28"/>
          <w:szCs w:val="28"/>
          <w:lang w:val="uk-UA"/>
        </w:rPr>
        <w:t xml:space="preserve">, слід зазначити таке. </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При прийнятті рішення член Комісії діє виключно в межах встановленої Законом компетенції, тобто оцінює тільки ті факти, які можуть свідчити про наявність або відсутність у діях прокурора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О.М. складу дисциплінарного проступку та ступінь її вини, а тому дії прокурора, зазначені у дисциплінарній скарзі, слід розглядати через призму їх відповідності вимогам законів та нормативно-правових актів.</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Скаржником не наведено фактичних даних про порушення прокурором </w:t>
      </w:r>
      <w:proofErr w:type="spellStart"/>
      <w:r>
        <w:rPr>
          <w:rFonts w:ascii="Times New Roman" w:eastAsia="Calibri" w:hAnsi="Times New Roman" w:cs="Times New Roman"/>
          <w:sz w:val="28"/>
          <w:szCs w:val="28"/>
          <w:lang w:val="uk-UA"/>
        </w:rPr>
        <w:t>Канинець</w:t>
      </w:r>
      <w:proofErr w:type="spellEnd"/>
      <w:r w:rsidR="00F5643C">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О.М. вимог законів чи нормативно-правових актів, не долучено жодних документальних підтверджень в обґрунтування своїх доводів, які б містили конкретизовані дані. </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Оскільки у скарзі зазначається про можливе порушення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xml:space="preserve"> О.М. антикорупційного законодавства, то варто зауважити, що спеціально уповноваженим суб’єктом у сфері протидії корупції є НАЗК, якому надано право на проведення перевірок можливих фактів порушення вимог Закону </w:t>
      </w:r>
      <w:r w:rsidRPr="002E3EF1">
        <w:rPr>
          <w:rFonts w:ascii="Times New Roman" w:eastAsia="Calibri" w:hAnsi="Times New Roman" w:cs="Times New Roman"/>
          <w:sz w:val="28"/>
          <w:szCs w:val="28"/>
          <w:lang w:val="uk-UA"/>
        </w:rPr>
        <w:t>№ 1700-VII</w:t>
      </w:r>
      <w:r>
        <w:rPr>
          <w:rFonts w:ascii="Times New Roman" w:eastAsia="Calibri" w:hAnsi="Times New Roman" w:cs="Times New Roman"/>
          <w:sz w:val="28"/>
          <w:szCs w:val="28"/>
          <w:lang w:val="uk-UA"/>
        </w:rPr>
        <w:t>, надання роз’яснень, методичної та консультативної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Окрім того, до повноважень НАЗК належить здійснення різних видів контролю та перевірки декларацій суб’єктів декларування, зокрема повної, встановлення порядку їх здійснення/проведення.</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Відомості про те, що НАЗК вирішувалось питання порушення прокурором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О.М. вимог антикорупційного законодавства відсутні, скарга не містить інформації про те, що скаржник звертався до НАЗК для надання відповідного роз’яснення та/або проведення перевірки фактів можливого допущення вказаним прокурором порушень антикорупційного законодавства.</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правової позиції, викладеної у Постанові Великої Палати Верховного Суду від 02.10.2018 у справі 800/433/17 (П/9901/112/18) для того, щоб притягнути прокурора до дисциплінарної відповідальності з підстав порушення встановленого законом порядку подання декларації про майно, доходи, витрати і зобов’язання фінансового характеру, повинна відбутись перевірка такої декларації. Однак, правом на таку перевірку Комісія не наділена, оскільки це є виключною компетенцією НАЗК; здійснення контролю та перевірки декларацій осіб, уповноважених на виконання функцій держави або місцевого самоврядування, незалежно від посади, яку займає особа, повинно відбуватися у порядку, визначеному Законом </w:t>
      </w:r>
      <w:r w:rsidRPr="002E3EF1">
        <w:rPr>
          <w:rFonts w:ascii="Times New Roman" w:eastAsia="Calibri" w:hAnsi="Times New Roman" w:cs="Times New Roman"/>
          <w:sz w:val="28"/>
          <w:szCs w:val="28"/>
          <w:lang w:val="uk-UA"/>
        </w:rPr>
        <w:t>№ 1700-VII</w:t>
      </w:r>
      <w:r>
        <w:rPr>
          <w:rFonts w:ascii="Times New Roman" w:eastAsia="Calibri" w:hAnsi="Times New Roman" w:cs="Times New Roman"/>
          <w:sz w:val="28"/>
          <w:szCs w:val="28"/>
          <w:lang w:val="uk-UA"/>
        </w:rPr>
        <w:t xml:space="preserve">; основним джерелом обставин, які свідчать про декларування недостовірної інформації чи незаконне збагачення можуть бути лише висновки, викладені у рішенні НАЗК за результатами повної перевірки декларації; для встановлення порушень Закону </w:t>
      </w:r>
      <w:r>
        <w:rPr>
          <w:rFonts w:ascii="Times New Roman" w:eastAsia="Calibri" w:hAnsi="Times New Roman" w:cs="Times New Roman"/>
          <w:sz w:val="28"/>
          <w:szCs w:val="28"/>
          <w:lang w:val="uk-UA"/>
        </w:rPr>
        <w:lastRenderedPageBreak/>
        <w:t xml:space="preserve">Комісія не наділена повноваженнями перевірки достовірності даних в декларації, а також відшукання та оцінки доказів щодо розміру отриманих доходів, джерел їх отримання та періодичні отримання. </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Таким чином твердження скаржника про протиправну поведінку прокурора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xml:space="preserve"> О.М. при поданні Декларації не підтверджено належними доводами.</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Щодо доводів скаржника, які стосуються необхідності проведення Комісією перевірки відповідності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xml:space="preserve"> О.М. займаній нею посаді прокурора Галицької окружної прокуратури м.</w:t>
      </w:r>
      <w:r w:rsidR="00F5643C">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Львова Львівської області у зв’язку з не складанням нею тестування з історії української державності в межах кваліфікаційного іспиту для кандидатів на посаду судді, необхідно зазначити наступне.</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частини першої статті 73 Закону </w:t>
      </w:r>
      <w:r w:rsidRPr="001A2E77">
        <w:rPr>
          <w:rFonts w:ascii="Times New Roman" w:eastAsia="Calibri" w:hAnsi="Times New Roman" w:cs="Times New Roman"/>
          <w:sz w:val="28"/>
          <w:szCs w:val="28"/>
          <w:lang w:val="uk-UA"/>
        </w:rPr>
        <w:t>№ 1697-VII</w:t>
      </w:r>
      <w:r>
        <w:rPr>
          <w:rFonts w:ascii="Times New Roman" w:eastAsia="Calibri" w:hAnsi="Times New Roman" w:cs="Times New Roman"/>
          <w:sz w:val="28"/>
          <w:szCs w:val="28"/>
          <w:lang w:val="uk-UA"/>
        </w:rPr>
        <w:t>, яка визначає статус відповідного органу, що здійснює дисциплінарне провадження, цей орган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переведення та звільнення прокурорів з посади.</w:t>
      </w:r>
    </w:p>
    <w:p w:rsidR="007D4F8E"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Таким чином доводи дисциплінарної скарги в частині проведення Комісією перевірки відповідності </w:t>
      </w:r>
      <w:proofErr w:type="spellStart"/>
      <w:r>
        <w:rPr>
          <w:rFonts w:ascii="Times New Roman" w:eastAsia="Calibri" w:hAnsi="Times New Roman" w:cs="Times New Roman"/>
          <w:sz w:val="28"/>
          <w:szCs w:val="28"/>
          <w:lang w:val="uk-UA"/>
        </w:rPr>
        <w:t>Канинець</w:t>
      </w:r>
      <w:proofErr w:type="spellEnd"/>
      <w:r>
        <w:rPr>
          <w:rFonts w:ascii="Times New Roman" w:eastAsia="Calibri" w:hAnsi="Times New Roman" w:cs="Times New Roman"/>
          <w:sz w:val="28"/>
          <w:szCs w:val="28"/>
          <w:lang w:val="uk-UA"/>
        </w:rPr>
        <w:t xml:space="preserve"> О.М. займаній нею посаді прокурора не є предметом розгляду та перевірки, оскільки не відносяться до компетенції Комісії.</w:t>
      </w:r>
    </w:p>
    <w:p w:rsidR="007D4F8E" w:rsidRPr="002E3EF1" w:rsidRDefault="007D4F8E" w:rsidP="007D4F8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sidRPr="00D7472C">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w:t>
      </w:r>
      <w:r>
        <w:rPr>
          <w:rFonts w:ascii="Times New Roman" w:eastAsia="Calibri" w:hAnsi="Times New Roman" w:cs="Times New Roman"/>
          <w:sz w:val="28"/>
          <w:szCs w:val="28"/>
          <w:lang w:val="uk-UA"/>
        </w:rPr>
        <w:t> </w:t>
      </w:r>
      <w:r w:rsidRPr="00D7472C">
        <w:rPr>
          <w:rFonts w:ascii="Times New Roman" w:eastAsia="Calibri" w:hAnsi="Times New Roman" w:cs="Times New Roman"/>
          <w:sz w:val="28"/>
          <w:szCs w:val="28"/>
          <w:lang w:val="uk-UA"/>
        </w:rPr>
        <w:t>відповідно, кожен з її членів) не може прийняти рішення на підставі припущень, неперевіреної  чи недостовірної інформації.</w:t>
      </w:r>
    </w:p>
    <w:p w:rsidR="007D4F8E" w:rsidRPr="00CD10F5" w:rsidRDefault="007D4F8E" w:rsidP="007D4F8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CD10F5">
        <w:rPr>
          <w:rFonts w:ascii="Times New Roman" w:eastAsia="Times New Roman" w:hAnsi="Times New Roman" w:cs="Times New Roman"/>
          <w:sz w:val="28"/>
          <w:szCs w:val="28"/>
          <w:shd w:val="clear" w:color="auto" w:fill="FFFFFF"/>
          <w:lang w:val="uk-UA" w:eastAsia="ru-RU"/>
        </w:rPr>
        <w:t>Отже, скаржник</w:t>
      </w:r>
      <w:r>
        <w:rPr>
          <w:rFonts w:ascii="Times New Roman" w:eastAsia="Times New Roman" w:hAnsi="Times New Roman" w:cs="Times New Roman"/>
          <w:sz w:val="28"/>
          <w:szCs w:val="28"/>
          <w:shd w:val="clear" w:color="auto" w:fill="FFFFFF"/>
          <w:lang w:val="uk-UA" w:eastAsia="ru-RU"/>
        </w:rPr>
        <w:t>ом</w:t>
      </w:r>
      <w:r w:rsidRPr="00CD10F5">
        <w:rPr>
          <w:rFonts w:ascii="Times New Roman" w:eastAsia="Times New Roman" w:hAnsi="Times New Roman" w:cs="Times New Roman"/>
          <w:sz w:val="28"/>
          <w:szCs w:val="28"/>
          <w:shd w:val="clear" w:color="auto" w:fill="FFFFFF"/>
          <w:lang w:val="uk-UA" w:eastAsia="ru-RU"/>
        </w:rPr>
        <w:t xml:space="preserve"> не наведено та не надано конкретних відомостей про наявність ознак дисциплінарного проступку у діях прокурора </w:t>
      </w:r>
      <w:proofErr w:type="spellStart"/>
      <w:r>
        <w:rPr>
          <w:rFonts w:ascii="Times New Roman" w:eastAsia="Times New Roman" w:hAnsi="Times New Roman" w:cs="Times New Roman"/>
          <w:sz w:val="28"/>
          <w:szCs w:val="28"/>
          <w:shd w:val="clear" w:color="auto" w:fill="FFFFFF"/>
          <w:lang w:val="uk-UA" w:eastAsia="ru-RU"/>
        </w:rPr>
        <w:t>Канинець</w:t>
      </w:r>
      <w:proofErr w:type="spellEnd"/>
      <w:r>
        <w:rPr>
          <w:rFonts w:ascii="Times New Roman" w:eastAsia="Times New Roman" w:hAnsi="Times New Roman" w:cs="Times New Roman"/>
          <w:sz w:val="28"/>
          <w:szCs w:val="28"/>
          <w:shd w:val="clear" w:color="auto" w:fill="FFFFFF"/>
          <w:lang w:val="uk-UA" w:eastAsia="ru-RU"/>
        </w:rPr>
        <w:t xml:space="preserve"> О.М.</w:t>
      </w:r>
    </w:p>
    <w:p w:rsidR="007D4F8E" w:rsidRPr="00CD10F5" w:rsidRDefault="007D4F8E" w:rsidP="007D4F8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CD10F5">
        <w:rPr>
          <w:rFonts w:ascii="Times New Roman" w:eastAsia="Times New Roman" w:hAnsi="Times New Roman" w:cs="Times New Roman"/>
          <w:sz w:val="28"/>
          <w:szCs w:val="28"/>
          <w:lang w:val="uk-UA" w:eastAsia="ru-RU"/>
        </w:rPr>
        <w:t xml:space="preserve">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eastAsia="Times New Roman" w:hAnsi="Times New Roman" w:cs="Times New Roman"/>
          <w:sz w:val="28"/>
          <w:szCs w:val="28"/>
          <w:lang w:val="uk-UA" w:eastAsia="ru-RU"/>
        </w:rPr>
        <w:t>Канинець</w:t>
      </w:r>
      <w:proofErr w:type="spellEnd"/>
      <w:r>
        <w:rPr>
          <w:rFonts w:ascii="Times New Roman" w:eastAsia="Times New Roman" w:hAnsi="Times New Roman" w:cs="Times New Roman"/>
          <w:sz w:val="28"/>
          <w:szCs w:val="28"/>
          <w:lang w:val="uk-UA" w:eastAsia="ru-RU"/>
        </w:rPr>
        <w:t xml:space="preserve"> О.М.</w:t>
      </w:r>
    </w:p>
    <w:p w:rsidR="007D4F8E" w:rsidRPr="00CD10F5" w:rsidRDefault="007D4F8E" w:rsidP="007D4F8E">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CD10F5">
        <w:rPr>
          <w:rFonts w:ascii="Times New Roman" w:eastAsia="Times New Roman" w:hAnsi="Times New Roman" w:cs="Times New Roman"/>
          <w:sz w:val="28"/>
          <w:szCs w:val="28"/>
          <w:lang w:val="uk-UA" w:eastAsia="ru-RU"/>
        </w:rPr>
        <w:t>Керуючись статтями 44 – 46 Закону України «Про прокуратуру», пунктами 28,</w:t>
      </w:r>
      <w:r>
        <w:rPr>
          <w:rFonts w:ascii="Times New Roman" w:eastAsia="Times New Roman" w:hAnsi="Times New Roman" w:cs="Times New Roman"/>
          <w:sz w:val="28"/>
          <w:szCs w:val="28"/>
          <w:lang w:val="uk-UA" w:eastAsia="ru-RU"/>
        </w:rPr>
        <w:t xml:space="preserve"> 62,</w:t>
      </w:r>
      <w:r w:rsidRPr="00CD10F5">
        <w:rPr>
          <w:rFonts w:ascii="Times New Roman" w:eastAsia="Times New Roman" w:hAnsi="Times New Roman" w:cs="Times New Roman"/>
          <w:sz w:val="28"/>
          <w:szCs w:val="28"/>
          <w:lang w:val="uk-UA" w:eastAsia="ru-RU"/>
        </w:rPr>
        <w:t xml:space="preserve"> 98 Положення про порядок роботи відповідного органу, що здійснює</w:t>
      </w:r>
      <w:r>
        <w:rPr>
          <w:rFonts w:ascii="Times New Roman" w:eastAsia="Times New Roman" w:hAnsi="Times New Roman" w:cs="Times New Roman"/>
          <w:sz w:val="28"/>
          <w:szCs w:val="28"/>
          <w:lang w:val="uk-UA" w:eastAsia="ru-RU"/>
        </w:rPr>
        <w:t xml:space="preserve"> </w:t>
      </w:r>
      <w:r w:rsidRPr="00CD10F5">
        <w:rPr>
          <w:rFonts w:ascii="Times New Roman" w:eastAsia="Times New Roman" w:hAnsi="Times New Roman" w:cs="Times New Roman"/>
          <w:sz w:val="28"/>
          <w:szCs w:val="28"/>
          <w:lang w:val="uk-UA" w:eastAsia="ru-RU"/>
        </w:rPr>
        <w:t>дисциплінарне провадження,</w:t>
      </w:r>
    </w:p>
    <w:p w:rsidR="007D4F8E" w:rsidRDefault="007D4F8E" w:rsidP="007D4F8E">
      <w:pPr>
        <w:widowControl w:val="0"/>
        <w:pBdr>
          <w:bottom w:val="single" w:sz="12" w:space="12" w:color="FFFFFF"/>
        </w:pBdr>
        <w:spacing w:after="120" w:line="240" w:lineRule="auto"/>
        <w:ind w:left="707" w:right="-284" w:hanging="707"/>
        <w:jc w:val="center"/>
        <w:rPr>
          <w:rFonts w:ascii="Times New Roman" w:eastAsia="Times New Roman" w:hAnsi="Times New Roman" w:cs="Times New Roman"/>
          <w:b/>
          <w:sz w:val="28"/>
          <w:szCs w:val="28"/>
          <w:lang w:val="uk-UA" w:eastAsia="ru-RU"/>
        </w:rPr>
      </w:pPr>
      <w:r w:rsidRPr="00CD10F5">
        <w:rPr>
          <w:rFonts w:ascii="Times New Roman" w:eastAsia="Times New Roman" w:hAnsi="Times New Roman" w:cs="Times New Roman"/>
          <w:b/>
          <w:sz w:val="28"/>
          <w:szCs w:val="28"/>
          <w:lang w:val="uk-UA" w:eastAsia="ru-RU"/>
        </w:rPr>
        <w:t>В И Р І Ш И Л А:</w:t>
      </w:r>
    </w:p>
    <w:p w:rsidR="007D4F8E" w:rsidRPr="00CD10F5" w:rsidRDefault="007D4F8E" w:rsidP="007D4F8E">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CD10F5">
        <w:rPr>
          <w:rFonts w:ascii="Times New Roman" w:eastAsia="Times New Roman" w:hAnsi="Times New Roman" w:cs="Times New Roman"/>
          <w:sz w:val="28"/>
          <w:szCs w:val="28"/>
          <w:lang w:val="uk-UA" w:eastAsia="ru-RU"/>
        </w:rPr>
        <w:t>Відмовити у відкритті дисциплінарного провадження стосовно прокурора</w:t>
      </w:r>
      <w:r>
        <w:rPr>
          <w:rFonts w:ascii="Times New Roman" w:eastAsia="Times New Roman" w:hAnsi="Times New Roman" w:cs="Times New Roman"/>
          <w:sz w:val="28"/>
          <w:szCs w:val="28"/>
          <w:lang w:val="uk-UA" w:eastAsia="ru-RU"/>
        </w:rPr>
        <w:t xml:space="preserve"> Галицької окружної прокуратури міста Львова Львівської області </w:t>
      </w:r>
      <w:proofErr w:type="spellStart"/>
      <w:r>
        <w:rPr>
          <w:rFonts w:ascii="Times New Roman" w:eastAsia="Times New Roman" w:hAnsi="Times New Roman" w:cs="Times New Roman"/>
          <w:sz w:val="28"/>
          <w:szCs w:val="28"/>
          <w:lang w:val="uk-UA" w:eastAsia="ru-RU"/>
        </w:rPr>
        <w:t>Канинець</w:t>
      </w:r>
      <w:proofErr w:type="spellEnd"/>
      <w:r>
        <w:rPr>
          <w:rFonts w:ascii="Times New Roman" w:eastAsia="Times New Roman" w:hAnsi="Times New Roman" w:cs="Times New Roman"/>
          <w:sz w:val="28"/>
          <w:szCs w:val="28"/>
          <w:lang w:val="uk-UA" w:eastAsia="ru-RU"/>
        </w:rPr>
        <w:t xml:space="preserve"> О.М.</w:t>
      </w:r>
    </w:p>
    <w:p w:rsidR="007D4F8E" w:rsidRPr="00CD10F5" w:rsidRDefault="007D4F8E" w:rsidP="007D4F8E">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CD10F5">
        <w:rPr>
          <w:rFonts w:ascii="Times New Roman" w:eastAsia="Times New Roman" w:hAnsi="Times New Roman" w:cs="Times New Roman"/>
          <w:sz w:val="28"/>
          <w:szCs w:val="28"/>
          <w:lang w:val="uk-UA" w:eastAsia="ru-RU"/>
        </w:rPr>
        <w:t>Рішення направити скаржник</w:t>
      </w:r>
      <w:r>
        <w:rPr>
          <w:rFonts w:ascii="Times New Roman" w:eastAsia="Times New Roman" w:hAnsi="Times New Roman" w:cs="Times New Roman"/>
          <w:sz w:val="28"/>
          <w:szCs w:val="28"/>
          <w:lang w:val="uk-UA" w:eastAsia="ru-RU"/>
        </w:rPr>
        <w:t>у</w:t>
      </w:r>
      <w:r w:rsidRPr="00CD10F5">
        <w:rPr>
          <w:rFonts w:ascii="Times New Roman" w:eastAsia="Times New Roman" w:hAnsi="Times New Roman" w:cs="Times New Roman"/>
          <w:sz w:val="28"/>
          <w:szCs w:val="28"/>
          <w:lang w:val="uk-UA" w:eastAsia="ru-RU"/>
        </w:rPr>
        <w:t xml:space="preserve"> та прокурору.</w:t>
      </w:r>
    </w:p>
    <w:p w:rsidR="007D4F8E" w:rsidRPr="00CD10F5" w:rsidRDefault="007D4F8E" w:rsidP="007D4F8E">
      <w:pPr>
        <w:spacing w:after="0" w:line="240" w:lineRule="auto"/>
        <w:ind w:right="-284"/>
        <w:jc w:val="both"/>
        <w:rPr>
          <w:rFonts w:ascii="Times New Roman" w:eastAsia="Times New Roman" w:hAnsi="Times New Roman" w:cs="Times New Roman"/>
          <w:b/>
          <w:sz w:val="28"/>
          <w:szCs w:val="28"/>
          <w:lang w:val="uk-UA" w:eastAsia="ru-RU"/>
        </w:rPr>
      </w:pPr>
      <w:r w:rsidRPr="00CD10F5">
        <w:rPr>
          <w:rFonts w:ascii="Times New Roman" w:eastAsia="Times New Roman" w:hAnsi="Times New Roman" w:cs="Times New Roman"/>
          <w:b/>
          <w:sz w:val="28"/>
          <w:szCs w:val="28"/>
          <w:lang w:val="uk-UA" w:eastAsia="ru-RU"/>
        </w:rPr>
        <w:t xml:space="preserve">Член Кваліфікаційно-дисциплінарної </w:t>
      </w:r>
    </w:p>
    <w:p w:rsidR="007D4F8E" w:rsidRDefault="007D4F8E" w:rsidP="007D4F8E">
      <w:pPr>
        <w:ind w:right="-284"/>
      </w:pPr>
      <w:r w:rsidRPr="00CD10F5">
        <w:rPr>
          <w:rFonts w:ascii="Times New Roman" w:eastAsia="Times New Roman" w:hAnsi="Times New Roman" w:cs="Times New Roman"/>
          <w:b/>
          <w:sz w:val="28"/>
          <w:szCs w:val="28"/>
          <w:lang w:val="uk-UA" w:eastAsia="ru-RU"/>
        </w:rPr>
        <w:t xml:space="preserve">комісії прокурорів </w:t>
      </w:r>
      <w:r w:rsidRPr="00CD10F5">
        <w:rPr>
          <w:rFonts w:ascii="Times New Roman" w:eastAsia="Times New Roman" w:hAnsi="Times New Roman" w:cs="Times New Roman"/>
          <w:b/>
          <w:sz w:val="28"/>
          <w:szCs w:val="28"/>
          <w:lang w:val="uk-UA" w:eastAsia="ru-RU"/>
        </w:rPr>
        <w:tab/>
      </w:r>
      <w:r w:rsidRPr="00CD10F5">
        <w:rPr>
          <w:rFonts w:ascii="Times New Roman" w:eastAsia="Times New Roman" w:hAnsi="Times New Roman" w:cs="Times New Roman"/>
          <w:b/>
          <w:sz w:val="28"/>
          <w:szCs w:val="28"/>
          <w:lang w:val="uk-UA" w:eastAsia="ru-RU"/>
        </w:rPr>
        <w:tab/>
      </w:r>
      <w:r w:rsidRPr="00CD10F5">
        <w:rPr>
          <w:rFonts w:ascii="Times New Roman" w:eastAsia="Times New Roman" w:hAnsi="Times New Roman" w:cs="Times New Roman"/>
          <w:b/>
          <w:sz w:val="28"/>
          <w:szCs w:val="28"/>
          <w:lang w:val="uk-UA" w:eastAsia="ru-RU"/>
        </w:rPr>
        <w:tab/>
      </w:r>
      <w:r w:rsidRPr="00CD10F5">
        <w:rPr>
          <w:rFonts w:ascii="Times New Roman" w:eastAsia="Times New Roman" w:hAnsi="Times New Roman" w:cs="Times New Roman"/>
          <w:b/>
          <w:sz w:val="28"/>
          <w:szCs w:val="28"/>
          <w:lang w:val="uk-UA" w:eastAsia="ru-RU"/>
        </w:rPr>
        <w:tab/>
      </w:r>
      <w:r w:rsidRPr="00CD10F5">
        <w:rPr>
          <w:rFonts w:ascii="Times New Roman" w:eastAsia="Times New Roman" w:hAnsi="Times New Roman" w:cs="Times New Roman"/>
          <w:b/>
          <w:sz w:val="28"/>
          <w:szCs w:val="28"/>
          <w:lang w:val="uk-UA" w:eastAsia="ru-RU"/>
        </w:rPr>
        <w:tab/>
      </w:r>
      <w:r w:rsidRPr="00CD10F5">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Тетяна СТЕПАНОВА</w:t>
      </w:r>
    </w:p>
    <w:p w:rsidR="00C76593" w:rsidRDefault="00C76593"/>
    <w:sectPr w:rsidR="00C76593" w:rsidSect="006F22C1">
      <w:headerReference w:type="default" r:id="rId8"/>
      <w:pgSz w:w="11906" w:h="16838"/>
      <w:pgMar w:top="1134" w:right="850"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112277"/>
      <w:docPartObj>
        <w:docPartGallery w:val="Page Numbers (Top of Page)"/>
        <w:docPartUnique/>
      </w:docPartObj>
    </w:sdtPr>
    <w:sdtEndPr/>
    <w:sdtContent>
      <w:p w:rsidR="00FE28CE" w:rsidRDefault="00F5643C">
        <w:pPr>
          <w:pStyle w:val="a4"/>
          <w:jc w:val="center"/>
        </w:pPr>
        <w:r>
          <w:fldChar w:fldCharType="begin"/>
        </w:r>
        <w:r>
          <w:instrText>PAGE   \* MERGEFORMAT</w:instrText>
        </w:r>
        <w:r>
          <w:fldChar w:fldCharType="separate"/>
        </w:r>
        <w:r>
          <w:rPr>
            <w:noProof/>
          </w:rPr>
          <w:t>2</w:t>
        </w:r>
        <w:r>
          <w:fldChar w:fldCharType="end"/>
        </w:r>
      </w:p>
    </w:sdtContent>
  </w:sdt>
  <w:p w:rsidR="00FE28CE" w:rsidRDefault="00F5643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F8E"/>
    <w:rsid w:val="007D4F8E"/>
    <w:rsid w:val="00C76593"/>
    <w:rsid w:val="00F5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392B"/>
  <w15:chartTrackingRefBased/>
  <w15:docId w15:val="{E4CCFB44-C1EB-41B7-87D8-88AB33BB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F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4F8E"/>
    <w:rPr>
      <w:color w:val="0000FF"/>
      <w:u w:val="single"/>
    </w:rPr>
  </w:style>
  <w:style w:type="paragraph" w:styleId="a4">
    <w:name w:val="header"/>
    <w:basedOn w:val="a"/>
    <w:link w:val="a5"/>
    <w:uiPriority w:val="99"/>
    <w:unhideWhenUsed/>
    <w:rsid w:val="007D4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4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z0987-21"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2850</Words>
  <Characters>16250</Characters>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2025-10-09T05:42:00Z</dcterms:created>
  <dcterms:modified xsi:type="dcterms:W3CDTF">2025-10-09T05:49:00Z</dcterms:modified>
</cp:coreProperties>
</file>