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3B81" w14:textId="77777777" w:rsidR="00622FDE" w:rsidRPr="00873089" w:rsidRDefault="00622FDE" w:rsidP="00622FDE">
      <w:pPr>
        <w:pStyle w:val="a5"/>
        <w:jc w:val="center"/>
        <w:rPr>
          <w:sz w:val="26"/>
        </w:rPr>
      </w:pPr>
      <w:r w:rsidRPr="00873089">
        <w:rPr>
          <w:noProof/>
          <w:sz w:val="19"/>
        </w:rPr>
        <w:drawing>
          <wp:inline distT="0" distB="0" distL="0" distR="0" wp14:anchorId="56402365" wp14:editId="759AB7A6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48E1E" w14:textId="77777777" w:rsidR="00622FDE" w:rsidRPr="00873089" w:rsidRDefault="00622FDE" w:rsidP="00622FDE">
      <w:pPr>
        <w:pStyle w:val="a5"/>
        <w:jc w:val="center"/>
        <w:rPr>
          <w:b/>
          <w:sz w:val="10"/>
        </w:rPr>
      </w:pPr>
    </w:p>
    <w:p w14:paraId="62ACEEF6" w14:textId="77777777" w:rsidR="00622FDE" w:rsidRPr="00873089" w:rsidRDefault="00622FDE" w:rsidP="00622FDE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873089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873089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1F5839F2" w14:textId="77777777" w:rsidR="00622FDE" w:rsidRPr="00873089" w:rsidRDefault="00622FDE" w:rsidP="00622FDE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16B3C5F1" w14:textId="77777777" w:rsidR="00622FDE" w:rsidRPr="00873089" w:rsidRDefault="00622FDE" w:rsidP="00622FDE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09BD7DE7" w14:textId="77777777" w:rsidR="00622FDE" w:rsidRPr="00873089" w:rsidRDefault="00622FDE" w:rsidP="00622FDE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873089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4593C81B" w14:textId="77777777" w:rsidR="00622FDE" w:rsidRPr="00873089" w:rsidRDefault="00622FDE" w:rsidP="00622FDE">
      <w:pPr>
        <w:ind w:left="84"/>
        <w:jc w:val="center"/>
        <w:rPr>
          <w:b/>
          <w:kern w:val="28"/>
          <w:szCs w:val="28"/>
          <w:lang w:eastAsia="uk-UA"/>
        </w:rPr>
      </w:pPr>
    </w:p>
    <w:p w14:paraId="51708EB2" w14:textId="77777777" w:rsidR="00622FDE" w:rsidRPr="00873089" w:rsidRDefault="00622FDE" w:rsidP="00622FDE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873089">
        <w:rPr>
          <w:rFonts w:ascii="Times New Roman" w:hAnsi="Times New Roman"/>
          <w:b/>
          <w:kern w:val="28"/>
          <w:sz w:val="28"/>
          <w:szCs w:val="28"/>
          <w:lang w:eastAsia="uk-UA"/>
        </w:rPr>
        <w:t>02 червня 2025 року</w:t>
      </w:r>
      <w:r w:rsidRPr="0087308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Pr="0087308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Pr="0087308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Київ</w:t>
      </w:r>
      <w:r w:rsidRPr="0087308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Pr="0087308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400дс-25</w:t>
      </w:r>
    </w:p>
    <w:p w14:paraId="661F292A" w14:textId="77777777" w:rsidR="00622FDE" w:rsidRPr="00873089" w:rsidRDefault="00622FDE" w:rsidP="00622FD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873089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547B1CAE" w14:textId="77777777" w:rsidR="00622FDE" w:rsidRPr="00873089" w:rsidRDefault="00622FDE" w:rsidP="00622FD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873089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120812AF" w14:textId="77777777" w:rsidR="00622FDE" w:rsidRPr="00873089" w:rsidRDefault="00622FDE" w:rsidP="00622FD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5AC18463" w14:textId="3E39F958" w:rsidR="00622FDE" w:rsidRPr="00873089" w:rsidRDefault="00622FDE" w:rsidP="00622FDE">
      <w:pPr>
        <w:pStyle w:val="a3"/>
        <w:tabs>
          <w:tab w:val="left" w:pos="567"/>
        </w:tabs>
        <w:ind w:firstLine="567"/>
        <w:jc w:val="both"/>
        <w:rPr>
          <w:rStyle w:val="a9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873089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Мавроді В.В., розглянувши окрему ухвалу судді Дарницького районного суду міста Києва </w:t>
      </w:r>
      <w:r>
        <w:rPr>
          <w:rFonts w:ascii="Times New Roman" w:hAnsi="Times New Roman"/>
          <w:sz w:val="28"/>
          <w:szCs w:val="28"/>
        </w:rPr>
        <w:t>ОСОБА_1</w:t>
      </w:r>
      <w:r w:rsidRPr="00873089">
        <w:rPr>
          <w:rFonts w:ascii="Times New Roman" w:hAnsi="Times New Roman"/>
          <w:sz w:val="28"/>
          <w:szCs w:val="28"/>
        </w:rPr>
        <w:t xml:space="preserve"> стосовно прокурора Дарницької окружної прокуратури міста Києва Виноградова Андрія Геннадійовича,</w:t>
      </w:r>
    </w:p>
    <w:p w14:paraId="4D00A860" w14:textId="77777777" w:rsidR="00622FDE" w:rsidRPr="00873089" w:rsidRDefault="00622FDE" w:rsidP="00622FD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 </w:t>
      </w:r>
    </w:p>
    <w:p w14:paraId="2D483F9F" w14:textId="77777777" w:rsidR="00622FDE" w:rsidRPr="00873089" w:rsidRDefault="00622FDE" w:rsidP="00622FDE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73089">
        <w:rPr>
          <w:rFonts w:ascii="Times New Roman" w:hAnsi="Times New Roman"/>
          <w:b/>
          <w:sz w:val="28"/>
          <w:szCs w:val="28"/>
          <w:lang w:eastAsia="uk-UA"/>
        </w:rPr>
        <w:t>УСТАНОВИВ:</w:t>
      </w:r>
    </w:p>
    <w:p w14:paraId="47BD7AF2" w14:textId="77777777" w:rsidR="00622FDE" w:rsidRPr="00873089" w:rsidRDefault="00622FDE" w:rsidP="00622FDE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4B227AFE" w14:textId="249D40F3" w:rsidR="00622FDE" w:rsidRPr="00873089" w:rsidRDefault="00622FDE" w:rsidP="00622FD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окрема ухвала судді Дарницького районного суду міста Києва </w:t>
      </w:r>
      <w:r>
        <w:rPr>
          <w:rFonts w:ascii="Times New Roman" w:hAnsi="Times New Roman"/>
          <w:sz w:val="28"/>
          <w:szCs w:val="28"/>
        </w:rPr>
        <w:t>ОСОБА_1</w:t>
      </w:r>
      <w:r w:rsidRPr="00873089">
        <w:rPr>
          <w:rFonts w:ascii="Times New Roman" w:hAnsi="Times New Roman"/>
          <w:sz w:val="28"/>
          <w:szCs w:val="28"/>
        </w:rPr>
        <w:t xml:space="preserve"> зареєстрована як дисциплінарна скарга, у якій порушено питання про дисциплінарну відповідальність прокурора Дарницької окружної прокуратури міста Києва Виноградова А.Г.</w:t>
      </w:r>
    </w:p>
    <w:p w14:paraId="04D53D64" w14:textId="77777777" w:rsidR="00622FDE" w:rsidRPr="00873089" w:rsidRDefault="00622FDE" w:rsidP="00622FD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Скарга передана мені, члену Комісії Мавроді В.В. (протокол авторозподілу від 23 травня 2025 року). </w:t>
      </w:r>
    </w:p>
    <w:p w14:paraId="03A0D403" w14:textId="77777777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таке. </w:t>
      </w:r>
    </w:p>
    <w:p w14:paraId="4BF230C9" w14:textId="77777777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</w:r>
    </w:p>
    <w:p w14:paraId="2546639E" w14:textId="77777777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73089">
        <w:rPr>
          <w:rFonts w:ascii="Times New Roman" w:hAnsi="Times New Roman"/>
          <w:b/>
          <w:sz w:val="28"/>
          <w:szCs w:val="28"/>
        </w:rPr>
        <w:t>Зміст скарги</w:t>
      </w:r>
    </w:p>
    <w:p w14:paraId="18685AA6" w14:textId="40E806A5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Скаржником зазначено про те, що прокурор Виноградов А.Г. несумлінно ставиться до виконання своїх службових обов’язків, оскільки допустив низку порушень під час процесуального керівництва досудовим розслідуванням у кримінальному провадженні № </w:t>
      </w:r>
      <w:r>
        <w:rPr>
          <w:rFonts w:ascii="Times New Roman" w:hAnsi="Times New Roman"/>
          <w:sz w:val="28"/>
          <w:szCs w:val="28"/>
        </w:rPr>
        <w:t>(конфіденційна інформація)</w:t>
      </w:r>
      <w:r w:rsidRPr="00873089">
        <w:rPr>
          <w:rFonts w:ascii="Times New Roman" w:hAnsi="Times New Roman"/>
          <w:sz w:val="28"/>
          <w:szCs w:val="28"/>
        </w:rPr>
        <w:t xml:space="preserve"> стосовно </w:t>
      </w:r>
      <w:r>
        <w:rPr>
          <w:rFonts w:ascii="Times New Roman" w:hAnsi="Times New Roman"/>
          <w:sz w:val="28"/>
          <w:szCs w:val="28"/>
        </w:rPr>
        <w:t>ОСОБА_2.</w:t>
      </w:r>
    </w:p>
    <w:p w14:paraId="766A5942" w14:textId="27040FA2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Зокрема, вказано про те, що 22.04.2025 вищевказаний прокурор під час судового засідання підтримав клопотання захисника про звільнення </w:t>
      </w:r>
      <w:r>
        <w:rPr>
          <w:rFonts w:ascii="Times New Roman" w:hAnsi="Times New Roman"/>
          <w:sz w:val="28"/>
          <w:szCs w:val="28"/>
        </w:rPr>
        <w:t>ОСОБА_2</w:t>
      </w:r>
      <w:r w:rsidRPr="00873089">
        <w:rPr>
          <w:rFonts w:ascii="Times New Roman" w:hAnsi="Times New Roman"/>
          <w:sz w:val="28"/>
          <w:szCs w:val="28"/>
        </w:rPr>
        <w:t xml:space="preserve"> від кримінальної відповідальності у зв’язку з закінченням строків давності та закриття кримінального провадження.</w:t>
      </w:r>
    </w:p>
    <w:p w14:paraId="68EF39B4" w14:textId="15ECAAEF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Скаржник вважає, що прокурор у цьому кримінальному провадженні повинен був діяти у порядку, визначеному частиною другою статті 286 </w:t>
      </w:r>
      <w:r w:rsidRPr="008D1026">
        <w:rPr>
          <w:rFonts w:ascii="Times New Roman" w:hAnsi="Times New Roman"/>
          <w:sz w:val="28"/>
          <w:szCs w:val="28"/>
        </w:rPr>
        <w:t>Кримінально-процесуального кодексу (далі – КПК)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3089">
        <w:rPr>
          <w:rFonts w:ascii="Times New Roman" w:hAnsi="Times New Roman"/>
          <w:sz w:val="28"/>
          <w:szCs w:val="28"/>
        </w:rPr>
        <w:t xml:space="preserve"> України, а саме звернутися </w:t>
      </w:r>
      <w:r w:rsidRPr="00873089">
        <w:rPr>
          <w:rFonts w:ascii="Times New Roman" w:hAnsi="Times New Roman"/>
          <w:sz w:val="28"/>
          <w:szCs w:val="28"/>
        </w:rPr>
        <w:lastRenderedPageBreak/>
        <w:t xml:space="preserve">до суду з клопотанням про закриття кримінального провадження, а не скеровувати обвинувальний акт стосовно </w:t>
      </w:r>
      <w:r>
        <w:rPr>
          <w:rFonts w:ascii="Times New Roman" w:hAnsi="Times New Roman"/>
          <w:sz w:val="28"/>
          <w:szCs w:val="28"/>
        </w:rPr>
        <w:t>ОСОБА_2</w:t>
      </w:r>
      <w:r w:rsidRPr="00873089">
        <w:rPr>
          <w:rFonts w:ascii="Times New Roman" w:hAnsi="Times New Roman"/>
          <w:sz w:val="28"/>
          <w:szCs w:val="28"/>
        </w:rPr>
        <w:t xml:space="preserve"> до суду, оскільки підстави для закриття провадження виникли ще на стадії досудового розслідування.</w:t>
      </w:r>
    </w:p>
    <w:p w14:paraId="3C858AA1" w14:textId="546E9E5F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Також в ухвалі зазначено про те, що прокурор не вказав у обвинувальному акті відомості про притягнення </w:t>
      </w:r>
      <w:r>
        <w:rPr>
          <w:rFonts w:ascii="Times New Roman" w:hAnsi="Times New Roman"/>
          <w:sz w:val="28"/>
          <w:szCs w:val="28"/>
        </w:rPr>
        <w:t>ОСОБИ_2</w:t>
      </w:r>
      <w:r w:rsidRPr="00873089">
        <w:rPr>
          <w:rFonts w:ascii="Times New Roman" w:hAnsi="Times New Roman"/>
          <w:sz w:val="28"/>
          <w:szCs w:val="28"/>
        </w:rPr>
        <w:t xml:space="preserve"> до кримінальної відповідальності, однак останній під час підготовчого судового засідання підтвердив, що раніше такі факти мали місце.</w:t>
      </w:r>
    </w:p>
    <w:p w14:paraId="6A240CF7" w14:textId="34D0CE16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З огляду на викладене суд не зміг перевірити чи переривались строки давності притягнення </w:t>
      </w:r>
      <w:r>
        <w:rPr>
          <w:rFonts w:ascii="Times New Roman" w:hAnsi="Times New Roman"/>
          <w:sz w:val="28"/>
          <w:szCs w:val="28"/>
        </w:rPr>
        <w:t>ОСОБИ_2</w:t>
      </w:r>
      <w:r w:rsidRPr="00873089">
        <w:rPr>
          <w:rFonts w:ascii="Times New Roman" w:hAnsi="Times New Roman"/>
          <w:sz w:val="28"/>
          <w:szCs w:val="28"/>
        </w:rPr>
        <w:t xml:space="preserve"> до кримінальної відповідальності, а тому ухвалою від 22.04.2025 відмовив у задоволенні клопотання захисника.</w:t>
      </w:r>
    </w:p>
    <w:p w14:paraId="04124EB4" w14:textId="4C10D2CC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На наступному судовому засіданні, яке відбулось 14.05.2025, захисник повторно заявив клопотання про закриття кримінального провадження стосовно </w:t>
      </w:r>
      <w:r>
        <w:rPr>
          <w:rFonts w:ascii="Times New Roman" w:hAnsi="Times New Roman"/>
          <w:sz w:val="28"/>
          <w:szCs w:val="28"/>
        </w:rPr>
        <w:t>ОСОБИ_2</w:t>
      </w:r>
      <w:r w:rsidRPr="00873089">
        <w:rPr>
          <w:rFonts w:ascii="Times New Roman" w:hAnsi="Times New Roman"/>
          <w:sz w:val="28"/>
          <w:szCs w:val="28"/>
        </w:rPr>
        <w:t xml:space="preserve"> з аналогічних підстав, долучивши ухвалу Дарницького районного суду м. Києва від 21.10.2024 у справі № </w:t>
      </w:r>
      <w:r>
        <w:rPr>
          <w:rFonts w:ascii="Times New Roman" w:hAnsi="Times New Roman"/>
          <w:sz w:val="28"/>
          <w:szCs w:val="28"/>
        </w:rPr>
        <w:t>(конфіденційна інформація)</w:t>
      </w:r>
    </w:p>
    <w:p w14:paraId="4D62033E" w14:textId="37B349D3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ОСОБА_2 </w:t>
      </w:r>
      <w:r w:rsidRPr="00873089">
        <w:rPr>
          <w:rFonts w:ascii="Times New Roman" w:hAnsi="Times New Roman"/>
          <w:sz w:val="28"/>
          <w:szCs w:val="28"/>
        </w:rPr>
        <w:t xml:space="preserve">підтримав зазначене клопотання і ухвалою суду від 14.05.2025 його звільнено від кримінальної відповідальності за ч. 2 ст. 358 </w:t>
      </w:r>
      <w:r w:rsidRPr="005D113F">
        <w:rPr>
          <w:rFonts w:ascii="Times New Roman" w:hAnsi="Times New Roman"/>
          <w:sz w:val="28"/>
          <w:szCs w:val="28"/>
        </w:rPr>
        <w:t>Кримінального кодексу (далі – КК)</w:t>
      </w:r>
      <w:r w:rsidRPr="00873089">
        <w:rPr>
          <w:rFonts w:ascii="Times New Roman" w:hAnsi="Times New Roman"/>
          <w:sz w:val="28"/>
          <w:szCs w:val="28"/>
        </w:rPr>
        <w:t xml:space="preserve"> України на підставі п. 2 ч. 1 ст. 49 КК України (закінчення строків давності).</w:t>
      </w:r>
    </w:p>
    <w:p w14:paraId="44232FAC" w14:textId="6B865BF9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Надалі в окремій ухвалі зазначено, що судом встановлено можливі зловживання прокурором Виноградовим А.Г. під час розгляду кримінального провадження стосовно </w:t>
      </w:r>
      <w:r>
        <w:rPr>
          <w:rFonts w:ascii="Times New Roman" w:hAnsi="Times New Roman"/>
          <w:sz w:val="28"/>
          <w:szCs w:val="28"/>
        </w:rPr>
        <w:t>ОСОБИ_2.</w:t>
      </w:r>
    </w:p>
    <w:p w14:paraId="14E8C4A3" w14:textId="70AA584B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Зокрема на думку скаржника це полягало у: 1) порушенні розумних строків, оскільки термін давності притягнення </w:t>
      </w:r>
      <w:r>
        <w:rPr>
          <w:rFonts w:ascii="Times New Roman" w:hAnsi="Times New Roman"/>
          <w:sz w:val="28"/>
          <w:szCs w:val="28"/>
        </w:rPr>
        <w:t>ОСОБИ_2</w:t>
      </w:r>
      <w:r w:rsidRPr="00873089">
        <w:rPr>
          <w:rFonts w:ascii="Times New Roman" w:hAnsi="Times New Roman"/>
          <w:sz w:val="28"/>
          <w:szCs w:val="28"/>
        </w:rPr>
        <w:t xml:space="preserve"> до кримінальної відповідальності закінчився 18.11.2024; 2) дробленні кримінальних проваджень; 3) порушенні статті 2 КПК України, оскільки прокурор мав на меті покращення статистичних показників в частині скерування до суду обвинувальних актів про кримінальні правопорушення у сфері земельних відносин; 4) невиконанні прокурором Виноградовим А.Г. вимог ч. 2 ст. 286 КПК України; 5) можливого притягнення завідомо невинного до кримінальної відповідальності через відсутність об’єкту кримінального правопорушення (на переконання скаржника технічна документація із землеустрою не є офіційним документом).</w:t>
      </w:r>
    </w:p>
    <w:p w14:paraId="40CC4AF3" w14:textId="02C2E381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З огляду на викладене, скаржник просить вирішити питання про дисциплінарну відповідальність прокурора Виноградова А.Г. через його непрофесійні дії під час процесуального керівництва у кримінальному провадженні стосовно </w:t>
      </w:r>
      <w:r>
        <w:rPr>
          <w:rFonts w:ascii="Times New Roman" w:hAnsi="Times New Roman"/>
          <w:sz w:val="28"/>
          <w:szCs w:val="28"/>
        </w:rPr>
        <w:t>ОСОБИ_2.</w:t>
      </w:r>
    </w:p>
    <w:p w14:paraId="78642CC8" w14:textId="77777777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        </w:t>
      </w:r>
    </w:p>
    <w:p w14:paraId="3616F310" w14:textId="77777777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73089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297770C6" w14:textId="77777777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До дисциплінарної скарги (окремої ухвали) додатків не долучено. </w:t>
      </w:r>
    </w:p>
    <w:p w14:paraId="662E2C1A" w14:textId="77777777" w:rsidR="00622FDE" w:rsidRPr="00873089" w:rsidRDefault="00622FDE" w:rsidP="00622FD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5EC8ED" w14:textId="77777777" w:rsidR="00622FDE" w:rsidRPr="00873089" w:rsidRDefault="00622FDE" w:rsidP="00622FDE">
      <w:pPr>
        <w:widowControl w:val="0"/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73089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134ED9A8" w14:textId="77777777" w:rsidR="00622FDE" w:rsidRPr="00873089" w:rsidRDefault="00622FDE" w:rsidP="00622FDE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Відповідно до статті 19 Конституції України органи державної влади та органи місцевого самоврядування, їх посадові особи зобов'язані діяти лише на </w:t>
      </w:r>
      <w:r w:rsidRPr="00873089">
        <w:rPr>
          <w:rFonts w:ascii="Times New Roman" w:hAnsi="Times New Roman"/>
          <w:sz w:val="28"/>
          <w:szCs w:val="28"/>
        </w:rPr>
        <w:lastRenderedPageBreak/>
        <w:t>підставі, в межах повноважень та у спосіб, що передбачені Конституцією та законами України.</w:t>
      </w:r>
    </w:p>
    <w:p w14:paraId="5300C64A" w14:textId="77777777" w:rsidR="00622FDE" w:rsidRPr="00873089" w:rsidRDefault="00622FDE" w:rsidP="00622F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Статтею 131-1 Конституції України передбачено, що в Україні діє прокуратура, яка: здійснює підтримання публічного обвинувачення в суді;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правопорядку; представництво інтересів держави в суді у виключних випадках і в порядку, що визначені законом.</w:t>
      </w:r>
    </w:p>
    <w:p w14:paraId="5FC3F0EE" w14:textId="77777777" w:rsidR="00622FDE" w:rsidRPr="00873089" w:rsidRDefault="00622FDE" w:rsidP="00622F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Зі змісту частини другої статті 16 Закону України «Про прокуратуру» від 14.10.2014 (далі – Закон № 1697</w:t>
      </w:r>
      <w:r w:rsidRPr="00873089">
        <w:rPr>
          <w:rFonts w:ascii="Times New Roman" w:hAnsi="Times New Roman"/>
          <w:sz w:val="28"/>
          <w:szCs w:val="28"/>
        </w:rPr>
        <w:noBreakHyphen/>
        <w:t>VII)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AFEB173" w14:textId="77777777" w:rsidR="00622FDE" w:rsidRPr="00873089" w:rsidRDefault="00622FDE" w:rsidP="00622FD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Однією із засад діяльності прокуратури, як це визначено у статті 3 цього Закону, є незалежність прокурорів.</w:t>
      </w:r>
    </w:p>
    <w:p w14:paraId="17EA8490" w14:textId="77777777" w:rsidR="00622FDE" w:rsidRPr="00873089" w:rsidRDefault="00622FDE" w:rsidP="00622FD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Статтею 22 КПК України передбачено, що кримінальне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1AEC3E7D" w14:textId="77777777" w:rsidR="00622FDE" w:rsidRPr="00873089" w:rsidRDefault="00622FDE" w:rsidP="00622FD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Відповідно до частини шостої статті 22 КПК України суд, зберігаючи об’єктивність та неупередженість, створює необхідні умови для реалізації сторонами їхніх процесуальних прав та виконання процесуальних обов’язків.</w:t>
      </w:r>
    </w:p>
    <w:p w14:paraId="74260165" w14:textId="77777777" w:rsidR="00622FDE" w:rsidRPr="00873089" w:rsidRDefault="00622FDE" w:rsidP="00622FD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Пунктом 14 частини другої статті 36 КПК України передбачено, що прокурор, здійснюючи нагляд за додержанням законів під час проведення досудового розслідування у формі процесуального керівництва досудовим розслідуванням, уповноважений звертатися до суду з обвинувальним актом, клопотанням про застосування примусових заходів медичного або виховного характеру, клопотанням про звільнення особи від кримінальної відповідальності.</w:t>
      </w:r>
    </w:p>
    <w:p w14:paraId="71108489" w14:textId="77777777" w:rsidR="00622FDE" w:rsidRPr="00873089" w:rsidRDefault="00622FDE" w:rsidP="00622F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873089">
        <w:rPr>
          <w:rFonts w:ascii="Times New Roman" w:hAnsi="Times New Roman"/>
          <w:sz w:val="28"/>
          <w:szCs w:val="28"/>
        </w:rPr>
        <w:t xml:space="preserve">Закону №1697-VII визначено, що </w:t>
      </w:r>
      <w:r w:rsidRPr="00873089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873089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</w:t>
      </w:r>
      <w:r w:rsidRPr="00873089">
        <w:rPr>
          <w:rFonts w:ascii="Times New Roman" w:hAnsi="Times New Roman"/>
          <w:sz w:val="28"/>
          <w:szCs w:val="28"/>
        </w:rPr>
        <w:lastRenderedPageBreak/>
        <w:t>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21B97DEC" w14:textId="77777777" w:rsidR="00622FDE" w:rsidRPr="00873089" w:rsidRDefault="00622FDE" w:rsidP="00622F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Юридична конструкція статті 46 Закону № 1697-VII,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64208DD7" w14:textId="77777777" w:rsidR="00622FDE" w:rsidRPr="00873089" w:rsidRDefault="00622FDE" w:rsidP="00622F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FEE5968" w14:textId="77777777" w:rsidR="00622FDE" w:rsidRPr="00873089" w:rsidRDefault="00622FDE" w:rsidP="00622F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05E8BEA1" w14:textId="77777777" w:rsidR="00622FDE" w:rsidRPr="00873089" w:rsidRDefault="00622FDE" w:rsidP="00622F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5" w:anchor="n416" w:history="1">
        <w:r w:rsidRPr="00873089">
          <w:rPr>
            <w:rStyle w:val="a4"/>
            <w:rFonts w:ascii="Times New Roman" w:hAnsi="Times New Roman"/>
            <w:sz w:val="28"/>
            <w:szCs w:val="28"/>
          </w:rPr>
          <w:t>статтею 43</w:t>
        </w:r>
      </w:hyperlink>
      <w:r w:rsidRPr="00873089">
        <w:rPr>
          <w:rFonts w:ascii="Times New Roman" w:hAnsi="Times New Roman"/>
          <w:sz w:val="28"/>
          <w:szCs w:val="28"/>
        </w:rPr>
        <w:t> цього Закону;</w:t>
      </w:r>
    </w:p>
    <w:p w14:paraId="4CE5E3C7" w14:textId="77777777" w:rsidR="00622FDE" w:rsidRPr="00873089" w:rsidRDefault="00622FDE" w:rsidP="00622F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6" w:anchor="n505" w:history="1">
        <w:r w:rsidRPr="00873089">
          <w:rPr>
            <w:rStyle w:val="a4"/>
            <w:rFonts w:ascii="Times New Roman" w:hAnsi="Times New Roman"/>
            <w:sz w:val="28"/>
            <w:szCs w:val="28"/>
          </w:rPr>
          <w:t> статтею 51</w:t>
        </w:r>
      </w:hyperlink>
      <w:r w:rsidRPr="00873089">
        <w:rPr>
          <w:rFonts w:ascii="Times New Roman" w:hAnsi="Times New Roman"/>
          <w:sz w:val="28"/>
          <w:szCs w:val="28"/>
        </w:rPr>
        <w:t> цього Закону;</w:t>
      </w:r>
    </w:p>
    <w:p w14:paraId="2A603976" w14:textId="77777777" w:rsidR="00622FDE" w:rsidRPr="00873089" w:rsidRDefault="00622FDE" w:rsidP="00622FDE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48893A7C" w14:textId="77777777" w:rsidR="00622FDE" w:rsidRPr="00873089" w:rsidRDefault="00622FDE" w:rsidP="00622FDE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53957FFC" w14:textId="77777777" w:rsidR="00622FDE" w:rsidRPr="00873089" w:rsidRDefault="00622FDE" w:rsidP="00622FD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295BD7B1" w14:textId="77777777" w:rsidR="00622FDE" w:rsidRPr="00873089" w:rsidRDefault="00622FDE" w:rsidP="00622F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6E5F6B" w14:textId="77777777" w:rsidR="00622FDE" w:rsidRPr="00873089" w:rsidRDefault="00622FDE" w:rsidP="00622FDE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b/>
          <w:sz w:val="28"/>
          <w:szCs w:val="28"/>
          <w:lang w:val="uk-UA"/>
        </w:rPr>
      </w:pPr>
      <w:r w:rsidRPr="00873089"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7C4F5599" w14:textId="10007AC5" w:rsidR="00622FDE" w:rsidRPr="00873089" w:rsidRDefault="00622FDE" w:rsidP="00622FDE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  <w:t xml:space="preserve">Дисциплінарна скарга (окрема ухвала) судді Дарницького районного суду міста Києва </w:t>
      </w:r>
      <w:r>
        <w:rPr>
          <w:rFonts w:ascii="Times New Roman" w:hAnsi="Times New Roman"/>
          <w:sz w:val="28"/>
          <w:szCs w:val="28"/>
        </w:rPr>
        <w:t>ОСОБА_1</w:t>
      </w:r>
      <w:r w:rsidRPr="00873089">
        <w:rPr>
          <w:rFonts w:ascii="Times New Roman" w:hAnsi="Times New Roman"/>
          <w:sz w:val="28"/>
          <w:szCs w:val="28"/>
        </w:rPr>
        <w:t xml:space="preserve"> стосується можливих дій (бездіяльності) прокурора, вчиненої (допущеної) в межах кримінального процесу.</w:t>
      </w:r>
    </w:p>
    <w:p w14:paraId="0A93C499" w14:textId="77777777" w:rsidR="00622FDE" w:rsidRPr="00873089" w:rsidRDefault="00622FDE" w:rsidP="00622FD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закону.</w:t>
      </w:r>
    </w:p>
    <w:p w14:paraId="61E9D85A" w14:textId="77777777" w:rsidR="00622FDE" w:rsidRPr="00873089" w:rsidRDefault="00622FDE" w:rsidP="00622FD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  <w:t xml:space="preserve">Для притягнення прокурора до дисциплінарної відповідальності за невиконання чи неналежне виконання ним службових обов'язків Кваліфікаційно-дисциплінарна комісія прокурорів має установити, зокрема, </w:t>
      </w:r>
      <w:r w:rsidRPr="00873089">
        <w:rPr>
          <w:rFonts w:ascii="Times New Roman" w:hAnsi="Times New Roman"/>
          <w:sz w:val="28"/>
          <w:szCs w:val="28"/>
        </w:rPr>
        <w:lastRenderedPageBreak/>
        <w:t>факт ухиляння прокурора від вчинення дій, передбачених </w:t>
      </w:r>
      <w:hyperlink r:id="rId7" w:tgtFrame="_blank" w:tooltip="Про прокуратуру; нормативно-правовий акт № 1697-VII від 14.10.2014" w:history="1">
        <w:r w:rsidRPr="00873089">
          <w:rPr>
            <w:rStyle w:val="a4"/>
            <w:rFonts w:ascii="Times New Roman" w:hAnsi="Times New Roman"/>
            <w:sz w:val="28"/>
            <w:szCs w:val="28"/>
          </w:rPr>
          <w:t>законом</w:t>
        </w:r>
      </w:hyperlink>
      <w:r w:rsidRPr="00873089">
        <w:rPr>
          <w:rFonts w:ascii="Times New Roman" w:hAnsi="Times New Roman"/>
          <w:sz w:val="28"/>
          <w:szCs w:val="28"/>
        </w:rPr>
        <w:t xml:space="preserve"> та посадовою інструкцією, в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обов'язків, що тягне за собою настання негативних наслідків </w:t>
      </w:r>
      <w:r w:rsidRPr="00873089">
        <w:rPr>
          <w:rFonts w:ascii="Times New Roman" w:hAnsi="Times New Roman"/>
          <w:i/>
          <w:iCs/>
          <w:sz w:val="28"/>
          <w:szCs w:val="28"/>
        </w:rPr>
        <w:t>(рішення Касаційного адміністративного суду у складі Верховного Суду від 12.07.2018 у справі № 9901/565/18)</w:t>
      </w:r>
      <w:r w:rsidRPr="00873089">
        <w:rPr>
          <w:rFonts w:ascii="Times New Roman" w:hAnsi="Times New Roman"/>
          <w:sz w:val="28"/>
          <w:szCs w:val="28"/>
        </w:rPr>
        <w:t>.</w:t>
      </w:r>
    </w:p>
    <w:p w14:paraId="631DEC6E" w14:textId="77777777" w:rsidR="00622FDE" w:rsidRPr="00873089" w:rsidRDefault="00622FDE" w:rsidP="00622FD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  <w:t xml:space="preserve"> Відповідно до статті 369 КПК України перелік судових рішень у кримінальному провадженні є вичерпним та не передбачає постановлення такого виду судового рішення, як окрема ухвала.</w:t>
      </w:r>
    </w:p>
    <w:p w14:paraId="0E041BD8" w14:textId="77777777" w:rsidR="00622FDE" w:rsidRPr="00E9106C" w:rsidRDefault="00622FDE" w:rsidP="00622FD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</w:r>
      <w:r w:rsidRPr="00E9106C">
        <w:rPr>
          <w:rFonts w:ascii="Times New Roman" w:hAnsi="Times New Roman"/>
          <w:sz w:val="28"/>
          <w:szCs w:val="28"/>
        </w:rPr>
        <w:t xml:space="preserve">Чинне кримінальне процесуальне законодавство не регулює порядок </w:t>
      </w:r>
      <w:r w:rsidRPr="00873089">
        <w:rPr>
          <w:rFonts w:ascii="Times New Roman" w:hAnsi="Times New Roman"/>
          <w:sz w:val="28"/>
          <w:szCs w:val="28"/>
        </w:rPr>
        <w:t>винесення</w:t>
      </w:r>
      <w:r w:rsidRPr="00E9106C">
        <w:rPr>
          <w:rFonts w:ascii="Times New Roman" w:hAnsi="Times New Roman"/>
          <w:sz w:val="28"/>
          <w:szCs w:val="28"/>
        </w:rPr>
        <w:t xml:space="preserve"> окремих ухвал або постанов, якими суд може звертатися до органів державної влади, посадових чи службових осіб із приводу виявлених у ході судового розгляду порушень закону, прав чи основоположних свобод людини, допущених органами досудового розслідування або судами нижчестоящих інстанцій.</w:t>
      </w:r>
    </w:p>
    <w:p w14:paraId="4EACE5D0" w14:textId="77777777" w:rsidR="00622FDE" w:rsidRPr="00E9106C" w:rsidRDefault="00622FDE" w:rsidP="00622FD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</w:r>
      <w:r w:rsidRPr="00E9106C">
        <w:rPr>
          <w:rFonts w:ascii="Times New Roman" w:hAnsi="Times New Roman"/>
          <w:sz w:val="28"/>
          <w:szCs w:val="28"/>
        </w:rPr>
        <w:t xml:space="preserve">Єдиним винятком, коли КПК прямо передбачає можливість </w:t>
      </w:r>
      <w:r w:rsidRPr="00873089">
        <w:rPr>
          <w:rFonts w:ascii="Times New Roman" w:hAnsi="Times New Roman"/>
          <w:sz w:val="28"/>
          <w:szCs w:val="28"/>
        </w:rPr>
        <w:t>постановлення</w:t>
      </w:r>
      <w:r w:rsidRPr="00E9106C">
        <w:rPr>
          <w:rFonts w:ascii="Times New Roman" w:hAnsi="Times New Roman"/>
          <w:sz w:val="28"/>
          <w:szCs w:val="28"/>
        </w:rPr>
        <w:t xml:space="preserve"> окремої ухвали, є випадки, передбачені частиною першою статті 378 КПК України, які стосуються виявлення істотних порушень вимог кримінального процесуального закону під час судового розгляду, що перешкоджають ухваленню законного та обґрунтованого рішення.</w:t>
      </w:r>
    </w:p>
    <w:p w14:paraId="59F94D2E" w14:textId="77777777" w:rsidR="00622FDE" w:rsidRPr="00873089" w:rsidRDefault="00622FDE" w:rsidP="00622FD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  <w:t>Таким чином, скарга, що ґрунтується виключно на окремій ухвалі суду, яка не є передбаченим КПК процесуальним документом у межах кримінального провадження (за винятком передбачених законом випадків), не може розцінюватися як належна та достатня підстава для відкриття дисциплінарного провадження стосовно прокурора.</w:t>
      </w:r>
    </w:p>
    <w:p w14:paraId="4C12B7C6" w14:textId="77777777" w:rsidR="00622FDE" w:rsidRPr="00873089" w:rsidRDefault="00622FDE" w:rsidP="00622FD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  <w:t xml:space="preserve">Доводи скаржника про те, що обвинувальний акт не містить інформації щодо попередніх судимостей обвинуваченого, не ґрунтуються на вимогах кримінального процесуального законодавства. </w:t>
      </w:r>
    </w:p>
    <w:p w14:paraId="05210D83" w14:textId="77777777" w:rsidR="00622FDE" w:rsidRPr="00873089" w:rsidRDefault="00622FDE" w:rsidP="00622FD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  <w:t xml:space="preserve">Так, відповідно до частини другої статті 291 КПК України, в обвинувальному акті обов’язково зазначаються, зокрема: анкетні відомості обвинуваченого (п. 2), формулювання обвинувачення, обставини вчинення кримінального правопорушення та правова кваліфікація діяння (п. 5) та інші визначені законом відомості. При цьому КПК України не зобов’язує прокурора зазначати в обвинувальному акті дані про наявність у особи попередніх судимостей, якщо такі не утворюють рецидив злочинів у розумінні статті 34 КК України та не є обтяжуючими обставинами, передбаченими статтею 67 КК України. </w:t>
      </w:r>
    </w:p>
    <w:p w14:paraId="60100140" w14:textId="77777777" w:rsidR="00622FDE" w:rsidRPr="00873089" w:rsidRDefault="00622FDE" w:rsidP="00622FD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  <w:t>З огляду на це, відсутність у обвинувальному акті відомостей про притягнення обвинуваченого до кримінальної відповідальності в минулому не є порушенням вимог КПК України.</w:t>
      </w:r>
    </w:p>
    <w:p w14:paraId="610CE9F6" w14:textId="77777777" w:rsidR="00622FDE" w:rsidRPr="00873089" w:rsidRDefault="00622FDE" w:rsidP="00622FD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  <w:t xml:space="preserve">Зі змісту окремої ухвали також вбачається, що судом під час підготовчого судового засідання фактично констатовано відсутність об’єкта кримінального правопорушення, а саме – офіційного документа як обов’язкового елементу складу злочину, передбаченого статтею 358 КК України. При цьому суд самостійно зазначив, що відповідно до обвинувального акту технічна </w:t>
      </w:r>
      <w:r w:rsidRPr="00873089">
        <w:rPr>
          <w:rFonts w:ascii="Times New Roman" w:hAnsi="Times New Roman"/>
          <w:sz w:val="28"/>
          <w:szCs w:val="28"/>
        </w:rPr>
        <w:lastRenderedPageBreak/>
        <w:t xml:space="preserve">документація із землеустрою не містить ознак офіційного документа, а конкретні документи, які можуть бути такими, у тексті обвинувачення не визначено. </w:t>
      </w:r>
    </w:p>
    <w:p w14:paraId="477869EB" w14:textId="77777777" w:rsidR="00622FDE" w:rsidRPr="00873089" w:rsidRDefault="00622FDE" w:rsidP="00622FD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  <w:t>За таких обставин, суд, відповідно до пункту 2 частини першої статті 284 КПК України, м</w:t>
      </w:r>
      <w:r>
        <w:rPr>
          <w:rFonts w:ascii="Times New Roman" w:hAnsi="Times New Roman"/>
          <w:sz w:val="28"/>
          <w:szCs w:val="28"/>
        </w:rPr>
        <w:t>ав підстави для</w:t>
      </w:r>
      <w:r w:rsidRPr="00873089">
        <w:rPr>
          <w:rFonts w:ascii="Times New Roman" w:hAnsi="Times New Roman"/>
          <w:sz w:val="28"/>
          <w:szCs w:val="28"/>
        </w:rPr>
        <w:t xml:space="preserve"> закрит</w:t>
      </w:r>
      <w:r>
        <w:rPr>
          <w:rFonts w:ascii="Times New Roman" w:hAnsi="Times New Roman"/>
          <w:sz w:val="28"/>
          <w:szCs w:val="28"/>
        </w:rPr>
        <w:t>тя</w:t>
      </w:r>
      <w:r w:rsidRPr="00873089">
        <w:rPr>
          <w:rFonts w:ascii="Times New Roman" w:hAnsi="Times New Roman"/>
          <w:sz w:val="28"/>
          <w:szCs w:val="28"/>
        </w:rPr>
        <w:t xml:space="preserve"> кримінальн</w:t>
      </w:r>
      <w:r>
        <w:rPr>
          <w:rFonts w:ascii="Times New Roman" w:hAnsi="Times New Roman"/>
          <w:sz w:val="28"/>
          <w:szCs w:val="28"/>
        </w:rPr>
        <w:t>ого</w:t>
      </w:r>
      <w:r w:rsidRPr="00873089">
        <w:rPr>
          <w:rFonts w:ascii="Times New Roman" w:hAnsi="Times New Roman"/>
          <w:sz w:val="28"/>
          <w:szCs w:val="28"/>
        </w:rPr>
        <w:t xml:space="preserve"> провадження у зв’язку з відсутністю складу кримінального правопорушення, а не застосовувати положення про звільнення від кримінальної відповідальності на підставі пункту 1 частини першої статті 49 КК України з нереабілітуючої підстави (закінчення строків давності). </w:t>
      </w:r>
    </w:p>
    <w:p w14:paraId="71843742" w14:textId="77777777" w:rsidR="00622FDE" w:rsidRPr="00873089" w:rsidRDefault="00622FDE" w:rsidP="00622FD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  <w:t>Окрім цього, слід зазначити, що скерування клопотання про звільнення від кримінальної відповідальності в порядку статті 286 КПК України на стадії досудового розслідування можливе лише за умови відповідного волевиявлення (згоди) підозрюваного на таке звільнення. За відсутності такої згоди направлення до суду відповідного клопотання неможливе.</w:t>
      </w:r>
    </w:p>
    <w:p w14:paraId="7848C57A" w14:textId="77777777" w:rsidR="00622FDE" w:rsidRPr="00873089" w:rsidRDefault="00622FDE" w:rsidP="00622FD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  <w:t xml:space="preserve">Підсумовуючи викладене можна дійти висновку про те, що в даному випадку прокурор Виноградов А.Г. діяв у межах визначених законом повноважень, спрямованих на виконання однієї з засад кримінального провадження – змагальності, а саме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 </w:t>
      </w:r>
    </w:p>
    <w:p w14:paraId="1ACCC5BF" w14:textId="77777777" w:rsidR="00622FDE" w:rsidRPr="00873089" w:rsidRDefault="00622FDE" w:rsidP="00622FD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Style w:val="a9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873089">
        <w:rPr>
          <w:rFonts w:ascii="Times New Roman" w:hAnsi="Times New Roman"/>
          <w:sz w:val="28"/>
          <w:szCs w:val="28"/>
        </w:rPr>
        <w:t>На підставі викладеного, як член Комісії, дійшов висновку, що дисциплінарна скарга (окрема ухвала) не містить конкретних відомостей про наявність ознак дисциплінарного проступку, вчиненого прокурором Виноградовим А.Г.</w:t>
      </w:r>
    </w:p>
    <w:p w14:paraId="3CCADD92" w14:textId="77777777" w:rsidR="00622FDE" w:rsidRPr="00873089" w:rsidRDefault="00622FDE" w:rsidP="00622FD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>Керуючись статтями 44 – 46  Закону України «Про прокуратуру», пунктами 28, 98 Положення про порядок роботи відповідного органу, що здійснює дисциплінарне провадження,</w:t>
      </w:r>
    </w:p>
    <w:p w14:paraId="4DA2F1D2" w14:textId="77777777" w:rsidR="00622FDE" w:rsidRPr="00873089" w:rsidRDefault="00622FDE" w:rsidP="00622FD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23DF93" w14:textId="77777777" w:rsidR="00622FDE" w:rsidRPr="00873089" w:rsidRDefault="00622FDE" w:rsidP="00622FDE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b/>
          <w:sz w:val="28"/>
          <w:szCs w:val="28"/>
        </w:rPr>
        <w:t>ВИРІШИВ:</w:t>
      </w:r>
    </w:p>
    <w:p w14:paraId="1E4505E3" w14:textId="77777777" w:rsidR="00622FDE" w:rsidRPr="00873089" w:rsidRDefault="00622FDE" w:rsidP="00622FD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 xml:space="preserve">        Відмовити у відкритті дисциплінарного провадження стосовно прокурора Дарницької окружної прокуратури міста Києва Виноградова Андрія Геннадійовича.</w:t>
      </w:r>
    </w:p>
    <w:p w14:paraId="58FF9620" w14:textId="77777777" w:rsidR="00622FDE" w:rsidRPr="00873089" w:rsidRDefault="00622FDE" w:rsidP="00622FD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73089">
        <w:rPr>
          <w:rFonts w:ascii="Times New Roman" w:hAnsi="Times New Roman"/>
          <w:sz w:val="28"/>
          <w:szCs w:val="28"/>
        </w:rPr>
        <w:tab/>
        <w:t>Копію рішення направити автору скарги та прокуророві.</w:t>
      </w:r>
    </w:p>
    <w:p w14:paraId="602F4076" w14:textId="77777777" w:rsidR="00622FDE" w:rsidRPr="00873089" w:rsidRDefault="00622FDE" w:rsidP="00622FD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C8CBDB" w14:textId="77777777" w:rsidR="00622FDE" w:rsidRPr="00873089" w:rsidRDefault="00622FDE" w:rsidP="00622FD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4153FF" w14:textId="77777777" w:rsidR="00622FDE" w:rsidRPr="00873089" w:rsidRDefault="00622FDE" w:rsidP="00622FD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73089">
        <w:rPr>
          <w:rFonts w:ascii="Times New Roman" w:hAnsi="Times New Roman"/>
          <w:b/>
          <w:sz w:val="28"/>
          <w:szCs w:val="28"/>
        </w:rPr>
        <w:t>Член Комісії</w:t>
      </w:r>
      <w:r w:rsidRPr="00873089">
        <w:rPr>
          <w:rFonts w:ascii="Times New Roman" w:hAnsi="Times New Roman"/>
          <w:b/>
          <w:sz w:val="28"/>
          <w:szCs w:val="28"/>
        </w:rPr>
        <w:tab/>
      </w:r>
      <w:r w:rsidRPr="00873089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87308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873089">
        <w:rPr>
          <w:rFonts w:ascii="Times New Roman" w:hAnsi="Times New Roman"/>
          <w:b/>
          <w:sz w:val="28"/>
          <w:szCs w:val="28"/>
        </w:rPr>
        <w:tab/>
      </w:r>
      <w:r w:rsidRPr="00873089">
        <w:rPr>
          <w:rFonts w:ascii="Times New Roman" w:hAnsi="Times New Roman"/>
          <w:b/>
          <w:sz w:val="28"/>
          <w:szCs w:val="28"/>
        </w:rPr>
        <w:tab/>
      </w:r>
      <w:r w:rsidRPr="0087308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873089">
        <w:rPr>
          <w:rFonts w:ascii="Times New Roman" w:hAnsi="Times New Roman"/>
          <w:b/>
          <w:sz w:val="28"/>
          <w:szCs w:val="28"/>
        </w:rPr>
        <w:tab/>
      </w:r>
      <w:r w:rsidRPr="00873089">
        <w:rPr>
          <w:rFonts w:ascii="Times New Roman" w:hAnsi="Times New Roman"/>
          <w:b/>
          <w:sz w:val="28"/>
          <w:szCs w:val="28"/>
        </w:rPr>
        <w:tab/>
        <w:t xml:space="preserve">   Віталій МАВРОДІ</w:t>
      </w:r>
    </w:p>
    <w:p w14:paraId="50F8CB24" w14:textId="77777777" w:rsidR="00286B3F" w:rsidRDefault="00286B3F"/>
    <w:sectPr w:rsidR="00286B3F" w:rsidSect="000117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3063" w14:textId="77777777" w:rsidR="00E32F4B" w:rsidRDefault="005B4C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6BF1" w14:textId="77777777" w:rsidR="00E32F4B" w:rsidRDefault="005B4C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5040" w14:textId="77777777" w:rsidR="00E32F4B" w:rsidRDefault="005B4CD4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52F7" w14:textId="77777777" w:rsidR="00E32F4B" w:rsidRDefault="005B4C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0CF51848" w14:textId="77777777" w:rsidR="00E32F4B" w:rsidRDefault="005B4C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2331">
          <w:rPr>
            <w:noProof/>
            <w:lang w:val="ru-RU"/>
          </w:rPr>
          <w:t>2</w:t>
        </w:r>
        <w:r>
          <w:fldChar w:fldCharType="end"/>
        </w:r>
      </w:p>
    </w:sdtContent>
  </w:sdt>
  <w:p w14:paraId="31B147EA" w14:textId="77777777" w:rsidR="00E32F4B" w:rsidRDefault="005B4C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C4D9" w14:textId="77777777" w:rsidR="00E32F4B" w:rsidRDefault="005B4C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DE"/>
    <w:rsid w:val="00286B3F"/>
    <w:rsid w:val="005B4CD4"/>
    <w:rsid w:val="00622FDE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DB48"/>
  <w15:chartTrackingRefBased/>
  <w15:docId w15:val="{12505F03-4E6E-4EF0-83A3-737DAD44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FD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FDE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622F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622FDE"/>
  </w:style>
  <w:style w:type="character" w:styleId="a4">
    <w:name w:val="Hyperlink"/>
    <w:basedOn w:val="a0"/>
    <w:uiPriority w:val="99"/>
    <w:unhideWhenUsed/>
    <w:rsid w:val="00622FD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2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22FDE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62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22FDE"/>
    <w:rPr>
      <w:rFonts w:ascii="Calibri" w:eastAsia="Calibri" w:hAnsi="Calibri" w:cs="Times New Roman"/>
      <w:sz w:val="22"/>
    </w:rPr>
  </w:style>
  <w:style w:type="character" w:styleId="a9">
    <w:name w:val="Emphasis"/>
    <w:basedOn w:val="a0"/>
    <w:uiPriority w:val="20"/>
    <w:qFormat/>
    <w:rsid w:val="00622F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ed_2018_07_03/pravo1/T141697.html?pravo=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97-18" TargetMode="External"/><Relationship Id="rId11" Type="http://schemas.openxmlformats.org/officeDocument/2006/relationships/footer" Target="footer2.xml"/><Relationship Id="rId5" Type="http://schemas.openxmlformats.org/officeDocument/2006/relationships/hyperlink" Target="https://zakon.rada.gov.ua/laws/show/1697-18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image" Target="media/image1.wmf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9586</Words>
  <Characters>5465</Characters>
  <DocSecurity>0</DocSecurity>
  <Lines>45</Lines>
  <Paragraphs>30</Paragraphs>
  <ScaleCrop>false</ScaleCrop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2025-06-09T11:52:00Z</dcterms:created>
  <dcterms:modified xsi:type="dcterms:W3CDTF">2025-06-09T12:04:00Z</dcterms:modified>
</cp:coreProperties>
</file>