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711A" w14:textId="27A6B92E" w:rsidR="00DF1239" w:rsidRPr="009927D0" w:rsidRDefault="005935C1" w:rsidP="008808B4">
      <w:pPr>
        <w:pStyle w:val="a9"/>
        <w:ind w:firstLine="567"/>
        <w:jc w:val="center"/>
        <w:rPr>
          <w:sz w:val="26"/>
        </w:rPr>
      </w:pPr>
      <w:r w:rsidRPr="00152FF8">
        <w:rPr>
          <w:noProof/>
          <w:sz w:val="19"/>
          <w:lang w:eastAsia="uk-UA"/>
        </w:rPr>
        <w:drawing>
          <wp:inline distT="0" distB="0" distL="0" distR="0" wp14:anchorId="17884E04" wp14:editId="3E64448D">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616585"/>
                    </a:xfrm>
                    <a:prstGeom prst="rect">
                      <a:avLst/>
                    </a:prstGeom>
                    <a:noFill/>
                    <a:ln>
                      <a:noFill/>
                    </a:ln>
                  </pic:spPr>
                </pic:pic>
              </a:graphicData>
            </a:graphic>
          </wp:inline>
        </w:drawing>
      </w:r>
    </w:p>
    <w:p w14:paraId="4233B821" w14:textId="77777777" w:rsidR="00DF1239" w:rsidRPr="009927D0" w:rsidRDefault="00DF1239" w:rsidP="008808B4">
      <w:pPr>
        <w:pStyle w:val="a9"/>
        <w:ind w:firstLine="567"/>
        <w:jc w:val="center"/>
        <w:rPr>
          <w:b/>
          <w:sz w:val="10"/>
        </w:rPr>
      </w:pPr>
    </w:p>
    <w:p w14:paraId="552BA0FB" w14:textId="77777777" w:rsidR="00DF1239" w:rsidRPr="009927D0" w:rsidRDefault="00DF1239" w:rsidP="008808B4">
      <w:pPr>
        <w:spacing w:after="0" w:line="240" w:lineRule="auto"/>
        <w:ind w:firstLine="567"/>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05CB929B" w14:textId="77777777" w:rsidR="00DF1239" w:rsidRPr="003D2D7E" w:rsidRDefault="00DF1239" w:rsidP="008808B4">
      <w:pPr>
        <w:spacing w:after="0" w:line="240" w:lineRule="auto"/>
        <w:ind w:left="84" w:firstLine="567"/>
        <w:jc w:val="center"/>
        <w:rPr>
          <w:rFonts w:ascii="Times New Roman" w:hAnsi="Times New Roman"/>
          <w:b/>
          <w:kern w:val="28"/>
          <w:sz w:val="20"/>
          <w:szCs w:val="20"/>
          <w:lang w:eastAsia="uk-UA"/>
        </w:rPr>
      </w:pPr>
    </w:p>
    <w:p w14:paraId="126D270A" w14:textId="4EECA47E" w:rsidR="00DF1239" w:rsidRDefault="00DF1239" w:rsidP="00D442E7">
      <w:pPr>
        <w:spacing w:after="0" w:line="240" w:lineRule="auto"/>
        <w:ind w:left="84" w:firstLine="567"/>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354B0054" w14:textId="77777777" w:rsidR="00D442E7" w:rsidRPr="00D442E7" w:rsidRDefault="00D442E7" w:rsidP="00D442E7">
      <w:pPr>
        <w:spacing w:after="0" w:line="240" w:lineRule="auto"/>
        <w:ind w:left="84" w:firstLine="567"/>
        <w:jc w:val="center"/>
        <w:rPr>
          <w:rFonts w:ascii="Times New Roman" w:hAnsi="Times New Roman"/>
          <w:b/>
          <w:kern w:val="28"/>
          <w:sz w:val="28"/>
          <w:szCs w:val="28"/>
          <w:lang w:eastAsia="uk-UA"/>
        </w:rPr>
      </w:pPr>
    </w:p>
    <w:p w14:paraId="4C9BB56F" w14:textId="40470127" w:rsidR="001645C9" w:rsidRPr="00620184" w:rsidRDefault="00743E2D" w:rsidP="00620184">
      <w:pPr>
        <w:rPr>
          <w:rFonts w:ascii="Times New Roman" w:hAnsi="Times New Roman"/>
          <w:b/>
          <w:kern w:val="28"/>
          <w:sz w:val="28"/>
          <w:szCs w:val="28"/>
          <w:lang w:eastAsia="uk-UA"/>
        </w:rPr>
      </w:pPr>
      <w:r>
        <w:rPr>
          <w:rFonts w:ascii="Times New Roman" w:hAnsi="Times New Roman"/>
          <w:b/>
          <w:kern w:val="28"/>
          <w:sz w:val="28"/>
          <w:szCs w:val="28"/>
          <w:lang w:eastAsia="uk-UA"/>
        </w:rPr>
        <w:t>15</w:t>
      </w:r>
      <w:r w:rsidR="00C16A7D">
        <w:rPr>
          <w:rFonts w:ascii="Times New Roman" w:hAnsi="Times New Roman"/>
          <w:b/>
          <w:kern w:val="28"/>
          <w:sz w:val="28"/>
          <w:szCs w:val="28"/>
          <w:lang w:eastAsia="uk-UA"/>
        </w:rPr>
        <w:t xml:space="preserve"> жовтня</w:t>
      </w:r>
      <w:r w:rsidR="006B3F8A">
        <w:rPr>
          <w:rFonts w:ascii="Times New Roman" w:hAnsi="Times New Roman"/>
          <w:b/>
          <w:kern w:val="28"/>
          <w:sz w:val="28"/>
          <w:szCs w:val="28"/>
          <w:lang w:eastAsia="uk-UA"/>
        </w:rPr>
        <w:t xml:space="preserve"> </w:t>
      </w:r>
      <w:r w:rsidR="00884733" w:rsidRPr="007507C5">
        <w:rPr>
          <w:rFonts w:ascii="Times New Roman" w:hAnsi="Times New Roman"/>
          <w:b/>
          <w:kern w:val="28"/>
          <w:sz w:val="28"/>
          <w:szCs w:val="28"/>
          <w:lang w:eastAsia="uk-UA"/>
        </w:rPr>
        <w:t>202</w:t>
      </w:r>
      <w:r w:rsidR="006B3F8A">
        <w:rPr>
          <w:rFonts w:ascii="Times New Roman" w:hAnsi="Times New Roman"/>
          <w:b/>
          <w:kern w:val="28"/>
          <w:sz w:val="28"/>
          <w:szCs w:val="28"/>
          <w:lang w:eastAsia="uk-UA"/>
        </w:rPr>
        <w:t>6</w:t>
      </w:r>
      <w:r w:rsidR="00AA4011">
        <w:rPr>
          <w:rFonts w:ascii="Times New Roman" w:hAnsi="Times New Roman"/>
          <w:b/>
          <w:kern w:val="28"/>
          <w:sz w:val="28"/>
          <w:szCs w:val="28"/>
          <w:lang w:eastAsia="uk-UA"/>
        </w:rPr>
        <w:t xml:space="preserve"> року</w:t>
      </w:r>
      <w:r w:rsidR="00AA4011">
        <w:rPr>
          <w:rFonts w:ascii="Times New Roman" w:hAnsi="Times New Roman"/>
          <w:b/>
          <w:kern w:val="28"/>
          <w:sz w:val="28"/>
          <w:szCs w:val="28"/>
          <w:lang w:eastAsia="uk-UA"/>
        </w:rPr>
        <w:tab/>
      </w:r>
      <w:r w:rsidR="00AA4011">
        <w:rPr>
          <w:rFonts w:ascii="Times New Roman" w:hAnsi="Times New Roman"/>
          <w:b/>
          <w:kern w:val="28"/>
          <w:sz w:val="28"/>
          <w:szCs w:val="28"/>
          <w:lang w:eastAsia="uk-UA"/>
        </w:rPr>
        <w:tab/>
      </w:r>
      <w:r w:rsidR="00AA4011">
        <w:rPr>
          <w:rFonts w:ascii="Times New Roman" w:hAnsi="Times New Roman"/>
          <w:b/>
          <w:kern w:val="28"/>
          <w:sz w:val="28"/>
          <w:szCs w:val="28"/>
          <w:lang w:eastAsia="uk-UA"/>
        </w:rPr>
        <w:tab/>
        <w:t xml:space="preserve">    </w:t>
      </w:r>
      <w:r w:rsidR="00D442E7">
        <w:rPr>
          <w:rFonts w:ascii="Times New Roman" w:hAnsi="Times New Roman"/>
          <w:b/>
          <w:kern w:val="28"/>
          <w:sz w:val="28"/>
          <w:szCs w:val="28"/>
          <w:lang w:eastAsia="uk-UA"/>
        </w:rPr>
        <w:t xml:space="preserve"> </w:t>
      </w:r>
      <w:r w:rsidR="000925E9">
        <w:rPr>
          <w:rFonts w:ascii="Times New Roman" w:hAnsi="Times New Roman"/>
          <w:b/>
          <w:kern w:val="28"/>
          <w:sz w:val="28"/>
          <w:szCs w:val="28"/>
          <w:lang w:eastAsia="uk-UA"/>
        </w:rPr>
        <w:t xml:space="preserve">  </w:t>
      </w:r>
      <w:r w:rsidR="00AA4011">
        <w:rPr>
          <w:rFonts w:ascii="Times New Roman" w:hAnsi="Times New Roman"/>
          <w:b/>
          <w:kern w:val="28"/>
          <w:sz w:val="28"/>
          <w:szCs w:val="28"/>
          <w:lang w:eastAsia="uk-UA"/>
        </w:rPr>
        <w:t xml:space="preserve"> Київ</w:t>
      </w:r>
      <w:r w:rsidR="00AA4011">
        <w:rPr>
          <w:rFonts w:ascii="Times New Roman" w:hAnsi="Times New Roman"/>
          <w:b/>
          <w:kern w:val="28"/>
          <w:sz w:val="28"/>
          <w:szCs w:val="28"/>
          <w:lang w:eastAsia="uk-UA"/>
        </w:rPr>
        <w:tab/>
        <w:t xml:space="preserve">    </w:t>
      </w:r>
      <w:r w:rsidR="008808B4">
        <w:rPr>
          <w:rFonts w:ascii="Times New Roman" w:hAnsi="Times New Roman"/>
          <w:b/>
          <w:kern w:val="28"/>
          <w:sz w:val="28"/>
          <w:szCs w:val="28"/>
          <w:lang w:eastAsia="uk-UA"/>
        </w:rPr>
        <w:t xml:space="preserve">    </w:t>
      </w:r>
      <w:r w:rsidR="00DF1239" w:rsidRPr="007507C5">
        <w:rPr>
          <w:rFonts w:ascii="Times New Roman" w:hAnsi="Times New Roman"/>
          <w:b/>
          <w:kern w:val="28"/>
          <w:sz w:val="28"/>
          <w:szCs w:val="28"/>
          <w:lang w:eastAsia="uk-UA"/>
        </w:rPr>
        <w:t xml:space="preserve">     </w:t>
      </w:r>
      <w:r w:rsidR="00B55CCB" w:rsidRPr="007507C5">
        <w:rPr>
          <w:rFonts w:ascii="Times New Roman" w:hAnsi="Times New Roman"/>
          <w:b/>
          <w:kern w:val="28"/>
          <w:sz w:val="28"/>
          <w:szCs w:val="28"/>
          <w:lang w:eastAsia="uk-UA"/>
        </w:rPr>
        <w:t xml:space="preserve">        </w:t>
      </w:r>
      <w:r w:rsidR="00DF1239" w:rsidRPr="007507C5">
        <w:rPr>
          <w:rFonts w:ascii="Times New Roman" w:hAnsi="Times New Roman"/>
          <w:b/>
          <w:kern w:val="28"/>
          <w:sz w:val="28"/>
          <w:szCs w:val="28"/>
          <w:lang w:eastAsia="uk-UA"/>
        </w:rPr>
        <w:t xml:space="preserve"> </w:t>
      </w:r>
      <w:r w:rsidR="00AA4011">
        <w:rPr>
          <w:rFonts w:ascii="Times New Roman" w:hAnsi="Times New Roman"/>
          <w:b/>
          <w:kern w:val="28"/>
          <w:sz w:val="28"/>
          <w:szCs w:val="28"/>
          <w:lang w:eastAsia="uk-UA"/>
        </w:rPr>
        <w:t xml:space="preserve">    </w:t>
      </w:r>
      <w:r w:rsidR="006B3F8A">
        <w:rPr>
          <w:rFonts w:ascii="Times New Roman" w:hAnsi="Times New Roman"/>
          <w:b/>
          <w:kern w:val="28"/>
          <w:sz w:val="28"/>
          <w:szCs w:val="28"/>
          <w:lang w:eastAsia="uk-UA"/>
        </w:rPr>
        <w:t xml:space="preserve">  </w:t>
      </w:r>
      <w:r w:rsidR="00BB43C5">
        <w:rPr>
          <w:rFonts w:ascii="Times New Roman" w:hAnsi="Times New Roman"/>
          <w:b/>
          <w:kern w:val="28"/>
          <w:sz w:val="28"/>
          <w:szCs w:val="28"/>
          <w:lang w:eastAsia="uk-UA"/>
        </w:rPr>
        <w:t xml:space="preserve">      </w:t>
      </w:r>
      <w:r w:rsidR="00F9307E" w:rsidRPr="007507C5">
        <w:rPr>
          <w:rFonts w:ascii="Times New Roman" w:hAnsi="Times New Roman"/>
          <w:b/>
          <w:kern w:val="28"/>
          <w:sz w:val="28"/>
          <w:szCs w:val="28"/>
          <w:lang w:eastAsia="uk-UA"/>
        </w:rPr>
        <w:t xml:space="preserve">№ </w:t>
      </w:r>
      <w:r>
        <w:rPr>
          <w:rFonts w:ascii="Times New Roman" w:hAnsi="Times New Roman"/>
          <w:b/>
          <w:kern w:val="28"/>
          <w:sz w:val="28"/>
          <w:szCs w:val="28"/>
          <w:lang w:eastAsia="uk-UA"/>
        </w:rPr>
        <w:t>1012</w:t>
      </w:r>
      <w:r w:rsidR="00884733" w:rsidRPr="007507C5">
        <w:rPr>
          <w:rFonts w:ascii="Times New Roman" w:hAnsi="Times New Roman"/>
          <w:b/>
          <w:kern w:val="28"/>
          <w:sz w:val="28"/>
          <w:szCs w:val="28"/>
          <w:lang w:eastAsia="uk-UA"/>
        </w:rPr>
        <w:t>дс-2</w:t>
      </w:r>
      <w:r w:rsidR="006B3F8A">
        <w:rPr>
          <w:rFonts w:ascii="Times New Roman" w:hAnsi="Times New Roman"/>
          <w:b/>
          <w:kern w:val="28"/>
          <w:sz w:val="28"/>
          <w:szCs w:val="28"/>
          <w:lang w:eastAsia="uk-UA"/>
        </w:rPr>
        <w:t>6</w:t>
      </w:r>
    </w:p>
    <w:p w14:paraId="32022191" w14:textId="2E4FF5F6" w:rsidR="0079489D" w:rsidRPr="009927D0" w:rsidRDefault="0079489D" w:rsidP="00BB43C5">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6CE95DD" w14:textId="77777777" w:rsidR="0079489D" w:rsidRDefault="0079489D" w:rsidP="00BB43C5">
      <w:pPr>
        <w:spacing w:after="120" w:line="240" w:lineRule="auto"/>
        <w:contextualSpacing/>
        <w:rPr>
          <w:rFonts w:ascii="Times New Roman" w:hAnsi="Times New Roman"/>
          <w:b/>
          <w:sz w:val="28"/>
          <w:szCs w:val="28"/>
          <w:lang w:eastAsia="uk-UA"/>
        </w:rPr>
      </w:pPr>
      <w:r w:rsidRPr="001317CF">
        <w:rPr>
          <w:rFonts w:ascii="Times New Roman" w:hAnsi="Times New Roman"/>
          <w:b/>
          <w:sz w:val="28"/>
          <w:szCs w:val="28"/>
          <w:lang w:eastAsia="uk-UA"/>
        </w:rPr>
        <w:t>дисциплінарного провадження</w:t>
      </w:r>
    </w:p>
    <w:p w14:paraId="0CB125EE" w14:textId="77777777" w:rsidR="00446D1E" w:rsidRPr="001317CF" w:rsidRDefault="00446D1E" w:rsidP="00BB43C5">
      <w:pPr>
        <w:spacing w:after="120" w:line="240" w:lineRule="auto"/>
        <w:contextualSpacing/>
        <w:rPr>
          <w:rFonts w:ascii="Times New Roman" w:hAnsi="Times New Roman"/>
          <w:b/>
          <w:sz w:val="28"/>
          <w:szCs w:val="28"/>
          <w:lang w:eastAsia="uk-UA"/>
        </w:rPr>
      </w:pPr>
    </w:p>
    <w:p w14:paraId="2865A5DA" w14:textId="6901EC3D" w:rsidR="007F4C2C" w:rsidRPr="00CE24E2" w:rsidRDefault="0032608B" w:rsidP="00620184">
      <w:pPr>
        <w:pStyle w:val="a3"/>
        <w:tabs>
          <w:tab w:val="left" w:pos="567"/>
        </w:tabs>
        <w:ind w:firstLine="567"/>
        <w:jc w:val="both"/>
        <w:rPr>
          <w:rFonts w:ascii="Times New Roman" w:hAnsi="Times New Roman"/>
          <w:sz w:val="28"/>
          <w:szCs w:val="28"/>
        </w:rPr>
      </w:pPr>
      <w:r w:rsidRPr="00294970">
        <w:rPr>
          <w:rFonts w:ascii="Times New Roman" w:hAnsi="Times New Roman"/>
          <w:sz w:val="28"/>
          <w:szCs w:val="28"/>
        </w:rPr>
        <w:t xml:space="preserve">Член </w:t>
      </w:r>
      <w:r w:rsidR="00DF1239" w:rsidRPr="00294970">
        <w:rPr>
          <w:rFonts w:ascii="Times New Roman" w:hAnsi="Times New Roman"/>
          <w:sz w:val="28"/>
          <w:szCs w:val="28"/>
        </w:rPr>
        <w:t>Кваліфікаційно-дисциплінарної комісії прокурорів</w:t>
      </w:r>
      <w:r w:rsidR="00884733" w:rsidRPr="00294970">
        <w:rPr>
          <w:rFonts w:ascii="Times New Roman" w:hAnsi="Times New Roman"/>
          <w:sz w:val="28"/>
          <w:szCs w:val="28"/>
        </w:rPr>
        <w:t xml:space="preserve"> </w:t>
      </w:r>
      <w:proofErr w:type="spellStart"/>
      <w:r w:rsidR="00A215B9" w:rsidRPr="00294970">
        <w:rPr>
          <w:rFonts w:ascii="Times New Roman" w:hAnsi="Times New Roman"/>
          <w:sz w:val="28"/>
          <w:szCs w:val="28"/>
        </w:rPr>
        <w:t>Булулуков</w:t>
      </w:r>
      <w:proofErr w:type="spellEnd"/>
      <w:r w:rsidR="00A215B9" w:rsidRPr="00294970">
        <w:rPr>
          <w:rFonts w:ascii="Times New Roman" w:hAnsi="Times New Roman"/>
          <w:sz w:val="28"/>
          <w:szCs w:val="28"/>
        </w:rPr>
        <w:t xml:space="preserve"> Олег Юрійович, розглянувши дисциплінарну скаргу </w:t>
      </w:r>
      <w:r w:rsidR="005842F1" w:rsidRPr="005842F1">
        <w:rPr>
          <w:rFonts w:ascii="Times New Roman" w:hAnsi="Times New Roman"/>
          <w:sz w:val="28"/>
          <w:szCs w:val="28"/>
        </w:rPr>
        <w:t xml:space="preserve">ОСОБА_1 </w:t>
      </w:r>
      <w:r w:rsidR="00A215B9" w:rsidRPr="00294970">
        <w:rPr>
          <w:rFonts w:ascii="Times New Roman" w:hAnsi="Times New Roman"/>
          <w:sz w:val="28"/>
          <w:szCs w:val="28"/>
        </w:rPr>
        <w:t xml:space="preserve">про вчинення </w:t>
      </w:r>
      <w:r w:rsidR="000D473B">
        <w:rPr>
          <w:rFonts w:ascii="Times New Roman" w:hAnsi="Times New Roman"/>
          <w:sz w:val="28"/>
          <w:szCs w:val="28"/>
        </w:rPr>
        <w:t xml:space="preserve">членом </w:t>
      </w:r>
      <w:r w:rsidR="000D473B" w:rsidRPr="00CE24E2">
        <w:rPr>
          <w:rFonts w:ascii="Times New Roman" w:hAnsi="Times New Roman"/>
          <w:sz w:val="28"/>
          <w:szCs w:val="28"/>
          <w:lang w:eastAsia="ru-RU"/>
        </w:rPr>
        <w:t xml:space="preserve">Кваліфікаційно-дисциплінарної комісії прокурорів </w:t>
      </w:r>
      <w:proofErr w:type="spellStart"/>
      <w:r w:rsidR="000D473B">
        <w:rPr>
          <w:rFonts w:ascii="Times New Roman" w:hAnsi="Times New Roman"/>
          <w:sz w:val="28"/>
          <w:szCs w:val="28"/>
        </w:rPr>
        <w:t>Міхедом</w:t>
      </w:r>
      <w:proofErr w:type="spellEnd"/>
      <w:r w:rsidR="000D473B">
        <w:rPr>
          <w:rFonts w:ascii="Times New Roman" w:hAnsi="Times New Roman"/>
          <w:sz w:val="28"/>
          <w:szCs w:val="28"/>
        </w:rPr>
        <w:t xml:space="preserve"> Олексієм Васильовичем</w:t>
      </w:r>
      <w:r w:rsidR="00C16A7D" w:rsidRPr="00C16A7D">
        <w:rPr>
          <w:rFonts w:ascii="Times New Roman" w:hAnsi="Times New Roman"/>
          <w:sz w:val="28"/>
          <w:szCs w:val="28"/>
        </w:rPr>
        <w:t xml:space="preserve"> </w:t>
      </w:r>
      <w:r w:rsidR="00620184" w:rsidRPr="00620184">
        <w:rPr>
          <w:rFonts w:ascii="Times New Roman" w:hAnsi="Times New Roman"/>
          <w:sz w:val="28"/>
          <w:szCs w:val="28"/>
        </w:rPr>
        <w:t xml:space="preserve">(далі – </w:t>
      </w:r>
      <w:proofErr w:type="spellStart"/>
      <w:r w:rsidR="000D473B">
        <w:rPr>
          <w:rFonts w:ascii="Times New Roman" w:hAnsi="Times New Roman"/>
          <w:sz w:val="28"/>
          <w:szCs w:val="28"/>
        </w:rPr>
        <w:t>Міхед</w:t>
      </w:r>
      <w:proofErr w:type="spellEnd"/>
      <w:r w:rsidR="000D473B">
        <w:rPr>
          <w:rFonts w:ascii="Times New Roman" w:hAnsi="Times New Roman"/>
          <w:sz w:val="28"/>
          <w:szCs w:val="28"/>
        </w:rPr>
        <w:t xml:space="preserve"> О.В.</w:t>
      </w:r>
      <w:r w:rsidR="00620184" w:rsidRPr="00620184">
        <w:rPr>
          <w:rFonts w:ascii="Times New Roman" w:hAnsi="Times New Roman"/>
          <w:sz w:val="28"/>
          <w:szCs w:val="28"/>
        </w:rPr>
        <w:t>)</w:t>
      </w:r>
      <w:r w:rsidR="00537EB1" w:rsidRPr="0038185D">
        <w:rPr>
          <w:rFonts w:ascii="Times New Roman" w:hAnsi="Times New Roman"/>
          <w:sz w:val="28"/>
          <w:szCs w:val="28"/>
        </w:rPr>
        <w:t xml:space="preserve"> </w:t>
      </w:r>
      <w:r w:rsidR="00A215B9" w:rsidRPr="00CE24E2">
        <w:rPr>
          <w:rFonts w:ascii="Times New Roman" w:hAnsi="Times New Roman"/>
          <w:sz w:val="28"/>
          <w:szCs w:val="28"/>
        </w:rPr>
        <w:t>дисциплінарного проступку,</w:t>
      </w:r>
    </w:p>
    <w:p w14:paraId="169F4F5B" w14:textId="54B9A9AC" w:rsidR="007F4C2C" w:rsidRDefault="00AC0793" w:rsidP="00620184">
      <w:pPr>
        <w:pStyle w:val="a3"/>
        <w:tabs>
          <w:tab w:val="left" w:pos="567"/>
        </w:tabs>
        <w:spacing w:before="120" w:after="120"/>
        <w:ind w:firstLine="567"/>
        <w:jc w:val="center"/>
        <w:rPr>
          <w:rFonts w:ascii="Times New Roman" w:hAnsi="Times New Roman"/>
          <w:b/>
          <w:sz w:val="28"/>
          <w:szCs w:val="28"/>
          <w:lang w:eastAsia="uk-UA"/>
        </w:rPr>
      </w:pPr>
      <w:r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С</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Т</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А</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Н</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О</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И</w:t>
      </w:r>
      <w:r w:rsidR="00884733" w:rsidRPr="001317CF">
        <w:rPr>
          <w:rFonts w:ascii="Times New Roman" w:hAnsi="Times New Roman"/>
          <w:b/>
          <w:sz w:val="28"/>
          <w:szCs w:val="28"/>
          <w:lang w:eastAsia="uk-UA"/>
        </w:rPr>
        <w:t xml:space="preserve"> </w:t>
      </w:r>
      <w:r w:rsidR="00422BCA">
        <w:rPr>
          <w:rFonts w:ascii="Times New Roman" w:hAnsi="Times New Roman"/>
          <w:b/>
          <w:sz w:val="28"/>
          <w:szCs w:val="28"/>
          <w:lang w:eastAsia="uk-UA"/>
        </w:rPr>
        <w:t>В</w:t>
      </w:r>
      <w:r w:rsidR="0032608B" w:rsidRPr="001317CF">
        <w:rPr>
          <w:rFonts w:ascii="Times New Roman" w:hAnsi="Times New Roman"/>
          <w:b/>
          <w:sz w:val="28"/>
          <w:szCs w:val="28"/>
          <w:lang w:eastAsia="uk-UA"/>
        </w:rPr>
        <w:t>:</w:t>
      </w:r>
    </w:p>
    <w:p w14:paraId="2833DD28" w14:textId="0B6B6A30" w:rsidR="00422BCA" w:rsidRPr="00E56939" w:rsidRDefault="00422BCA" w:rsidP="008808B4">
      <w:pPr>
        <w:spacing w:after="0" w:line="240" w:lineRule="auto"/>
        <w:ind w:firstLine="567"/>
        <w:jc w:val="both"/>
        <w:rPr>
          <w:rFonts w:ascii="Times New Roman" w:hAnsi="Times New Roman"/>
          <w:b/>
          <w:bCs/>
          <w:sz w:val="28"/>
          <w:szCs w:val="28"/>
        </w:rPr>
      </w:pPr>
      <w:r w:rsidRPr="00CE24E2">
        <w:rPr>
          <w:rFonts w:ascii="Times New Roman" w:hAnsi="Times New Roman"/>
          <w:sz w:val="28"/>
          <w:szCs w:val="28"/>
          <w:lang w:eastAsia="ru-RU"/>
        </w:rPr>
        <w:t>До Кваліфікаційно-дисциплінарної комісії прокурорів (далі – Комісія) надійшла дисциплінарна скарга</w:t>
      </w:r>
      <w:r w:rsidR="006B3F8A">
        <w:rPr>
          <w:rFonts w:ascii="Times New Roman" w:hAnsi="Times New Roman"/>
          <w:sz w:val="28"/>
          <w:szCs w:val="28"/>
          <w:lang w:eastAsia="ru-RU"/>
        </w:rPr>
        <w:t xml:space="preserve"> </w:t>
      </w:r>
      <w:r w:rsidR="005842F1" w:rsidRPr="005842F1">
        <w:rPr>
          <w:rFonts w:ascii="Times New Roman" w:hAnsi="Times New Roman"/>
          <w:sz w:val="28"/>
          <w:szCs w:val="28"/>
        </w:rPr>
        <w:t xml:space="preserve">ОСОБА_1 </w:t>
      </w:r>
      <w:r w:rsidRPr="00C978C0">
        <w:rPr>
          <w:rFonts w:ascii="Times New Roman" w:hAnsi="Times New Roman"/>
          <w:sz w:val="28"/>
          <w:szCs w:val="28"/>
        </w:rPr>
        <w:t xml:space="preserve">(далі </w:t>
      </w:r>
      <w:r w:rsidR="00C36F5D">
        <w:rPr>
          <w:rFonts w:ascii="Times New Roman" w:hAnsi="Times New Roman"/>
          <w:sz w:val="28"/>
          <w:szCs w:val="28"/>
          <w:lang w:val="en-US"/>
        </w:rPr>
        <w:t>–</w:t>
      </w:r>
      <w:r w:rsidR="00ED205E">
        <w:rPr>
          <w:rFonts w:ascii="Times New Roman" w:hAnsi="Times New Roman"/>
          <w:sz w:val="28"/>
          <w:szCs w:val="28"/>
          <w:lang w:val="en-US"/>
        </w:rPr>
        <w:t xml:space="preserve"> </w:t>
      </w:r>
      <w:r w:rsidR="005842F1" w:rsidRPr="005842F1">
        <w:rPr>
          <w:rFonts w:ascii="Times New Roman" w:hAnsi="Times New Roman"/>
          <w:sz w:val="28"/>
          <w:szCs w:val="28"/>
        </w:rPr>
        <w:t>ОСОБА_1</w:t>
      </w:r>
      <w:r w:rsidR="006B7BDE">
        <w:rPr>
          <w:rFonts w:ascii="Times New Roman" w:hAnsi="Times New Roman"/>
          <w:sz w:val="28"/>
          <w:szCs w:val="28"/>
        </w:rPr>
        <w:t xml:space="preserve">, </w:t>
      </w:r>
      <w:r w:rsidR="00620184">
        <w:rPr>
          <w:rFonts w:ascii="Times New Roman" w:hAnsi="Times New Roman"/>
          <w:sz w:val="28"/>
          <w:szCs w:val="28"/>
        </w:rPr>
        <w:t>скаржни</w:t>
      </w:r>
      <w:r w:rsidR="00ED205E">
        <w:rPr>
          <w:rFonts w:ascii="Times New Roman" w:hAnsi="Times New Roman"/>
          <w:sz w:val="28"/>
          <w:szCs w:val="28"/>
        </w:rPr>
        <w:t>к</w:t>
      </w:r>
      <w:r w:rsidRPr="00C978C0">
        <w:rPr>
          <w:rFonts w:ascii="Times New Roman" w:hAnsi="Times New Roman"/>
          <w:sz w:val="28"/>
          <w:szCs w:val="28"/>
        </w:rPr>
        <w:t xml:space="preserve">) </w:t>
      </w:r>
      <w:r w:rsidRPr="00CE24E2">
        <w:rPr>
          <w:rFonts w:ascii="Times New Roman" w:hAnsi="Times New Roman"/>
          <w:sz w:val="28"/>
          <w:szCs w:val="28"/>
        </w:rPr>
        <w:t xml:space="preserve">про вчинення </w:t>
      </w:r>
      <w:r w:rsidRPr="00294970">
        <w:rPr>
          <w:rFonts w:ascii="Times New Roman" w:hAnsi="Times New Roman"/>
          <w:sz w:val="28"/>
          <w:szCs w:val="28"/>
        </w:rPr>
        <w:t xml:space="preserve">дисциплінарного проступку </w:t>
      </w:r>
      <w:proofErr w:type="spellStart"/>
      <w:r w:rsidR="00C602AB">
        <w:rPr>
          <w:rFonts w:ascii="Times New Roman" w:hAnsi="Times New Roman"/>
          <w:sz w:val="28"/>
          <w:szCs w:val="28"/>
        </w:rPr>
        <w:t>Міхедом</w:t>
      </w:r>
      <w:proofErr w:type="spellEnd"/>
      <w:r w:rsidR="00C602AB">
        <w:rPr>
          <w:rFonts w:ascii="Times New Roman" w:hAnsi="Times New Roman"/>
          <w:sz w:val="28"/>
          <w:szCs w:val="28"/>
        </w:rPr>
        <w:t xml:space="preserve"> О.В.</w:t>
      </w:r>
    </w:p>
    <w:p w14:paraId="68B819F3" w14:textId="412B4126" w:rsidR="00422BCA" w:rsidRPr="00CE24E2" w:rsidRDefault="00422BCA" w:rsidP="008808B4">
      <w:pPr>
        <w:spacing w:after="0" w:line="240" w:lineRule="auto"/>
        <w:ind w:firstLine="567"/>
        <w:jc w:val="both"/>
        <w:rPr>
          <w:rFonts w:ascii="Times New Roman" w:hAnsi="Times New Roman"/>
          <w:sz w:val="28"/>
          <w:szCs w:val="28"/>
        </w:rPr>
      </w:pPr>
      <w:r w:rsidRPr="00CE24E2">
        <w:rPr>
          <w:rFonts w:ascii="Times New Roman" w:hAnsi="Times New Roman"/>
          <w:sz w:val="28"/>
          <w:szCs w:val="28"/>
        </w:rPr>
        <w:t xml:space="preserve">Скарга передана мені, члену Комісії </w:t>
      </w:r>
      <w:proofErr w:type="spellStart"/>
      <w:r w:rsidRPr="00CE24E2">
        <w:rPr>
          <w:rFonts w:ascii="Times New Roman" w:hAnsi="Times New Roman"/>
          <w:sz w:val="28"/>
          <w:szCs w:val="28"/>
        </w:rPr>
        <w:t>Булулукову</w:t>
      </w:r>
      <w:proofErr w:type="spellEnd"/>
      <w:r w:rsidRPr="00CE24E2">
        <w:rPr>
          <w:rFonts w:ascii="Times New Roman" w:hAnsi="Times New Roman"/>
          <w:sz w:val="28"/>
          <w:szCs w:val="28"/>
        </w:rPr>
        <w:t xml:space="preserve"> О.Ю. (протокол автоматичного розподілу від </w:t>
      </w:r>
      <w:r w:rsidR="00C602AB">
        <w:rPr>
          <w:rFonts w:ascii="Times New Roman" w:hAnsi="Times New Roman"/>
          <w:sz w:val="28"/>
          <w:szCs w:val="28"/>
        </w:rPr>
        <w:t xml:space="preserve">05 жовтня </w:t>
      </w:r>
      <w:r w:rsidR="006B3F8A">
        <w:rPr>
          <w:rFonts w:ascii="Times New Roman" w:hAnsi="Times New Roman"/>
          <w:sz w:val="28"/>
          <w:szCs w:val="28"/>
        </w:rPr>
        <w:t xml:space="preserve">2026 </w:t>
      </w:r>
      <w:r w:rsidRPr="00CE24E2">
        <w:rPr>
          <w:rFonts w:ascii="Times New Roman" w:hAnsi="Times New Roman"/>
          <w:sz w:val="28"/>
          <w:szCs w:val="28"/>
        </w:rPr>
        <w:t>року).</w:t>
      </w:r>
    </w:p>
    <w:p w14:paraId="79C877FC" w14:textId="245EC1BF" w:rsidR="00422BCA" w:rsidRDefault="00422BCA" w:rsidP="008808B4">
      <w:pPr>
        <w:spacing w:after="0" w:line="240" w:lineRule="auto"/>
        <w:ind w:firstLine="567"/>
        <w:jc w:val="both"/>
        <w:rPr>
          <w:rFonts w:ascii="Times New Roman" w:hAnsi="Times New Roman"/>
          <w:sz w:val="28"/>
          <w:szCs w:val="28"/>
        </w:rPr>
      </w:pPr>
      <w:r w:rsidRPr="00CE24E2">
        <w:rPr>
          <w:rFonts w:ascii="Times New Roman" w:hAnsi="Times New Roman"/>
          <w:sz w:val="28"/>
          <w:szCs w:val="28"/>
        </w:rPr>
        <w:t>Вирішуючи питання щодо відкриття дисциплінарного провадження</w:t>
      </w:r>
      <w:r w:rsidR="008B6F1B">
        <w:rPr>
          <w:rFonts w:ascii="Times New Roman" w:hAnsi="Times New Roman"/>
          <w:sz w:val="28"/>
          <w:szCs w:val="28"/>
        </w:rPr>
        <w:t>,</w:t>
      </w:r>
      <w:r w:rsidRPr="00CE24E2">
        <w:rPr>
          <w:rFonts w:ascii="Times New Roman" w:hAnsi="Times New Roman"/>
          <w:sz w:val="28"/>
          <w:szCs w:val="28"/>
        </w:rPr>
        <w:t xml:space="preserve"> встановлено таке. </w:t>
      </w:r>
    </w:p>
    <w:p w14:paraId="1AAFF04A" w14:textId="77777777" w:rsidR="00ED2A77" w:rsidRPr="00CE24E2" w:rsidRDefault="00ED2A77" w:rsidP="008808B4">
      <w:pPr>
        <w:spacing w:after="0" w:line="240" w:lineRule="auto"/>
        <w:ind w:firstLine="567"/>
        <w:jc w:val="both"/>
        <w:rPr>
          <w:rFonts w:ascii="Times New Roman" w:hAnsi="Times New Roman"/>
          <w:sz w:val="28"/>
          <w:szCs w:val="28"/>
        </w:rPr>
      </w:pPr>
    </w:p>
    <w:p w14:paraId="22F5833B" w14:textId="3FB83278" w:rsidR="006B7BDE" w:rsidRPr="006B7BDE" w:rsidRDefault="00C02F8D" w:rsidP="006B7BDE">
      <w:pPr>
        <w:pStyle w:val="a3"/>
        <w:tabs>
          <w:tab w:val="left" w:pos="567"/>
        </w:tabs>
        <w:ind w:firstLine="567"/>
        <w:rPr>
          <w:rFonts w:ascii="Times New Roman" w:hAnsi="Times New Roman"/>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656850CA" w14:textId="3FBB13C7" w:rsidR="00C602AB" w:rsidRDefault="000903A1" w:rsidP="00ED205E">
      <w:pPr>
        <w:tabs>
          <w:tab w:val="left" w:pos="567"/>
        </w:tabs>
        <w:spacing w:after="0" w:line="240" w:lineRule="auto"/>
        <w:ind w:right="-1" w:firstLine="567"/>
        <w:contextualSpacing/>
        <w:jc w:val="both"/>
        <w:rPr>
          <w:rFonts w:ascii="Times New Roman" w:hAnsi="Times New Roman"/>
          <w:color w:val="000000"/>
          <w:sz w:val="28"/>
          <w:szCs w:val="28"/>
        </w:rPr>
      </w:pPr>
      <w:r>
        <w:rPr>
          <w:rFonts w:ascii="Times New Roman" w:hAnsi="Times New Roman"/>
          <w:color w:val="000000"/>
          <w:sz w:val="28"/>
          <w:szCs w:val="28"/>
        </w:rPr>
        <w:t>Скаржник</w:t>
      </w:r>
      <w:r w:rsidR="006B7BDE">
        <w:rPr>
          <w:rFonts w:ascii="Times New Roman" w:hAnsi="Times New Roman"/>
          <w:color w:val="000000"/>
          <w:sz w:val="28"/>
          <w:szCs w:val="28"/>
        </w:rPr>
        <w:t xml:space="preserve"> у своїй дисциплінарній скарзі вказує, що </w:t>
      </w:r>
      <w:proofErr w:type="spellStart"/>
      <w:r w:rsidR="00A04DD6">
        <w:rPr>
          <w:rFonts w:ascii="Times New Roman" w:hAnsi="Times New Roman"/>
          <w:color w:val="000000"/>
          <w:sz w:val="28"/>
          <w:szCs w:val="28"/>
        </w:rPr>
        <w:t>Міхед</w:t>
      </w:r>
      <w:proofErr w:type="spellEnd"/>
      <w:r w:rsidR="00A04DD6">
        <w:rPr>
          <w:rFonts w:ascii="Times New Roman" w:hAnsi="Times New Roman"/>
          <w:color w:val="000000"/>
          <w:sz w:val="28"/>
          <w:szCs w:val="28"/>
        </w:rPr>
        <w:t xml:space="preserve"> О.В. під час виконання своїх професійних обов’язків прокурора, діючи як офіційний представник Комісії, підписав і подав до адміністративного суду процесуальний документ, </w:t>
      </w:r>
      <w:r w:rsidR="009B1E0A">
        <w:rPr>
          <w:rFonts w:ascii="Times New Roman" w:hAnsi="Times New Roman"/>
          <w:color w:val="000000"/>
          <w:sz w:val="28"/>
          <w:szCs w:val="28"/>
        </w:rPr>
        <w:t xml:space="preserve">у якому містяться твердження, які скаржник вважає протиправними. </w:t>
      </w:r>
    </w:p>
    <w:p w14:paraId="52FCF886" w14:textId="3CBEEE38" w:rsidR="000F6368" w:rsidRDefault="000F6368" w:rsidP="00E3616D">
      <w:pPr>
        <w:tabs>
          <w:tab w:val="left" w:pos="567"/>
        </w:tabs>
        <w:spacing w:after="0" w:line="240" w:lineRule="auto"/>
        <w:ind w:right="-1" w:firstLine="567"/>
        <w:contextualSpacing/>
        <w:jc w:val="both"/>
        <w:rPr>
          <w:rFonts w:ascii="Times New Roman" w:hAnsi="Times New Roman"/>
          <w:color w:val="000000"/>
          <w:sz w:val="28"/>
          <w:szCs w:val="28"/>
        </w:rPr>
      </w:pPr>
      <w:r w:rsidRPr="0099291D">
        <w:rPr>
          <w:rFonts w:ascii="Times New Roman" w:hAnsi="Times New Roman"/>
          <w:color w:val="000000"/>
          <w:sz w:val="28"/>
          <w:szCs w:val="28"/>
        </w:rPr>
        <w:t xml:space="preserve">За таких обставин </w:t>
      </w:r>
      <w:r w:rsidR="005842F1" w:rsidRPr="005842F1">
        <w:rPr>
          <w:rFonts w:ascii="Times New Roman" w:hAnsi="Times New Roman"/>
          <w:color w:val="000000"/>
          <w:sz w:val="28"/>
          <w:szCs w:val="28"/>
        </w:rPr>
        <w:t xml:space="preserve">ОСОБА_1 </w:t>
      </w:r>
      <w:r w:rsidRPr="0099291D">
        <w:rPr>
          <w:rFonts w:ascii="Times New Roman" w:hAnsi="Times New Roman"/>
          <w:color w:val="000000"/>
          <w:sz w:val="28"/>
          <w:szCs w:val="28"/>
        </w:rPr>
        <w:t xml:space="preserve">вважає, що </w:t>
      </w:r>
      <w:proofErr w:type="spellStart"/>
      <w:r w:rsidR="006836FE">
        <w:rPr>
          <w:rFonts w:ascii="Times New Roman" w:hAnsi="Times New Roman"/>
          <w:color w:val="000000"/>
          <w:sz w:val="28"/>
          <w:szCs w:val="28"/>
        </w:rPr>
        <w:t>Міхед</w:t>
      </w:r>
      <w:proofErr w:type="spellEnd"/>
      <w:r w:rsidR="006836FE">
        <w:rPr>
          <w:rFonts w:ascii="Times New Roman" w:hAnsi="Times New Roman"/>
          <w:color w:val="000000"/>
          <w:sz w:val="28"/>
          <w:szCs w:val="28"/>
        </w:rPr>
        <w:t xml:space="preserve"> О.В. допустив </w:t>
      </w:r>
      <w:r w:rsidR="006836FE" w:rsidRPr="00684100">
        <w:rPr>
          <w:rFonts w:ascii="Times New Roman" w:hAnsi="Times New Roman"/>
          <w:sz w:val="28"/>
          <w:szCs w:val="28"/>
        </w:rPr>
        <w:t>неналежне виконання службових обов’язків</w:t>
      </w:r>
      <w:r w:rsidR="00D50C98">
        <w:rPr>
          <w:rFonts w:ascii="Times New Roman" w:hAnsi="Times New Roman"/>
          <w:sz w:val="28"/>
          <w:szCs w:val="28"/>
        </w:rPr>
        <w:t>,</w:t>
      </w:r>
      <w:r w:rsidR="00D50C98" w:rsidRPr="00D50C98">
        <w:rPr>
          <w:rFonts w:ascii="Times New Roman" w:hAnsi="Times New Roman"/>
          <w:sz w:val="28"/>
          <w:szCs w:val="28"/>
        </w:rPr>
        <w:t xml:space="preserve"> </w:t>
      </w:r>
      <w:r w:rsidR="00D50C98" w:rsidRPr="00684100">
        <w:rPr>
          <w:rFonts w:ascii="Times New Roman" w:hAnsi="Times New Roman"/>
          <w:sz w:val="28"/>
          <w:szCs w:val="28"/>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D50C98">
        <w:rPr>
          <w:rFonts w:ascii="Times New Roman" w:hAnsi="Times New Roman"/>
          <w:sz w:val="28"/>
          <w:szCs w:val="28"/>
        </w:rPr>
        <w:t xml:space="preserve">, </w:t>
      </w:r>
      <w:r w:rsidR="00D50C98" w:rsidRPr="00D50C98">
        <w:rPr>
          <w:rFonts w:ascii="Times New Roman" w:hAnsi="Times New Roman"/>
          <w:sz w:val="28"/>
          <w:szCs w:val="28"/>
        </w:rPr>
        <w:t>систематичне (два і більше разів протягом одного року) або одноразове грубе порушення правил прокурорської етики</w:t>
      </w:r>
      <w:r w:rsidRPr="0099291D">
        <w:rPr>
          <w:rFonts w:ascii="Times New Roman" w:hAnsi="Times New Roman"/>
          <w:color w:val="000000"/>
          <w:sz w:val="28"/>
          <w:szCs w:val="28"/>
        </w:rPr>
        <w:t xml:space="preserve">, а отже підлягає притягненню до дисциплінарної відповідальності на підставі </w:t>
      </w:r>
      <w:proofErr w:type="spellStart"/>
      <w:r w:rsidRPr="0099291D">
        <w:rPr>
          <w:rFonts w:ascii="Times New Roman" w:hAnsi="Times New Roman"/>
          <w:color w:val="000000"/>
          <w:sz w:val="28"/>
          <w:szCs w:val="28"/>
        </w:rPr>
        <w:t>п</w:t>
      </w:r>
      <w:r w:rsidR="00E3616D">
        <w:rPr>
          <w:rFonts w:ascii="Times New Roman" w:hAnsi="Times New Roman"/>
          <w:color w:val="000000"/>
          <w:sz w:val="28"/>
          <w:szCs w:val="28"/>
        </w:rPr>
        <w:t>п</w:t>
      </w:r>
      <w:proofErr w:type="spellEnd"/>
      <w:r w:rsidRPr="0099291D">
        <w:rPr>
          <w:rFonts w:ascii="Times New Roman" w:hAnsi="Times New Roman"/>
          <w:color w:val="000000"/>
          <w:sz w:val="28"/>
          <w:szCs w:val="28"/>
        </w:rPr>
        <w:t>.</w:t>
      </w:r>
      <w:r w:rsidR="00E3616D">
        <w:rPr>
          <w:rFonts w:ascii="Times New Roman" w:hAnsi="Times New Roman"/>
          <w:color w:val="000000"/>
          <w:sz w:val="28"/>
          <w:szCs w:val="28"/>
        </w:rPr>
        <w:t xml:space="preserve"> 1,</w:t>
      </w:r>
      <w:r w:rsidRPr="0099291D">
        <w:rPr>
          <w:rFonts w:ascii="Times New Roman" w:hAnsi="Times New Roman"/>
          <w:color w:val="000000"/>
          <w:sz w:val="28"/>
          <w:szCs w:val="28"/>
        </w:rPr>
        <w:t xml:space="preserve"> 5</w:t>
      </w:r>
      <w:r w:rsidR="00E3616D">
        <w:rPr>
          <w:rFonts w:ascii="Times New Roman" w:hAnsi="Times New Roman"/>
          <w:color w:val="000000"/>
          <w:sz w:val="28"/>
          <w:szCs w:val="28"/>
        </w:rPr>
        <w:t>, 6</w:t>
      </w:r>
      <w:r w:rsidRPr="0099291D">
        <w:rPr>
          <w:rFonts w:ascii="Times New Roman" w:hAnsi="Times New Roman"/>
          <w:color w:val="000000"/>
          <w:sz w:val="28"/>
          <w:szCs w:val="28"/>
        </w:rPr>
        <w:t xml:space="preserve"> ч. 1 ст. 43 </w:t>
      </w:r>
      <w:r w:rsidRPr="0099291D">
        <w:rPr>
          <w:rFonts w:ascii="Times New Roman" w:hAnsi="Times New Roman"/>
          <w:sz w:val="28"/>
          <w:szCs w:val="28"/>
        </w:rPr>
        <w:t>Закону України «Про прокуратуру»</w:t>
      </w:r>
      <w:r w:rsidRPr="0099291D">
        <w:rPr>
          <w:rFonts w:ascii="Times New Roman" w:hAnsi="Times New Roman"/>
          <w:sz w:val="28"/>
          <w:szCs w:val="28"/>
          <w:shd w:val="clear" w:color="auto" w:fill="FFFFFF"/>
        </w:rPr>
        <w:t xml:space="preserve"> </w:t>
      </w:r>
      <w:r w:rsidRPr="0099291D">
        <w:rPr>
          <w:rFonts w:ascii="Times New Roman" w:hAnsi="Times New Roman"/>
          <w:color w:val="000000"/>
          <w:sz w:val="28"/>
          <w:szCs w:val="28"/>
        </w:rPr>
        <w:t xml:space="preserve">від 14 жовтня 2014 року № 1697-VII </w:t>
      </w:r>
      <w:r w:rsidRPr="0099291D">
        <w:rPr>
          <w:rFonts w:ascii="Times New Roman" w:hAnsi="Times New Roman"/>
          <w:sz w:val="28"/>
          <w:szCs w:val="28"/>
        </w:rPr>
        <w:t xml:space="preserve">(далі – Закон </w:t>
      </w:r>
      <w:r w:rsidRPr="0099291D">
        <w:rPr>
          <w:rFonts w:ascii="Times New Roman" w:hAnsi="Times New Roman"/>
          <w:color w:val="000000"/>
          <w:sz w:val="28"/>
          <w:szCs w:val="28"/>
        </w:rPr>
        <w:t>№ 1697-VII</w:t>
      </w:r>
      <w:r w:rsidRPr="0099291D">
        <w:rPr>
          <w:rFonts w:ascii="Times New Roman" w:hAnsi="Times New Roman"/>
          <w:sz w:val="28"/>
          <w:szCs w:val="28"/>
        </w:rPr>
        <w:t>)</w:t>
      </w:r>
      <w:r w:rsidRPr="0099291D">
        <w:rPr>
          <w:rFonts w:ascii="Times New Roman" w:hAnsi="Times New Roman"/>
          <w:color w:val="000000"/>
          <w:sz w:val="28"/>
          <w:szCs w:val="28"/>
        </w:rPr>
        <w:t>.</w:t>
      </w:r>
    </w:p>
    <w:p w14:paraId="6152D9F6" w14:textId="77777777" w:rsidR="00620184" w:rsidRDefault="00620184" w:rsidP="007E7404">
      <w:pPr>
        <w:tabs>
          <w:tab w:val="left" w:pos="567"/>
        </w:tabs>
        <w:spacing w:after="0" w:line="240" w:lineRule="auto"/>
        <w:ind w:right="-1"/>
        <w:contextualSpacing/>
        <w:jc w:val="both"/>
      </w:pPr>
    </w:p>
    <w:p w14:paraId="30090A8D" w14:textId="0C88F537" w:rsidR="00B04D4B" w:rsidRDefault="00B405B2" w:rsidP="008808B4">
      <w:pPr>
        <w:widowControl w:val="0"/>
        <w:spacing w:after="0" w:line="240" w:lineRule="auto"/>
        <w:ind w:firstLine="567"/>
        <w:jc w:val="both"/>
        <w:rPr>
          <w:rFonts w:ascii="Times New Roman" w:hAnsi="Times New Roman"/>
          <w:sz w:val="28"/>
          <w:szCs w:val="28"/>
        </w:rPr>
      </w:pPr>
      <w:r w:rsidRPr="00661D78">
        <w:rPr>
          <w:rFonts w:ascii="Times New Roman" w:hAnsi="Times New Roman"/>
          <w:b/>
          <w:sz w:val="28"/>
          <w:szCs w:val="28"/>
        </w:rPr>
        <w:t xml:space="preserve">Щодо встановлених </w:t>
      </w:r>
      <w:r w:rsidR="003F45F2" w:rsidRPr="00661D78">
        <w:rPr>
          <w:rFonts w:ascii="Times New Roman" w:hAnsi="Times New Roman"/>
          <w:b/>
          <w:sz w:val="28"/>
          <w:szCs w:val="28"/>
        </w:rPr>
        <w:t>фактичних даних</w:t>
      </w:r>
    </w:p>
    <w:p w14:paraId="6B8D7387" w14:textId="7A17DCA6" w:rsidR="00C34A6C" w:rsidRDefault="0053318C" w:rsidP="0038185D">
      <w:pPr>
        <w:widowControl w:val="0"/>
        <w:spacing w:after="0" w:line="240" w:lineRule="auto"/>
        <w:ind w:firstLine="567"/>
        <w:jc w:val="both"/>
        <w:rPr>
          <w:rFonts w:ascii="Times New Roman" w:hAnsi="Times New Roman"/>
          <w:sz w:val="28"/>
          <w:szCs w:val="28"/>
        </w:rPr>
      </w:pPr>
      <w:r w:rsidRPr="004627F4">
        <w:rPr>
          <w:rFonts w:ascii="Times New Roman" w:hAnsi="Times New Roman"/>
          <w:sz w:val="28"/>
          <w:szCs w:val="28"/>
        </w:rPr>
        <w:t xml:space="preserve">До дисциплінарної скарги </w:t>
      </w:r>
      <w:r w:rsidR="00804DF4">
        <w:rPr>
          <w:rFonts w:ascii="Times New Roman" w:hAnsi="Times New Roman"/>
          <w:sz w:val="28"/>
          <w:szCs w:val="28"/>
        </w:rPr>
        <w:t>долучено копі</w:t>
      </w:r>
      <w:r w:rsidR="00E3616D">
        <w:rPr>
          <w:rFonts w:ascii="Times New Roman" w:hAnsi="Times New Roman"/>
          <w:sz w:val="28"/>
          <w:szCs w:val="28"/>
        </w:rPr>
        <w:t xml:space="preserve">ю додаткових пояснень у справі. </w:t>
      </w:r>
    </w:p>
    <w:p w14:paraId="013474D8" w14:textId="77777777" w:rsidR="007525D0" w:rsidRDefault="007525D0" w:rsidP="008808B4">
      <w:pPr>
        <w:widowControl w:val="0"/>
        <w:spacing w:after="0" w:line="240" w:lineRule="auto"/>
        <w:ind w:firstLine="567"/>
        <w:jc w:val="both"/>
        <w:rPr>
          <w:rFonts w:ascii="Times New Roman" w:hAnsi="Times New Roman"/>
          <w:sz w:val="28"/>
          <w:szCs w:val="28"/>
        </w:rPr>
      </w:pPr>
    </w:p>
    <w:p w14:paraId="2CC87FEF" w14:textId="77777777" w:rsidR="009C1DCD" w:rsidRPr="00A91118" w:rsidRDefault="00B405B2" w:rsidP="008808B4">
      <w:pPr>
        <w:widowControl w:val="0"/>
        <w:spacing w:after="0" w:line="240" w:lineRule="auto"/>
        <w:ind w:firstLine="567"/>
        <w:jc w:val="both"/>
        <w:rPr>
          <w:rFonts w:ascii="Times New Roman" w:hAnsi="Times New Roman"/>
          <w:sz w:val="28"/>
          <w:szCs w:val="28"/>
        </w:rPr>
      </w:pPr>
      <w:r w:rsidRPr="00661D78">
        <w:rPr>
          <w:rFonts w:ascii="Times New Roman" w:hAnsi="Times New Roman"/>
          <w:b/>
          <w:sz w:val="28"/>
          <w:szCs w:val="28"/>
        </w:rPr>
        <w:lastRenderedPageBreak/>
        <w:t>Щодо джерел права,</w:t>
      </w:r>
      <w:r w:rsidR="009F4CAE" w:rsidRPr="00661D78">
        <w:rPr>
          <w:rFonts w:ascii="Times New Roman" w:hAnsi="Times New Roman"/>
          <w:b/>
          <w:sz w:val="28"/>
          <w:szCs w:val="28"/>
        </w:rPr>
        <w:t xml:space="preserve"> які підлягають застосуванню</w:t>
      </w:r>
    </w:p>
    <w:p w14:paraId="7DCDF694" w14:textId="06B37F59" w:rsidR="00354123" w:rsidRDefault="002E2AB9" w:rsidP="00354123">
      <w:pPr>
        <w:widowControl w:val="0"/>
        <w:pBdr>
          <w:bottom w:val="single" w:sz="12" w:space="0" w:color="FFFFFF"/>
        </w:pBdr>
        <w:spacing w:after="0" w:line="240" w:lineRule="auto"/>
        <w:ind w:firstLine="567"/>
        <w:jc w:val="both"/>
        <w:rPr>
          <w:rFonts w:ascii="Times New Roman" w:hAnsi="Times New Roman"/>
          <w:sz w:val="28"/>
          <w:szCs w:val="28"/>
        </w:rPr>
      </w:pPr>
      <w:r w:rsidRPr="00A7055E">
        <w:rPr>
          <w:rFonts w:ascii="Times New Roman" w:hAnsi="Times New Roman"/>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r w:rsidR="00354123">
        <w:rPr>
          <w:rFonts w:ascii="Times New Roman" w:hAnsi="Times New Roman"/>
          <w:sz w:val="28"/>
          <w:szCs w:val="28"/>
        </w:rPr>
        <w:t>.</w:t>
      </w:r>
    </w:p>
    <w:p w14:paraId="703A8B8B" w14:textId="3B28F40F" w:rsidR="000612A7" w:rsidRDefault="000612A7" w:rsidP="000612A7">
      <w:pPr>
        <w:tabs>
          <w:tab w:val="left" w:pos="567"/>
        </w:tabs>
        <w:spacing w:after="0" w:line="240" w:lineRule="auto"/>
        <w:ind w:firstLine="567"/>
        <w:jc w:val="both"/>
        <w:rPr>
          <w:rFonts w:ascii="Times New Roman" w:hAnsi="Times New Roman"/>
          <w:sz w:val="28"/>
          <w:szCs w:val="28"/>
        </w:rPr>
      </w:pPr>
      <w:r w:rsidRPr="008E0432">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38DC16D0" w14:textId="47758A7A" w:rsidR="0050740B" w:rsidRDefault="0050740B" w:rsidP="0050740B">
      <w:pPr>
        <w:tabs>
          <w:tab w:val="left" w:pos="567"/>
        </w:tabs>
        <w:spacing w:after="0" w:line="240" w:lineRule="auto"/>
        <w:ind w:firstLine="567"/>
        <w:jc w:val="both"/>
        <w:rPr>
          <w:rFonts w:ascii="Times New Roman" w:hAnsi="Times New Roman"/>
          <w:sz w:val="28"/>
          <w:szCs w:val="28"/>
        </w:rPr>
      </w:pPr>
      <w:r w:rsidRPr="0050740B">
        <w:rPr>
          <w:rFonts w:ascii="Times New Roman" w:hAnsi="Times New Roman"/>
          <w:sz w:val="28"/>
          <w:szCs w:val="28"/>
        </w:rPr>
        <w:t>Статт</w:t>
      </w:r>
      <w:r>
        <w:rPr>
          <w:rFonts w:ascii="Times New Roman" w:hAnsi="Times New Roman"/>
          <w:sz w:val="28"/>
          <w:szCs w:val="28"/>
        </w:rPr>
        <w:t>ею</w:t>
      </w:r>
      <w:r w:rsidRPr="0050740B">
        <w:rPr>
          <w:rFonts w:ascii="Times New Roman" w:hAnsi="Times New Roman"/>
          <w:sz w:val="28"/>
          <w:szCs w:val="28"/>
        </w:rPr>
        <w:t xml:space="preserve"> 73</w:t>
      </w:r>
      <w:r>
        <w:rPr>
          <w:rFonts w:ascii="Times New Roman" w:hAnsi="Times New Roman"/>
          <w:sz w:val="28"/>
          <w:szCs w:val="28"/>
        </w:rPr>
        <w:t xml:space="preserve"> </w:t>
      </w:r>
      <w:r w:rsidRPr="0050740B">
        <w:rPr>
          <w:rFonts w:ascii="Times New Roman" w:hAnsi="Times New Roman"/>
          <w:bCs/>
          <w:sz w:val="28"/>
          <w:szCs w:val="28"/>
        </w:rPr>
        <w:t>Закон</w:t>
      </w:r>
      <w:r>
        <w:rPr>
          <w:rFonts w:ascii="Times New Roman" w:hAnsi="Times New Roman"/>
          <w:bCs/>
          <w:sz w:val="28"/>
          <w:szCs w:val="28"/>
        </w:rPr>
        <w:t>у</w:t>
      </w:r>
      <w:r w:rsidRPr="0050740B">
        <w:rPr>
          <w:rFonts w:ascii="Times New Roman" w:hAnsi="Times New Roman"/>
          <w:bCs/>
          <w:sz w:val="28"/>
          <w:szCs w:val="28"/>
        </w:rPr>
        <w:t xml:space="preserve"> </w:t>
      </w:r>
      <w:r w:rsidRPr="0050740B">
        <w:rPr>
          <w:rFonts w:ascii="Times New Roman" w:hAnsi="Times New Roman"/>
          <w:sz w:val="28"/>
          <w:szCs w:val="28"/>
        </w:rPr>
        <w:t>№ 1697-VII</w:t>
      </w:r>
      <w:r>
        <w:rPr>
          <w:rFonts w:ascii="Times New Roman" w:hAnsi="Times New Roman"/>
          <w:sz w:val="28"/>
          <w:szCs w:val="28"/>
        </w:rPr>
        <w:t xml:space="preserve"> визначено, що о</w:t>
      </w:r>
      <w:r w:rsidRPr="0050740B">
        <w:rPr>
          <w:rFonts w:ascii="Times New Roman" w:hAnsi="Times New Roman"/>
          <w:sz w:val="28"/>
          <w:szCs w:val="28"/>
        </w:rPr>
        <w:t>рганом, що здійснює дисциплінарне провадження, є Кваліфікаційно-дисциплінарна комісія прокурорів, яка є колегіальним органом, що відповідно до повноважень, передбачених цим Законом, визначає рівень фахової підготовки осіб, які виявили намір зайняти посаду прокурора, та вирішує питання щодо дисциплінарної відповідальності прокурорів, переведення та звільнення прокурорів з посади.</w:t>
      </w:r>
    </w:p>
    <w:p w14:paraId="7E01162C" w14:textId="1FE7112B" w:rsidR="00AD2370" w:rsidRDefault="00AD2370" w:rsidP="0050740B">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За приписами частини третьої вказаної статті, п</w:t>
      </w:r>
      <w:r w:rsidRPr="00AD2370">
        <w:rPr>
          <w:rFonts w:ascii="Times New Roman" w:hAnsi="Times New Roman"/>
          <w:sz w:val="28"/>
          <w:szCs w:val="28"/>
        </w:rPr>
        <w:t xml:space="preserve">орядок роботи відповідного органу, що здійснює дисциплінарне провадження, визначається положенням, прийнятим </w:t>
      </w:r>
      <w:r w:rsidR="00491135">
        <w:rPr>
          <w:rFonts w:ascii="Times New Roman" w:hAnsi="Times New Roman"/>
          <w:sz w:val="28"/>
          <w:szCs w:val="28"/>
        </w:rPr>
        <w:t>В</w:t>
      </w:r>
      <w:r w:rsidRPr="00AD2370">
        <w:rPr>
          <w:rFonts w:ascii="Times New Roman" w:hAnsi="Times New Roman"/>
          <w:sz w:val="28"/>
          <w:szCs w:val="28"/>
        </w:rPr>
        <w:t>сеукраїнською конференцією прокурорів.</w:t>
      </w:r>
    </w:p>
    <w:p w14:paraId="5E24F6A4" w14:textId="1D95E293" w:rsidR="000612A7" w:rsidRPr="00751FB8" w:rsidRDefault="000612A7" w:rsidP="004F6C93">
      <w:pPr>
        <w:widowControl w:val="0"/>
        <w:tabs>
          <w:tab w:val="left" w:pos="851"/>
        </w:tabs>
        <w:spacing w:after="0" w:line="240" w:lineRule="auto"/>
        <w:ind w:right="-1" w:firstLine="567"/>
        <w:contextualSpacing/>
        <w:jc w:val="both"/>
        <w:rPr>
          <w:rFonts w:ascii="Times New Roman" w:eastAsia="Times New Roman" w:hAnsi="Times New Roman"/>
          <w:bCs/>
          <w:sz w:val="28"/>
          <w:szCs w:val="28"/>
          <w:shd w:val="clear" w:color="auto" w:fill="FFFFFF"/>
          <w:lang w:eastAsia="ru-RU"/>
        </w:rPr>
      </w:pPr>
      <w:r>
        <w:rPr>
          <w:rFonts w:ascii="Times New Roman" w:eastAsia="Times New Roman" w:hAnsi="Times New Roman"/>
          <w:bCs/>
          <w:sz w:val="28"/>
          <w:szCs w:val="28"/>
          <w:shd w:val="clear" w:color="auto" w:fill="FFFFFF"/>
          <w:lang w:eastAsia="ru-RU"/>
        </w:rPr>
        <w:t xml:space="preserve">Комісія у своїй діяльності керується, зокрема, </w:t>
      </w:r>
      <w:r w:rsidRPr="00492085">
        <w:rPr>
          <w:rFonts w:ascii="Times New Roman" w:eastAsia="Times New Roman" w:hAnsi="Times New Roman"/>
          <w:bCs/>
          <w:sz w:val="28"/>
          <w:szCs w:val="28"/>
          <w:shd w:val="clear" w:color="auto" w:fill="FFFFFF"/>
          <w:lang w:eastAsia="ru-RU"/>
        </w:rPr>
        <w:t>Законом</w:t>
      </w:r>
      <w:r>
        <w:rPr>
          <w:rFonts w:ascii="Times New Roman" w:eastAsia="Times New Roman" w:hAnsi="Times New Roman"/>
          <w:bCs/>
          <w:sz w:val="28"/>
          <w:szCs w:val="28"/>
          <w:shd w:val="clear" w:color="auto" w:fill="FFFFFF"/>
          <w:lang w:eastAsia="ru-RU"/>
        </w:rPr>
        <w:t xml:space="preserve"> </w:t>
      </w:r>
      <w:r w:rsidRPr="0099291D">
        <w:rPr>
          <w:rFonts w:ascii="Times New Roman" w:hAnsi="Times New Roman"/>
          <w:color w:val="000000"/>
          <w:sz w:val="28"/>
          <w:szCs w:val="28"/>
        </w:rPr>
        <w:t>№ 1697-VII</w:t>
      </w:r>
      <w:r>
        <w:rPr>
          <w:rFonts w:ascii="Times New Roman" w:eastAsia="Times New Roman" w:hAnsi="Times New Roman"/>
          <w:bCs/>
          <w:sz w:val="28"/>
          <w:szCs w:val="28"/>
          <w:shd w:val="clear" w:color="auto" w:fill="FFFFFF"/>
          <w:lang w:eastAsia="ru-RU"/>
        </w:rPr>
        <w:t xml:space="preserve">, </w:t>
      </w:r>
      <w:r w:rsidRPr="00A6200A">
        <w:rPr>
          <w:rFonts w:ascii="Times New Roman" w:eastAsia="Times New Roman" w:hAnsi="Times New Roman"/>
          <w:bCs/>
          <w:sz w:val="28"/>
          <w:szCs w:val="28"/>
          <w:shd w:val="clear" w:color="auto" w:fill="FFFFFF"/>
          <w:lang w:eastAsia="ru-RU"/>
        </w:rPr>
        <w:t>Положення</w:t>
      </w:r>
      <w:r>
        <w:rPr>
          <w:rFonts w:ascii="Times New Roman" w:eastAsia="Times New Roman" w:hAnsi="Times New Roman"/>
          <w:bCs/>
          <w:sz w:val="28"/>
          <w:szCs w:val="28"/>
          <w:shd w:val="clear" w:color="auto" w:fill="FFFFFF"/>
          <w:lang w:eastAsia="ru-RU"/>
        </w:rPr>
        <w:t>м</w:t>
      </w:r>
      <w:r w:rsidRPr="00A6200A">
        <w:rPr>
          <w:rFonts w:ascii="Times New Roman" w:eastAsia="Times New Roman" w:hAnsi="Times New Roman"/>
          <w:bCs/>
          <w:sz w:val="28"/>
          <w:szCs w:val="28"/>
          <w:shd w:val="clear" w:color="auto" w:fill="FFFFFF"/>
          <w:lang w:eastAsia="ru-RU"/>
        </w:rPr>
        <w:t xml:space="preserve"> про порядок роботи Кваліфікаційно-дисциплінарної комісії прокурорів </w:t>
      </w:r>
      <w:r w:rsidR="001350F3" w:rsidRPr="001350F3">
        <w:rPr>
          <w:rFonts w:ascii="Times New Roman" w:eastAsia="Times New Roman" w:hAnsi="Times New Roman"/>
          <w:bCs/>
          <w:sz w:val="28"/>
          <w:szCs w:val="28"/>
          <w:shd w:val="clear" w:color="auto" w:fill="FFFFFF"/>
          <w:lang w:eastAsia="ru-RU"/>
        </w:rPr>
        <w:t>у редакції, прийнятій</w:t>
      </w:r>
      <w:r w:rsidR="001350F3">
        <w:rPr>
          <w:rFonts w:ascii="Times New Roman" w:eastAsia="Times New Roman" w:hAnsi="Times New Roman"/>
          <w:bCs/>
          <w:sz w:val="28"/>
          <w:szCs w:val="28"/>
          <w:shd w:val="clear" w:color="auto" w:fill="FFFFFF"/>
          <w:lang w:eastAsia="ru-RU"/>
        </w:rPr>
        <w:t xml:space="preserve"> </w:t>
      </w:r>
      <w:r w:rsidR="00491135">
        <w:rPr>
          <w:rFonts w:ascii="Times New Roman" w:eastAsia="Times New Roman" w:hAnsi="Times New Roman"/>
          <w:bCs/>
          <w:sz w:val="28"/>
          <w:szCs w:val="28"/>
          <w:shd w:val="clear" w:color="auto" w:fill="FFFFFF"/>
          <w:lang w:eastAsia="ru-RU"/>
        </w:rPr>
        <w:t>В</w:t>
      </w:r>
      <w:r w:rsidR="0090693C" w:rsidRPr="0090693C">
        <w:rPr>
          <w:rFonts w:ascii="Times New Roman" w:eastAsia="Times New Roman" w:hAnsi="Times New Roman"/>
          <w:bCs/>
          <w:sz w:val="28"/>
          <w:szCs w:val="28"/>
          <w:shd w:val="clear" w:color="auto" w:fill="FFFFFF"/>
          <w:lang w:eastAsia="ru-RU"/>
        </w:rPr>
        <w:t>сеукраїнською конференцією прокурорів від 28.08.2021, зі змінами від 28.02.2023, 27.08.2024, 27.08.2026</w:t>
      </w:r>
      <w:r w:rsidR="004F6C93">
        <w:rPr>
          <w:rFonts w:ascii="Times New Roman" w:eastAsia="Times New Roman" w:hAnsi="Times New Roman"/>
          <w:bCs/>
          <w:sz w:val="28"/>
          <w:szCs w:val="28"/>
          <w:shd w:val="clear" w:color="auto" w:fill="FFFFFF"/>
          <w:lang w:eastAsia="ru-RU"/>
        </w:rPr>
        <w:t xml:space="preserve"> </w:t>
      </w:r>
      <w:r w:rsidRPr="00A6200A">
        <w:rPr>
          <w:rFonts w:ascii="Times New Roman" w:eastAsia="Times New Roman" w:hAnsi="Times New Roman"/>
          <w:bCs/>
          <w:sz w:val="28"/>
          <w:szCs w:val="28"/>
          <w:shd w:val="clear" w:color="auto" w:fill="FFFFFF"/>
          <w:lang w:eastAsia="ru-RU"/>
        </w:rPr>
        <w:t>(далі – Положення)</w:t>
      </w:r>
      <w:r>
        <w:rPr>
          <w:rFonts w:ascii="Times New Roman" w:eastAsia="Times New Roman" w:hAnsi="Times New Roman"/>
          <w:bCs/>
          <w:sz w:val="28"/>
          <w:szCs w:val="28"/>
          <w:shd w:val="clear" w:color="auto" w:fill="FFFFFF"/>
          <w:lang w:eastAsia="ru-RU"/>
        </w:rPr>
        <w:t xml:space="preserve">, яке </w:t>
      </w:r>
      <w:r w:rsidRPr="00492085">
        <w:rPr>
          <w:rFonts w:ascii="Times New Roman" w:eastAsia="Times New Roman" w:hAnsi="Times New Roman"/>
          <w:bCs/>
          <w:sz w:val="28"/>
          <w:szCs w:val="28"/>
          <w:shd w:val="clear" w:color="auto" w:fill="FFFFFF"/>
          <w:lang w:eastAsia="ru-RU"/>
        </w:rPr>
        <w:t>регулює процедуру здійснення нею дисциплінарного провадження щодо прокурорів та інших повноважень, визначених Законом</w:t>
      </w:r>
      <w:r>
        <w:rPr>
          <w:rFonts w:ascii="Times New Roman" w:eastAsia="Times New Roman" w:hAnsi="Times New Roman"/>
          <w:bCs/>
          <w:sz w:val="28"/>
          <w:szCs w:val="28"/>
          <w:shd w:val="clear" w:color="auto" w:fill="FFFFFF"/>
          <w:lang w:eastAsia="ru-RU"/>
        </w:rPr>
        <w:t xml:space="preserve"> </w:t>
      </w:r>
      <w:r w:rsidRPr="0099291D">
        <w:rPr>
          <w:rFonts w:ascii="Times New Roman" w:hAnsi="Times New Roman"/>
          <w:color w:val="000000"/>
          <w:sz w:val="28"/>
          <w:szCs w:val="28"/>
        </w:rPr>
        <w:t>№ 1697-VII</w:t>
      </w:r>
      <w:r>
        <w:rPr>
          <w:rFonts w:ascii="Times New Roman" w:hAnsi="Times New Roman"/>
          <w:color w:val="000000"/>
          <w:sz w:val="28"/>
          <w:szCs w:val="28"/>
        </w:rPr>
        <w:t xml:space="preserve">. </w:t>
      </w:r>
    </w:p>
    <w:p w14:paraId="6179970E" w14:textId="77777777" w:rsidR="00354123" w:rsidRPr="003406D9" w:rsidRDefault="00354123" w:rsidP="00354123">
      <w:pPr>
        <w:widowControl w:val="0"/>
        <w:tabs>
          <w:tab w:val="left" w:pos="851"/>
        </w:tabs>
        <w:spacing w:after="0" w:line="240" w:lineRule="auto"/>
        <w:ind w:right="-1" w:firstLine="567"/>
        <w:contextualSpacing/>
        <w:jc w:val="both"/>
        <w:rPr>
          <w:rFonts w:ascii="Times New Roman" w:hAnsi="Times New Roman"/>
          <w:sz w:val="28"/>
          <w:szCs w:val="28"/>
        </w:rPr>
      </w:pPr>
      <w:r w:rsidRPr="003406D9">
        <w:rPr>
          <w:rFonts w:ascii="Times New Roman" w:hAnsi="Times New Roman"/>
          <w:sz w:val="28"/>
          <w:szCs w:val="28"/>
        </w:rPr>
        <w:t xml:space="preserve">Визначення дисциплінарного провадження наведено у ч.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8B30B87" w14:textId="57606C1E" w:rsidR="00B11F4C" w:rsidRDefault="00751FB8" w:rsidP="00751FB8">
      <w:pPr>
        <w:widowControl w:val="0"/>
        <w:tabs>
          <w:tab w:val="left" w:pos="851"/>
        </w:tabs>
        <w:spacing w:after="0" w:line="240" w:lineRule="auto"/>
        <w:ind w:right="-1" w:firstLine="567"/>
        <w:contextualSpacing/>
        <w:jc w:val="both"/>
        <w:rPr>
          <w:rFonts w:ascii="Times New Roman" w:eastAsia="Times New Roman" w:hAnsi="Times New Roman"/>
          <w:bCs/>
          <w:sz w:val="28"/>
          <w:szCs w:val="28"/>
          <w:shd w:val="clear" w:color="auto" w:fill="FFFFFF"/>
          <w:lang w:eastAsia="ru-RU"/>
        </w:rPr>
      </w:pPr>
      <w:r>
        <w:rPr>
          <w:rFonts w:ascii="Times New Roman" w:eastAsia="Times New Roman" w:hAnsi="Times New Roman"/>
          <w:bCs/>
          <w:sz w:val="28"/>
          <w:szCs w:val="28"/>
          <w:shd w:val="clear" w:color="auto" w:fill="FFFFFF"/>
          <w:lang w:eastAsia="ru-RU"/>
        </w:rPr>
        <w:t>У</w:t>
      </w:r>
      <w:r w:rsidRPr="003406D9">
        <w:rPr>
          <w:rFonts w:ascii="Times New Roman" w:eastAsia="Times New Roman" w:hAnsi="Times New Roman"/>
          <w:bCs/>
          <w:sz w:val="28"/>
          <w:szCs w:val="28"/>
          <w:shd w:val="clear" w:color="auto" w:fill="FFFFFF"/>
          <w:lang w:eastAsia="ru-RU"/>
        </w:rPr>
        <w:t xml:space="preserve"> п</w:t>
      </w:r>
      <w:r>
        <w:rPr>
          <w:rFonts w:ascii="Times New Roman" w:eastAsia="Times New Roman" w:hAnsi="Times New Roman"/>
          <w:bCs/>
          <w:sz w:val="28"/>
          <w:szCs w:val="28"/>
          <w:shd w:val="clear" w:color="auto" w:fill="FFFFFF"/>
          <w:lang w:eastAsia="ru-RU"/>
        </w:rPr>
        <w:t>. 91</w:t>
      </w:r>
      <w:r w:rsidRPr="003406D9">
        <w:rPr>
          <w:rFonts w:ascii="Times New Roman" w:eastAsia="Times New Roman" w:hAnsi="Times New Roman"/>
          <w:bCs/>
          <w:sz w:val="28"/>
          <w:szCs w:val="28"/>
          <w:shd w:val="clear" w:color="auto" w:fill="FFFFFF"/>
          <w:lang w:eastAsia="ru-RU"/>
        </w:rPr>
        <w:t xml:space="preserve"> </w:t>
      </w:r>
      <w:r w:rsidR="007A1095">
        <w:rPr>
          <w:rFonts w:ascii="Times New Roman" w:eastAsia="Times New Roman" w:hAnsi="Times New Roman"/>
          <w:bCs/>
          <w:sz w:val="28"/>
          <w:szCs w:val="28"/>
          <w:shd w:val="clear" w:color="auto" w:fill="FFFFFF"/>
          <w:lang w:eastAsia="ru-RU"/>
        </w:rPr>
        <w:t xml:space="preserve">Положення </w:t>
      </w:r>
      <w:r>
        <w:rPr>
          <w:rFonts w:ascii="Times New Roman" w:eastAsia="Times New Roman" w:hAnsi="Times New Roman"/>
          <w:bCs/>
          <w:sz w:val="28"/>
          <w:szCs w:val="28"/>
          <w:shd w:val="clear" w:color="auto" w:fill="FFFFFF"/>
          <w:lang w:eastAsia="ru-RU"/>
        </w:rPr>
        <w:t>зазначено, що</w:t>
      </w:r>
      <w:r w:rsidRPr="003406D9">
        <w:rPr>
          <w:rFonts w:ascii="Times New Roman" w:eastAsia="Times New Roman" w:hAnsi="Times New Roman"/>
          <w:bCs/>
          <w:sz w:val="28"/>
          <w:szCs w:val="28"/>
          <w:shd w:val="clear" w:color="auto" w:fill="FFFFFF"/>
          <w:lang w:eastAsia="ru-RU"/>
        </w:rPr>
        <w:t xml:space="preserve"> </w:t>
      </w:r>
      <w:r>
        <w:rPr>
          <w:rFonts w:ascii="Times New Roman" w:eastAsia="Times New Roman" w:hAnsi="Times New Roman"/>
          <w:bCs/>
          <w:sz w:val="28"/>
          <w:szCs w:val="28"/>
          <w:shd w:val="clear" w:color="auto" w:fill="FFFFFF"/>
          <w:lang w:eastAsia="ru-RU"/>
        </w:rPr>
        <w:t>п</w:t>
      </w:r>
      <w:r w:rsidRPr="00B11F4C">
        <w:rPr>
          <w:rFonts w:ascii="Times New Roman" w:eastAsia="Times New Roman" w:hAnsi="Times New Roman"/>
          <w:bCs/>
          <w:sz w:val="28"/>
          <w:szCs w:val="28"/>
          <w:shd w:val="clear" w:color="auto" w:fill="FFFFFF"/>
          <w:lang w:eastAsia="ru-RU"/>
        </w:rPr>
        <w:t>рокурора може бути притягнуто до дисциплінарної відповідальності в порядку дисциплінарного провадження з підстав, визначених ч</w:t>
      </w:r>
      <w:r w:rsidR="00491135">
        <w:rPr>
          <w:rFonts w:ascii="Times New Roman" w:eastAsia="Times New Roman" w:hAnsi="Times New Roman"/>
          <w:bCs/>
          <w:sz w:val="28"/>
          <w:szCs w:val="28"/>
          <w:shd w:val="clear" w:color="auto" w:fill="FFFFFF"/>
          <w:lang w:eastAsia="ru-RU"/>
        </w:rPr>
        <w:t>. 1</w:t>
      </w:r>
      <w:r w:rsidRPr="00B11F4C">
        <w:rPr>
          <w:rFonts w:ascii="Times New Roman" w:eastAsia="Times New Roman" w:hAnsi="Times New Roman"/>
          <w:bCs/>
          <w:sz w:val="28"/>
          <w:szCs w:val="28"/>
          <w:shd w:val="clear" w:color="auto" w:fill="FFFFFF"/>
          <w:lang w:eastAsia="ru-RU"/>
        </w:rPr>
        <w:t xml:space="preserve"> ст</w:t>
      </w:r>
      <w:r w:rsidR="00491135">
        <w:rPr>
          <w:rFonts w:ascii="Times New Roman" w:eastAsia="Times New Roman" w:hAnsi="Times New Roman"/>
          <w:bCs/>
          <w:sz w:val="28"/>
          <w:szCs w:val="28"/>
          <w:shd w:val="clear" w:color="auto" w:fill="FFFFFF"/>
          <w:lang w:eastAsia="ru-RU"/>
        </w:rPr>
        <w:t>.</w:t>
      </w:r>
      <w:r w:rsidRPr="00B11F4C">
        <w:rPr>
          <w:rFonts w:ascii="Times New Roman" w:eastAsia="Times New Roman" w:hAnsi="Times New Roman"/>
          <w:bCs/>
          <w:sz w:val="28"/>
          <w:szCs w:val="28"/>
          <w:shd w:val="clear" w:color="auto" w:fill="FFFFFF"/>
          <w:lang w:eastAsia="ru-RU"/>
        </w:rPr>
        <w:t xml:space="preserve"> 43 Закону</w:t>
      </w:r>
      <w:r w:rsidR="007A1095">
        <w:rPr>
          <w:rFonts w:ascii="Times New Roman" w:eastAsia="Times New Roman" w:hAnsi="Times New Roman"/>
          <w:bCs/>
          <w:sz w:val="28"/>
          <w:szCs w:val="28"/>
          <w:shd w:val="clear" w:color="auto" w:fill="FFFFFF"/>
          <w:lang w:eastAsia="ru-RU"/>
        </w:rPr>
        <w:t xml:space="preserve"> </w:t>
      </w:r>
      <w:r w:rsidR="007A1095" w:rsidRPr="003406D9">
        <w:rPr>
          <w:rFonts w:ascii="Times New Roman" w:hAnsi="Times New Roman"/>
          <w:sz w:val="28"/>
          <w:szCs w:val="28"/>
        </w:rPr>
        <w:t>№ 1697-VII</w:t>
      </w:r>
      <w:r w:rsidRPr="00B11F4C">
        <w:rPr>
          <w:rFonts w:ascii="Times New Roman" w:eastAsia="Times New Roman" w:hAnsi="Times New Roman"/>
          <w:bCs/>
          <w:sz w:val="28"/>
          <w:szCs w:val="28"/>
          <w:shd w:val="clear" w:color="auto" w:fill="FFFFFF"/>
          <w:lang w:eastAsia="ru-RU"/>
        </w:rPr>
        <w:t>.</w:t>
      </w:r>
    </w:p>
    <w:p w14:paraId="66431A3A" w14:textId="7EB4C250" w:rsidR="00823286" w:rsidRPr="003406D9"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3406D9">
        <w:rPr>
          <w:rStyle w:val="rvts9"/>
          <w:rFonts w:ascii="Times New Roman" w:hAnsi="Times New Roman"/>
          <w:bCs/>
          <w:sz w:val="28"/>
          <w:szCs w:val="28"/>
        </w:rPr>
        <w:t xml:space="preserve">Частиною 1 ст. 43 </w:t>
      </w:r>
      <w:r w:rsidR="007A1095">
        <w:rPr>
          <w:rFonts w:ascii="Times New Roman" w:eastAsia="Times New Roman" w:hAnsi="Times New Roman"/>
          <w:bCs/>
          <w:sz w:val="28"/>
          <w:szCs w:val="28"/>
          <w:shd w:val="clear" w:color="auto" w:fill="FFFFFF"/>
          <w:lang w:eastAsia="ru-RU"/>
        </w:rPr>
        <w:t xml:space="preserve">зазначеного </w:t>
      </w:r>
      <w:r w:rsidRPr="003406D9">
        <w:rPr>
          <w:rFonts w:ascii="Times New Roman" w:hAnsi="Times New Roman"/>
          <w:sz w:val="28"/>
          <w:szCs w:val="28"/>
        </w:rPr>
        <w:t xml:space="preserve">Закону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w:t>
      </w:r>
      <w:r w:rsidRPr="003406D9">
        <w:rPr>
          <w:rFonts w:ascii="Times New Roman" w:hAnsi="Times New Roman"/>
          <w:sz w:val="28"/>
          <w:szCs w:val="28"/>
        </w:rPr>
        <w:lastRenderedPageBreak/>
        <w:t>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37520CDF" w14:textId="77777777" w:rsidR="00823286" w:rsidRPr="006349C8"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6349C8">
        <w:rPr>
          <w:rFonts w:ascii="Times New Roman" w:hAnsi="Times New Roman"/>
          <w:sz w:val="28"/>
          <w:szCs w:val="28"/>
        </w:rPr>
        <w:t>Відповідно до ч. 2 ст. 46 Закону № 1697-VII, 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r>
        <w:rPr>
          <w:rFonts w:ascii="Times New Roman" w:hAnsi="Times New Roman"/>
          <w:sz w:val="28"/>
          <w:szCs w:val="28"/>
        </w:rPr>
        <w:t xml:space="preserve"> </w:t>
      </w:r>
      <w:r w:rsidRPr="006349C8">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r>
        <w:rPr>
          <w:rFonts w:ascii="Times New Roman" w:hAnsi="Times New Roman"/>
          <w:sz w:val="28"/>
          <w:szCs w:val="28"/>
        </w:rPr>
        <w:t xml:space="preserve"> </w:t>
      </w:r>
      <w:r w:rsidRPr="006349C8">
        <w:rPr>
          <w:rFonts w:ascii="Times New Roman" w:hAnsi="Times New Roman"/>
          <w:sz w:val="28"/>
          <w:szCs w:val="28"/>
        </w:rPr>
        <w:t>2) дисциплінарна скарга є анонімною;</w:t>
      </w:r>
      <w:r>
        <w:rPr>
          <w:rFonts w:ascii="Times New Roman" w:hAnsi="Times New Roman"/>
          <w:sz w:val="28"/>
          <w:szCs w:val="28"/>
        </w:rPr>
        <w:t xml:space="preserve"> </w:t>
      </w:r>
      <w:r w:rsidRPr="006349C8">
        <w:rPr>
          <w:rFonts w:ascii="Times New Roman" w:hAnsi="Times New Roman"/>
          <w:sz w:val="28"/>
          <w:szCs w:val="28"/>
        </w:rPr>
        <w:t>3) дисциплінарна скарга подана з підстав, не визначених статтею 43 цього Закону;</w:t>
      </w:r>
      <w:r>
        <w:rPr>
          <w:rFonts w:ascii="Times New Roman" w:hAnsi="Times New Roman"/>
          <w:sz w:val="28"/>
          <w:szCs w:val="28"/>
        </w:rPr>
        <w:t xml:space="preserve"> </w:t>
      </w:r>
      <w:r w:rsidRPr="006349C8">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r>
        <w:rPr>
          <w:rFonts w:ascii="Times New Roman" w:hAnsi="Times New Roman"/>
          <w:sz w:val="28"/>
          <w:szCs w:val="28"/>
        </w:rPr>
        <w:t xml:space="preserve"> </w:t>
      </w:r>
      <w:r w:rsidRPr="006349C8">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61C48CC5" w14:textId="77777777" w:rsidR="00823286"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6349C8">
        <w:rPr>
          <w:rFonts w:ascii="Times New Roman" w:hAnsi="Times New Roman"/>
          <w:sz w:val="28"/>
          <w:szCs w:val="28"/>
        </w:rPr>
        <w:t>За відсутності підстав, передбачених ч. 2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w:t>
      </w:r>
      <w:r>
        <w:rPr>
          <w:rFonts w:ascii="Times New Roman" w:hAnsi="Times New Roman"/>
          <w:sz w:val="28"/>
          <w:szCs w:val="28"/>
        </w:rPr>
        <w:t xml:space="preserve">         </w:t>
      </w:r>
      <w:r w:rsidRPr="006349C8">
        <w:rPr>
          <w:rFonts w:ascii="Times New Roman" w:hAnsi="Times New Roman"/>
          <w:sz w:val="28"/>
          <w:szCs w:val="28"/>
        </w:rPr>
        <w:t>ст. 46 Закону № 1697-VII).</w:t>
      </w:r>
    </w:p>
    <w:p w14:paraId="4C593F87" w14:textId="77777777" w:rsidR="00823286"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3406D9">
        <w:rPr>
          <w:rFonts w:ascii="Times New Roman" w:hAnsi="Times New Roman"/>
          <w:sz w:val="28"/>
          <w:szCs w:val="28"/>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4E91C9D1" w14:textId="16E921D4" w:rsidR="00A730C5" w:rsidRDefault="00A730C5" w:rsidP="00823286">
      <w:pPr>
        <w:widowControl w:val="0"/>
        <w:tabs>
          <w:tab w:val="left" w:pos="851"/>
        </w:tabs>
        <w:spacing w:after="0" w:line="240" w:lineRule="auto"/>
        <w:ind w:right="-1" w:firstLine="567"/>
        <w:contextualSpacing/>
        <w:jc w:val="both"/>
        <w:rPr>
          <w:rFonts w:ascii="Times New Roman" w:hAnsi="Times New Roman"/>
          <w:sz w:val="28"/>
          <w:szCs w:val="28"/>
        </w:rPr>
      </w:pPr>
      <w:r>
        <w:rPr>
          <w:rFonts w:ascii="Times New Roman" w:hAnsi="Times New Roman"/>
          <w:sz w:val="28"/>
          <w:szCs w:val="28"/>
        </w:rPr>
        <w:t xml:space="preserve">Невід’ємною ознакою правопорушення є </w:t>
      </w:r>
      <w:r w:rsidR="00A4538D">
        <w:rPr>
          <w:rFonts w:ascii="Times New Roman" w:hAnsi="Times New Roman"/>
          <w:sz w:val="28"/>
          <w:szCs w:val="28"/>
        </w:rPr>
        <w:t xml:space="preserve">суб’єкт </w:t>
      </w:r>
      <w:r w:rsidR="007A1095">
        <w:rPr>
          <w:rFonts w:ascii="Times New Roman" w:hAnsi="Times New Roman"/>
          <w:sz w:val="28"/>
          <w:szCs w:val="28"/>
        </w:rPr>
        <w:t>–</w:t>
      </w:r>
      <w:r w:rsidRPr="00A730C5">
        <w:rPr>
          <w:rFonts w:ascii="Times New Roman" w:hAnsi="Times New Roman"/>
          <w:sz w:val="28"/>
          <w:szCs w:val="28"/>
        </w:rPr>
        <w:t xml:space="preserve"> особа, яка вчинила протиправне діяння і здатна нести за нього юридичну відповідальність.</w:t>
      </w:r>
    </w:p>
    <w:p w14:paraId="55063CFB" w14:textId="006EEB93" w:rsidR="0010604B" w:rsidRDefault="00020D76" w:rsidP="00020D76">
      <w:pPr>
        <w:widowControl w:val="0"/>
        <w:tabs>
          <w:tab w:val="left" w:pos="851"/>
        </w:tabs>
        <w:spacing w:after="0" w:line="240" w:lineRule="auto"/>
        <w:ind w:right="-1" w:firstLine="567"/>
        <w:contextualSpacing/>
        <w:jc w:val="both"/>
        <w:rPr>
          <w:rFonts w:ascii="Times New Roman" w:hAnsi="Times New Roman"/>
          <w:sz w:val="28"/>
          <w:szCs w:val="28"/>
        </w:rPr>
      </w:pPr>
      <w:r>
        <w:rPr>
          <w:rFonts w:ascii="Times New Roman" w:eastAsia="Times New Roman" w:hAnsi="Times New Roman"/>
          <w:bCs/>
          <w:sz w:val="28"/>
          <w:szCs w:val="28"/>
          <w:shd w:val="clear" w:color="auto" w:fill="FFFFFF"/>
          <w:lang w:eastAsia="ru-RU"/>
        </w:rPr>
        <w:t xml:space="preserve">Пунктом </w:t>
      </w:r>
      <w:r w:rsidR="00444872" w:rsidRPr="00444872">
        <w:rPr>
          <w:rFonts w:ascii="Times New Roman" w:hAnsi="Times New Roman"/>
          <w:sz w:val="28"/>
          <w:szCs w:val="28"/>
        </w:rPr>
        <w:t>92</w:t>
      </w:r>
      <w:r>
        <w:rPr>
          <w:rFonts w:ascii="Times New Roman" w:hAnsi="Times New Roman"/>
          <w:sz w:val="28"/>
          <w:szCs w:val="28"/>
        </w:rPr>
        <w:t xml:space="preserve"> Положення встановлено, що Комісія</w:t>
      </w:r>
      <w:r w:rsidR="00444872" w:rsidRPr="00444872">
        <w:rPr>
          <w:rFonts w:ascii="Times New Roman" w:hAnsi="Times New Roman"/>
          <w:sz w:val="28"/>
          <w:szCs w:val="28"/>
        </w:rPr>
        <w:t xml:space="preserve"> здійснює дисциплінарне провадження щодо осіб, які мають статус прокурора.</w:t>
      </w:r>
      <w:r>
        <w:rPr>
          <w:rFonts w:ascii="Times New Roman" w:hAnsi="Times New Roman"/>
          <w:sz w:val="28"/>
          <w:szCs w:val="28"/>
        </w:rPr>
        <w:t xml:space="preserve"> </w:t>
      </w:r>
    </w:p>
    <w:p w14:paraId="152FF03D" w14:textId="1DB1F36C" w:rsidR="00E161F6" w:rsidRDefault="002369FF" w:rsidP="00020D76">
      <w:pPr>
        <w:widowControl w:val="0"/>
        <w:tabs>
          <w:tab w:val="left" w:pos="851"/>
        </w:tabs>
        <w:spacing w:after="0" w:line="240" w:lineRule="auto"/>
        <w:ind w:right="-1" w:firstLine="567"/>
        <w:contextualSpacing/>
        <w:jc w:val="both"/>
        <w:rPr>
          <w:rFonts w:ascii="Times New Roman" w:hAnsi="Times New Roman"/>
          <w:sz w:val="28"/>
          <w:szCs w:val="28"/>
        </w:rPr>
      </w:pPr>
      <w:r>
        <w:rPr>
          <w:rFonts w:ascii="Times New Roman" w:hAnsi="Times New Roman"/>
          <w:sz w:val="28"/>
          <w:szCs w:val="28"/>
        </w:rPr>
        <w:t>Вичерпний перелік о</w:t>
      </w:r>
      <w:r w:rsidR="00477CB4">
        <w:rPr>
          <w:rFonts w:ascii="Times New Roman" w:hAnsi="Times New Roman"/>
          <w:sz w:val="28"/>
          <w:szCs w:val="28"/>
        </w:rPr>
        <w:t>сіб, які мають статус прокурора</w:t>
      </w:r>
      <w:r>
        <w:rPr>
          <w:rFonts w:ascii="Times New Roman" w:hAnsi="Times New Roman"/>
          <w:sz w:val="28"/>
          <w:szCs w:val="28"/>
        </w:rPr>
        <w:t xml:space="preserve"> та є прокурорами органу прокуратури, визначено ст</w:t>
      </w:r>
      <w:r w:rsidR="00257E2F">
        <w:rPr>
          <w:rFonts w:ascii="Times New Roman" w:hAnsi="Times New Roman"/>
          <w:sz w:val="28"/>
          <w:szCs w:val="28"/>
        </w:rPr>
        <w:t>.</w:t>
      </w:r>
      <w:r>
        <w:rPr>
          <w:rFonts w:ascii="Times New Roman" w:hAnsi="Times New Roman"/>
          <w:sz w:val="28"/>
          <w:szCs w:val="28"/>
        </w:rPr>
        <w:t xml:space="preserve"> 15 Закону </w:t>
      </w:r>
      <w:r w:rsidRPr="002369FF">
        <w:rPr>
          <w:rFonts w:ascii="Times New Roman" w:hAnsi="Times New Roman"/>
          <w:sz w:val="28"/>
          <w:szCs w:val="28"/>
        </w:rPr>
        <w:t>№ 1697-VII</w:t>
      </w:r>
      <w:r>
        <w:rPr>
          <w:rFonts w:ascii="Times New Roman" w:hAnsi="Times New Roman"/>
          <w:sz w:val="28"/>
          <w:szCs w:val="28"/>
        </w:rPr>
        <w:t xml:space="preserve">. </w:t>
      </w:r>
    </w:p>
    <w:p w14:paraId="283821EA" w14:textId="2A0406D6" w:rsidR="00E161F6" w:rsidRDefault="00AB46E1" w:rsidP="00AB46E1">
      <w:pPr>
        <w:widowControl w:val="0"/>
        <w:tabs>
          <w:tab w:val="left" w:pos="851"/>
        </w:tabs>
        <w:spacing w:after="0" w:line="240" w:lineRule="auto"/>
        <w:ind w:right="-1" w:firstLine="567"/>
        <w:contextualSpacing/>
        <w:jc w:val="both"/>
        <w:rPr>
          <w:rFonts w:ascii="Times New Roman" w:hAnsi="Times New Roman"/>
          <w:sz w:val="28"/>
          <w:szCs w:val="28"/>
        </w:rPr>
      </w:pPr>
      <w:r>
        <w:rPr>
          <w:rFonts w:ascii="Times New Roman" w:hAnsi="Times New Roman"/>
          <w:sz w:val="28"/>
          <w:szCs w:val="28"/>
        </w:rPr>
        <w:t xml:space="preserve">Отже, статус прокурора мають: </w:t>
      </w:r>
      <w:r w:rsidR="00E161F6" w:rsidRPr="00E161F6">
        <w:rPr>
          <w:rFonts w:ascii="Times New Roman" w:hAnsi="Times New Roman"/>
          <w:sz w:val="28"/>
          <w:szCs w:val="28"/>
        </w:rPr>
        <w:t>Генеральний прокурор</w:t>
      </w:r>
      <w:r>
        <w:rPr>
          <w:rFonts w:ascii="Times New Roman" w:hAnsi="Times New Roman"/>
          <w:sz w:val="28"/>
          <w:szCs w:val="28"/>
        </w:rPr>
        <w:t xml:space="preserve">; </w:t>
      </w:r>
      <w:r w:rsidR="00E161F6" w:rsidRPr="00E161F6">
        <w:rPr>
          <w:rFonts w:ascii="Times New Roman" w:hAnsi="Times New Roman"/>
          <w:sz w:val="28"/>
          <w:szCs w:val="28"/>
        </w:rPr>
        <w:t>перший заступник Генерального прокурора</w:t>
      </w:r>
      <w:r>
        <w:rPr>
          <w:rFonts w:ascii="Times New Roman" w:hAnsi="Times New Roman"/>
          <w:sz w:val="28"/>
          <w:szCs w:val="28"/>
        </w:rPr>
        <w:t xml:space="preserve">; </w:t>
      </w:r>
      <w:r w:rsidR="00E161F6" w:rsidRPr="00E161F6">
        <w:rPr>
          <w:rFonts w:ascii="Times New Roman" w:hAnsi="Times New Roman"/>
          <w:sz w:val="28"/>
          <w:szCs w:val="28"/>
        </w:rPr>
        <w:t xml:space="preserve">заступник Генерального прокурора; заступник Генерального прокурора </w:t>
      </w:r>
      <w:r w:rsidR="004D4435">
        <w:rPr>
          <w:rFonts w:ascii="Times New Roman" w:hAnsi="Times New Roman"/>
          <w:sz w:val="28"/>
          <w:szCs w:val="28"/>
        </w:rPr>
        <w:t>–</w:t>
      </w:r>
      <w:r w:rsidR="00E161F6" w:rsidRPr="00E161F6">
        <w:rPr>
          <w:rFonts w:ascii="Times New Roman" w:hAnsi="Times New Roman"/>
          <w:sz w:val="28"/>
          <w:szCs w:val="28"/>
        </w:rPr>
        <w:t xml:space="preserve"> керівник Спеціалізованої антикорупційної прокуратури;</w:t>
      </w:r>
      <w:r>
        <w:rPr>
          <w:rFonts w:ascii="Times New Roman" w:hAnsi="Times New Roman"/>
          <w:sz w:val="28"/>
          <w:szCs w:val="28"/>
        </w:rPr>
        <w:t xml:space="preserve"> </w:t>
      </w:r>
      <w:r w:rsidR="00E161F6" w:rsidRPr="00E161F6">
        <w:rPr>
          <w:rFonts w:ascii="Times New Roman" w:hAnsi="Times New Roman"/>
          <w:sz w:val="28"/>
          <w:szCs w:val="28"/>
        </w:rPr>
        <w:t xml:space="preserve">перший заступник керівника Спеціалізованої антикорупційної прокуратури; заступник керівника Спеціалізованої антикорупційної прокуратури; керівник підрозділу Офісу Генерального прокурора; керівник підрозділу Спеціалізованої антикорупційної прокуратури; заступник керівника </w:t>
      </w:r>
      <w:r w:rsidR="00E161F6" w:rsidRPr="00E161F6">
        <w:rPr>
          <w:rFonts w:ascii="Times New Roman" w:hAnsi="Times New Roman"/>
          <w:sz w:val="28"/>
          <w:szCs w:val="28"/>
        </w:rPr>
        <w:lastRenderedPageBreak/>
        <w:t>підрозділу Офісу Генерального прокурора;</w:t>
      </w:r>
      <w:r>
        <w:rPr>
          <w:rFonts w:ascii="Times New Roman" w:hAnsi="Times New Roman"/>
          <w:sz w:val="28"/>
          <w:szCs w:val="28"/>
        </w:rPr>
        <w:t xml:space="preserve"> </w:t>
      </w:r>
      <w:r w:rsidR="00E161F6" w:rsidRPr="00E161F6">
        <w:rPr>
          <w:rFonts w:ascii="Times New Roman" w:hAnsi="Times New Roman"/>
          <w:sz w:val="28"/>
          <w:szCs w:val="28"/>
        </w:rPr>
        <w:t>заступник керівника підрозділу Спеціалізованої антикорупційної прокуратури;</w:t>
      </w:r>
      <w:r>
        <w:rPr>
          <w:rFonts w:ascii="Times New Roman" w:hAnsi="Times New Roman"/>
          <w:sz w:val="28"/>
          <w:szCs w:val="28"/>
        </w:rPr>
        <w:t xml:space="preserve"> </w:t>
      </w:r>
      <w:r w:rsidR="00E161F6" w:rsidRPr="00E161F6">
        <w:rPr>
          <w:rFonts w:ascii="Times New Roman" w:hAnsi="Times New Roman"/>
          <w:sz w:val="28"/>
          <w:szCs w:val="28"/>
        </w:rPr>
        <w:t>прокурор Офісу Генерального прокурора;</w:t>
      </w:r>
      <w:r>
        <w:rPr>
          <w:rFonts w:ascii="Times New Roman" w:hAnsi="Times New Roman"/>
          <w:sz w:val="28"/>
          <w:szCs w:val="28"/>
        </w:rPr>
        <w:t xml:space="preserve"> </w:t>
      </w:r>
      <w:r w:rsidR="00E161F6" w:rsidRPr="00E161F6">
        <w:rPr>
          <w:rFonts w:ascii="Times New Roman" w:hAnsi="Times New Roman"/>
          <w:sz w:val="28"/>
          <w:szCs w:val="28"/>
        </w:rPr>
        <w:t>прокурор Спеціалізованої антикорупційної прокуратури;</w:t>
      </w:r>
      <w:r>
        <w:rPr>
          <w:rFonts w:ascii="Times New Roman" w:hAnsi="Times New Roman"/>
          <w:sz w:val="28"/>
          <w:szCs w:val="28"/>
        </w:rPr>
        <w:t xml:space="preserve"> </w:t>
      </w:r>
      <w:r w:rsidR="00E161F6" w:rsidRPr="00E161F6">
        <w:rPr>
          <w:rFonts w:ascii="Times New Roman" w:hAnsi="Times New Roman"/>
          <w:sz w:val="28"/>
          <w:szCs w:val="28"/>
        </w:rPr>
        <w:t>керівник обласної прокуратури;</w:t>
      </w:r>
      <w:r>
        <w:rPr>
          <w:rFonts w:ascii="Times New Roman" w:hAnsi="Times New Roman"/>
          <w:sz w:val="28"/>
          <w:szCs w:val="28"/>
        </w:rPr>
        <w:t xml:space="preserve"> </w:t>
      </w:r>
      <w:r w:rsidR="00E161F6" w:rsidRPr="00E161F6">
        <w:rPr>
          <w:rFonts w:ascii="Times New Roman" w:hAnsi="Times New Roman"/>
          <w:sz w:val="28"/>
          <w:szCs w:val="28"/>
        </w:rPr>
        <w:t>перший заступник керівника обласної прокуратури;</w:t>
      </w:r>
      <w:r>
        <w:rPr>
          <w:rFonts w:ascii="Times New Roman" w:hAnsi="Times New Roman"/>
          <w:sz w:val="28"/>
          <w:szCs w:val="28"/>
        </w:rPr>
        <w:t xml:space="preserve"> </w:t>
      </w:r>
      <w:r w:rsidR="00E161F6" w:rsidRPr="00E161F6">
        <w:rPr>
          <w:rFonts w:ascii="Times New Roman" w:hAnsi="Times New Roman"/>
          <w:sz w:val="28"/>
          <w:szCs w:val="28"/>
        </w:rPr>
        <w:t>заступник керівника обласної прокуратури; керівник підрозділу обласної прокуратури;</w:t>
      </w:r>
      <w:r>
        <w:rPr>
          <w:rFonts w:ascii="Times New Roman" w:hAnsi="Times New Roman"/>
          <w:sz w:val="28"/>
          <w:szCs w:val="28"/>
        </w:rPr>
        <w:t xml:space="preserve"> </w:t>
      </w:r>
      <w:r w:rsidR="00E161F6" w:rsidRPr="00E161F6">
        <w:rPr>
          <w:rFonts w:ascii="Times New Roman" w:hAnsi="Times New Roman"/>
          <w:sz w:val="28"/>
          <w:szCs w:val="28"/>
        </w:rPr>
        <w:t>заступник керівника підрозділу обласної прокуратури; прокурор обласної прокуратури;</w:t>
      </w:r>
      <w:r>
        <w:rPr>
          <w:rFonts w:ascii="Times New Roman" w:hAnsi="Times New Roman"/>
          <w:sz w:val="28"/>
          <w:szCs w:val="28"/>
        </w:rPr>
        <w:t xml:space="preserve"> </w:t>
      </w:r>
      <w:r w:rsidR="00E161F6" w:rsidRPr="00E161F6">
        <w:rPr>
          <w:rFonts w:ascii="Times New Roman" w:hAnsi="Times New Roman"/>
          <w:sz w:val="28"/>
          <w:szCs w:val="28"/>
        </w:rPr>
        <w:t>керівник окружної прокуратури;</w:t>
      </w:r>
      <w:r>
        <w:rPr>
          <w:rFonts w:ascii="Times New Roman" w:hAnsi="Times New Roman"/>
          <w:sz w:val="28"/>
          <w:szCs w:val="28"/>
        </w:rPr>
        <w:t xml:space="preserve"> </w:t>
      </w:r>
      <w:r w:rsidR="00E161F6" w:rsidRPr="00E161F6">
        <w:rPr>
          <w:rFonts w:ascii="Times New Roman" w:hAnsi="Times New Roman"/>
          <w:sz w:val="28"/>
          <w:szCs w:val="28"/>
        </w:rPr>
        <w:t>перший заступник керівника окружної прокуратури;</w:t>
      </w:r>
      <w:r>
        <w:rPr>
          <w:rFonts w:ascii="Times New Roman" w:hAnsi="Times New Roman"/>
          <w:sz w:val="28"/>
          <w:szCs w:val="28"/>
        </w:rPr>
        <w:t xml:space="preserve"> </w:t>
      </w:r>
      <w:r w:rsidR="00E161F6" w:rsidRPr="00E161F6">
        <w:rPr>
          <w:rFonts w:ascii="Times New Roman" w:hAnsi="Times New Roman"/>
          <w:sz w:val="28"/>
          <w:szCs w:val="28"/>
        </w:rPr>
        <w:t>заступник керівника окружної прокуратури;</w:t>
      </w:r>
      <w:r>
        <w:rPr>
          <w:rFonts w:ascii="Times New Roman" w:hAnsi="Times New Roman"/>
          <w:sz w:val="28"/>
          <w:szCs w:val="28"/>
        </w:rPr>
        <w:t xml:space="preserve"> </w:t>
      </w:r>
      <w:r w:rsidR="00E161F6" w:rsidRPr="00E161F6">
        <w:rPr>
          <w:rFonts w:ascii="Times New Roman" w:hAnsi="Times New Roman"/>
          <w:sz w:val="28"/>
          <w:szCs w:val="28"/>
        </w:rPr>
        <w:t>керівник підрозділу окружної прокуратури;</w:t>
      </w:r>
      <w:r>
        <w:rPr>
          <w:rFonts w:ascii="Times New Roman" w:hAnsi="Times New Roman"/>
          <w:sz w:val="28"/>
          <w:szCs w:val="28"/>
        </w:rPr>
        <w:t xml:space="preserve"> </w:t>
      </w:r>
      <w:r w:rsidR="00E161F6" w:rsidRPr="00E161F6">
        <w:rPr>
          <w:rFonts w:ascii="Times New Roman" w:hAnsi="Times New Roman"/>
          <w:sz w:val="28"/>
          <w:szCs w:val="28"/>
        </w:rPr>
        <w:t xml:space="preserve">заступник керівника підрозділу окружної прокуратури; прокурор окружної прокуратури (у тому числі </w:t>
      </w:r>
      <w:r w:rsidR="004D4435">
        <w:rPr>
          <w:rFonts w:ascii="Times New Roman" w:hAnsi="Times New Roman"/>
          <w:sz w:val="28"/>
          <w:szCs w:val="28"/>
        </w:rPr>
        <w:t xml:space="preserve">   </w:t>
      </w:r>
      <w:r w:rsidR="00E161F6" w:rsidRPr="00E161F6">
        <w:rPr>
          <w:rFonts w:ascii="Times New Roman" w:hAnsi="Times New Roman"/>
          <w:sz w:val="28"/>
          <w:szCs w:val="28"/>
        </w:rPr>
        <w:t>прокурор-</w:t>
      </w:r>
      <w:r w:rsidR="004D4435">
        <w:rPr>
          <w:rFonts w:ascii="Times New Roman" w:hAnsi="Times New Roman"/>
          <w:sz w:val="28"/>
          <w:szCs w:val="28"/>
        </w:rPr>
        <w:t>с</w:t>
      </w:r>
      <w:r w:rsidR="00E161F6" w:rsidRPr="00E161F6">
        <w:rPr>
          <w:rFonts w:ascii="Times New Roman" w:hAnsi="Times New Roman"/>
          <w:sz w:val="28"/>
          <w:szCs w:val="28"/>
        </w:rPr>
        <w:t>тажист окружної прокуратури).</w:t>
      </w:r>
    </w:p>
    <w:p w14:paraId="4B70EC2D" w14:textId="45CF5146" w:rsidR="00122B4D" w:rsidRDefault="00122B4D" w:rsidP="00A025A8">
      <w:pPr>
        <w:widowControl w:val="0"/>
        <w:tabs>
          <w:tab w:val="left" w:pos="851"/>
        </w:tabs>
        <w:spacing w:after="0" w:line="240" w:lineRule="auto"/>
        <w:ind w:right="-1" w:firstLine="567"/>
        <w:contextualSpacing/>
        <w:jc w:val="both"/>
        <w:rPr>
          <w:rFonts w:ascii="Times New Roman" w:hAnsi="Times New Roman"/>
          <w:sz w:val="28"/>
          <w:szCs w:val="28"/>
        </w:rPr>
      </w:pPr>
      <w:r w:rsidRPr="00122B4D">
        <w:rPr>
          <w:rFonts w:ascii="Times New Roman" w:hAnsi="Times New Roman"/>
          <w:bCs/>
          <w:sz w:val="28"/>
          <w:szCs w:val="28"/>
        </w:rPr>
        <w:t xml:space="preserve">Законом </w:t>
      </w:r>
      <w:r w:rsidRPr="00122B4D">
        <w:rPr>
          <w:rFonts w:ascii="Times New Roman" w:hAnsi="Times New Roman"/>
          <w:sz w:val="28"/>
          <w:szCs w:val="28"/>
        </w:rPr>
        <w:t>№ 1697-VII</w:t>
      </w:r>
      <w:r>
        <w:rPr>
          <w:rFonts w:ascii="Times New Roman" w:hAnsi="Times New Roman"/>
          <w:sz w:val="28"/>
          <w:szCs w:val="28"/>
        </w:rPr>
        <w:t xml:space="preserve"> визначено підстави </w:t>
      </w:r>
      <w:r w:rsidR="00A025A8">
        <w:rPr>
          <w:rFonts w:ascii="Times New Roman" w:hAnsi="Times New Roman"/>
          <w:sz w:val="28"/>
          <w:szCs w:val="28"/>
        </w:rPr>
        <w:t>з</w:t>
      </w:r>
      <w:r w:rsidR="00A025A8" w:rsidRPr="00A025A8">
        <w:rPr>
          <w:rFonts w:ascii="Times New Roman" w:hAnsi="Times New Roman"/>
          <w:sz w:val="28"/>
          <w:szCs w:val="28"/>
        </w:rPr>
        <w:t>упинення повноважень прокурора</w:t>
      </w:r>
      <w:r w:rsidR="00A025A8">
        <w:rPr>
          <w:rFonts w:ascii="Times New Roman" w:hAnsi="Times New Roman"/>
          <w:sz w:val="28"/>
          <w:szCs w:val="28"/>
        </w:rPr>
        <w:t>. Так, відповідно до п. 1 ч. 1 ст. 64 вказаного Закону, п</w:t>
      </w:r>
      <w:r w:rsidR="00A025A8" w:rsidRPr="00A025A8">
        <w:rPr>
          <w:rFonts w:ascii="Times New Roman" w:hAnsi="Times New Roman"/>
          <w:sz w:val="28"/>
          <w:szCs w:val="28"/>
        </w:rPr>
        <w:t>овноваження прокурора зупиняються в раз</w:t>
      </w:r>
      <w:r w:rsidR="007857F6">
        <w:rPr>
          <w:rFonts w:ascii="Times New Roman" w:hAnsi="Times New Roman"/>
          <w:sz w:val="28"/>
          <w:szCs w:val="28"/>
        </w:rPr>
        <w:t>і</w:t>
      </w:r>
      <w:r w:rsidR="00A025A8" w:rsidRPr="00A025A8">
        <w:rPr>
          <w:rFonts w:ascii="Times New Roman" w:hAnsi="Times New Roman"/>
          <w:sz w:val="28"/>
          <w:szCs w:val="28"/>
        </w:rPr>
        <w:t xml:space="preserve"> відрядження його до</w:t>
      </w:r>
      <w:r w:rsidR="007857F6">
        <w:rPr>
          <w:rFonts w:ascii="Times New Roman" w:hAnsi="Times New Roman"/>
          <w:sz w:val="28"/>
          <w:szCs w:val="28"/>
        </w:rPr>
        <w:t>, зокрема,</w:t>
      </w:r>
      <w:r w:rsidR="00A025A8" w:rsidRPr="00A025A8">
        <w:rPr>
          <w:rFonts w:ascii="Times New Roman" w:hAnsi="Times New Roman"/>
          <w:sz w:val="28"/>
          <w:szCs w:val="28"/>
        </w:rPr>
        <w:t xml:space="preserve"> відповідного органу, що здійснює дисциплінарне провадження</w:t>
      </w:r>
      <w:r w:rsidR="007857F6">
        <w:rPr>
          <w:rFonts w:ascii="Times New Roman" w:hAnsi="Times New Roman"/>
          <w:sz w:val="28"/>
          <w:szCs w:val="28"/>
        </w:rPr>
        <w:t xml:space="preserve">. </w:t>
      </w:r>
    </w:p>
    <w:p w14:paraId="627657D8" w14:textId="596A7F66" w:rsidR="00A730C5" w:rsidRPr="006349C8" w:rsidRDefault="00105356" w:rsidP="00105356">
      <w:pPr>
        <w:widowControl w:val="0"/>
        <w:tabs>
          <w:tab w:val="left" w:pos="851"/>
        </w:tabs>
        <w:spacing w:after="0" w:line="240" w:lineRule="auto"/>
        <w:ind w:right="-1" w:firstLine="567"/>
        <w:contextualSpacing/>
        <w:jc w:val="both"/>
        <w:rPr>
          <w:rFonts w:ascii="Times New Roman" w:hAnsi="Times New Roman"/>
          <w:sz w:val="28"/>
          <w:szCs w:val="28"/>
        </w:rPr>
      </w:pPr>
      <w:r w:rsidRPr="00105356">
        <w:rPr>
          <w:rFonts w:ascii="Times New Roman" w:hAnsi="Times New Roman"/>
          <w:sz w:val="28"/>
          <w:szCs w:val="28"/>
        </w:rPr>
        <w:t>Член</w:t>
      </w:r>
      <w:r w:rsidR="004D4435">
        <w:rPr>
          <w:rFonts w:ascii="Times New Roman" w:hAnsi="Times New Roman"/>
          <w:sz w:val="28"/>
          <w:szCs w:val="28"/>
        </w:rPr>
        <w:t>и</w:t>
      </w:r>
      <w:r w:rsidRPr="00105356">
        <w:rPr>
          <w:rFonts w:ascii="Times New Roman" w:hAnsi="Times New Roman"/>
          <w:sz w:val="28"/>
          <w:szCs w:val="28"/>
        </w:rPr>
        <w:t xml:space="preserve"> відповідного органу, що здійснює дисциплінарне провадження, працюють на постійній основі і на час виконання своїх обов’язків відряджаються до комісії</w:t>
      </w:r>
      <w:r>
        <w:rPr>
          <w:rFonts w:ascii="Times New Roman" w:hAnsi="Times New Roman"/>
          <w:sz w:val="28"/>
          <w:szCs w:val="28"/>
        </w:rPr>
        <w:t xml:space="preserve"> (ч</w:t>
      </w:r>
      <w:r w:rsidR="00257E2F">
        <w:rPr>
          <w:rFonts w:ascii="Times New Roman" w:hAnsi="Times New Roman"/>
          <w:sz w:val="28"/>
          <w:szCs w:val="28"/>
        </w:rPr>
        <w:t>.</w:t>
      </w:r>
      <w:r>
        <w:rPr>
          <w:rFonts w:ascii="Times New Roman" w:hAnsi="Times New Roman"/>
          <w:sz w:val="28"/>
          <w:szCs w:val="28"/>
        </w:rPr>
        <w:t xml:space="preserve"> 6 ст</w:t>
      </w:r>
      <w:r w:rsidR="00257E2F">
        <w:rPr>
          <w:rFonts w:ascii="Times New Roman" w:hAnsi="Times New Roman"/>
          <w:sz w:val="28"/>
          <w:szCs w:val="28"/>
        </w:rPr>
        <w:t>.</w:t>
      </w:r>
      <w:r>
        <w:rPr>
          <w:rFonts w:ascii="Times New Roman" w:hAnsi="Times New Roman"/>
          <w:sz w:val="28"/>
          <w:szCs w:val="28"/>
        </w:rPr>
        <w:t xml:space="preserve"> 74 </w:t>
      </w:r>
      <w:r w:rsidRPr="00105356">
        <w:rPr>
          <w:rFonts w:ascii="Times New Roman" w:hAnsi="Times New Roman"/>
          <w:bCs/>
          <w:sz w:val="28"/>
          <w:szCs w:val="28"/>
        </w:rPr>
        <w:t>Закон</w:t>
      </w:r>
      <w:r>
        <w:rPr>
          <w:rFonts w:ascii="Times New Roman" w:hAnsi="Times New Roman"/>
          <w:bCs/>
          <w:sz w:val="28"/>
          <w:szCs w:val="28"/>
        </w:rPr>
        <w:t>у</w:t>
      </w:r>
      <w:r w:rsidRPr="00105356">
        <w:rPr>
          <w:rFonts w:ascii="Times New Roman" w:hAnsi="Times New Roman"/>
          <w:bCs/>
          <w:sz w:val="28"/>
          <w:szCs w:val="28"/>
        </w:rPr>
        <w:t xml:space="preserve"> </w:t>
      </w:r>
      <w:r w:rsidRPr="00105356">
        <w:rPr>
          <w:rFonts w:ascii="Times New Roman" w:hAnsi="Times New Roman"/>
          <w:sz w:val="28"/>
          <w:szCs w:val="28"/>
        </w:rPr>
        <w:t>№ 1697-VII</w:t>
      </w:r>
      <w:r>
        <w:rPr>
          <w:rFonts w:ascii="Times New Roman" w:hAnsi="Times New Roman"/>
          <w:sz w:val="28"/>
          <w:szCs w:val="28"/>
        </w:rPr>
        <w:t>).</w:t>
      </w:r>
    </w:p>
    <w:p w14:paraId="16E6EF58" w14:textId="77777777" w:rsidR="00823286"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6349C8">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3478B985" w14:textId="311A5A30" w:rsidR="00823286"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r w:rsidRPr="002F7DC6">
        <w:rPr>
          <w:rFonts w:ascii="Times New Roman" w:hAnsi="Times New Roman"/>
          <w:bCs/>
          <w:sz w:val="28"/>
          <w:szCs w:val="28"/>
        </w:rPr>
        <w:t xml:space="preserve">Так, </w:t>
      </w:r>
      <w:r w:rsidRPr="002F7DC6">
        <w:rPr>
          <w:rFonts w:ascii="Times New Roman" w:hAnsi="Times New Roman"/>
          <w:sz w:val="28"/>
          <w:szCs w:val="28"/>
        </w:rPr>
        <w:t xml:space="preserve">відповідно до вимог п. 1 ч. 2 ст. 46 Закону № 1697-VII та п. 96 </w:t>
      </w:r>
      <w:r w:rsidR="00152D2E" w:rsidRPr="00152D2E">
        <w:rPr>
          <w:rFonts w:ascii="Times New Roman" w:hAnsi="Times New Roman"/>
          <w:sz w:val="28"/>
          <w:szCs w:val="28"/>
        </w:rPr>
        <w:t>Положення</w:t>
      </w:r>
      <w:r w:rsidRPr="002F7DC6">
        <w:rPr>
          <w:rFonts w:ascii="Times New Roman" w:hAnsi="Times New Roman"/>
          <w:sz w:val="28"/>
          <w:szCs w:val="28"/>
        </w:rPr>
        <w:t>, 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останнього.</w:t>
      </w:r>
    </w:p>
    <w:p w14:paraId="34E8A9A9" w14:textId="77777777" w:rsidR="00823286" w:rsidRPr="006349C8" w:rsidRDefault="00823286" w:rsidP="00823286">
      <w:pPr>
        <w:widowControl w:val="0"/>
        <w:tabs>
          <w:tab w:val="left" w:pos="851"/>
        </w:tabs>
        <w:spacing w:after="0" w:line="240" w:lineRule="auto"/>
        <w:ind w:right="-1" w:firstLine="567"/>
        <w:contextualSpacing/>
        <w:jc w:val="both"/>
        <w:rPr>
          <w:rFonts w:ascii="Times New Roman" w:hAnsi="Times New Roman"/>
          <w:sz w:val="28"/>
          <w:szCs w:val="28"/>
        </w:rPr>
      </w:pPr>
    </w:p>
    <w:p w14:paraId="55C36739" w14:textId="2E1F125F" w:rsidR="009F3DD4" w:rsidRDefault="009F3DD4" w:rsidP="009F3DD4">
      <w:pPr>
        <w:widowControl w:val="0"/>
        <w:pBdr>
          <w:bottom w:val="single" w:sz="12" w:space="0" w:color="FFFFFF"/>
        </w:pBdr>
        <w:spacing w:after="0" w:line="240" w:lineRule="auto"/>
        <w:ind w:firstLine="567"/>
        <w:jc w:val="both"/>
        <w:rPr>
          <w:rFonts w:ascii="Times New Roman" w:eastAsia="Aptos" w:hAnsi="Times New Roman"/>
          <w:sz w:val="28"/>
          <w:szCs w:val="28"/>
          <w:shd w:val="clear" w:color="auto" w:fill="FFFFFF"/>
        </w:rPr>
      </w:pPr>
      <w:r w:rsidRPr="000B29D6">
        <w:rPr>
          <w:rFonts w:ascii="Times New Roman" w:hAnsi="Times New Roman"/>
          <w:b/>
          <w:sz w:val="28"/>
          <w:szCs w:val="28"/>
        </w:rPr>
        <w:t>Оцінка встановлених обставин та мотиви прийнятого рішення</w:t>
      </w:r>
    </w:p>
    <w:p w14:paraId="00859C25" w14:textId="5E31D376" w:rsidR="00B442FF" w:rsidRPr="00376569" w:rsidRDefault="00B9643D" w:rsidP="006E3B82">
      <w:pPr>
        <w:widowControl w:val="0"/>
        <w:pBdr>
          <w:bottom w:val="single" w:sz="12" w:space="1" w:color="FFFFFF"/>
        </w:pBdr>
        <w:spacing w:after="0" w:line="240" w:lineRule="auto"/>
        <w:ind w:right="-1" w:firstLine="567"/>
        <w:jc w:val="both"/>
        <w:rPr>
          <w:rFonts w:ascii="Times New Roman" w:hAnsi="Times New Roman"/>
          <w:sz w:val="28"/>
          <w:szCs w:val="28"/>
          <w:lang w:val="en-US"/>
        </w:rPr>
      </w:pPr>
      <w:r>
        <w:rPr>
          <w:rFonts w:ascii="Times New Roman" w:hAnsi="Times New Roman"/>
          <w:sz w:val="28"/>
          <w:szCs w:val="28"/>
        </w:rPr>
        <w:t>Д</w:t>
      </w:r>
      <w:r w:rsidR="009B6574" w:rsidRPr="009B6574">
        <w:rPr>
          <w:rFonts w:ascii="Times New Roman" w:hAnsi="Times New Roman"/>
          <w:sz w:val="28"/>
          <w:szCs w:val="28"/>
        </w:rPr>
        <w:t>исциплінарна скарга</w:t>
      </w:r>
      <w:r>
        <w:rPr>
          <w:rFonts w:ascii="Times New Roman" w:hAnsi="Times New Roman"/>
          <w:sz w:val="28"/>
          <w:szCs w:val="28"/>
        </w:rPr>
        <w:t xml:space="preserve"> </w:t>
      </w:r>
      <w:r w:rsidR="005842F1" w:rsidRPr="005842F1">
        <w:rPr>
          <w:rFonts w:ascii="Times New Roman" w:hAnsi="Times New Roman"/>
          <w:sz w:val="28"/>
          <w:szCs w:val="28"/>
        </w:rPr>
        <w:t xml:space="preserve">ОСОБА_1 </w:t>
      </w:r>
      <w:r w:rsidR="009B6574" w:rsidRPr="009B6574">
        <w:rPr>
          <w:rFonts w:ascii="Times New Roman" w:hAnsi="Times New Roman"/>
          <w:sz w:val="28"/>
          <w:szCs w:val="28"/>
        </w:rPr>
        <w:t xml:space="preserve">стосується </w:t>
      </w:r>
      <w:r w:rsidR="00E87F09">
        <w:rPr>
          <w:rFonts w:ascii="Times New Roman" w:hAnsi="Times New Roman"/>
          <w:sz w:val="28"/>
          <w:szCs w:val="28"/>
        </w:rPr>
        <w:t>діяльності</w:t>
      </w:r>
      <w:r w:rsidR="009B6574" w:rsidRPr="009B6574">
        <w:rPr>
          <w:rFonts w:ascii="Times New Roman" w:hAnsi="Times New Roman"/>
          <w:sz w:val="28"/>
          <w:szCs w:val="28"/>
        </w:rPr>
        <w:t xml:space="preserve"> </w:t>
      </w:r>
      <w:proofErr w:type="spellStart"/>
      <w:r w:rsidR="00E87F09">
        <w:rPr>
          <w:rFonts w:ascii="Times New Roman" w:hAnsi="Times New Roman"/>
          <w:sz w:val="28"/>
          <w:szCs w:val="28"/>
        </w:rPr>
        <w:t>Міхеда</w:t>
      </w:r>
      <w:proofErr w:type="spellEnd"/>
      <w:r w:rsidR="00E87F09">
        <w:rPr>
          <w:rFonts w:ascii="Times New Roman" w:hAnsi="Times New Roman"/>
          <w:sz w:val="28"/>
          <w:szCs w:val="28"/>
        </w:rPr>
        <w:t xml:space="preserve"> О.В. </w:t>
      </w:r>
      <w:r w:rsidR="009B6574" w:rsidRPr="009B6574">
        <w:rPr>
          <w:rFonts w:ascii="Times New Roman" w:hAnsi="Times New Roman"/>
          <w:sz w:val="28"/>
          <w:szCs w:val="28"/>
        </w:rPr>
        <w:t xml:space="preserve">під час виконання повноважень </w:t>
      </w:r>
      <w:r w:rsidR="00E87F09">
        <w:rPr>
          <w:rFonts w:ascii="Times New Roman" w:hAnsi="Times New Roman"/>
          <w:sz w:val="28"/>
          <w:szCs w:val="28"/>
        </w:rPr>
        <w:t xml:space="preserve">члена Комісії як представника </w:t>
      </w:r>
      <w:r w:rsidR="007E74B8">
        <w:rPr>
          <w:rFonts w:ascii="Times New Roman" w:hAnsi="Times New Roman"/>
          <w:sz w:val="28"/>
          <w:szCs w:val="28"/>
        </w:rPr>
        <w:t xml:space="preserve">Комісії у суді. </w:t>
      </w:r>
    </w:p>
    <w:p w14:paraId="184E7D14" w14:textId="31D6A969" w:rsidR="00B442FF" w:rsidRDefault="00376569" w:rsidP="006E3B82">
      <w:pPr>
        <w:widowControl w:val="0"/>
        <w:pBdr>
          <w:bottom w:val="single" w:sz="12" w:space="1" w:color="FFFFFF"/>
        </w:pBd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Як </w:t>
      </w:r>
      <w:r w:rsidR="00005437">
        <w:rPr>
          <w:rFonts w:ascii="Times New Roman" w:hAnsi="Times New Roman"/>
          <w:sz w:val="28"/>
          <w:szCs w:val="28"/>
        </w:rPr>
        <w:t>у</w:t>
      </w:r>
      <w:r>
        <w:rPr>
          <w:rFonts w:ascii="Times New Roman" w:hAnsi="Times New Roman"/>
          <w:sz w:val="28"/>
          <w:szCs w:val="28"/>
        </w:rPr>
        <w:t>же було зазначено, Комісія</w:t>
      </w:r>
      <w:r w:rsidRPr="00444872">
        <w:rPr>
          <w:rFonts w:ascii="Times New Roman" w:hAnsi="Times New Roman"/>
          <w:sz w:val="28"/>
          <w:szCs w:val="28"/>
        </w:rPr>
        <w:t xml:space="preserve"> здійснює дисциплінарне провадження щодо осіб, які мають статус прокурора</w:t>
      </w:r>
      <w:r>
        <w:rPr>
          <w:rFonts w:ascii="Times New Roman" w:hAnsi="Times New Roman"/>
          <w:sz w:val="28"/>
          <w:szCs w:val="28"/>
        </w:rPr>
        <w:t>.</w:t>
      </w:r>
    </w:p>
    <w:p w14:paraId="760642AF" w14:textId="2C9EDF2E" w:rsidR="007A440F" w:rsidRDefault="007A440F" w:rsidP="006E3B82">
      <w:pPr>
        <w:widowControl w:val="0"/>
        <w:pBdr>
          <w:bottom w:val="single" w:sz="12" w:space="1" w:color="FFFFFF"/>
        </w:pBd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Скаржник вказує, що </w:t>
      </w:r>
      <w:proofErr w:type="spellStart"/>
      <w:r>
        <w:rPr>
          <w:rFonts w:ascii="Times New Roman" w:hAnsi="Times New Roman"/>
          <w:sz w:val="28"/>
          <w:szCs w:val="28"/>
        </w:rPr>
        <w:t>Міхед</w:t>
      </w:r>
      <w:proofErr w:type="spellEnd"/>
      <w:r>
        <w:rPr>
          <w:rFonts w:ascii="Times New Roman" w:hAnsi="Times New Roman"/>
          <w:sz w:val="28"/>
          <w:szCs w:val="28"/>
        </w:rPr>
        <w:t xml:space="preserve"> О.В. є прокурором </w:t>
      </w:r>
      <w:r w:rsidR="00842494">
        <w:rPr>
          <w:rFonts w:ascii="Times New Roman" w:hAnsi="Times New Roman"/>
          <w:sz w:val="28"/>
          <w:szCs w:val="28"/>
        </w:rPr>
        <w:t>Офісу Генерального прокурора, тривалий час працював в органах прокуратури</w:t>
      </w:r>
      <w:r w:rsidR="007E67CF">
        <w:rPr>
          <w:rFonts w:ascii="Times New Roman" w:hAnsi="Times New Roman"/>
          <w:sz w:val="28"/>
          <w:szCs w:val="28"/>
        </w:rPr>
        <w:t xml:space="preserve">. </w:t>
      </w:r>
    </w:p>
    <w:p w14:paraId="14837F0F" w14:textId="118B8229" w:rsidR="00376569" w:rsidRDefault="00813EEC" w:rsidP="00BF5CEB">
      <w:pPr>
        <w:widowControl w:val="0"/>
        <w:pBdr>
          <w:bottom w:val="single" w:sz="12" w:space="1" w:color="FFFFFF"/>
        </w:pBd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Водночас, </w:t>
      </w:r>
      <w:r w:rsidR="003D54A9">
        <w:rPr>
          <w:rFonts w:ascii="Times New Roman" w:hAnsi="Times New Roman"/>
          <w:sz w:val="28"/>
          <w:szCs w:val="28"/>
        </w:rPr>
        <w:t xml:space="preserve">з аналізу </w:t>
      </w:r>
      <w:r w:rsidR="00D957F1">
        <w:rPr>
          <w:rFonts w:ascii="Times New Roman" w:hAnsi="Times New Roman"/>
          <w:sz w:val="28"/>
          <w:szCs w:val="28"/>
        </w:rPr>
        <w:t xml:space="preserve">вищезазначених норм </w:t>
      </w:r>
      <w:r w:rsidR="003D54A9">
        <w:rPr>
          <w:rFonts w:ascii="Times New Roman" w:hAnsi="Times New Roman"/>
          <w:sz w:val="28"/>
          <w:szCs w:val="28"/>
        </w:rPr>
        <w:t xml:space="preserve">Закону </w:t>
      </w:r>
      <w:r w:rsidR="003D54A9" w:rsidRPr="002F7DC6">
        <w:rPr>
          <w:rFonts w:ascii="Times New Roman" w:hAnsi="Times New Roman"/>
          <w:sz w:val="28"/>
          <w:szCs w:val="28"/>
        </w:rPr>
        <w:t>№ 1697-VII</w:t>
      </w:r>
      <w:r w:rsidR="003D54A9">
        <w:rPr>
          <w:rFonts w:ascii="Times New Roman" w:hAnsi="Times New Roman"/>
          <w:sz w:val="28"/>
          <w:szCs w:val="28"/>
        </w:rPr>
        <w:t xml:space="preserve">, </w:t>
      </w:r>
      <w:r w:rsidR="004A2F26">
        <w:rPr>
          <w:rFonts w:ascii="Times New Roman" w:hAnsi="Times New Roman"/>
          <w:sz w:val="28"/>
          <w:szCs w:val="28"/>
        </w:rPr>
        <w:t>члени Комісії</w:t>
      </w:r>
      <w:r w:rsidR="00A15448">
        <w:rPr>
          <w:rFonts w:ascii="Times New Roman" w:hAnsi="Times New Roman"/>
          <w:sz w:val="28"/>
          <w:szCs w:val="28"/>
        </w:rPr>
        <w:t xml:space="preserve">, призначені з числа прокурорів </w:t>
      </w:r>
      <w:r w:rsidR="004D4435">
        <w:rPr>
          <w:rFonts w:ascii="Times New Roman" w:hAnsi="Times New Roman"/>
          <w:sz w:val="28"/>
          <w:szCs w:val="28"/>
        </w:rPr>
        <w:t>В</w:t>
      </w:r>
      <w:r w:rsidR="00A15448" w:rsidRPr="00A15448">
        <w:rPr>
          <w:rFonts w:ascii="Times New Roman" w:hAnsi="Times New Roman"/>
          <w:sz w:val="28"/>
          <w:szCs w:val="28"/>
        </w:rPr>
        <w:t>сеукраїнськ</w:t>
      </w:r>
      <w:r w:rsidR="00A15448">
        <w:rPr>
          <w:rFonts w:ascii="Times New Roman" w:hAnsi="Times New Roman"/>
          <w:sz w:val="28"/>
          <w:szCs w:val="28"/>
        </w:rPr>
        <w:t>ою</w:t>
      </w:r>
      <w:r w:rsidR="00A15448" w:rsidRPr="00A15448">
        <w:rPr>
          <w:rFonts w:ascii="Times New Roman" w:hAnsi="Times New Roman"/>
          <w:sz w:val="28"/>
          <w:szCs w:val="28"/>
        </w:rPr>
        <w:t xml:space="preserve"> конференці</w:t>
      </w:r>
      <w:r w:rsidR="00A15448">
        <w:rPr>
          <w:rFonts w:ascii="Times New Roman" w:hAnsi="Times New Roman"/>
          <w:sz w:val="28"/>
          <w:szCs w:val="28"/>
        </w:rPr>
        <w:t>єю</w:t>
      </w:r>
      <w:r w:rsidR="00A15448" w:rsidRPr="00A15448">
        <w:rPr>
          <w:rFonts w:ascii="Times New Roman" w:hAnsi="Times New Roman"/>
          <w:sz w:val="28"/>
          <w:szCs w:val="28"/>
        </w:rPr>
        <w:t xml:space="preserve"> прокурорів</w:t>
      </w:r>
      <w:r w:rsidR="00A15448">
        <w:rPr>
          <w:rFonts w:ascii="Times New Roman" w:hAnsi="Times New Roman"/>
          <w:sz w:val="28"/>
          <w:szCs w:val="28"/>
        </w:rPr>
        <w:t xml:space="preserve">, </w:t>
      </w:r>
      <w:r w:rsidR="00221E24">
        <w:rPr>
          <w:rFonts w:ascii="Times New Roman" w:hAnsi="Times New Roman"/>
          <w:sz w:val="28"/>
          <w:szCs w:val="28"/>
        </w:rPr>
        <w:t xml:space="preserve">працюють на постійній основі, за ними </w:t>
      </w:r>
      <w:r w:rsidR="00221E24" w:rsidRPr="00221E24">
        <w:rPr>
          <w:rFonts w:ascii="Times New Roman" w:hAnsi="Times New Roman"/>
          <w:sz w:val="28"/>
          <w:szCs w:val="28"/>
        </w:rPr>
        <w:t>зберігаються гарантії соціального забезпечення, визначені законодавством для прокурорів</w:t>
      </w:r>
      <w:r w:rsidR="00221E24">
        <w:rPr>
          <w:rFonts w:ascii="Times New Roman" w:hAnsi="Times New Roman"/>
          <w:sz w:val="28"/>
          <w:szCs w:val="28"/>
        </w:rPr>
        <w:t xml:space="preserve">, проте </w:t>
      </w:r>
      <w:r w:rsidR="00BF5CEB">
        <w:rPr>
          <w:rFonts w:ascii="Times New Roman" w:hAnsi="Times New Roman"/>
          <w:sz w:val="28"/>
          <w:szCs w:val="28"/>
        </w:rPr>
        <w:t>їхні</w:t>
      </w:r>
      <w:r w:rsidR="00221E24">
        <w:rPr>
          <w:rFonts w:ascii="Times New Roman" w:hAnsi="Times New Roman"/>
          <w:sz w:val="28"/>
          <w:szCs w:val="28"/>
        </w:rPr>
        <w:t xml:space="preserve"> повноваження </w:t>
      </w:r>
      <w:r w:rsidR="00D957F1" w:rsidRPr="00D957F1">
        <w:rPr>
          <w:rFonts w:ascii="Times New Roman" w:hAnsi="Times New Roman"/>
          <w:sz w:val="28"/>
          <w:szCs w:val="28"/>
        </w:rPr>
        <w:t>прокурора зупиняються в разі</w:t>
      </w:r>
      <w:r w:rsidR="008C2D52">
        <w:rPr>
          <w:rFonts w:ascii="Times New Roman" w:hAnsi="Times New Roman"/>
          <w:sz w:val="28"/>
          <w:szCs w:val="28"/>
        </w:rPr>
        <w:t xml:space="preserve"> їхнього</w:t>
      </w:r>
      <w:r w:rsidR="00D957F1" w:rsidRPr="00D957F1">
        <w:rPr>
          <w:rFonts w:ascii="Times New Roman" w:hAnsi="Times New Roman"/>
          <w:sz w:val="28"/>
          <w:szCs w:val="28"/>
        </w:rPr>
        <w:t xml:space="preserve"> відрядження</w:t>
      </w:r>
      <w:r w:rsidR="00BF5CEB">
        <w:rPr>
          <w:rFonts w:ascii="Times New Roman" w:hAnsi="Times New Roman"/>
          <w:sz w:val="28"/>
          <w:szCs w:val="28"/>
        </w:rPr>
        <w:t xml:space="preserve"> </w:t>
      </w:r>
      <w:r w:rsidR="00D957F1" w:rsidRPr="00D957F1">
        <w:rPr>
          <w:rFonts w:ascii="Times New Roman" w:hAnsi="Times New Roman"/>
          <w:sz w:val="28"/>
          <w:szCs w:val="28"/>
        </w:rPr>
        <w:t>до</w:t>
      </w:r>
      <w:r w:rsidR="00BF5CEB">
        <w:rPr>
          <w:rFonts w:ascii="Times New Roman" w:hAnsi="Times New Roman"/>
          <w:sz w:val="28"/>
          <w:szCs w:val="28"/>
        </w:rPr>
        <w:t xml:space="preserve"> </w:t>
      </w:r>
      <w:r w:rsidR="00D957F1" w:rsidRPr="00D957F1">
        <w:rPr>
          <w:rFonts w:ascii="Times New Roman" w:hAnsi="Times New Roman"/>
          <w:sz w:val="28"/>
          <w:szCs w:val="28"/>
        </w:rPr>
        <w:t>відповідного органу, що здійснює дисциплінарне провадження</w:t>
      </w:r>
      <w:r w:rsidR="00BF5CEB">
        <w:rPr>
          <w:rFonts w:ascii="Times New Roman" w:hAnsi="Times New Roman"/>
          <w:sz w:val="28"/>
          <w:szCs w:val="28"/>
        </w:rPr>
        <w:t xml:space="preserve">, тобто Комісії, що прямо передбачено Законом </w:t>
      </w:r>
      <w:r w:rsidR="00BF5CEB" w:rsidRPr="00BF5CEB">
        <w:rPr>
          <w:rFonts w:ascii="Times New Roman" w:hAnsi="Times New Roman"/>
          <w:sz w:val="28"/>
          <w:szCs w:val="28"/>
        </w:rPr>
        <w:t>№ 1697-VII</w:t>
      </w:r>
      <w:r w:rsidR="00D957F1" w:rsidRPr="00D957F1">
        <w:rPr>
          <w:rFonts w:ascii="Times New Roman" w:hAnsi="Times New Roman"/>
          <w:sz w:val="28"/>
          <w:szCs w:val="28"/>
        </w:rPr>
        <w:t>.</w:t>
      </w:r>
    </w:p>
    <w:p w14:paraId="07559ADB" w14:textId="57A7D8C9" w:rsidR="00105356" w:rsidRDefault="008C2D52" w:rsidP="00912468">
      <w:pPr>
        <w:widowControl w:val="0"/>
        <w:pBdr>
          <w:bottom w:val="single" w:sz="12" w:space="1" w:color="FFFFFF"/>
        </w:pBd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Тобто, прокурор на час відрядження та набуття повноважень члена Комісії </w:t>
      </w:r>
      <w:r w:rsidR="006317D8">
        <w:rPr>
          <w:rFonts w:ascii="Times New Roman" w:hAnsi="Times New Roman"/>
          <w:sz w:val="28"/>
          <w:szCs w:val="28"/>
        </w:rPr>
        <w:t>хоч і не втрачає статус прокурора, проте</w:t>
      </w:r>
      <w:r w:rsidR="008047E4">
        <w:rPr>
          <w:rFonts w:ascii="Times New Roman" w:hAnsi="Times New Roman"/>
          <w:sz w:val="28"/>
          <w:szCs w:val="28"/>
        </w:rPr>
        <w:t xml:space="preserve"> його</w:t>
      </w:r>
      <w:r w:rsidR="006317D8">
        <w:rPr>
          <w:rFonts w:ascii="Times New Roman" w:hAnsi="Times New Roman"/>
          <w:sz w:val="28"/>
          <w:szCs w:val="28"/>
        </w:rPr>
        <w:t xml:space="preserve"> повноваження </w:t>
      </w:r>
      <w:r w:rsidR="008047E4">
        <w:rPr>
          <w:rFonts w:ascii="Times New Roman" w:hAnsi="Times New Roman"/>
          <w:sz w:val="28"/>
          <w:szCs w:val="28"/>
        </w:rPr>
        <w:t xml:space="preserve">на виконання функцій прокуратури зупинені на строк </w:t>
      </w:r>
      <w:r w:rsidR="008047E4" w:rsidRPr="008047E4">
        <w:rPr>
          <w:rFonts w:ascii="Times New Roman" w:hAnsi="Times New Roman"/>
          <w:sz w:val="28"/>
          <w:szCs w:val="28"/>
        </w:rPr>
        <w:t>повноважень члена відповідного органу, що здійснює дисциплінарне провадження</w:t>
      </w:r>
      <w:r w:rsidR="008047E4">
        <w:rPr>
          <w:rFonts w:ascii="Times New Roman" w:hAnsi="Times New Roman"/>
          <w:sz w:val="28"/>
          <w:szCs w:val="28"/>
        </w:rPr>
        <w:t xml:space="preserve">. </w:t>
      </w:r>
    </w:p>
    <w:p w14:paraId="52387032" w14:textId="77777777" w:rsidR="00843FA2" w:rsidRDefault="00843FA2" w:rsidP="00CA1DE5">
      <w:pPr>
        <w:widowControl w:val="0"/>
        <w:pBdr>
          <w:bottom w:val="single" w:sz="12" w:space="1" w:color="FFFFFF"/>
        </w:pBdr>
        <w:spacing w:after="0" w:line="240" w:lineRule="auto"/>
        <w:ind w:right="-1" w:firstLine="567"/>
        <w:jc w:val="both"/>
        <w:rPr>
          <w:rFonts w:ascii="Times New Roman" w:eastAsia="Times New Roman" w:hAnsi="Times New Roman"/>
          <w:sz w:val="28"/>
          <w:szCs w:val="28"/>
          <w:lang w:eastAsia="uk-UA"/>
        </w:rPr>
      </w:pPr>
      <w:r w:rsidRPr="00843FA2">
        <w:rPr>
          <w:rFonts w:ascii="Times New Roman" w:eastAsia="Times New Roman" w:hAnsi="Times New Roman"/>
          <w:sz w:val="28"/>
          <w:szCs w:val="28"/>
          <w:lang w:eastAsia="uk-UA"/>
        </w:rPr>
        <w:t xml:space="preserve">Таким чином, вимоги Закону № 1697-VII щодо здійснення повноважень </w:t>
      </w:r>
      <w:r w:rsidRPr="00843FA2">
        <w:rPr>
          <w:rFonts w:ascii="Times New Roman" w:eastAsia="Times New Roman" w:hAnsi="Times New Roman"/>
          <w:sz w:val="28"/>
          <w:szCs w:val="28"/>
          <w:lang w:eastAsia="uk-UA"/>
        </w:rPr>
        <w:lastRenderedPageBreak/>
        <w:t xml:space="preserve">прокурора не поширюються на діяльність </w:t>
      </w:r>
      <w:proofErr w:type="spellStart"/>
      <w:r w:rsidRPr="00843FA2">
        <w:rPr>
          <w:rFonts w:ascii="Times New Roman" w:eastAsia="Times New Roman" w:hAnsi="Times New Roman"/>
          <w:sz w:val="28"/>
          <w:szCs w:val="28"/>
          <w:lang w:eastAsia="uk-UA"/>
        </w:rPr>
        <w:t>Міхеда</w:t>
      </w:r>
      <w:proofErr w:type="spellEnd"/>
      <w:r w:rsidRPr="00843FA2">
        <w:rPr>
          <w:rFonts w:ascii="Times New Roman" w:eastAsia="Times New Roman" w:hAnsi="Times New Roman"/>
          <w:sz w:val="28"/>
          <w:szCs w:val="28"/>
          <w:lang w:eastAsia="uk-UA"/>
        </w:rPr>
        <w:t xml:space="preserve"> О.В. під час виконання ним повноважень члена Комісії. Відтак його дії як представника Комісії в суді не можуть бути предметом розгляду Комісії в межах дисциплінарного провадження щодо прокурора.</w:t>
      </w:r>
    </w:p>
    <w:p w14:paraId="50947DBA" w14:textId="391ABFAF" w:rsidR="00AD2739" w:rsidRDefault="00CA1DE5" w:rsidP="00CA1DE5">
      <w:pPr>
        <w:widowControl w:val="0"/>
        <w:pBdr>
          <w:bottom w:val="single" w:sz="12" w:space="1" w:color="FFFFFF"/>
        </w:pBd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У відповідності до </w:t>
      </w:r>
      <w:r w:rsidRPr="00CA1DE5">
        <w:rPr>
          <w:rFonts w:ascii="Times New Roman" w:hAnsi="Times New Roman"/>
          <w:sz w:val="28"/>
          <w:szCs w:val="28"/>
        </w:rPr>
        <w:t>ч. 1 ст. 77 Закону № 1697-VII</w:t>
      </w:r>
      <w:r>
        <w:rPr>
          <w:rFonts w:ascii="Times New Roman" w:hAnsi="Times New Roman"/>
          <w:sz w:val="28"/>
          <w:szCs w:val="28"/>
        </w:rPr>
        <w:t xml:space="preserve">, в </w:t>
      </w:r>
      <w:r w:rsidRPr="00CA1DE5">
        <w:rPr>
          <w:rFonts w:ascii="Times New Roman" w:hAnsi="Times New Roman"/>
          <w:sz w:val="28"/>
          <w:szCs w:val="28"/>
        </w:rPr>
        <w:t xml:space="preserve">межах наданих повноважень </w:t>
      </w:r>
      <w:r>
        <w:rPr>
          <w:rFonts w:ascii="Times New Roman" w:hAnsi="Times New Roman"/>
          <w:sz w:val="28"/>
          <w:szCs w:val="28"/>
        </w:rPr>
        <w:t>Комісія</w:t>
      </w:r>
      <w:r w:rsidRPr="00CA1DE5">
        <w:rPr>
          <w:rFonts w:ascii="Times New Roman" w:hAnsi="Times New Roman"/>
          <w:sz w:val="28"/>
          <w:szCs w:val="28"/>
        </w:rPr>
        <w:t>: 1) веде облік даних про кількість посад прокурорів, у тому числі вакантних та тимчасово вакантних; 2) проводить добір кандидатів на посаду прокурора в установленому цим Законом порядку; 3) бере участь у переведенні прокурорів; 4) розглядає дисциплінарні скарги про вчинення прокурором дисциплінарного проступку та здійснює дисциплінарне провадження; 5) за результатами дисциплінарного провадження і за наявності підстав, передбачених цим Законом, приймає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33B4549A" w14:textId="364F6E93" w:rsidR="00CA1DE5" w:rsidRDefault="00CA1DE5" w:rsidP="00400203">
      <w:pPr>
        <w:widowControl w:val="0"/>
        <w:pBdr>
          <w:bottom w:val="single" w:sz="12" w:space="1" w:color="FFFFFF"/>
        </w:pBd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rPr>
        <w:t>Отже, Ч</w:t>
      </w:r>
      <w:r w:rsidRPr="00792646">
        <w:rPr>
          <w:rFonts w:ascii="Times New Roman" w:hAnsi="Times New Roman"/>
          <w:sz w:val="28"/>
          <w:szCs w:val="28"/>
        </w:rPr>
        <w:t>лен Комісії звертає увагу скаржни</w:t>
      </w:r>
      <w:r w:rsidR="00B770D1">
        <w:rPr>
          <w:rFonts w:ascii="Times New Roman" w:hAnsi="Times New Roman"/>
          <w:sz w:val="28"/>
          <w:szCs w:val="28"/>
        </w:rPr>
        <w:t>ка</w:t>
      </w:r>
      <w:r w:rsidRPr="00792646">
        <w:rPr>
          <w:rFonts w:ascii="Times New Roman" w:hAnsi="Times New Roman"/>
          <w:sz w:val="28"/>
          <w:szCs w:val="28"/>
        </w:rPr>
        <w:t xml:space="preserve">, </w:t>
      </w:r>
      <w:r w:rsidRPr="00792646">
        <w:rPr>
          <w:rFonts w:ascii="Times New Roman" w:hAnsi="Times New Roman"/>
          <w:sz w:val="28"/>
          <w:szCs w:val="28"/>
          <w:shd w:val="clear" w:color="auto" w:fill="FFFFFF"/>
        </w:rPr>
        <w:t xml:space="preserve">що Комісія або член Комісії не наділені повноваженнями </w:t>
      </w:r>
      <w:r w:rsidR="00B770D1">
        <w:rPr>
          <w:rFonts w:ascii="Times New Roman" w:hAnsi="Times New Roman"/>
          <w:sz w:val="28"/>
          <w:szCs w:val="28"/>
          <w:shd w:val="clear" w:color="auto" w:fill="FFFFFF"/>
        </w:rPr>
        <w:t>оцінювати діяльність члена Комісії як представника Комісії у судовому процесі</w:t>
      </w:r>
      <w:r w:rsidR="00C07D08">
        <w:rPr>
          <w:rFonts w:ascii="Times New Roman" w:hAnsi="Times New Roman"/>
          <w:sz w:val="28"/>
          <w:szCs w:val="28"/>
          <w:shd w:val="clear" w:color="auto" w:fill="FFFFFF"/>
        </w:rPr>
        <w:t xml:space="preserve">, а чинним </w:t>
      </w:r>
      <w:r w:rsidR="00C07D08" w:rsidRPr="00AD2739">
        <w:rPr>
          <w:rFonts w:ascii="Times New Roman" w:hAnsi="Times New Roman"/>
          <w:sz w:val="28"/>
          <w:szCs w:val="28"/>
        </w:rPr>
        <w:t>законодавством не передбачена</w:t>
      </w:r>
      <w:r w:rsidR="00C07D08">
        <w:rPr>
          <w:rFonts w:ascii="Times New Roman" w:hAnsi="Times New Roman"/>
          <w:sz w:val="28"/>
          <w:szCs w:val="28"/>
        </w:rPr>
        <w:t xml:space="preserve"> можливість </w:t>
      </w:r>
      <w:r w:rsidR="00C07D08" w:rsidRPr="00C07D08">
        <w:rPr>
          <w:rFonts w:ascii="Times New Roman" w:hAnsi="Times New Roman"/>
          <w:sz w:val="28"/>
          <w:szCs w:val="28"/>
        </w:rPr>
        <w:t>притягнення до дисциплінарної відповідальності члена Комісії</w:t>
      </w:r>
      <w:r w:rsidR="00C07D08">
        <w:rPr>
          <w:rFonts w:ascii="Times New Roman" w:hAnsi="Times New Roman"/>
          <w:sz w:val="28"/>
          <w:szCs w:val="28"/>
        </w:rPr>
        <w:t xml:space="preserve"> </w:t>
      </w:r>
      <w:r w:rsidR="00400203">
        <w:rPr>
          <w:rFonts w:ascii="Times New Roman" w:hAnsi="Times New Roman"/>
          <w:sz w:val="28"/>
          <w:szCs w:val="28"/>
        </w:rPr>
        <w:t>за його позицію, висловлену  у процесуальних документах</w:t>
      </w:r>
      <w:r w:rsidR="00400203">
        <w:rPr>
          <w:rFonts w:ascii="Times New Roman" w:hAnsi="Times New Roman"/>
          <w:sz w:val="28"/>
          <w:szCs w:val="28"/>
          <w:shd w:val="clear" w:color="auto" w:fill="FFFFFF"/>
        </w:rPr>
        <w:t xml:space="preserve">. </w:t>
      </w:r>
      <w:r w:rsidRPr="00B76651">
        <w:rPr>
          <w:rFonts w:ascii="Times New Roman" w:hAnsi="Times New Roman"/>
          <w:sz w:val="28"/>
          <w:szCs w:val="28"/>
          <w:shd w:val="clear" w:color="auto" w:fill="FFFFFF"/>
        </w:rPr>
        <w:t xml:space="preserve">Вихід за межі та у спосіб не визначених Конституцією та законами України повноважень </w:t>
      </w:r>
      <w:r w:rsidR="00400203">
        <w:rPr>
          <w:rFonts w:ascii="Times New Roman" w:hAnsi="Times New Roman"/>
          <w:sz w:val="28"/>
          <w:szCs w:val="28"/>
          <w:shd w:val="clear" w:color="auto" w:fill="FFFFFF"/>
        </w:rPr>
        <w:t>Комісії не допускається</w:t>
      </w:r>
      <w:r w:rsidRPr="00B76651">
        <w:rPr>
          <w:rFonts w:ascii="Times New Roman" w:hAnsi="Times New Roman"/>
          <w:sz w:val="28"/>
          <w:szCs w:val="28"/>
          <w:shd w:val="clear" w:color="auto" w:fill="FFFFFF"/>
        </w:rPr>
        <w:t>.</w:t>
      </w:r>
    </w:p>
    <w:p w14:paraId="0489725B" w14:textId="06BE3F40" w:rsidR="00760747" w:rsidRDefault="00760747" w:rsidP="006E3B82">
      <w:pPr>
        <w:widowControl w:val="0"/>
        <w:pBdr>
          <w:bottom w:val="single" w:sz="12" w:space="1" w:color="FFFFFF"/>
        </w:pBdr>
        <w:spacing w:after="0" w:line="240" w:lineRule="auto"/>
        <w:ind w:right="-1"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Таким чином</w:t>
      </w:r>
      <w:r w:rsidRPr="00760747">
        <w:rPr>
          <w:rFonts w:ascii="Times New Roman" w:hAnsi="Times New Roman"/>
          <w:sz w:val="28"/>
          <w:szCs w:val="28"/>
          <w:shd w:val="clear" w:color="auto" w:fill="FFFFFF"/>
        </w:rPr>
        <w:t xml:space="preserve">, скарга </w:t>
      </w:r>
      <w:r w:rsidR="005842F1" w:rsidRPr="005842F1">
        <w:rPr>
          <w:rFonts w:ascii="Times New Roman" w:hAnsi="Times New Roman"/>
          <w:sz w:val="28"/>
          <w:szCs w:val="28"/>
          <w:shd w:val="clear" w:color="auto" w:fill="FFFFFF"/>
        </w:rPr>
        <w:t xml:space="preserve">ОСОБА_1 </w:t>
      </w:r>
      <w:r w:rsidRPr="00760747">
        <w:rPr>
          <w:rFonts w:ascii="Times New Roman" w:hAnsi="Times New Roman"/>
          <w:sz w:val="28"/>
          <w:szCs w:val="28"/>
          <w:shd w:val="clear" w:color="auto" w:fill="FFFFFF"/>
        </w:rPr>
        <w:t xml:space="preserve">в частині тверджень про неналежне виконання </w:t>
      </w:r>
      <w:proofErr w:type="spellStart"/>
      <w:r w:rsidRPr="00760747">
        <w:rPr>
          <w:rFonts w:ascii="Times New Roman" w:hAnsi="Times New Roman"/>
          <w:sz w:val="28"/>
          <w:szCs w:val="28"/>
          <w:shd w:val="clear" w:color="auto" w:fill="FFFFFF"/>
        </w:rPr>
        <w:t>Міхедом</w:t>
      </w:r>
      <w:proofErr w:type="spellEnd"/>
      <w:r w:rsidRPr="00760747">
        <w:rPr>
          <w:rFonts w:ascii="Times New Roman" w:hAnsi="Times New Roman"/>
          <w:sz w:val="28"/>
          <w:szCs w:val="28"/>
          <w:shd w:val="clear" w:color="auto" w:fill="FFFFFF"/>
        </w:rPr>
        <w:t xml:space="preserve"> О.В. професійних обов’язків прокурора не </w:t>
      </w:r>
      <w:r w:rsidR="003B40F9">
        <w:rPr>
          <w:rFonts w:ascii="Times New Roman" w:hAnsi="Times New Roman"/>
          <w:sz w:val="28"/>
          <w:szCs w:val="28"/>
          <w:shd w:val="clear" w:color="auto" w:fill="FFFFFF"/>
        </w:rPr>
        <w:t>є</w:t>
      </w:r>
      <w:r w:rsidRPr="00760747">
        <w:rPr>
          <w:rFonts w:ascii="Times New Roman" w:hAnsi="Times New Roman"/>
          <w:sz w:val="28"/>
          <w:szCs w:val="28"/>
          <w:shd w:val="clear" w:color="auto" w:fill="FFFFFF"/>
        </w:rPr>
        <w:t xml:space="preserve"> предметом розгляду Комісії або її члена в межах дисциплінарного провадження.</w:t>
      </w:r>
    </w:p>
    <w:p w14:paraId="04C0CA92" w14:textId="1E46286C" w:rsidR="006E3B82" w:rsidRDefault="006E3B82" w:rsidP="006E3B82">
      <w:pPr>
        <w:widowControl w:val="0"/>
        <w:pBdr>
          <w:bottom w:val="single" w:sz="12" w:space="1" w:color="FFFFFF"/>
        </w:pBdr>
        <w:spacing w:after="0" w:line="240" w:lineRule="auto"/>
        <w:ind w:right="-1" w:firstLine="567"/>
        <w:jc w:val="both"/>
        <w:rPr>
          <w:rFonts w:ascii="Times New Roman" w:hAnsi="Times New Roman"/>
          <w:color w:val="000000"/>
          <w:sz w:val="28"/>
          <w:szCs w:val="28"/>
        </w:rPr>
      </w:pPr>
      <w:r w:rsidRPr="00F4031E">
        <w:rPr>
          <w:rFonts w:ascii="Times New Roman" w:hAnsi="Times New Roman"/>
          <w:color w:val="000000"/>
          <w:sz w:val="28"/>
          <w:szCs w:val="28"/>
        </w:rPr>
        <w:t>Щодо твердження скаржни</w:t>
      </w:r>
      <w:r>
        <w:rPr>
          <w:rFonts w:ascii="Times New Roman" w:hAnsi="Times New Roman"/>
          <w:color w:val="000000"/>
          <w:sz w:val="28"/>
          <w:szCs w:val="28"/>
        </w:rPr>
        <w:t>к</w:t>
      </w:r>
      <w:r w:rsidR="00EE578D">
        <w:rPr>
          <w:rFonts w:ascii="Times New Roman" w:hAnsi="Times New Roman"/>
          <w:color w:val="000000"/>
          <w:sz w:val="28"/>
          <w:szCs w:val="28"/>
        </w:rPr>
        <w:t>а</w:t>
      </w:r>
      <w:r w:rsidRPr="00F4031E">
        <w:rPr>
          <w:rFonts w:ascii="Times New Roman" w:hAnsi="Times New Roman"/>
          <w:color w:val="000000"/>
          <w:sz w:val="28"/>
          <w:szCs w:val="28"/>
        </w:rPr>
        <w:t xml:space="preserve"> про вчинення </w:t>
      </w:r>
      <w:proofErr w:type="spellStart"/>
      <w:r w:rsidR="00255B5B">
        <w:rPr>
          <w:rFonts w:ascii="Times New Roman" w:hAnsi="Times New Roman"/>
          <w:color w:val="000000"/>
          <w:sz w:val="28"/>
          <w:szCs w:val="28"/>
        </w:rPr>
        <w:t>Міхедом</w:t>
      </w:r>
      <w:proofErr w:type="spellEnd"/>
      <w:r w:rsidR="00255B5B">
        <w:rPr>
          <w:rFonts w:ascii="Times New Roman" w:hAnsi="Times New Roman"/>
          <w:color w:val="000000"/>
          <w:sz w:val="28"/>
          <w:szCs w:val="28"/>
        </w:rPr>
        <w:t xml:space="preserve"> О.В. дій</w:t>
      </w:r>
      <w:r w:rsidRPr="00F4031E">
        <w:rPr>
          <w:rFonts w:ascii="Times New Roman" w:hAnsi="Times New Roman"/>
          <w:color w:val="000000"/>
          <w:sz w:val="28"/>
          <w:szCs w:val="28"/>
        </w:rPr>
        <w:t>, що порочать звання прокурора і можуть викликати сумнів у його об’єктивності, неупередженості</w:t>
      </w:r>
      <w:r>
        <w:rPr>
          <w:rFonts w:ascii="Times New Roman" w:hAnsi="Times New Roman"/>
          <w:color w:val="000000"/>
          <w:sz w:val="28"/>
          <w:szCs w:val="28"/>
        </w:rPr>
        <w:t xml:space="preserve"> </w:t>
      </w:r>
      <w:r w:rsidRPr="00CE4100">
        <w:rPr>
          <w:rFonts w:ascii="Times New Roman" w:hAnsi="Times New Roman"/>
          <w:sz w:val="28"/>
          <w:szCs w:val="28"/>
        </w:rPr>
        <w:t>та незалежності</w:t>
      </w:r>
      <w:r w:rsidRPr="00F4031E">
        <w:rPr>
          <w:rFonts w:ascii="Times New Roman" w:hAnsi="Times New Roman"/>
          <w:color w:val="000000"/>
          <w:sz w:val="28"/>
          <w:szCs w:val="28"/>
        </w:rPr>
        <w:t xml:space="preserve">, </w:t>
      </w:r>
      <w:r w:rsidR="00CD46A4" w:rsidRPr="00CD46A4">
        <w:rPr>
          <w:rFonts w:ascii="Times New Roman" w:hAnsi="Times New Roman"/>
          <w:color w:val="000000"/>
          <w:sz w:val="28"/>
          <w:szCs w:val="28"/>
        </w:rPr>
        <w:t>у чесності та непідкупності органів прокуратури</w:t>
      </w:r>
      <w:r w:rsidR="00255B5B">
        <w:rPr>
          <w:rFonts w:ascii="Times New Roman" w:hAnsi="Times New Roman"/>
          <w:color w:val="000000"/>
          <w:sz w:val="28"/>
          <w:szCs w:val="28"/>
        </w:rPr>
        <w:t>, порушення правил прокурорської етики,</w:t>
      </w:r>
      <w:r w:rsidR="00595D7F">
        <w:rPr>
          <w:rFonts w:ascii="Times New Roman" w:hAnsi="Times New Roman"/>
          <w:color w:val="000000"/>
          <w:sz w:val="28"/>
          <w:szCs w:val="28"/>
        </w:rPr>
        <w:t xml:space="preserve"> необхідно зазначити таке</w:t>
      </w:r>
      <w:r w:rsidRPr="00F4031E">
        <w:rPr>
          <w:rFonts w:ascii="Times New Roman" w:hAnsi="Times New Roman"/>
          <w:color w:val="000000"/>
          <w:sz w:val="28"/>
          <w:szCs w:val="28"/>
        </w:rPr>
        <w:t>.</w:t>
      </w:r>
      <w:r>
        <w:rPr>
          <w:rFonts w:ascii="Times New Roman" w:hAnsi="Times New Roman"/>
          <w:color w:val="000000"/>
          <w:sz w:val="28"/>
          <w:szCs w:val="28"/>
        </w:rPr>
        <w:t xml:space="preserve"> </w:t>
      </w:r>
    </w:p>
    <w:p w14:paraId="7327E4FB" w14:textId="7E4D53B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w:t>
      </w:r>
      <w:r>
        <w:rPr>
          <w:rFonts w:ascii="Times New Roman" w:hAnsi="Times New Roman"/>
          <w:color w:val="000000"/>
          <w:sz w:val="28"/>
          <w:szCs w:val="28"/>
        </w:rPr>
        <w:t xml:space="preserve">, </w:t>
      </w:r>
      <w:r w:rsidRPr="007865C1">
        <w:rPr>
          <w:rFonts w:ascii="Times New Roman" w:hAnsi="Times New Roman"/>
          <w:color w:val="000000"/>
          <w:sz w:val="28"/>
          <w:szCs w:val="28"/>
        </w:rPr>
        <w:t>зокрема, є:</w:t>
      </w:r>
    </w:p>
    <w:p w14:paraId="5C8855E3"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1)</w:t>
      </w:r>
      <w:r w:rsidRPr="007865C1">
        <w:rPr>
          <w:rFonts w:ascii="Times New Roman" w:hAnsi="Times New Roman"/>
          <w:color w:val="000000"/>
          <w:sz w:val="28"/>
          <w:szCs w:val="28"/>
        </w:rPr>
        <w:tab/>
        <w:t>вчинення дій, що містять ознаки корупційних або пов’язаних з корупцією правопорушень, інших кримінальних правопорушень;</w:t>
      </w:r>
    </w:p>
    <w:p w14:paraId="7553C419"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2)</w:t>
      </w:r>
      <w:r w:rsidRPr="007865C1">
        <w:rPr>
          <w:rFonts w:ascii="Times New Roman" w:hAnsi="Times New Roman"/>
          <w:color w:val="000000"/>
          <w:sz w:val="28"/>
          <w:szCs w:val="28"/>
        </w:rPr>
        <w:tab/>
        <w:t>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w:t>
      </w:r>
    </w:p>
    <w:p w14:paraId="2996DCBC"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3)</w:t>
      </w:r>
      <w:r w:rsidRPr="007865C1">
        <w:rPr>
          <w:rFonts w:ascii="Times New Roman" w:hAnsi="Times New Roman"/>
          <w:color w:val="000000"/>
          <w:sz w:val="28"/>
          <w:szCs w:val="28"/>
        </w:rPr>
        <w:tab/>
        <w:t>неподання або несвоєчасне подання прокурором без поважних причин декларації доброчесності прокурора;</w:t>
      </w:r>
    </w:p>
    <w:p w14:paraId="1B9ED045"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4)</w:t>
      </w:r>
      <w:r w:rsidRPr="007865C1">
        <w:rPr>
          <w:rFonts w:ascii="Times New Roman" w:hAnsi="Times New Roman"/>
          <w:color w:val="000000"/>
          <w:sz w:val="28"/>
          <w:szCs w:val="28"/>
        </w:rPr>
        <w:tab/>
        <w:t>подання в декларації доброчесності прокурора недостовірних (у тому числі неповних) тверджень;</w:t>
      </w:r>
    </w:p>
    <w:p w14:paraId="36A8B4D8"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5)</w:t>
      </w:r>
      <w:r w:rsidRPr="007865C1">
        <w:rPr>
          <w:rFonts w:ascii="Times New Roman" w:hAnsi="Times New Roman"/>
          <w:color w:val="000000"/>
          <w:sz w:val="28"/>
          <w:szCs w:val="28"/>
        </w:rPr>
        <w:tab/>
        <w:t xml:space="preserve">умисне приховування достовірної інформації про вчинення іншим </w:t>
      </w:r>
      <w:r w:rsidRPr="007865C1">
        <w:rPr>
          <w:rFonts w:ascii="Times New Roman" w:hAnsi="Times New Roman"/>
          <w:color w:val="000000"/>
          <w:sz w:val="28"/>
          <w:szCs w:val="28"/>
        </w:rPr>
        <w:lastRenderedPageBreak/>
        <w:t>прокурором дій, що порушують Присягу прокурора чи вимоги Кодексу професійної етики та поведінки прокурорів;</w:t>
      </w:r>
    </w:p>
    <w:p w14:paraId="012E8AC7" w14:textId="77777777" w:rsidR="006E3B82" w:rsidRPr="007865C1"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6)</w:t>
      </w:r>
      <w:r w:rsidRPr="007865C1">
        <w:rPr>
          <w:rFonts w:ascii="Times New Roman" w:hAnsi="Times New Roman"/>
          <w:color w:val="000000"/>
          <w:sz w:val="28"/>
          <w:szCs w:val="28"/>
        </w:rPr>
        <w:tab/>
        <w:t>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718EB2A1" w14:textId="77777777" w:rsidR="006E3B82" w:rsidRDefault="006E3B82" w:rsidP="006E3B82">
      <w:pPr>
        <w:widowControl w:val="0"/>
        <w:pBdr>
          <w:bottom w:val="single" w:sz="12" w:space="1" w:color="FFFFFF"/>
        </w:pBdr>
        <w:spacing w:after="0" w:line="240" w:lineRule="auto"/>
        <w:ind w:right="-1" w:firstLine="454"/>
        <w:jc w:val="both"/>
        <w:rPr>
          <w:rFonts w:ascii="Times New Roman" w:hAnsi="Times New Roman"/>
          <w:color w:val="000000"/>
          <w:sz w:val="28"/>
          <w:szCs w:val="28"/>
        </w:rPr>
      </w:pPr>
      <w:r w:rsidRPr="007865C1">
        <w:rPr>
          <w:rFonts w:ascii="Times New Roman" w:hAnsi="Times New Roman"/>
          <w:color w:val="000000"/>
          <w:sz w:val="28"/>
          <w:szCs w:val="28"/>
        </w:rPr>
        <w:t>7)</w:t>
      </w:r>
      <w:r w:rsidRPr="007865C1">
        <w:rPr>
          <w:rFonts w:ascii="Times New Roman" w:hAnsi="Times New Roman"/>
          <w:color w:val="000000"/>
          <w:sz w:val="28"/>
          <w:szCs w:val="28"/>
        </w:rPr>
        <w:tab/>
        <w:t>порушення прокурором вимог, заборон та обмежень, встановлених Законами України «Про запобігання корупції», «Про прокуратуру».</w:t>
      </w:r>
    </w:p>
    <w:p w14:paraId="2578E7E4" w14:textId="42FEAF75" w:rsidR="006E3B82" w:rsidRDefault="006E3B82" w:rsidP="001860E7">
      <w:pPr>
        <w:widowControl w:val="0"/>
        <w:pBdr>
          <w:bottom w:val="single" w:sz="12" w:space="1" w:color="FFFFFF"/>
        </w:pBdr>
        <w:spacing w:after="0" w:line="240" w:lineRule="auto"/>
        <w:ind w:right="-1" w:firstLine="454"/>
        <w:jc w:val="both"/>
        <w:rPr>
          <w:rFonts w:ascii="Times New Roman" w:hAnsi="Times New Roman"/>
          <w:sz w:val="28"/>
          <w:szCs w:val="28"/>
        </w:rPr>
      </w:pPr>
      <w:r w:rsidRPr="007865C1">
        <w:rPr>
          <w:rFonts w:ascii="Times New Roman" w:hAnsi="Times New Roman"/>
          <w:color w:val="000000"/>
          <w:sz w:val="28"/>
          <w:szCs w:val="28"/>
        </w:rPr>
        <w:t>Водночас у дисциплінарній скарзі не наведено жодних з перелічених дій прокурор</w:t>
      </w:r>
      <w:r>
        <w:rPr>
          <w:rFonts w:ascii="Times New Roman" w:hAnsi="Times New Roman"/>
          <w:color w:val="000000"/>
          <w:sz w:val="28"/>
          <w:szCs w:val="28"/>
        </w:rPr>
        <w:t>а</w:t>
      </w:r>
      <w:r w:rsidRPr="007865C1">
        <w:rPr>
          <w:rFonts w:ascii="Times New Roman" w:hAnsi="Times New Roman"/>
          <w:color w:val="000000"/>
          <w:sz w:val="28"/>
          <w:szCs w:val="28"/>
        </w:rPr>
        <w:t xml:space="preserve">, </w:t>
      </w:r>
      <w:r w:rsidR="00C652F9">
        <w:rPr>
          <w:rFonts w:ascii="Times New Roman" w:hAnsi="Times New Roman"/>
          <w:color w:val="000000"/>
          <w:sz w:val="28"/>
          <w:szCs w:val="28"/>
        </w:rPr>
        <w:t xml:space="preserve">а також не наведено беззаперечних фактів </w:t>
      </w:r>
      <w:r w:rsidR="00C652F9" w:rsidRPr="00C652F9">
        <w:rPr>
          <w:rFonts w:ascii="Times New Roman" w:hAnsi="Times New Roman"/>
          <w:color w:val="000000"/>
          <w:sz w:val="28"/>
          <w:szCs w:val="28"/>
        </w:rPr>
        <w:t>порушення</w:t>
      </w:r>
      <w:r w:rsidR="00C652F9">
        <w:rPr>
          <w:rFonts w:ascii="Times New Roman" w:hAnsi="Times New Roman"/>
          <w:color w:val="000000"/>
          <w:sz w:val="28"/>
          <w:szCs w:val="28"/>
        </w:rPr>
        <w:t xml:space="preserve"> прокурором </w:t>
      </w:r>
      <w:proofErr w:type="spellStart"/>
      <w:r w:rsidR="005F537E">
        <w:rPr>
          <w:rFonts w:ascii="Times New Roman" w:hAnsi="Times New Roman"/>
          <w:color w:val="000000"/>
          <w:sz w:val="28"/>
          <w:szCs w:val="28"/>
        </w:rPr>
        <w:t>Міхедом</w:t>
      </w:r>
      <w:proofErr w:type="spellEnd"/>
      <w:r w:rsidR="005F537E">
        <w:rPr>
          <w:rFonts w:ascii="Times New Roman" w:hAnsi="Times New Roman"/>
          <w:color w:val="000000"/>
          <w:sz w:val="28"/>
          <w:szCs w:val="28"/>
        </w:rPr>
        <w:t xml:space="preserve"> О.В.</w:t>
      </w:r>
      <w:r w:rsidR="00C652F9" w:rsidRPr="00C652F9">
        <w:rPr>
          <w:rFonts w:ascii="Times New Roman" w:hAnsi="Times New Roman"/>
          <w:color w:val="000000"/>
          <w:sz w:val="28"/>
          <w:szCs w:val="28"/>
        </w:rPr>
        <w:t xml:space="preserve"> правил прокурорської етики</w:t>
      </w:r>
      <w:r w:rsidR="00C652F9">
        <w:rPr>
          <w:rFonts w:ascii="Times New Roman" w:hAnsi="Times New Roman"/>
          <w:color w:val="000000"/>
          <w:sz w:val="28"/>
          <w:szCs w:val="28"/>
        </w:rPr>
        <w:t>.</w:t>
      </w:r>
      <w:r w:rsidR="001860E7">
        <w:rPr>
          <w:rFonts w:ascii="Times New Roman" w:hAnsi="Times New Roman"/>
          <w:color w:val="000000"/>
          <w:sz w:val="28"/>
          <w:szCs w:val="28"/>
        </w:rPr>
        <w:t xml:space="preserve"> </w:t>
      </w:r>
    </w:p>
    <w:p w14:paraId="1663EE62" w14:textId="0E74FF36" w:rsidR="00F13C16" w:rsidRDefault="005F537E" w:rsidP="00C67B66">
      <w:pPr>
        <w:widowControl w:val="0"/>
        <w:pBdr>
          <w:bottom w:val="single" w:sz="12" w:space="1" w:color="FFFFFF"/>
        </w:pBdr>
        <w:spacing w:after="0" w:line="240" w:lineRule="auto"/>
        <w:ind w:right="-1" w:firstLine="567"/>
        <w:jc w:val="both"/>
        <w:rPr>
          <w:rFonts w:ascii="Times New Roman" w:hAnsi="Times New Roman"/>
          <w:color w:val="000000"/>
          <w:sz w:val="28"/>
          <w:szCs w:val="28"/>
        </w:rPr>
      </w:pPr>
      <w:r>
        <w:rPr>
          <w:rFonts w:ascii="Times New Roman" w:hAnsi="Times New Roman"/>
          <w:sz w:val="28"/>
          <w:szCs w:val="28"/>
        </w:rPr>
        <w:t>З</w:t>
      </w:r>
      <w:r w:rsidR="00F13C16">
        <w:rPr>
          <w:rFonts w:ascii="Times New Roman" w:hAnsi="Times New Roman"/>
          <w:sz w:val="28"/>
          <w:szCs w:val="28"/>
        </w:rPr>
        <w:t xml:space="preserve">а </w:t>
      </w:r>
      <w:r w:rsidR="00F13C16" w:rsidRPr="006C1EF8">
        <w:rPr>
          <w:rFonts w:ascii="Times New Roman" w:hAnsi="Times New Roman"/>
          <w:sz w:val="28"/>
          <w:szCs w:val="28"/>
        </w:rPr>
        <w:t>результатами аналізу змісту дисциплінарної скарги та викладених у ній обставин</w:t>
      </w:r>
      <w:r w:rsidR="00005437">
        <w:rPr>
          <w:rFonts w:ascii="Times New Roman" w:hAnsi="Times New Roman"/>
          <w:sz w:val="28"/>
          <w:szCs w:val="28"/>
        </w:rPr>
        <w:t xml:space="preserve"> і</w:t>
      </w:r>
      <w:r w:rsidR="00F13C16">
        <w:rPr>
          <w:rFonts w:ascii="Times New Roman" w:hAnsi="Times New Roman"/>
          <w:sz w:val="28"/>
          <w:szCs w:val="28"/>
        </w:rPr>
        <w:t xml:space="preserve"> фактів </w:t>
      </w:r>
      <w:r w:rsidR="00005437">
        <w:rPr>
          <w:rFonts w:ascii="Times New Roman" w:hAnsi="Times New Roman"/>
          <w:color w:val="000000"/>
          <w:sz w:val="28"/>
          <w:szCs w:val="28"/>
        </w:rPr>
        <w:t>у</w:t>
      </w:r>
      <w:r w:rsidR="00C67B66" w:rsidRPr="00F4031E">
        <w:rPr>
          <w:rFonts w:ascii="Times New Roman" w:hAnsi="Times New Roman"/>
          <w:color w:val="000000"/>
          <w:sz w:val="28"/>
          <w:szCs w:val="28"/>
        </w:rPr>
        <w:t>чинення прокурор</w:t>
      </w:r>
      <w:r w:rsidR="00C67B66">
        <w:rPr>
          <w:rFonts w:ascii="Times New Roman" w:hAnsi="Times New Roman"/>
          <w:color w:val="000000"/>
          <w:sz w:val="28"/>
          <w:szCs w:val="28"/>
        </w:rPr>
        <w:t xml:space="preserve">ом </w:t>
      </w:r>
      <w:proofErr w:type="spellStart"/>
      <w:r>
        <w:rPr>
          <w:rFonts w:ascii="Times New Roman" w:hAnsi="Times New Roman"/>
          <w:color w:val="000000"/>
          <w:sz w:val="28"/>
          <w:szCs w:val="28"/>
        </w:rPr>
        <w:t>Міхедом</w:t>
      </w:r>
      <w:proofErr w:type="spellEnd"/>
      <w:r>
        <w:rPr>
          <w:rFonts w:ascii="Times New Roman" w:hAnsi="Times New Roman"/>
          <w:color w:val="000000"/>
          <w:sz w:val="28"/>
          <w:szCs w:val="28"/>
        </w:rPr>
        <w:t xml:space="preserve"> О.В.</w:t>
      </w:r>
      <w:r w:rsidRPr="00C652F9">
        <w:rPr>
          <w:rFonts w:ascii="Times New Roman" w:hAnsi="Times New Roman"/>
          <w:color w:val="000000"/>
          <w:sz w:val="28"/>
          <w:szCs w:val="28"/>
        </w:rPr>
        <w:t xml:space="preserve"> </w:t>
      </w:r>
      <w:r>
        <w:rPr>
          <w:rFonts w:ascii="Times New Roman" w:hAnsi="Times New Roman"/>
          <w:color w:val="000000"/>
          <w:sz w:val="28"/>
          <w:szCs w:val="28"/>
        </w:rPr>
        <w:t xml:space="preserve"> </w:t>
      </w:r>
      <w:r w:rsidR="00C67B66" w:rsidRPr="00F4031E">
        <w:rPr>
          <w:rFonts w:ascii="Times New Roman" w:hAnsi="Times New Roman"/>
          <w:color w:val="000000"/>
          <w:sz w:val="28"/>
          <w:szCs w:val="28"/>
        </w:rPr>
        <w:t>дій, що порочать звання прокурора і можуть викликати сумнів у його об’єктивності, неупередженості</w:t>
      </w:r>
      <w:r w:rsidR="00C67B66">
        <w:rPr>
          <w:rFonts w:ascii="Times New Roman" w:hAnsi="Times New Roman"/>
          <w:color w:val="000000"/>
          <w:sz w:val="28"/>
          <w:szCs w:val="28"/>
        </w:rPr>
        <w:t xml:space="preserve"> </w:t>
      </w:r>
      <w:r w:rsidR="00C67B66" w:rsidRPr="00CE4100">
        <w:rPr>
          <w:rFonts w:ascii="Times New Roman" w:hAnsi="Times New Roman"/>
          <w:sz w:val="28"/>
          <w:szCs w:val="28"/>
        </w:rPr>
        <w:t>та незалежності</w:t>
      </w:r>
      <w:r w:rsidR="00C67B66" w:rsidRPr="00F4031E">
        <w:rPr>
          <w:rFonts w:ascii="Times New Roman" w:hAnsi="Times New Roman"/>
          <w:color w:val="000000"/>
          <w:sz w:val="28"/>
          <w:szCs w:val="28"/>
        </w:rPr>
        <w:t xml:space="preserve">, </w:t>
      </w:r>
      <w:r w:rsidR="00C67B66" w:rsidRPr="00CD46A4">
        <w:rPr>
          <w:rFonts w:ascii="Times New Roman" w:hAnsi="Times New Roman"/>
          <w:color w:val="000000"/>
          <w:sz w:val="28"/>
          <w:szCs w:val="28"/>
        </w:rPr>
        <w:t>у чесності та непідкупності органів прокуратури</w:t>
      </w:r>
      <w:r w:rsidR="00C67B66">
        <w:rPr>
          <w:rFonts w:ascii="Times New Roman" w:hAnsi="Times New Roman"/>
          <w:color w:val="000000"/>
          <w:sz w:val="28"/>
          <w:szCs w:val="28"/>
        </w:rPr>
        <w:t xml:space="preserve">, а також порушення ним правил прокурорської етики членом Комісії не встановлено. </w:t>
      </w:r>
    </w:p>
    <w:p w14:paraId="659B7E0A" w14:textId="77777777" w:rsidR="00E2542F" w:rsidRDefault="00E2542F" w:rsidP="00E2542F">
      <w:pPr>
        <w:pStyle w:val="a3"/>
        <w:ind w:firstLine="567"/>
        <w:jc w:val="both"/>
        <w:rPr>
          <w:rFonts w:ascii="Times New Roman" w:hAnsi="Times New Roman"/>
          <w:sz w:val="28"/>
          <w:szCs w:val="28"/>
        </w:rPr>
      </w:pPr>
      <w:r>
        <w:rPr>
          <w:rFonts w:ascii="Times New Roman" w:hAnsi="Times New Roman"/>
          <w:sz w:val="28"/>
          <w:szCs w:val="28"/>
        </w:rPr>
        <w:t>Доречним буде зазначити, що о</w:t>
      </w:r>
      <w:r w:rsidRPr="00B847E1">
        <w:rPr>
          <w:rFonts w:ascii="Times New Roman" w:hAnsi="Times New Roman"/>
          <w:sz w:val="28"/>
          <w:szCs w:val="28"/>
        </w:rPr>
        <w:t>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 7 Положення).</w:t>
      </w:r>
    </w:p>
    <w:p w14:paraId="65E7F772" w14:textId="31325726" w:rsidR="00CC5FB2" w:rsidRDefault="00CC5FB2" w:rsidP="00D442E7">
      <w:pPr>
        <w:widowControl w:val="0"/>
        <w:pBdr>
          <w:bottom w:val="single" w:sz="12" w:space="12" w:color="FFFFFF"/>
        </w:pBdr>
        <w:spacing w:after="0" w:line="240" w:lineRule="auto"/>
        <w:ind w:firstLine="567"/>
        <w:jc w:val="both"/>
        <w:rPr>
          <w:rFonts w:ascii="Times New Roman" w:hAnsi="Times New Roman"/>
          <w:sz w:val="28"/>
          <w:szCs w:val="28"/>
        </w:rPr>
      </w:pPr>
      <w:r w:rsidRPr="00CC5FB2">
        <w:rPr>
          <w:rFonts w:ascii="Times New Roman" w:hAnsi="Times New Roman"/>
          <w:sz w:val="28"/>
          <w:szCs w:val="28"/>
        </w:rPr>
        <w:t>Загалом мотиви та аргументи скаржника зводяться до висловлення незгоди з діями члена Комісії та поданими ним додатковими поясненнями в судовій справі. Оцінювання доводів і доказів, наведених сторонами в судовому процесі, належить до компетенції суду та не може підмінятися розглядом Комісі</w:t>
      </w:r>
      <w:r w:rsidR="00FD3141">
        <w:rPr>
          <w:rFonts w:ascii="Times New Roman" w:hAnsi="Times New Roman"/>
          <w:sz w:val="28"/>
          <w:szCs w:val="28"/>
        </w:rPr>
        <w:t>єю</w:t>
      </w:r>
      <w:r w:rsidRPr="00CC5FB2">
        <w:rPr>
          <w:rFonts w:ascii="Times New Roman" w:hAnsi="Times New Roman"/>
          <w:sz w:val="28"/>
          <w:szCs w:val="28"/>
        </w:rPr>
        <w:t xml:space="preserve"> в межах дисциплінарного провадження щодо прокурора.</w:t>
      </w:r>
    </w:p>
    <w:p w14:paraId="32E0D6A6" w14:textId="0BC4CFF0" w:rsidR="004730AC" w:rsidRDefault="00B76651" w:rsidP="00D442E7">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На підставі викладеного</w:t>
      </w:r>
      <w:r w:rsidR="00BB43C5" w:rsidRPr="00912097">
        <w:rPr>
          <w:rFonts w:ascii="Times New Roman" w:hAnsi="Times New Roman"/>
          <w:sz w:val="28"/>
          <w:szCs w:val="28"/>
        </w:rPr>
        <w:t xml:space="preserve"> </w:t>
      </w:r>
      <w:r w:rsidR="0010388B" w:rsidRPr="0010388B">
        <w:rPr>
          <w:rFonts w:ascii="Times New Roman" w:hAnsi="Times New Roman"/>
          <w:sz w:val="28"/>
          <w:szCs w:val="28"/>
        </w:rPr>
        <w:t>доходжу висновку, що скарга</w:t>
      </w:r>
      <w:r w:rsidR="0010388B">
        <w:rPr>
          <w:rFonts w:ascii="Times New Roman" w:hAnsi="Times New Roman"/>
          <w:sz w:val="28"/>
          <w:szCs w:val="28"/>
        </w:rPr>
        <w:t xml:space="preserve"> </w:t>
      </w:r>
      <w:r w:rsidR="00BB43C5" w:rsidRPr="00912097">
        <w:rPr>
          <w:rFonts w:ascii="Times New Roman" w:hAnsi="Times New Roman"/>
          <w:sz w:val="28"/>
          <w:szCs w:val="28"/>
        </w:rPr>
        <w:t>не містить відомостей про наявність ознак дисциплінарн</w:t>
      </w:r>
      <w:r w:rsidR="00D442E7">
        <w:rPr>
          <w:rFonts w:ascii="Times New Roman" w:hAnsi="Times New Roman"/>
          <w:sz w:val="28"/>
          <w:szCs w:val="28"/>
        </w:rPr>
        <w:t>их</w:t>
      </w:r>
      <w:r w:rsidR="00BB43C5" w:rsidRPr="00912097">
        <w:rPr>
          <w:rFonts w:ascii="Times New Roman" w:hAnsi="Times New Roman"/>
          <w:sz w:val="28"/>
          <w:szCs w:val="28"/>
        </w:rPr>
        <w:t xml:space="preserve"> проступк</w:t>
      </w:r>
      <w:r w:rsidR="00D442E7">
        <w:rPr>
          <w:rFonts w:ascii="Times New Roman" w:hAnsi="Times New Roman"/>
          <w:sz w:val="28"/>
          <w:szCs w:val="28"/>
        </w:rPr>
        <w:t>ів</w:t>
      </w:r>
      <w:r w:rsidR="00BB43C5" w:rsidRPr="00912097">
        <w:rPr>
          <w:rFonts w:ascii="Times New Roman" w:hAnsi="Times New Roman"/>
          <w:sz w:val="28"/>
          <w:szCs w:val="28"/>
        </w:rPr>
        <w:t>, передбаче</w:t>
      </w:r>
      <w:r w:rsidR="00D442E7">
        <w:rPr>
          <w:rFonts w:ascii="Times New Roman" w:hAnsi="Times New Roman"/>
          <w:sz w:val="28"/>
          <w:szCs w:val="28"/>
        </w:rPr>
        <w:t>них</w:t>
      </w:r>
      <w:r w:rsidR="00BB43C5" w:rsidRPr="00912097">
        <w:rPr>
          <w:rFonts w:ascii="Times New Roman" w:hAnsi="Times New Roman"/>
          <w:sz w:val="28"/>
          <w:szCs w:val="28"/>
        </w:rPr>
        <w:t xml:space="preserve"> </w:t>
      </w:r>
      <w:r w:rsidR="001D06AF">
        <w:rPr>
          <w:rFonts w:ascii="Times New Roman" w:hAnsi="Times New Roman"/>
          <w:sz w:val="28"/>
          <w:szCs w:val="28"/>
        </w:rPr>
        <w:t xml:space="preserve">        </w:t>
      </w:r>
      <w:r w:rsidR="00023CF8">
        <w:rPr>
          <w:rFonts w:ascii="Times New Roman" w:hAnsi="Times New Roman"/>
          <w:sz w:val="28"/>
          <w:szCs w:val="28"/>
        </w:rPr>
        <w:t>пункт</w:t>
      </w:r>
      <w:r w:rsidR="006C4B85">
        <w:rPr>
          <w:rFonts w:ascii="Times New Roman" w:hAnsi="Times New Roman"/>
          <w:sz w:val="28"/>
          <w:szCs w:val="28"/>
        </w:rPr>
        <w:t>ами</w:t>
      </w:r>
      <w:r w:rsidR="00BB43C5" w:rsidRPr="00912097">
        <w:rPr>
          <w:rFonts w:ascii="Times New Roman" w:hAnsi="Times New Roman"/>
          <w:sz w:val="28"/>
          <w:szCs w:val="28"/>
        </w:rPr>
        <w:t xml:space="preserve"> 1</w:t>
      </w:r>
      <w:r w:rsidR="00D442E7">
        <w:rPr>
          <w:rFonts w:ascii="Times New Roman" w:hAnsi="Times New Roman"/>
          <w:sz w:val="28"/>
          <w:szCs w:val="28"/>
        </w:rPr>
        <w:t xml:space="preserve">, </w:t>
      </w:r>
      <w:r w:rsidR="006E3B82">
        <w:rPr>
          <w:rFonts w:ascii="Times New Roman" w:hAnsi="Times New Roman"/>
          <w:sz w:val="28"/>
          <w:szCs w:val="28"/>
        </w:rPr>
        <w:t>5</w:t>
      </w:r>
      <w:r w:rsidR="0064445E">
        <w:rPr>
          <w:rFonts w:ascii="Times New Roman" w:hAnsi="Times New Roman"/>
          <w:sz w:val="28"/>
          <w:szCs w:val="28"/>
        </w:rPr>
        <w:t xml:space="preserve">, </w:t>
      </w:r>
      <w:r w:rsidR="00C67B66">
        <w:rPr>
          <w:rFonts w:ascii="Times New Roman" w:hAnsi="Times New Roman"/>
          <w:sz w:val="28"/>
          <w:szCs w:val="28"/>
        </w:rPr>
        <w:t>6</w:t>
      </w:r>
      <w:r w:rsidR="00BB43C5" w:rsidRPr="00912097">
        <w:rPr>
          <w:rFonts w:ascii="Times New Roman" w:hAnsi="Times New Roman"/>
          <w:sz w:val="28"/>
          <w:szCs w:val="28"/>
        </w:rPr>
        <w:t xml:space="preserve"> ч. 1 ст</w:t>
      </w:r>
      <w:r w:rsidR="00C2650A">
        <w:rPr>
          <w:rFonts w:ascii="Times New Roman" w:hAnsi="Times New Roman"/>
          <w:sz w:val="28"/>
          <w:szCs w:val="28"/>
        </w:rPr>
        <w:t>.</w:t>
      </w:r>
      <w:r w:rsidR="00BB43C5" w:rsidRPr="00912097">
        <w:rPr>
          <w:rFonts w:ascii="Times New Roman" w:hAnsi="Times New Roman"/>
          <w:sz w:val="28"/>
          <w:szCs w:val="28"/>
        </w:rPr>
        <w:t xml:space="preserve"> 43 Закону № 1697-VII, вчинен</w:t>
      </w:r>
      <w:r w:rsidR="002939A3">
        <w:rPr>
          <w:rFonts w:ascii="Times New Roman" w:hAnsi="Times New Roman"/>
          <w:sz w:val="28"/>
          <w:szCs w:val="28"/>
        </w:rPr>
        <w:t>их</w:t>
      </w:r>
      <w:r w:rsidR="00BB43C5" w:rsidRPr="00912097">
        <w:rPr>
          <w:rFonts w:ascii="Times New Roman" w:hAnsi="Times New Roman"/>
          <w:sz w:val="28"/>
          <w:szCs w:val="28"/>
        </w:rPr>
        <w:t xml:space="preserve"> прокурором </w:t>
      </w:r>
      <w:r w:rsidR="005F537E">
        <w:rPr>
          <w:rFonts w:ascii="Times New Roman" w:hAnsi="Times New Roman"/>
          <w:sz w:val="28"/>
          <w:szCs w:val="28"/>
        </w:rPr>
        <w:t xml:space="preserve">   </w:t>
      </w:r>
      <w:r w:rsidR="00C2650A">
        <w:rPr>
          <w:rFonts w:ascii="Times New Roman" w:hAnsi="Times New Roman"/>
          <w:sz w:val="28"/>
          <w:szCs w:val="28"/>
        </w:rPr>
        <w:t xml:space="preserve">      </w:t>
      </w:r>
      <w:proofErr w:type="spellStart"/>
      <w:r w:rsidR="005F537E">
        <w:rPr>
          <w:rFonts w:ascii="Times New Roman" w:hAnsi="Times New Roman"/>
          <w:color w:val="000000"/>
          <w:sz w:val="28"/>
          <w:szCs w:val="28"/>
        </w:rPr>
        <w:t>Міхедом</w:t>
      </w:r>
      <w:proofErr w:type="spellEnd"/>
      <w:r w:rsidR="005F537E">
        <w:rPr>
          <w:rFonts w:ascii="Times New Roman" w:hAnsi="Times New Roman"/>
          <w:color w:val="000000"/>
          <w:sz w:val="28"/>
          <w:szCs w:val="28"/>
        </w:rPr>
        <w:t xml:space="preserve"> О.В.</w:t>
      </w:r>
    </w:p>
    <w:p w14:paraId="2A713493" w14:textId="5D4809D3" w:rsidR="00595D7F" w:rsidRDefault="00BB43C5" w:rsidP="00AC0B26">
      <w:pPr>
        <w:widowControl w:val="0"/>
        <w:pBdr>
          <w:bottom w:val="single" w:sz="12" w:space="12" w:color="FFFFFF"/>
        </w:pBdr>
        <w:spacing w:after="0" w:line="240" w:lineRule="auto"/>
        <w:ind w:firstLine="567"/>
        <w:jc w:val="both"/>
        <w:rPr>
          <w:rFonts w:ascii="Times New Roman" w:hAnsi="Times New Roman"/>
          <w:sz w:val="28"/>
          <w:szCs w:val="28"/>
        </w:rPr>
      </w:pPr>
      <w:r w:rsidRPr="00912097">
        <w:rPr>
          <w:rFonts w:ascii="Times New Roman" w:hAnsi="Times New Roman"/>
          <w:sz w:val="28"/>
          <w:szCs w:val="28"/>
        </w:rPr>
        <w:t>Керуючись ст</w:t>
      </w:r>
      <w:r w:rsidR="00023CF8">
        <w:rPr>
          <w:rFonts w:ascii="Times New Roman" w:hAnsi="Times New Roman"/>
          <w:sz w:val="28"/>
          <w:szCs w:val="28"/>
        </w:rPr>
        <w:t>ат</w:t>
      </w:r>
      <w:r w:rsidR="006C4B85">
        <w:rPr>
          <w:rFonts w:ascii="Times New Roman" w:hAnsi="Times New Roman"/>
          <w:sz w:val="28"/>
          <w:szCs w:val="28"/>
        </w:rPr>
        <w:t>тями</w:t>
      </w:r>
      <w:r w:rsidRPr="00912097">
        <w:rPr>
          <w:rFonts w:ascii="Times New Roman" w:hAnsi="Times New Roman"/>
          <w:sz w:val="28"/>
          <w:szCs w:val="28"/>
        </w:rPr>
        <w:t xml:space="preserve"> 44 – 46 Закону № 1697-VII, п</w:t>
      </w:r>
      <w:r w:rsidR="00023CF8">
        <w:rPr>
          <w:rFonts w:ascii="Times New Roman" w:hAnsi="Times New Roman"/>
          <w:sz w:val="28"/>
          <w:szCs w:val="28"/>
        </w:rPr>
        <w:t>ункт</w:t>
      </w:r>
      <w:r w:rsidR="006C4B85">
        <w:rPr>
          <w:rFonts w:ascii="Times New Roman" w:hAnsi="Times New Roman"/>
          <w:sz w:val="28"/>
          <w:szCs w:val="28"/>
        </w:rPr>
        <w:t>ами</w:t>
      </w:r>
      <w:r w:rsidRPr="00912097">
        <w:rPr>
          <w:rFonts w:ascii="Times New Roman" w:hAnsi="Times New Roman"/>
          <w:sz w:val="28"/>
          <w:szCs w:val="28"/>
        </w:rPr>
        <w:t xml:space="preserve"> 28, 98 </w:t>
      </w:r>
      <w:r w:rsidR="00152D2E" w:rsidRPr="00152D2E">
        <w:rPr>
          <w:rFonts w:ascii="Times New Roman" w:hAnsi="Times New Roman"/>
          <w:sz w:val="28"/>
          <w:szCs w:val="28"/>
        </w:rPr>
        <w:t>Положення про порядок роботи Кваліфікаційно-дисциплінарної комісії прокурорів</w:t>
      </w:r>
      <w:r w:rsidRPr="00912097">
        <w:rPr>
          <w:rFonts w:ascii="Times New Roman" w:hAnsi="Times New Roman"/>
          <w:sz w:val="28"/>
          <w:szCs w:val="28"/>
        </w:rPr>
        <w:t>,</w:t>
      </w:r>
    </w:p>
    <w:p w14:paraId="37EC5534" w14:textId="77777777" w:rsidR="00AC0B26" w:rsidRPr="00AC0B26" w:rsidRDefault="00AC0B26" w:rsidP="00AC0B26">
      <w:pPr>
        <w:widowControl w:val="0"/>
        <w:pBdr>
          <w:bottom w:val="single" w:sz="12" w:space="12" w:color="FFFFFF"/>
        </w:pBdr>
        <w:spacing w:after="0" w:line="240" w:lineRule="auto"/>
        <w:ind w:firstLine="567"/>
        <w:jc w:val="both"/>
        <w:rPr>
          <w:rFonts w:ascii="Times New Roman" w:hAnsi="Times New Roman"/>
          <w:sz w:val="12"/>
          <w:szCs w:val="12"/>
        </w:rPr>
      </w:pPr>
    </w:p>
    <w:p w14:paraId="25AFFC8E" w14:textId="1397324B" w:rsidR="008B6F1B" w:rsidRDefault="00DE49BE" w:rsidP="008B6F1B">
      <w:pPr>
        <w:widowControl w:val="0"/>
        <w:pBdr>
          <w:bottom w:val="single" w:sz="12" w:space="12" w:color="FFFFFF"/>
        </w:pBdr>
        <w:spacing w:after="0" w:line="240" w:lineRule="auto"/>
        <w:ind w:firstLine="567"/>
        <w:contextualSpacing/>
        <w:jc w:val="center"/>
        <w:rPr>
          <w:rFonts w:ascii="Times New Roman" w:hAnsi="Times New Roman"/>
          <w:b/>
          <w:sz w:val="28"/>
          <w:szCs w:val="28"/>
        </w:rPr>
      </w:pPr>
      <w:r w:rsidRPr="00241397">
        <w:rPr>
          <w:rFonts w:ascii="Times New Roman" w:hAnsi="Times New Roman"/>
          <w:b/>
          <w:sz w:val="28"/>
          <w:szCs w:val="28"/>
        </w:rPr>
        <w:t>В</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И</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Р</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І</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Ш</w:t>
      </w:r>
      <w:r w:rsidR="00A91118" w:rsidRPr="00241397">
        <w:rPr>
          <w:rFonts w:ascii="Times New Roman" w:hAnsi="Times New Roman"/>
          <w:b/>
          <w:sz w:val="28"/>
          <w:szCs w:val="28"/>
        </w:rPr>
        <w:t xml:space="preserve"> </w:t>
      </w:r>
      <w:r w:rsidR="00870CBC" w:rsidRPr="00241397">
        <w:rPr>
          <w:rFonts w:ascii="Times New Roman" w:hAnsi="Times New Roman"/>
          <w:b/>
          <w:sz w:val="28"/>
          <w:szCs w:val="28"/>
        </w:rPr>
        <w:t>И</w:t>
      </w:r>
      <w:r w:rsidR="00A91118" w:rsidRPr="00241397">
        <w:rPr>
          <w:rFonts w:ascii="Times New Roman" w:hAnsi="Times New Roman"/>
          <w:b/>
          <w:sz w:val="28"/>
          <w:szCs w:val="28"/>
        </w:rPr>
        <w:t xml:space="preserve"> </w:t>
      </w:r>
      <w:r w:rsidR="007E253D">
        <w:rPr>
          <w:rFonts w:ascii="Times New Roman" w:hAnsi="Times New Roman"/>
          <w:b/>
          <w:sz w:val="28"/>
          <w:szCs w:val="28"/>
        </w:rPr>
        <w:t>В</w:t>
      </w:r>
      <w:r w:rsidRPr="00241397">
        <w:rPr>
          <w:rFonts w:ascii="Times New Roman" w:hAnsi="Times New Roman"/>
          <w:b/>
          <w:sz w:val="28"/>
          <w:szCs w:val="28"/>
        </w:rPr>
        <w:t>:</w:t>
      </w:r>
    </w:p>
    <w:p w14:paraId="60CC14B7" w14:textId="77777777" w:rsidR="008B6F1B" w:rsidRPr="008B6F1B" w:rsidRDefault="008B6F1B" w:rsidP="008B6F1B">
      <w:pPr>
        <w:widowControl w:val="0"/>
        <w:pBdr>
          <w:bottom w:val="single" w:sz="12" w:space="12" w:color="FFFFFF"/>
        </w:pBdr>
        <w:spacing w:after="0" w:line="240" w:lineRule="auto"/>
        <w:ind w:firstLine="567"/>
        <w:contextualSpacing/>
        <w:jc w:val="center"/>
        <w:rPr>
          <w:rFonts w:ascii="Times New Roman" w:hAnsi="Times New Roman"/>
          <w:b/>
          <w:sz w:val="12"/>
          <w:szCs w:val="12"/>
        </w:rPr>
      </w:pPr>
    </w:p>
    <w:p w14:paraId="0CCF51D5" w14:textId="2EF90033" w:rsidR="00D16A4C" w:rsidRDefault="00A1314F" w:rsidP="008808B4">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A91118">
        <w:rPr>
          <w:rFonts w:ascii="Times New Roman" w:hAnsi="Times New Roman"/>
          <w:sz w:val="28"/>
          <w:szCs w:val="28"/>
        </w:rPr>
        <w:t>Відмовити у</w:t>
      </w:r>
      <w:r w:rsidR="00EF2244" w:rsidRPr="00A91118">
        <w:rPr>
          <w:rFonts w:ascii="Times New Roman" w:hAnsi="Times New Roman"/>
          <w:sz w:val="28"/>
          <w:szCs w:val="28"/>
        </w:rPr>
        <w:t xml:space="preserve"> </w:t>
      </w:r>
      <w:r w:rsidR="00DE49BE" w:rsidRPr="00A91118">
        <w:rPr>
          <w:rFonts w:ascii="Times New Roman" w:hAnsi="Times New Roman"/>
          <w:sz w:val="28"/>
          <w:szCs w:val="28"/>
        </w:rPr>
        <w:t>відкритті дисциплінарного провадження стосовно</w:t>
      </w:r>
      <w:r w:rsidR="007E253D">
        <w:rPr>
          <w:rFonts w:ascii="Times New Roman" w:hAnsi="Times New Roman"/>
          <w:sz w:val="28"/>
          <w:szCs w:val="28"/>
        </w:rPr>
        <w:t xml:space="preserve"> </w:t>
      </w:r>
      <w:r w:rsidR="00267525" w:rsidRPr="00267525">
        <w:rPr>
          <w:rFonts w:ascii="Times New Roman" w:hAnsi="Times New Roman"/>
          <w:sz w:val="28"/>
          <w:szCs w:val="28"/>
        </w:rPr>
        <w:t>член</w:t>
      </w:r>
      <w:r w:rsidR="00267525">
        <w:rPr>
          <w:rFonts w:ascii="Times New Roman" w:hAnsi="Times New Roman"/>
          <w:sz w:val="28"/>
          <w:szCs w:val="28"/>
        </w:rPr>
        <w:t>а</w:t>
      </w:r>
      <w:r w:rsidR="00267525" w:rsidRPr="00267525">
        <w:rPr>
          <w:rFonts w:ascii="Times New Roman" w:hAnsi="Times New Roman"/>
          <w:sz w:val="28"/>
          <w:szCs w:val="28"/>
        </w:rPr>
        <w:t xml:space="preserve"> Кваліфікаційно-дисциплінарної комісії прокурорів </w:t>
      </w:r>
      <w:proofErr w:type="spellStart"/>
      <w:r w:rsidR="00267525" w:rsidRPr="00267525">
        <w:rPr>
          <w:rFonts w:ascii="Times New Roman" w:hAnsi="Times New Roman"/>
          <w:sz w:val="28"/>
          <w:szCs w:val="28"/>
        </w:rPr>
        <w:t>Міхед</w:t>
      </w:r>
      <w:r w:rsidR="00267525">
        <w:rPr>
          <w:rFonts w:ascii="Times New Roman" w:hAnsi="Times New Roman"/>
          <w:sz w:val="28"/>
          <w:szCs w:val="28"/>
        </w:rPr>
        <w:t>а</w:t>
      </w:r>
      <w:proofErr w:type="spellEnd"/>
      <w:r w:rsidR="00267525" w:rsidRPr="00267525">
        <w:rPr>
          <w:rFonts w:ascii="Times New Roman" w:hAnsi="Times New Roman"/>
          <w:sz w:val="28"/>
          <w:szCs w:val="28"/>
        </w:rPr>
        <w:t xml:space="preserve"> Олексі</w:t>
      </w:r>
      <w:r w:rsidR="00267525">
        <w:rPr>
          <w:rFonts w:ascii="Times New Roman" w:hAnsi="Times New Roman"/>
          <w:sz w:val="28"/>
          <w:szCs w:val="28"/>
        </w:rPr>
        <w:t>я</w:t>
      </w:r>
      <w:r w:rsidR="00267525" w:rsidRPr="00267525">
        <w:rPr>
          <w:rFonts w:ascii="Times New Roman" w:hAnsi="Times New Roman"/>
          <w:sz w:val="28"/>
          <w:szCs w:val="28"/>
        </w:rPr>
        <w:t xml:space="preserve"> Васильович</w:t>
      </w:r>
      <w:r w:rsidR="00267525">
        <w:rPr>
          <w:rFonts w:ascii="Times New Roman" w:hAnsi="Times New Roman"/>
          <w:sz w:val="28"/>
          <w:szCs w:val="28"/>
        </w:rPr>
        <w:t>а</w:t>
      </w:r>
      <w:r w:rsidR="00B76651">
        <w:rPr>
          <w:rFonts w:ascii="Times New Roman" w:hAnsi="Times New Roman"/>
          <w:sz w:val="28"/>
          <w:szCs w:val="28"/>
        </w:rPr>
        <w:t>.</w:t>
      </w:r>
    </w:p>
    <w:p w14:paraId="3E7A6703" w14:textId="19F42E46" w:rsidR="00870CBC" w:rsidRPr="008B6F1B" w:rsidRDefault="00020FC0" w:rsidP="008B6F1B">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A91118">
        <w:rPr>
          <w:rFonts w:ascii="Times New Roman" w:hAnsi="Times New Roman"/>
          <w:sz w:val="28"/>
          <w:szCs w:val="28"/>
        </w:rPr>
        <w:t>Копію р</w:t>
      </w:r>
      <w:r w:rsidR="001D773C" w:rsidRPr="00A91118">
        <w:rPr>
          <w:rFonts w:ascii="Times New Roman" w:hAnsi="Times New Roman"/>
          <w:sz w:val="28"/>
          <w:szCs w:val="28"/>
        </w:rPr>
        <w:t xml:space="preserve">ішення направити </w:t>
      </w:r>
      <w:r w:rsidR="002939A3">
        <w:rPr>
          <w:rFonts w:ascii="Times New Roman" w:hAnsi="Times New Roman"/>
          <w:sz w:val="28"/>
          <w:szCs w:val="28"/>
        </w:rPr>
        <w:t>скаржник</w:t>
      </w:r>
      <w:r w:rsidR="0064445E">
        <w:rPr>
          <w:rFonts w:ascii="Times New Roman" w:hAnsi="Times New Roman"/>
          <w:sz w:val="28"/>
          <w:szCs w:val="28"/>
        </w:rPr>
        <w:t>у</w:t>
      </w:r>
      <w:r w:rsidR="004A2FCE">
        <w:rPr>
          <w:rFonts w:ascii="Times New Roman" w:hAnsi="Times New Roman"/>
          <w:sz w:val="28"/>
          <w:szCs w:val="28"/>
        </w:rPr>
        <w:t xml:space="preserve"> та </w:t>
      </w:r>
      <w:proofErr w:type="spellStart"/>
      <w:r w:rsidR="004A2FCE">
        <w:rPr>
          <w:rFonts w:ascii="Times New Roman" w:hAnsi="Times New Roman"/>
          <w:sz w:val="28"/>
          <w:szCs w:val="28"/>
        </w:rPr>
        <w:t>Міхеду</w:t>
      </w:r>
      <w:proofErr w:type="spellEnd"/>
      <w:r w:rsidR="004A2FCE">
        <w:rPr>
          <w:rFonts w:ascii="Times New Roman" w:hAnsi="Times New Roman"/>
          <w:sz w:val="28"/>
          <w:szCs w:val="28"/>
        </w:rPr>
        <w:t xml:space="preserve"> О.В</w:t>
      </w:r>
      <w:r w:rsidR="00E77682">
        <w:rPr>
          <w:rFonts w:ascii="Times New Roman" w:hAnsi="Times New Roman"/>
          <w:sz w:val="28"/>
          <w:szCs w:val="28"/>
        </w:rPr>
        <w:t>.</w:t>
      </w:r>
      <w:r w:rsidR="00A640EC">
        <w:rPr>
          <w:rFonts w:ascii="Times New Roman" w:hAnsi="Times New Roman"/>
          <w:sz w:val="28"/>
          <w:szCs w:val="28"/>
        </w:rPr>
        <w:t xml:space="preserve"> </w:t>
      </w:r>
    </w:p>
    <w:p w14:paraId="3ECB2D57" w14:textId="77777777" w:rsidR="00595D7F" w:rsidRDefault="00595D7F" w:rsidP="008B6F1B">
      <w:pPr>
        <w:widowControl w:val="0"/>
        <w:tabs>
          <w:tab w:val="left" w:pos="851"/>
        </w:tabs>
        <w:spacing w:after="0" w:line="240" w:lineRule="auto"/>
        <w:ind w:firstLine="567"/>
        <w:contextualSpacing/>
        <w:jc w:val="both"/>
        <w:rPr>
          <w:rFonts w:ascii="Times New Roman" w:hAnsi="Times New Roman"/>
          <w:b/>
          <w:sz w:val="28"/>
          <w:szCs w:val="28"/>
        </w:rPr>
      </w:pPr>
    </w:p>
    <w:p w14:paraId="5A29FAD3" w14:textId="2D3E0178" w:rsidR="00D05A96" w:rsidRPr="009927D0" w:rsidRDefault="00DE49BE" w:rsidP="008B6F1B">
      <w:pPr>
        <w:widowControl w:val="0"/>
        <w:tabs>
          <w:tab w:val="left" w:pos="851"/>
        </w:tabs>
        <w:spacing w:after="0" w:line="240" w:lineRule="auto"/>
        <w:ind w:firstLine="567"/>
        <w:contextualSpacing/>
        <w:jc w:val="both"/>
        <w:rPr>
          <w:rFonts w:ascii="Times New Roman" w:hAnsi="Times New Roman"/>
          <w:b/>
          <w:sz w:val="28"/>
          <w:szCs w:val="28"/>
        </w:rPr>
      </w:pPr>
      <w:r w:rsidRPr="00241397">
        <w:rPr>
          <w:rFonts w:ascii="Times New Roman" w:hAnsi="Times New Roman"/>
          <w:b/>
          <w:sz w:val="28"/>
          <w:szCs w:val="28"/>
        </w:rPr>
        <w:t xml:space="preserve">Член </w:t>
      </w:r>
      <w:r w:rsidR="0035166E" w:rsidRPr="00241397">
        <w:rPr>
          <w:rFonts w:ascii="Times New Roman" w:hAnsi="Times New Roman"/>
          <w:b/>
          <w:sz w:val="28"/>
          <w:szCs w:val="28"/>
        </w:rPr>
        <w:t>Комісії</w:t>
      </w:r>
      <w:r w:rsidR="00EF2244" w:rsidRPr="00241397">
        <w:rPr>
          <w:rFonts w:ascii="Times New Roman" w:hAnsi="Times New Roman"/>
          <w:b/>
          <w:sz w:val="28"/>
          <w:szCs w:val="28"/>
        </w:rPr>
        <w:tab/>
      </w:r>
      <w:r w:rsidR="00EF2244" w:rsidRPr="00241397">
        <w:rPr>
          <w:rFonts w:ascii="Times New Roman" w:hAnsi="Times New Roman"/>
          <w:b/>
          <w:sz w:val="28"/>
          <w:szCs w:val="28"/>
        </w:rPr>
        <w:tab/>
      </w:r>
      <w:r w:rsidR="00A85013" w:rsidRPr="00241397">
        <w:rPr>
          <w:rFonts w:ascii="Times New Roman" w:hAnsi="Times New Roman"/>
          <w:b/>
          <w:sz w:val="28"/>
          <w:szCs w:val="28"/>
        </w:rPr>
        <w:t xml:space="preserve">         </w:t>
      </w:r>
      <w:r w:rsidR="00EF2244" w:rsidRPr="00241397">
        <w:rPr>
          <w:rFonts w:ascii="Times New Roman" w:hAnsi="Times New Roman"/>
          <w:b/>
          <w:sz w:val="28"/>
          <w:szCs w:val="28"/>
        </w:rPr>
        <w:tab/>
      </w:r>
      <w:r w:rsidR="00431EA2" w:rsidRPr="00241397">
        <w:rPr>
          <w:rFonts w:ascii="Times New Roman" w:hAnsi="Times New Roman"/>
          <w:b/>
          <w:sz w:val="28"/>
          <w:szCs w:val="28"/>
        </w:rPr>
        <w:t xml:space="preserve">          </w:t>
      </w:r>
      <w:r w:rsidR="00EF2244" w:rsidRPr="00241397">
        <w:rPr>
          <w:rFonts w:ascii="Times New Roman" w:hAnsi="Times New Roman"/>
          <w:b/>
          <w:sz w:val="28"/>
          <w:szCs w:val="28"/>
        </w:rPr>
        <w:tab/>
      </w:r>
      <w:r w:rsidR="001A3599">
        <w:rPr>
          <w:rFonts w:ascii="Times New Roman" w:hAnsi="Times New Roman"/>
          <w:b/>
          <w:sz w:val="28"/>
          <w:szCs w:val="28"/>
        </w:rPr>
        <w:tab/>
      </w:r>
      <w:r w:rsidR="00870CBC" w:rsidRPr="00241397">
        <w:rPr>
          <w:rFonts w:ascii="Times New Roman" w:hAnsi="Times New Roman"/>
          <w:b/>
          <w:sz w:val="28"/>
          <w:szCs w:val="28"/>
        </w:rPr>
        <w:t xml:space="preserve">          </w:t>
      </w:r>
      <w:r w:rsidR="0015576F" w:rsidRPr="00241397">
        <w:rPr>
          <w:rFonts w:ascii="Times New Roman" w:hAnsi="Times New Roman"/>
          <w:b/>
          <w:sz w:val="28"/>
          <w:szCs w:val="28"/>
        </w:rPr>
        <w:t xml:space="preserve">   </w:t>
      </w:r>
      <w:r w:rsidR="007E253D">
        <w:rPr>
          <w:rFonts w:ascii="Times New Roman" w:hAnsi="Times New Roman"/>
          <w:b/>
          <w:sz w:val="28"/>
          <w:szCs w:val="28"/>
        </w:rPr>
        <w:t xml:space="preserve">       Олег БУЛУЛУКОВ</w:t>
      </w:r>
    </w:p>
    <w:sectPr w:rsidR="00D05A96" w:rsidRPr="009927D0" w:rsidSect="00715BE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F6D34" w14:textId="77777777" w:rsidR="008135E1" w:rsidRDefault="008135E1" w:rsidP="00E32F4B">
      <w:pPr>
        <w:spacing w:after="0" w:line="240" w:lineRule="auto"/>
      </w:pPr>
      <w:r>
        <w:separator/>
      </w:r>
    </w:p>
  </w:endnote>
  <w:endnote w:type="continuationSeparator" w:id="0">
    <w:p w14:paraId="1B634619" w14:textId="77777777" w:rsidR="008135E1" w:rsidRDefault="008135E1"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02E89" w14:textId="77777777" w:rsidR="008135E1" w:rsidRDefault="008135E1" w:rsidP="00E32F4B">
      <w:pPr>
        <w:spacing w:after="0" w:line="240" w:lineRule="auto"/>
      </w:pPr>
      <w:r>
        <w:separator/>
      </w:r>
    </w:p>
  </w:footnote>
  <w:footnote w:type="continuationSeparator" w:id="0">
    <w:p w14:paraId="49A865F9" w14:textId="77777777" w:rsidR="008135E1" w:rsidRDefault="008135E1"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0E8B" w14:textId="3D029BA1" w:rsidR="00360F2A" w:rsidRDefault="00360F2A" w:rsidP="00002A56">
    <w:pPr>
      <w:pStyle w:val="a9"/>
      <w:jc w:val="center"/>
    </w:pPr>
    <w:r>
      <w:fldChar w:fldCharType="begin"/>
    </w:r>
    <w:r>
      <w:instrText>PAGE   \* MERGEFORMAT</w:instrText>
    </w:r>
    <w:r>
      <w:fldChar w:fldCharType="separate"/>
    </w:r>
    <w:r w:rsidR="001A3599" w:rsidRPr="001A3599">
      <w:rPr>
        <w:noProof/>
        <w:lang w:val="ru-RU"/>
      </w:rP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D554D"/>
    <w:multiLevelType w:val="hybridMultilevel"/>
    <w:tmpl w:val="50AEB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84093687">
    <w:abstractNumId w:val="2"/>
  </w:num>
  <w:num w:numId="2" w16cid:durableId="809128226">
    <w:abstractNumId w:val="4"/>
  </w:num>
  <w:num w:numId="3" w16cid:durableId="1940717749">
    <w:abstractNumId w:val="1"/>
  </w:num>
  <w:num w:numId="4" w16cid:durableId="732968469">
    <w:abstractNumId w:val="0"/>
  </w:num>
  <w:num w:numId="5" w16cid:durableId="1112862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337"/>
    <w:rsid w:val="000002A8"/>
    <w:rsid w:val="000008E4"/>
    <w:rsid w:val="00002414"/>
    <w:rsid w:val="00002A56"/>
    <w:rsid w:val="00005437"/>
    <w:rsid w:val="00005F79"/>
    <w:rsid w:val="000067CC"/>
    <w:rsid w:val="00010069"/>
    <w:rsid w:val="00014754"/>
    <w:rsid w:val="00017B1C"/>
    <w:rsid w:val="00020D76"/>
    <w:rsid w:val="00020FC0"/>
    <w:rsid w:val="000218D0"/>
    <w:rsid w:val="00021E4A"/>
    <w:rsid w:val="00023822"/>
    <w:rsid w:val="00023CF8"/>
    <w:rsid w:val="000244D1"/>
    <w:rsid w:val="000248BF"/>
    <w:rsid w:val="00030452"/>
    <w:rsid w:val="000312E1"/>
    <w:rsid w:val="00032898"/>
    <w:rsid w:val="000337AC"/>
    <w:rsid w:val="0003477D"/>
    <w:rsid w:val="000367C0"/>
    <w:rsid w:val="00040CE9"/>
    <w:rsid w:val="00042C81"/>
    <w:rsid w:val="00043611"/>
    <w:rsid w:val="0004491B"/>
    <w:rsid w:val="00050210"/>
    <w:rsid w:val="000514ED"/>
    <w:rsid w:val="00052538"/>
    <w:rsid w:val="00054794"/>
    <w:rsid w:val="00055645"/>
    <w:rsid w:val="00055750"/>
    <w:rsid w:val="000566B3"/>
    <w:rsid w:val="00057FFD"/>
    <w:rsid w:val="00060180"/>
    <w:rsid w:val="000606D2"/>
    <w:rsid w:val="000612A7"/>
    <w:rsid w:val="00061E56"/>
    <w:rsid w:val="000623D1"/>
    <w:rsid w:val="0006440C"/>
    <w:rsid w:val="00065FC3"/>
    <w:rsid w:val="00066EE3"/>
    <w:rsid w:val="0007003F"/>
    <w:rsid w:val="00072463"/>
    <w:rsid w:val="0007309F"/>
    <w:rsid w:val="00073FED"/>
    <w:rsid w:val="00081498"/>
    <w:rsid w:val="00085FAF"/>
    <w:rsid w:val="00087365"/>
    <w:rsid w:val="000903A1"/>
    <w:rsid w:val="00091A08"/>
    <w:rsid w:val="00092270"/>
    <w:rsid w:val="000924EE"/>
    <w:rsid w:val="000925E9"/>
    <w:rsid w:val="0009266A"/>
    <w:rsid w:val="000A0401"/>
    <w:rsid w:val="000A1E28"/>
    <w:rsid w:val="000A241F"/>
    <w:rsid w:val="000A32A6"/>
    <w:rsid w:val="000A4EF6"/>
    <w:rsid w:val="000B1C9A"/>
    <w:rsid w:val="000B276E"/>
    <w:rsid w:val="000B29D6"/>
    <w:rsid w:val="000B3F2B"/>
    <w:rsid w:val="000B5193"/>
    <w:rsid w:val="000B543B"/>
    <w:rsid w:val="000C1A63"/>
    <w:rsid w:val="000C3437"/>
    <w:rsid w:val="000C5F33"/>
    <w:rsid w:val="000D1062"/>
    <w:rsid w:val="000D461F"/>
    <w:rsid w:val="000D473B"/>
    <w:rsid w:val="000D4954"/>
    <w:rsid w:val="000E17E4"/>
    <w:rsid w:val="000E2970"/>
    <w:rsid w:val="000E4EB4"/>
    <w:rsid w:val="000E54AE"/>
    <w:rsid w:val="000F4963"/>
    <w:rsid w:val="000F6368"/>
    <w:rsid w:val="000F74C6"/>
    <w:rsid w:val="001010D4"/>
    <w:rsid w:val="001033F0"/>
    <w:rsid w:val="0010388B"/>
    <w:rsid w:val="00105356"/>
    <w:rsid w:val="0010604B"/>
    <w:rsid w:val="00112FFA"/>
    <w:rsid w:val="0011363B"/>
    <w:rsid w:val="00115F02"/>
    <w:rsid w:val="0012038C"/>
    <w:rsid w:val="0012074C"/>
    <w:rsid w:val="001210A5"/>
    <w:rsid w:val="001220DF"/>
    <w:rsid w:val="00122B4D"/>
    <w:rsid w:val="001244A9"/>
    <w:rsid w:val="00127DAD"/>
    <w:rsid w:val="001317CF"/>
    <w:rsid w:val="001320DF"/>
    <w:rsid w:val="00132248"/>
    <w:rsid w:val="001326EC"/>
    <w:rsid w:val="0013338F"/>
    <w:rsid w:val="001350F3"/>
    <w:rsid w:val="00140040"/>
    <w:rsid w:val="00141E41"/>
    <w:rsid w:val="00143328"/>
    <w:rsid w:val="00146EBB"/>
    <w:rsid w:val="00147DE5"/>
    <w:rsid w:val="00152B89"/>
    <w:rsid w:val="00152D2E"/>
    <w:rsid w:val="00152FF8"/>
    <w:rsid w:val="0015576F"/>
    <w:rsid w:val="00155DA4"/>
    <w:rsid w:val="00156A42"/>
    <w:rsid w:val="0015751F"/>
    <w:rsid w:val="0015780A"/>
    <w:rsid w:val="001629E0"/>
    <w:rsid w:val="00162BD9"/>
    <w:rsid w:val="001645C9"/>
    <w:rsid w:val="001675C2"/>
    <w:rsid w:val="00167DFA"/>
    <w:rsid w:val="0017014F"/>
    <w:rsid w:val="001706F8"/>
    <w:rsid w:val="00172F58"/>
    <w:rsid w:val="00174BFF"/>
    <w:rsid w:val="00175CDD"/>
    <w:rsid w:val="001767AE"/>
    <w:rsid w:val="00183DED"/>
    <w:rsid w:val="00184535"/>
    <w:rsid w:val="001860E7"/>
    <w:rsid w:val="0019138B"/>
    <w:rsid w:val="00191449"/>
    <w:rsid w:val="0019331C"/>
    <w:rsid w:val="00193CC7"/>
    <w:rsid w:val="00195B7A"/>
    <w:rsid w:val="001A3599"/>
    <w:rsid w:val="001A41AC"/>
    <w:rsid w:val="001A45DE"/>
    <w:rsid w:val="001A4FE2"/>
    <w:rsid w:val="001A6986"/>
    <w:rsid w:val="001B28DE"/>
    <w:rsid w:val="001B75D3"/>
    <w:rsid w:val="001C051A"/>
    <w:rsid w:val="001C0CC9"/>
    <w:rsid w:val="001C2C94"/>
    <w:rsid w:val="001C39F7"/>
    <w:rsid w:val="001C41D0"/>
    <w:rsid w:val="001D06AF"/>
    <w:rsid w:val="001D4609"/>
    <w:rsid w:val="001D6475"/>
    <w:rsid w:val="001D773C"/>
    <w:rsid w:val="001E0E48"/>
    <w:rsid w:val="001E33FB"/>
    <w:rsid w:val="001E3DCC"/>
    <w:rsid w:val="001E629C"/>
    <w:rsid w:val="001E65C2"/>
    <w:rsid w:val="001F04AC"/>
    <w:rsid w:val="0020022D"/>
    <w:rsid w:val="00203759"/>
    <w:rsid w:val="00221E24"/>
    <w:rsid w:val="00222AE4"/>
    <w:rsid w:val="0022705D"/>
    <w:rsid w:val="00230DFB"/>
    <w:rsid w:val="00231CED"/>
    <w:rsid w:val="002348BA"/>
    <w:rsid w:val="002369FF"/>
    <w:rsid w:val="00240FE9"/>
    <w:rsid w:val="00241397"/>
    <w:rsid w:val="0024273A"/>
    <w:rsid w:val="00242B1B"/>
    <w:rsid w:val="002448F4"/>
    <w:rsid w:val="00244F27"/>
    <w:rsid w:val="0025056F"/>
    <w:rsid w:val="00255336"/>
    <w:rsid w:val="00255B5B"/>
    <w:rsid w:val="00255EB4"/>
    <w:rsid w:val="00257E2F"/>
    <w:rsid w:val="00260A4B"/>
    <w:rsid w:val="002669D5"/>
    <w:rsid w:val="00267525"/>
    <w:rsid w:val="00274475"/>
    <w:rsid w:val="00277695"/>
    <w:rsid w:val="00283287"/>
    <w:rsid w:val="00283C2B"/>
    <w:rsid w:val="0028534E"/>
    <w:rsid w:val="00286422"/>
    <w:rsid w:val="00287C24"/>
    <w:rsid w:val="002923C2"/>
    <w:rsid w:val="002939A3"/>
    <w:rsid w:val="00294970"/>
    <w:rsid w:val="002A6DAF"/>
    <w:rsid w:val="002B1093"/>
    <w:rsid w:val="002B1589"/>
    <w:rsid w:val="002B216E"/>
    <w:rsid w:val="002B29D1"/>
    <w:rsid w:val="002B2BE1"/>
    <w:rsid w:val="002B55D3"/>
    <w:rsid w:val="002B6879"/>
    <w:rsid w:val="002C0AC6"/>
    <w:rsid w:val="002C598B"/>
    <w:rsid w:val="002D290B"/>
    <w:rsid w:val="002D4FA9"/>
    <w:rsid w:val="002E2050"/>
    <w:rsid w:val="002E2AB9"/>
    <w:rsid w:val="002E5FEE"/>
    <w:rsid w:val="002E6DD8"/>
    <w:rsid w:val="002E7741"/>
    <w:rsid w:val="002F1921"/>
    <w:rsid w:val="002F3E2F"/>
    <w:rsid w:val="002F40C3"/>
    <w:rsid w:val="002F41E3"/>
    <w:rsid w:val="002F4314"/>
    <w:rsid w:val="002F43BB"/>
    <w:rsid w:val="002F4448"/>
    <w:rsid w:val="002F554F"/>
    <w:rsid w:val="002F5A5D"/>
    <w:rsid w:val="002F78D6"/>
    <w:rsid w:val="0030028C"/>
    <w:rsid w:val="003007B0"/>
    <w:rsid w:val="00301E3A"/>
    <w:rsid w:val="00305D49"/>
    <w:rsid w:val="003066DD"/>
    <w:rsid w:val="0031112B"/>
    <w:rsid w:val="003116E3"/>
    <w:rsid w:val="00311DFB"/>
    <w:rsid w:val="00312946"/>
    <w:rsid w:val="00314B5C"/>
    <w:rsid w:val="003164E4"/>
    <w:rsid w:val="00321028"/>
    <w:rsid w:val="00321545"/>
    <w:rsid w:val="00324F51"/>
    <w:rsid w:val="0032608B"/>
    <w:rsid w:val="00327ED1"/>
    <w:rsid w:val="00331803"/>
    <w:rsid w:val="0033421C"/>
    <w:rsid w:val="00337947"/>
    <w:rsid w:val="00341B9C"/>
    <w:rsid w:val="00341C66"/>
    <w:rsid w:val="00341FE8"/>
    <w:rsid w:val="00344956"/>
    <w:rsid w:val="003508B9"/>
    <w:rsid w:val="0035166E"/>
    <w:rsid w:val="00352FAE"/>
    <w:rsid w:val="00354123"/>
    <w:rsid w:val="00355D58"/>
    <w:rsid w:val="00360F2A"/>
    <w:rsid w:val="0036254D"/>
    <w:rsid w:val="0036389C"/>
    <w:rsid w:val="00373108"/>
    <w:rsid w:val="00376569"/>
    <w:rsid w:val="0037674A"/>
    <w:rsid w:val="00377796"/>
    <w:rsid w:val="0038185D"/>
    <w:rsid w:val="003824A7"/>
    <w:rsid w:val="0038565C"/>
    <w:rsid w:val="00385C32"/>
    <w:rsid w:val="00390712"/>
    <w:rsid w:val="00396316"/>
    <w:rsid w:val="00397B0C"/>
    <w:rsid w:val="003A5A77"/>
    <w:rsid w:val="003A77E8"/>
    <w:rsid w:val="003B40F9"/>
    <w:rsid w:val="003B4862"/>
    <w:rsid w:val="003B677F"/>
    <w:rsid w:val="003B6D87"/>
    <w:rsid w:val="003B70DB"/>
    <w:rsid w:val="003C021C"/>
    <w:rsid w:val="003C30B2"/>
    <w:rsid w:val="003C4D52"/>
    <w:rsid w:val="003C6CB2"/>
    <w:rsid w:val="003D0CE0"/>
    <w:rsid w:val="003D1EC9"/>
    <w:rsid w:val="003D2D7E"/>
    <w:rsid w:val="003D43B7"/>
    <w:rsid w:val="003D54A9"/>
    <w:rsid w:val="003E190D"/>
    <w:rsid w:val="003E323C"/>
    <w:rsid w:val="003E47CF"/>
    <w:rsid w:val="003E5489"/>
    <w:rsid w:val="003E5AFE"/>
    <w:rsid w:val="003E6FC0"/>
    <w:rsid w:val="003F0337"/>
    <w:rsid w:val="003F3682"/>
    <w:rsid w:val="003F45F2"/>
    <w:rsid w:val="003F526E"/>
    <w:rsid w:val="003F5331"/>
    <w:rsid w:val="003F6830"/>
    <w:rsid w:val="00400203"/>
    <w:rsid w:val="004021A0"/>
    <w:rsid w:val="0040775D"/>
    <w:rsid w:val="0041264B"/>
    <w:rsid w:val="00412EDF"/>
    <w:rsid w:val="00414648"/>
    <w:rsid w:val="0041669E"/>
    <w:rsid w:val="00421AF0"/>
    <w:rsid w:val="00422BCA"/>
    <w:rsid w:val="00424D48"/>
    <w:rsid w:val="0042610C"/>
    <w:rsid w:val="004313E7"/>
    <w:rsid w:val="00431EA2"/>
    <w:rsid w:val="00433179"/>
    <w:rsid w:val="004342C0"/>
    <w:rsid w:val="00435421"/>
    <w:rsid w:val="00436359"/>
    <w:rsid w:val="004434EE"/>
    <w:rsid w:val="00443DDF"/>
    <w:rsid w:val="00443F4B"/>
    <w:rsid w:val="00444872"/>
    <w:rsid w:val="004457EC"/>
    <w:rsid w:val="00445C0A"/>
    <w:rsid w:val="00446312"/>
    <w:rsid w:val="00446608"/>
    <w:rsid w:val="00446D1E"/>
    <w:rsid w:val="004507A8"/>
    <w:rsid w:val="00451735"/>
    <w:rsid w:val="00451D2C"/>
    <w:rsid w:val="00456667"/>
    <w:rsid w:val="00456D29"/>
    <w:rsid w:val="00456F1E"/>
    <w:rsid w:val="00457A9B"/>
    <w:rsid w:val="004600AF"/>
    <w:rsid w:val="00462462"/>
    <w:rsid w:val="004630DF"/>
    <w:rsid w:val="004632DF"/>
    <w:rsid w:val="00463AAB"/>
    <w:rsid w:val="00470B11"/>
    <w:rsid w:val="00471054"/>
    <w:rsid w:val="004730AC"/>
    <w:rsid w:val="0047486A"/>
    <w:rsid w:val="004756CD"/>
    <w:rsid w:val="00475B93"/>
    <w:rsid w:val="00477CB4"/>
    <w:rsid w:val="00482A79"/>
    <w:rsid w:val="004872DC"/>
    <w:rsid w:val="00490800"/>
    <w:rsid w:val="00491135"/>
    <w:rsid w:val="00492085"/>
    <w:rsid w:val="0049259B"/>
    <w:rsid w:val="00493490"/>
    <w:rsid w:val="00495EAC"/>
    <w:rsid w:val="0049601A"/>
    <w:rsid w:val="004A0112"/>
    <w:rsid w:val="004A2F26"/>
    <w:rsid w:val="004A2FCE"/>
    <w:rsid w:val="004A44AD"/>
    <w:rsid w:val="004A4F4C"/>
    <w:rsid w:val="004B006E"/>
    <w:rsid w:val="004B52D0"/>
    <w:rsid w:val="004C1319"/>
    <w:rsid w:val="004C3D34"/>
    <w:rsid w:val="004D03D3"/>
    <w:rsid w:val="004D1AC6"/>
    <w:rsid w:val="004D3A71"/>
    <w:rsid w:val="004D4435"/>
    <w:rsid w:val="004E06E7"/>
    <w:rsid w:val="004E3137"/>
    <w:rsid w:val="004E7552"/>
    <w:rsid w:val="004F15AE"/>
    <w:rsid w:val="004F6518"/>
    <w:rsid w:val="004F6577"/>
    <w:rsid w:val="004F6C93"/>
    <w:rsid w:val="004F6DD4"/>
    <w:rsid w:val="00501B5B"/>
    <w:rsid w:val="00506C1E"/>
    <w:rsid w:val="0050740B"/>
    <w:rsid w:val="00515715"/>
    <w:rsid w:val="0052081F"/>
    <w:rsid w:val="00521C0A"/>
    <w:rsid w:val="005221BC"/>
    <w:rsid w:val="0052350F"/>
    <w:rsid w:val="005236C0"/>
    <w:rsid w:val="00523D6E"/>
    <w:rsid w:val="0052667E"/>
    <w:rsid w:val="00526787"/>
    <w:rsid w:val="00526F07"/>
    <w:rsid w:val="00527D6C"/>
    <w:rsid w:val="00527E48"/>
    <w:rsid w:val="005327F5"/>
    <w:rsid w:val="00532EA1"/>
    <w:rsid w:val="0053318C"/>
    <w:rsid w:val="00533389"/>
    <w:rsid w:val="00533EE1"/>
    <w:rsid w:val="00534064"/>
    <w:rsid w:val="00535E75"/>
    <w:rsid w:val="00537EB1"/>
    <w:rsid w:val="00540850"/>
    <w:rsid w:val="005414B9"/>
    <w:rsid w:val="005424BB"/>
    <w:rsid w:val="005447B7"/>
    <w:rsid w:val="00544B20"/>
    <w:rsid w:val="00545BE6"/>
    <w:rsid w:val="00552370"/>
    <w:rsid w:val="00552DF4"/>
    <w:rsid w:val="005540ED"/>
    <w:rsid w:val="005556A4"/>
    <w:rsid w:val="00563B6C"/>
    <w:rsid w:val="00565926"/>
    <w:rsid w:val="00566335"/>
    <w:rsid w:val="005718E4"/>
    <w:rsid w:val="00571F4A"/>
    <w:rsid w:val="0057349E"/>
    <w:rsid w:val="005754DB"/>
    <w:rsid w:val="00577634"/>
    <w:rsid w:val="00577911"/>
    <w:rsid w:val="005803C1"/>
    <w:rsid w:val="0058160E"/>
    <w:rsid w:val="005842F1"/>
    <w:rsid w:val="00585FB3"/>
    <w:rsid w:val="0059096B"/>
    <w:rsid w:val="00590B5F"/>
    <w:rsid w:val="00591F18"/>
    <w:rsid w:val="005929A4"/>
    <w:rsid w:val="005935C1"/>
    <w:rsid w:val="00595D7F"/>
    <w:rsid w:val="0059672D"/>
    <w:rsid w:val="00596903"/>
    <w:rsid w:val="00597003"/>
    <w:rsid w:val="00597B36"/>
    <w:rsid w:val="005A172B"/>
    <w:rsid w:val="005A1EF3"/>
    <w:rsid w:val="005A4449"/>
    <w:rsid w:val="005C052A"/>
    <w:rsid w:val="005C0E1D"/>
    <w:rsid w:val="005C121F"/>
    <w:rsid w:val="005C27A1"/>
    <w:rsid w:val="005C3193"/>
    <w:rsid w:val="005D605E"/>
    <w:rsid w:val="005D60EC"/>
    <w:rsid w:val="005D6688"/>
    <w:rsid w:val="005E2E0C"/>
    <w:rsid w:val="005E60A7"/>
    <w:rsid w:val="005E72F0"/>
    <w:rsid w:val="005F0761"/>
    <w:rsid w:val="005F0F13"/>
    <w:rsid w:val="005F2B8A"/>
    <w:rsid w:val="005F513B"/>
    <w:rsid w:val="005F537E"/>
    <w:rsid w:val="005F6CDC"/>
    <w:rsid w:val="005F7F5D"/>
    <w:rsid w:val="00603104"/>
    <w:rsid w:val="00603496"/>
    <w:rsid w:val="00603987"/>
    <w:rsid w:val="0060704B"/>
    <w:rsid w:val="0060745C"/>
    <w:rsid w:val="006123E3"/>
    <w:rsid w:val="0061286C"/>
    <w:rsid w:val="00620184"/>
    <w:rsid w:val="006317D8"/>
    <w:rsid w:val="00633333"/>
    <w:rsid w:val="00634773"/>
    <w:rsid w:val="006378A1"/>
    <w:rsid w:val="00640149"/>
    <w:rsid w:val="0064445E"/>
    <w:rsid w:val="00645AB3"/>
    <w:rsid w:val="00645AF8"/>
    <w:rsid w:val="00647AAC"/>
    <w:rsid w:val="006507D0"/>
    <w:rsid w:val="0065143B"/>
    <w:rsid w:val="0065303E"/>
    <w:rsid w:val="00655DDD"/>
    <w:rsid w:val="00656D81"/>
    <w:rsid w:val="00661D78"/>
    <w:rsid w:val="006663A3"/>
    <w:rsid w:val="00666AD0"/>
    <w:rsid w:val="00677770"/>
    <w:rsid w:val="006836FE"/>
    <w:rsid w:val="00684100"/>
    <w:rsid w:val="00690AAD"/>
    <w:rsid w:val="00690F1C"/>
    <w:rsid w:val="00694836"/>
    <w:rsid w:val="00696AF0"/>
    <w:rsid w:val="006A0523"/>
    <w:rsid w:val="006A0F5F"/>
    <w:rsid w:val="006A1904"/>
    <w:rsid w:val="006A2A65"/>
    <w:rsid w:val="006A7865"/>
    <w:rsid w:val="006B0EF5"/>
    <w:rsid w:val="006B2630"/>
    <w:rsid w:val="006B2EA8"/>
    <w:rsid w:val="006B3F8A"/>
    <w:rsid w:val="006B7BDE"/>
    <w:rsid w:val="006B7DA7"/>
    <w:rsid w:val="006C0363"/>
    <w:rsid w:val="006C3C23"/>
    <w:rsid w:val="006C4B85"/>
    <w:rsid w:val="006C5D13"/>
    <w:rsid w:val="006D2B23"/>
    <w:rsid w:val="006D3F50"/>
    <w:rsid w:val="006D49D3"/>
    <w:rsid w:val="006D5AEE"/>
    <w:rsid w:val="006D6109"/>
    <w:rsid w:val="006D7063"/>
    <w:rsid w:val="006D7113"/>
    <w:rsid w:val="006D74D1"/>
    <w:rsid w:val="006E025E"/>
    <w:rsid w:val="006E076D"/>
    <w:rsid w:val="006E3B82"/>
    <w:rsid w:val="006E6F92"/>
    <w:rsid w:val="006F3EB7"/>
    <w:rsid w:val="006F4348"/>
    <w:rsid w:val="006F49FF"/>
    <w:rsid w:val="006F535C"/>
    <w:rsid w:val="006F76AA"/>
    <w:rsid w:val="00700A4E"/>
    <w:rsid w:val="00701DEC"/>
    <w:rsid w:val="00705929"/>
    <w:rsid w:val="00705D93"/>
    <w:rsid w:val="007079E9"/>
    <w:rsid w:val="00707BA4"/>
    <w:rsid w:val="00712A9E"/>
    <w:rsid w:val="00715BE8"/>
    <w:rsid w:val="00717D68"/>
    <w:rsid w:val="0072598B"/>
    <w:rsid w:val="00725C65"/>
    <w:rsid w:val="00725D0D"/>
    <w:rsid w:val="00726B8D"/>
    <w:rsid w:val="0073072C"/>
    <w:rsid w:val="00730846"/>
    <w:rsid w:val="00733C6D"/>
    <w:rsid w:val="00737958"/>
    <w:rsid w:val="007424AB"/>
    <w:rsid w:val="00743DDA"/>
    <w:rsid w:val="00743E2D"/>
    <w:rsid w:val="00745DE6"/>
    <w:rsid w:val="007507C5"/>
    <w:rsid w:val="007511AA"/>
    <w:rsid w:val="00751212"/>
    <w:rsid w:val="00751FB8"/>
    <w:rsid w:val="007525D0"/>
    <w:rsid w:val="007547B2"/>
    <w:rsid w:val="00760747"/>
    <w:rsid w:val="00762E2D"/>
    <w:rsid w:val="00771F52"/>
    <w:rsid w:val="00773708"/>
    <w:rsid w:val="00773BB6"/>
    <w:rsid w:val="0077733C"/>
    <w:rsid w:val="00782A4B"/>
    <w:rsid w:val="00783610"/>
    <w:rsid w:val="007857F6"/>
    <w:rsid w:val="00786630"/>
    <w:rsid w:val="00787A6D"/>
    <w:rsid w:val="00791100"/>
    <w:rsid w:val="007933AC"/>
    <w:rsid w:val="0079489D"/>
    <w:rsid w:val="00795317"/>
    <w:rsid w:val="007962FB"/>
    <w:rsid w:val="007A1095"/>
    <w:rsid w:val="007A440F"/>
    <w:rsid w:val="007A4BDB"/>
    <w:rsid w:val="007A7404"/>
    <w:rsid w:val="007A772B"/>
    <w:rsid w:val="007B223C"/>
    <w:rsid w:val="007B26B6"/>
    <w:rsid w:val="007B4880"/>
    <w:rsid w:val="007C2784"/>
    <w:rsid w:val="007C6FD8"/>
    <w:rsid w:val="007D0A9F"/>
    <w:rsid w:val="007D3E81"/>
    <w:rsid w:val="007D4B43"/>
    <w:rsid w:val="007D5DF4"/>
    <w:rsid w:val="007E253D"/>
    <w:rsid w:val="007E391A"/>
    <w:rsid w:val="007E3D94"/>
    <w:rsid w:val="007E442D"/>
    <w:rsid w:val="007E57E7"/>
    <w:rsid w:val="007E59A4"/>
    <w:rsid w:val="007E67CF"/>
    <w:rsid w:val="007E7404"/>
    <w:rsid w:val="007E74B8"/>
    <w:rsid w:val="007E79BC"/>
    <w:rsid w:val="007F0C6F"/>
    <w:rsid w:val="007F1278"/>
    <w:rsid w:val="007F1C93"/>
    <w:rsid w:val="007F4C2C"/>
    <w:rsid w:val="00800F09"/>
    <w:rsid w:val="008047E4"/>
    <w:rsid w:val="00804DF4"/>
    <w:rsid w:val="008050E4"/>
    <w:rsid w:val="0080534C"/>
    <w:rsid w:val="008058DD"/>
    <w:rsid w:val="00806085"/>
    <w:rsid w:val="00810C2C"/>
    <w:rsid w:val="008135E1"/>
    <w:rsid w:val="00813EEC"/>
    <w:rsid w:val="0081688A"/>
    <w:rsid w:val="00816F90"/>
    <w:rsid w:val="00817912"/>
    <w:rsid w:val="008201E4"/>
    <w:rsid w:val="00822536"/>
    <w:rsid w:val="00823140"/>
    <w:rsid w:val="00823286"/>
    <w:rsid w:val="0082330C"/>
    <w:rsid w:val="00825791"/>
    <w:rsid w:val="00826AF8"/>
    <w:rsid w:val="00830290"/>
    <w:rsid w:val="00830782"/>
    <w:rsid w:val="00831C44"/>
    <w:rsid w:val="008357D7"/>
    <w:rsid w:val="00836A6E"/>
    <w:rsid w:val="008408B7"/>
    <w:rsid w:val="00840EE3"/>
    <w:rsid w:val="00842353"/>
    <w:rsid w:val="00842494"/>
    <w:rsid w:val="00843FA2"/>
    <w:rsid w:val="008475E5"/>
    <w:rsid w:val="0085179D"/>
    <w:rsid w:val="00854004"/>
    <w:rsid w:val="008544CB"/>
    <w:rsid w:val="00861103"/>
    <w:rsid w:val="00862B3F"/>
    <w:rsid w:val="008640DC"/>
    <w:rsid w:val="008642A5"/>
    <w:rsid w:val="00864B6B"/>
    <w:rsid w:val="00865EB8"/>
    <w:rsid w:val="00867AC6"/>
    <w:rsid w:val="00870CBC"/>
    <w:rsid w:val="00872A2A"/>
    <w:rsid w:val="00874F45"/>
    <w:rsid w:val="0087775C"/>
    <w:rsid w:val="008801C2"/>
    <w:rsid w:val="008808B4"/>
    <w:rsid w:val="008843F6"/>
    <w:rsid w:val="00884733"/>
    <w:rsid w:val="00884E0F"/>
    <w:rsid w:val="008855EE"/>
    <w:rsid w:val="0088561C"/>
    <w:rsid w:val="00886BAA"/>
    <w:rsid w:val="00892957"/>
    <w:rsid w:val="0089302B"/>
    <w:rsid w:val="00893A1E"/>
    <w:rsid w:val="00896F44"/>
    <w:rsid w:val="0089757A"/>
    <w:rsid w:val="008A05DF"/>
    <w:rsid w:val="008A08F8"/>
    <w:rsid w:val="008A1351"/>
    <w:rsid w:val="008A1E80"/>
    <w:rsid w:val="008A2D95"/>
    <w:rsid w:val="008A3056"/>
    <w:rsid w:val="008A5A4E"/>
    <w:rsid w:val="008B34FB"/>
    <w:rsid w:val="008B6F1B"/>
    <w:rsid w:val="008C134B"/>
    <w:rsid w:val="008C2313"/>
    <w:rsid w:val="008C2D52"/>
    <w:rsid w:val="008C6535"/>
    <w:rsid w:val="008D0406"/>
    <w:rsid w:val="008D0CA9"/>
    <w:rsid w:val="008D21F4"/>
    <w:rsid w:val="008D3084"/>
    <w:rsid w:val="008D463B"/>
    <w:rsid w:val="008D483A"/>
    <w:rsid w:val="008D59A3"/>
    <w:rsid w:val="008E05ED"/>
    <w:rsid w:val="008E1CB4"/>
    <w:rsid w:val="008E254A"/>
    <w:rsid w:val="008E2B03"/>
    <w:rsid w:val="008E2FA3"/>
    <w:rsid w:val="008E31D7"/>
    <w:rsid w:val="008F0A40"/>
    <w:rsid w:val="008F0BFF"/>
    <w:rsid w:val="008F46E5"/>
    <w:rsid w:val="008F4DDD"/>
    <w:rsid w:val="009000E7"/>
    <w:rsid w:val="00900E46"/>
    <w:rsid w:val="00905DC1"/>
    <w:rsid w:val="009060D1"/>
    <w:rsid w:val="0090693C"/>
    <w:rsid w:val="00907592"/>
    <w:rsid w:val="00907F1A"/>
    <w:rsid w:val="00912097"/>
    <w:rsid w:val="00912468"/>
    <w:rsid w:val="00913BA7"/>
    <w:rsid w:val="009156D0"/>
    <w:rsid w:val="00922EBE"/>
    <w:rsid w:val="00923C1F"/>
    <w:rsid w:val="00926B77"/>
    <w:rsid w:val="00926CF0"/>
    <w:rsid w:val="00926EB0"/>
    <w:rsid w:val="00930186"/>
    <w:rsid w:val="009377ED"/>
    <w:rsid w:val="00941AC4"/>
    <w:rsid w:val="00943C5B"/>
    <w:rsid w:val="00944E5F"/>
    <w:rsid w:val="009470D2"/>
    <w:rsid w:val="00953052"/>
    <w:rsid w:val="00954F35"/>
    <w:rsid w:val="009560C8"/>
    <w:rsid w:val="009600E0"/>
    <w:rsid w:val="00962079"/>
    <w:rsid w:val="00962B9C"/>
    <w:rsid w:val="00964BFD"/>
    <w:rsid w:val="009717BE"/>
    <w:rsid w:val="00975351"/>
    <w:rsid w:val="00975938"/>
    <w:rsid w:val="0097727A"/>
    <w:rsid w:val="00990F4D"/>
    <w:rsid w:val="009927D0"/>
    <w:rsid w:val="009929EF"/>
    <w:rsid w:val="009A0947"/>
    <w:rsid w:val="009A12AE"/>
    <w:rsid w:val="009A21E6"/>
    <w:rsid w:val="009A2690"/>
    <w:rsid w:val="009A2A7F"/>
    <w:rsid w:val="009A478A"/>
    <w:rsid w:val="009A5A15"/>
    <w:rsid w:val="009B1E0A"/>
    <w:rsid w:val="009B2BC6"/>
    <w:rsid w:val="009B6574"/>
    <w:rsid w:val="009C0208"/>
    <w:rsid w:val="009C1DCD"/>
    <w:rsid w:val="009C690A"/>
    <w:rsid w:val="009D0E53"/>
    <w:rsid w:val="009D2BD6"/>
    <w:rsid w:val="009D4AFB"/>
    <w:rsid w:val="009D5784"/>
    <w:rsid w:val="009D5BBD"/>
    <w:rsid w:val="009D6AD4"/>
    <w:rsid w:val="009D6FEF"/>
    <w:rsid w:val="009D7092"/>
    <w:rsid w:val="009E0BC8"/>
    <w:rsid w:val="009E0D30"/>
    <w:rsid w:val="009E6189"/>
    <w:rsid w:val="009E62DC"/>
    <w:rsid w:val="009E7975"/>
    <w:rsid w:val="009E7E16"/>
    <w:rsid w:val="009F0B38"/>
    <w:rsid w:val="009F0C2F"/>
    <w:rsid w:val="009F27D8"/>
    <w:rsid w:val="009F3DD4"/>
    <w:rsid w:val="009F4421"/>
    <w:rsid w:val="009F4CAE"/>
    <w:rsid w:val="009F776B"/>
    <w:rsid w:val="00A0253D"/>
    <w:rsid w:val="00A025A8"/>
    <w:rsid w:val="00A02EBE"/>
    <w:rsid w:val="00A04DD6"/>
    <w:rsid w:val="00A05EA5"/>
    <w:rsid w:val="00A068BC"/>
    <w:rsid w:val="00A069E8"/>
    <w:rsid w:val="00A06F77"/>
    <w:rsid w:val="00A10110"/>
    <w:rsid w:val="00A10FC7"/>
    <w:rsid w:val="00A11555"/>
    <w:rsid w:val="00A1314F"/>
    <w:rsid w:val="00A15448"/>
    <w:rsid w:val="00A2026C"/>
    <w:rsid w:val="00A215B9"/>
    <w:rsid w:val="00A2658C"/>
    <w:rsid w:val="00A26AB7"/>
    <w:rsid w:val="00A301E3"/>
    <w:rsid w:val="00A320D7"/>
    <w:rsid w:val="00A33114"/>
    <w:rsid w:val="00A33440"/>
    <w:rsid w:val="00A405FB"/>
    <w:rsid w:val="00A4065C"/>
    <w:rsid w:val="00A41C21"/>
    <w:rsid w:val="00A4214A"/>
    <w:rsid w:val="00A4538D"/>
    <w:rsid w:val="00A46941"/>
    <w:rsid w:val="00A513CF"/>
    <w:rsid w:val="00A52AB9"/>
    <w:rsid w:val="00A57ED1"/>
    <w:rsid w:val="00A6200A"/>
    <w:rsid w:val="00A62BEB"/>
    <w:rsid w:val="00A6401C"/>
    <w:rsid w:val="00A640EC"/>
    <w:rsid w:val="00A65F38"/>
    <w:rsid w:val="00A67D41"/>
    <w:rsid w:val="00A72B93"/>
    <w:rsid w:val="00A730C5"/>
    <w:rsid w:val="00A731EC"/>
    <w:rsid w:val="00A73DBD"/>
    <w:rsid w:val="00A8142E"/>
    <w:rsid w:val="00A82284"/>
    <w:rsid w:val="00A83BCC"/>
    <w:rsid w:val="00A85013"/>
    <w:rsid w:val="00A91118"/>
    <w:rsid w:val="00A91DF2"/>
    <w:rsid w:val="00A92C14"/>
    <w:rsid w:val="00AA1CCF"/>
    <w:rsid w:val="00AA4011"/>
    <w:rsid w:val="00AA44D1"/>
    <w:rsid w:val="00AA4EEB"/>
    <w:rsid w:val="00AA59DD"/>
    <w:rsid w:val="00AA5C1D"/>
    <w:rsid w:val="00AA5D5C"/>
    <w:rsid w:val="00AA7BAC"/>
    <w:rsid w:val="00AB20F4"/>
    <w:rsid w:val="00AB2256"/>
    <w:rsid w:val="00AB3F64"/>
    <w:rsid w:val="00AB46E1"/>
    <w:rsid w:val="00AB76E2"/>
    <w:rsid w:val="00AC0793"/>
    <w:rsid w:val="00AC0B26"/>
    <w:rsid w:val="00AC117E"/>
    <w:rsid w:val="00AC3B8C"/>
    <w:rsid w:val="00AC43EB"/>
    <w:rsid w:val="00AC47B9"/>
    <w:rsid w:val="00AC51F2"/>
    <w:rsid w:val="00AD054E"/>
    <w:rsid w:val="00AD2238"/>
    <w:rsid w:val="00AD2370"/>
    <w:rsid w:val="00AD2739"/>
    <w:rsid w:val="00AD289D"/>
    <w:rsid w:val="00AD5695"/>
    <w:rsid w:val="00AD6FD0"/>
    <w:rsid w:val="00AD7714"/>
    <w:rsid w:val="00AE0D9D"/>
    <w:rsid w:val="00AE314E"/>
    <w:rsid w:val="00AE49AF"/>
    <w:rsid w:val="00AE7911"/>
    <w:rsid w:val="00AF2411"/>
    <w:rsid w:val="00AF5F9C"/>
    <w:rsid w:val="00B033FE"/>
    <w:rsid w:val="00B04D4B"/>
    <w:rsid w:val="00B0551C"/>
    <w:rsid w:val="00B05EE7"/>
    <w:rsid w:val="00B07215"/>
    <w:rsid w:val="00B11F4C"/>
    <w:rsid w:val="00B1378E"/>
    <w:rsid w:val="00B14978"/>
    <w:rsid w:val="00B15138"/>
    <w:rsid w:val="00B15784"/>
    <w:rsid w:val="00B15D09"/>
    <w:rsid w:val="00B17552"/>
    <w:rsid w:val="00B2054E"/>
    <w:rsid w:val="00B25BA9"/>
    <w:rsid w:val="00B266B1"/>
    <w:rsid w:val="00B32216"/>
    <w:rsid w:val="00B32456"/>
    <w:rsid w:val="00B3290E"/>
    <w:rsid w:val="00B33219"/>
    <w:rsid w:val="00B37836"/>
    <w:rsid w:val="00B403E5"/>
    <w:rsid w:val="00B405B2"/>
    <w:rsid w:val="00B40A1B"/>
    <w:rsid w:val="00B41806"/>
    <w:rsid w:val="00B419DB"/>
    <w:rsid w:val="00B42506"/>
    <w:rsid w:val="00B42BCD"/>
    <w:rsid w:val="00B441E5"/>
    <w:rsid w:val="00B442FF"/>
    <w:rsid w:val="00B45F86"/>
    <w:rsid w:val="00B4713B"/>
    <w:rsid w:val="00B472C0"/>
    <w:rsid w:val="00B50037"/>
    <w:rsid w:val="00B55B70"/>
    <w:rsid w:val="00B55CCB"/>
    <w:rsid w:val="00B60D14"/>
    <w:rsid w:val="00B60F7A"/>
    <w:rsid w:val="00B620EE"/>
    <w:rsid w:val="00B66482"/>
    <w:rsid w:val="00B678F1"/>
    <w:rsid w:val="00B72E41"/>
    <w:rsid w:val="00B732B4"/>
    <w:rsid w:val="00B7642F"/>
    <w:rsid w:val="00B76651"/>
    <w:rsid w:val="00B770D1"/>
    <w:rsid w:val="00B81C8F"/>
    <w:rsid w:val="00B82A9F"/>
    <w:rsid w:val="00B83DF2"/>
    <w:rsid w:val="00B86056"/>
    <w:rsid w:val="00B87770"/>
    <w:rsid w:val="00B92839"/>
    <w:rsid w:val="00B932EF"/>
    <w:rsid w:val="00B942CB"/>
    <w:rsid w:val="00B9643D"/>
    <w:rsid w:val="00BA0C0B"/>
    <w:rsid w:val="00BA3A23"/>
    <w:rsid w:val="00BA4AA8"/>
    <w:rsid w:val="00BA6947"/>
    <w:rsid w:val="00BA7DFA"/>
    <w:rsid w:val="00BB1A03"/>
    <w:rsid w:val="00BB1B7A"/>
    <w:rsid w:val="00BB1C69"/>
    <w:rsid w:val="00BB2DB7"/>
    <w:rsid w:val="00BB43C5"/>
    <w:rsid w:val="00BC2198"/>
    <w:rsid w:val="00BC4266"/>
    <w:rsid w:val="00BC6370"/>
    <w:rsid w:val="00BC77E3"/>
    <w:rsid w:val="00BC7B28"/>
    <w:rsid w:val="00BD24CB"/>
    <w:rsid w:val="00BD2605"/>
    <w:rsid w:val="00BD5AB5"/>
    <w:rsid w:val="00BD636A"/>
    <w:rsid w:val="00BE40EC"/>
    <w:rsid w:val="00BE6207"/>
    <w:rsid w:val="00BE77AC"/>
    <w:rsid w:val="00BF04FA"/>
    <w:rsid w:val="00BF2D75"/>
    <w:rsid w:val="00BF5CEB"/>
    <w:rsid w:val="00BF69C9"/>
    <w:rsid w:val="00C02F8D"/>
    <w:rsid w:val="00C07D08"/>
    <w:rsid w:val="00C107F2"/>
    <w:rsid w:val="00C11220"/>
    <w:rsid w:val="00C11811"/>
    <w:rsid w:val="00C15B2F"/>
    <w:rsid w:val="00C16A7D"/>
    <w:rsid w:val="00C17904"/>
    <w:rsid w:val="00C2031F"/>
    <w:rsid w:val="00C25F46"/>
    <w:rsid w:val="00C2650A"/>
    <w:rsid w:val="00C27FA6"/>
    <w:rsid w:val="00C3327E"/>
    <w:rsid w:val="00C34A6C"/>
    <w:rsid w:val="00C366C4"/>
    <w:rsid w:val="00C36F5D"/>
    <w:rsid w:val="00C41193"/>
    <w:rsid w:val="00C4139E"/>
    <w:rsid w:val="00C523AC"/>
    <w:rsid w:val="00C5469D"/>
    <w:rsid w:val="00C54824"/>
    <w:rsid w:val="00C602AB"/>
    <w:rsid w:val="00C61D17"/>
    <w:rsid w:val="00C6427F"/>
    <w:rsid w:val="00C652F9"/>
    <w:rsid w:val="00C65EFC"/>
    <w:rsid w:val="00C65FE5"/>
    <w:rsid w:val="00C672BC"/>
    <w:rsid w:val="00C673B0"/>
    <w:rsid w:val="00C67B66"/>
    <w:rsid w:val="00C67D5A"/>
    <w:rsid w:val="00C700E8"/>
    <w:rsid w:val="00C70B4F"/>
    <w:rsid w:val="00C72165"/>
    <w:rsid w:val="00C73ACC"/>
    <w:rsid w:val="00C7471F"/>
    <w:rsid w:val="00C75879"/>
    <w:rsid w:val="00C76A67"/>
    <w:rsid w:val="00C7700B"/>
    <w:rsid w:val="00C77A61"/>
    <w:rsid w:val="00C80D57"/>
    <w:rsid w:val="00C80DC3"/>
    <w:rsid w:val="00C8526C"/>
    <w:rsid w:val="00C87355"/>
    <w:rsid w:val="00C87BCC"/>
    <w:rsid w:val="00C93BA8"/>
    <w:rsid w:val="00C944D8"/>
    <w:rsid w:val="00C978C0"/>
    <w:rsid w:val="00CA1DE5"/>
    <w:rsid w:val="00CA20F2"/>
    <w:rsid w:val="00CA64CF"/>
    <w:rsid w:val="00CA6E4C"/>
    <w:rsid w:val="00CB15EB"/>
    <w:rsid w:val="00CB200E"/>
    <w:rsid w:val="00CB7265"/>
    <w:rsid w:val="00CC2EAF"/>
    <w:rsid w:val="00CC5FB2"/>
    <w:rsid w:val="00CD37A7"/>
    <w:rsid w:val="00CD46A4"/>
    <w:rsid w:val="00CD6F8B"/>
    <w:rsid w:val="00CE2FBA"/>
    <w:rsid w:val="00CE3044"/>
    <w:rsid w:val="00CE39D2"/>
    <w:rsid w:val="00CE4100"/>
    <w:rsid w:val="00CE61CE"/>
    <w:rsid w:val="00CF1D6A"/>
    <w:rsid w:val="00CF1F64"/>
    <w:rsid w:val="00CF4CE6"/>
    <w:rsid w:val="00CF53A2"/>
    <w:rsid w:val="00CF5C66"/>
    <w:rsid w:val="00CF6224"/>
    <w:rsid w:val="00CF7F81"/>
    <w:rsid w:val="00D04D30"/>
    <w:rsid w:val="00D05A96"/>
    <w:rsid w:val="00D06F13"/>
    <w:rsid w:val="00D11465"/>
    <w:rsid w:val="00D16031"/>
    <w:rsid w:val="00D16A4C"/>
    <w:rsid w:val="00D2387E"/>
    <w:rsid w:val="00D24FF4"/>
    <w:rsid w:val="00D30E1B"/>
    <w:rsid w:val="00D31E73"/>
    <w:rsid w:val="00D32B5D"/>
    <w:rsid w:val="00D347F4"/>
    <w:rsid w:val="00D34901"/>
    <w:rsid w:val="00D36BC7"/>
    <w:rsid w:val="00D442E7"/>
    <w:rsid w:val="00D44865"/>
    <w:rsid w:val="00D464E1"/>
    <w:rsid w:val="00D50C98"/>
    <w:rsid w:val="00D51CEB"/>
    <w:rsid w:val="00D53B0A"/>
    <w:rsid w:val="00D53DAF"/>
    <w:rsid w:val="00D57978"/>
    <w:rsid w:val="00D61D68"/>
    <w:rsid w:val="00D61EB0"/>
    <w:rsid w:val="00D667E8"/>
    <w:rsid w:val="00D67071"/>
    <w:rsid w:val="00D70E4F"/>
    <w:rsid w:val="00D72C09"/>
    <w:rsid w:val="00D72CDF"/>
    <w:rsid w:val="00D734C9"/>
    <w:rsid w:val="00D77108"/>
    <w:rsid w:val="00D8362F"/>
    <w:rsid w:val="00D93501"/>
    <w:rsid w:val="00D957F1"/>
    <w:rsid w:val="00D96A49"/>
    <w:rsid w:val="00D976DB"/>
    <w:rsid w:val="00DA0B22"/>
    <w:rsid w:val="00DA2A6F"/>
    <w:rsid w:val="00DA485E"/>
    <w:rsid w:val="00DB5DFF"/>
    <w:rsid w:val="00DB68AD"/>
    <w:rsid w:val="00DC0574"/>
    <w:rsid w:val="00DC65BD"/>
    <w:rsid w:val="00DD3C40"/>
    <w:rsid w:val="00DD5C64"/>
    <w:rsid w:val="00DE29C6"/>
    <w:rsid w:val="00DE2B66"/>
    <w:rsid w:val="00DE4609"/>
    <w:rsid w:val="00DE49BE"/>
    <w:rsid w:val="00DF0A1C"/>
    <w:rsid w:val="00DF1239"/>
    <w:rsid w:val="00DF25C0"/>
    <w:rsid w:val="00DF3C65"/>
    <w:rsid w:val="00E0222C"/>
    <w:rsid w:val="00E03DD0"/>
    <w:rsid w:val="00E04367"/>
    <w:rsid w:val="00E04B66"/>
    <w:rsid w:val="00E04D24"/>
    <w:rsid w:val="00E07006"/>
    <w:rsid w:val="00E11726"/>
    <w:rsid w:val="00E12981"/>
    <w:rsid w:val="00E14577"/>
    <w:rsid w:val="00E161F6"/>
    <w:rsid w:val="00E17C11"/>
    <w:rsid w:val="00E2542F"/>
    <w:rsid w:val="00E26BB3"/>
    <w:rsid w:val="00E317A0"/>
    <w:rsid w:val="00E32F4B"/>
    <w:rsid w:val="00E3616D"/>
    <w:rsid w:val="00E36DF1"/>
    <w:rsid w:val="00E43133"/>
    <w:rsid w:val="00E463BF"/>
    <w:rsid w:val="00E50AC5"/>
    <w:rsid w:val="00E51C6E"/>
    <w:rsid w:val="00E5394E"/>
    <w:rsid w:val="00E554DF"/>
    <w:rsid w:val="00E55B5A"/>
    <w:rsid w:val="00E56939"/>
    <w:rsid w:val="00E63F31"/>
    <w:rsid w:val="00E65908"/>
    <w:rsid w:val="00E66293"/>
    <w:rsid w:val="00E67A2A"/>
    <w:rsid w:val="00E71E59"/>
    <w:rsid w:val="00E72732"/>
    <w:rsid w:val="00E72A19"/>
    <w:rsid w:val="00E73D20"/>
    <w:rsid w:val="00E73DB6"/>
    <w:rsid w:val="00E7741B"/>
    <w:rsid w:val="00E77682"/>
    <w:rsid w:val="00E85751"/>
    <w:rsid w:val="00E87BDD"/>
    <w:rsid w:val="00E87F09"/>
    <w:rsid w:val="00E90C83"/>
    <w:rsid w:val="00E91A15"/>
    <w:rsid w:val="00E9397F"/>
    <w:rsid w:val="00E9543C"/>
    <w:rsid w:val="00E95FEE"/>
    <w:rsid w:val="00E960C8"/>
    <w:rsid w:val="00EA01A0"/>
    <w:rsid w:val="00EA28CA"/>
    <w:rsid w:val="00EA436D"/>
    <w:rsid w:val="00EA44DC"/>
    <w:rsid w:val="00EB0082"/>
    <w:rsid w:val="00EB0B3D"/>
    <w:rsid w:val="00EC7E37"/>
    <w:rsid w:val="00ED0923"/>
    <w:rsid w:val="00ED205E"/>
    <w:rsid w:val="00ED2484"/>
    <w:rsid w:val="00ED26D4"/>
    <w:rsid w:val="00ED2A77"/>
    <w:rsid w:val="00ED3CD8"/>
    <w:rsid w:val="00ED3F20"/>
    <w:rsid w:val="00ED583E"/>
    <w:rsid w:val="00EE4408"/>
    <w:rsid w:val="00EE578D"/>
    <w:rsid w:val="00EE77C7"/>
    <w:rsid w:val="00EF2244"/>
    <w:rsid w:val="00EF4FD4"/>
    <w:rsid w:val="00F0030D"/>
    <w:rsid w:val="00F007FC"/>
    <w:rsid w:val="00F012E3"/>
    <w:rsid w:val="00F04C02"/>
    <w:rsid w:val="00F062C5"/>
    <w:rsid w:val="00F13C16"/>
    <w:rsid w:val="00F14F5C"/>
    <w:rsid w:val="00F156B6"/>
    <w:rsid w:val="00F160D9"/>
    <w:rsid w:val="00F21090"/>
    <w:rsid w:val="00F22BB0"/>
    <w:rsid w:val="00F239FF"/>
    <w:rsid w:val="00F242C1"/>
    <w:rsid w:val="00F310BA"/>
    <w:rsid w:val="00F3218F"/>
    <w:rsid w:val="00F32417"/>
    <w:rsid w:val="00F33AC6"/>
    <w:rsid w:val="00F33E0F"/>
    <w:rsid w:val="00F3607B"/>
    <w:rsid w:val="00F40518"/>
    <w:rsid w:val="00F418BF"/>
    <w:rsid w:val="00F42786"/>
    <w:rsid w:val="00F42FB9"/>
    <w:rsid w:val="00F43346"/>
    <w:rsid w:val="00F4756F"/>
    <w:rsid w:val="00F4773F"/>
    <w:rsid w:val="00F50808"/>
    <w:rsid w:val="00F5134B"/>
    <w:rsid w:val="00F5437B"/>
    <w:rsid w:val="00F54DB6"/>
    <w:rsid w:val="00F55A0F"/>
    <w:rsid w:val="00F6230A"/>
    <w:rsid w:val="00F675EC"/>
    <w:rsid w:val="00F6782F"/>
    <w:rsid w:val="00F7270C"/>
    <w:rsid w:val="00F73CD8"/>
    <w:rsid w:val="00F8003E"/>
    <w:rsid w:val="00F83E74"/>
    <w:rsid w:val="00F874C5"/>
    <w:rsid w:val="00F87E66"/>
    <w:rsid w:val="00F9307E"/>
    <w:rsid w:val="00F95869"/>
    <w:rsid w:val="00FA019E"/>
    <w:rsid w:val="00FA1E94"/>
    <w:rsid w:val="00FA5511"/>
    <w:rsid w:val="00FB09CB"/>
    <w:rsid w:val="00FB0DE5"/>
    <w:rsid w:val="00FB16EC"/>
    <w:rsid w:val="00FB3E3C"/>
    <w:rsid w:val="00FB4F9C"/>
    <w:rsid w:val="00FB76CE"/>
    <w:rsid w:val="00FC4076"/>
    <w:rsid w:val="00FC71F5"/>
    <w:rsid w:val="00FD10CC"/>
    <w:rsid w:val="00FD23B7"/>
    <w:rsid w:val="00FD3141"/>
    <w:rsid w:val="00FD7905"/>
    <w:rsid w:val="00FD7A00"/>
    <w:rsid w:val="00FE4C33"/>
    <w:rsid w:val="00FE65C2"/>
    <w:rsid w:val="00FE7D0D"/>
    <w:rsid w:val="00FF4777"/>
    <w:rsid w:val="00FF4C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2016"/>
  <w15:docId w15:val="{BF8C9A50-6F12-4994-8068-D61458BE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205E"/>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rPr>
      <w:sz w:val="22"/>
      <w:szCs w:val="22"/>
      <w:lang w:eastAsia="en-US"/>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uiPriority w:val="99"/>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d">
    <w:name w:val="Strong"/>
    <w:uiPriority w:val="22"/>
    <w:qFormat/>
    <w:rsid w:val="00294970"/>
    <w:rPr>
      <w:b/>
      <w:bCs/>
    </w:rPr>
  </w:style>
  <w:style w:type="character" w:customStyle="1" w:styleId="a4">
    <w:name w:val="Без інтервалів Знак"/>
    <w:link w:val="a3"/>
    <w:uiPriority w:val="1"/>
    <w:locked/>
    <w:rsid w:val="00F874C5"/>
    <w:rPr>
      <w:sz w:val="22"/>
      <w:szCs w:val="22"/>
      <w:lang w:eastAsia="en-US"/>
    </w:rPr>
  </w:style>
  <w:style w:type="character" w:customStyle="1" w:styleId="rvts37">
    <w:name w:val="rvts37"/>
    <w:basedOn w:val="a0"/>
    <w:rsid w:val="00603987"/>
  </w:style>
  <w:style w:type="character" w:styleId="ae">
    <w:name w:val="Unresolved Mention"/>
    <w:basedOn w:val="a0"/>
    <w:uiPriority w:val="99"/>
    <w:semiHidden/>
    <w:unhideWhenUsed/>
    <w:rsid w:val="003638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7479">
      <w:bodyDiv w:val="1"/>
      <w:marLeft w:val="0"/>
      <w:marRight w:val="0"/>
      <w:marTop w:val="0"/>
      <w:marBottom w:val="0"/>
      <w:divBdr>
        <w:top w:val="none" w:sz="0" w:space="0" w:color="auto"/>
        <w:left w:val="none" w:sz="0" w:space="0" w:color="auto"/>
        <w:bottom w:val="none" w:sz="0" w:space="0" w:color="auto"/>
        <w:right w:val="none" w:sz="0" w:space="0" w:color="auto"/>
      </w:divBdr>
    </w:div>
    <w:div w:id="151604292">
      <w:bodyDiv w:val="1"/>
      <w:marLeft w:val="0"/>
      <w:marRight w:val="0"/>
      <w:marTop w:val="0"/>
      <w:marBottom w:val="0"/>
      <w:divBdr>
        <w:top w:val="none" w:sz="0" w:space="0" w:color="auto"/>
        <w:left w:val="none" w:sz="0" w:space="0" w:color="auto"/>
        <w:bottom w:val="none" w:sz="0" w:space="0" w:color="auto"/>
        <w:right w:val="none" w:sz="0" w:space="0" w:color="auto"/>
      </w:divBdr>
      <w:divsChild>
        <w:div w:id="1711346152">
          <w:marLeft w:val="0"/>
          <w:marRight w:val="0"/>
          <w:marTop w:val="0"/>
          <w:marBottom w:val="0"/>
          <w:divBdr>
            <w:top w:val="none" w:sz="0" w:space="0" w:color="auto"/>
            <w:left w:val="none" w:sz="0" w:space="0" w:color="auto"/>
            <w:bottom w:val="none" w:sz="0" w:space="0" w:color="auto"/>
            <w:right w:val="none" w:sz="0" w:space="0" w:color="auto"/>
          </w:divBdr>
        </w:div>
      </w:divsChild>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612399022">
      <w:bodyDiv w:val="1"/>
      <w:marLeft w:val="0"/>
      <w:marRight w:val="0"/>
      <w:marTop w:val="0"/>
      <w:marBottom w:val="0"/>
      <w:divBdr>
        <w:top w:val="none" w:sz="0" w:space="0" w:color="auto"/>
        <w:left w:val="none" w:sz="0" w:space="0" w:color="auto"/>
        <w:bottom w:val="none" w:sz="0" w:space="0" w:color="auto"/>
        <w:right w:val="none" w:sz="0" w:space="0" w:color="auto"/>
      </w:divBdr>
    </w:div>
    <w:div w:id="967591261">
      <w:bodyDiv w:val="1"/>
      <w:marLeft w:val="0"/>
      <w:marRight w:val="0"/>
      <w:marTop w:val="0"/>
      <w:marBottom w:val="0"/>
      <w:divBdr>
        <w:top w:val="none" w:sz="0" w:space="0" w:color="auto"/>
        <w:left w:val="none" w:sz="0" w:space="0" w:color="auto"/>
        <w:bottom w:val="none" w:sz="0" w:space="0" w:color="auto"/>
        <w:right w:val="none" w:sz="0" w:space="0" w:color="auto"/>
      </w:divBdr>
    </w:div>
    <w:div w:id="1067846763">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65211492">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EDFFC-7B51-4C0A-8537-574DA7D4A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10102</Words>
  <Characters>5759</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15830</CharactersWithSpaces>
  <SharedDoc>false</SharedDoc>
  <HLinks>
    <vt:vector size="24" baseType="variant">
      <vt:variant>
        <vt:i4>7012471</vt:i4>
      </vt:variant>
      <vt:variant>
        <vt:i4>9</vt:i4>
      </vt:variant>
      <vt:variant>
        <vt:i4>0</vt:i4>
      </vt:variant>
      <vt:variant>
        <vt:i4>5</vt:i4>
      </vt:variant>
      <vt:variant>
        <vt:lpwstr>https://zakon.rada.gov.ua/laws/show/1697-18</vt:lpwstr>
      </vt:variant>
      <vt:variant>
        <vt:lpwstr>n505</vt:lpwstr>
      </vt:variant>
      <vt:variant>
        <vt:i4>6881398</vt:i4>
      </vt:variant>
      <vt:variant>
        <vt:i4>6</vt:i4>
      </vt:variant>
      <vt:variant>
        <vt:i4>0</vt:i4>
      </vt:variant>
      <vt:variant>
        <vt:i4>5</vt:i4>
      </vt:variant>
      <vt:variant>
        <vt:lpwstr>https://zakon.rada.gov.ua/laws/show/1697-18</vt:lpwstr>
      </vt:variant>
      <vt:variant>
        <vt:lpwstr>n416</vt:lpwstr>
      </vt:variant>
      <vt:variant>
        <vt:i4>7471107</vt:i4>
      </vt:variant>
      <vt:variant>
        <vt:i4>3</vt:i4>
      </vt:variant>
      <vt:variant>
        <vt:i4>0</vt:i4>
      </vt:variant>
      <vt:variant>
        <vt:i4>5</vt:i4>
      </vt:variant>
      <vt:variant>
        <vt:lpwstr>https://zakon.rada.gov.ua/laws/show/4651-17?find=1&amp;text=%D1%81%D0%B0%D0%BC%D0%BE%D1%81%D1%82%D1%96%D0%B9%D0%BD%D0%B5+%D0%BE%D0%B1%D1%81%D1%82%D0%BE%D1%8E%D0%B2%D0%B0%D0%BD%D0%BD%D1%8F</vt:lpwstr>
      </vt:variant>
      <vt:variant>
        <vt:lpwstr>w2_2</vt:lpwstr>
      </vt:variant>
      <vt:variant>
        <vt:i4>7405571</vt:i4>
      </vt:variant>
      <vt:variant>
        <vt:i4>0</vt:i4>
      </vt:variant>
      <vt:variant>
        <vt:i4>0</vt:i4>
      </vt:variant>
      <vt:variant>
        <vt:i4>5</vt:i4>
      </vt:variant>
      <vt:variant>
        <vt:lpwstr>https://zakon.rada.gov.ua/laws/show/4651-17?find=1&amp;text=%D1%81%D0%B0%D0%BC%D0%BE%D1%81%D1%82%D1%96%D0%B9%D0%BD%D0%B5+%D0%BE%D0%B1%D1%81%D1%82%D0%BE%D1%8E%D0%B2%D0%B0%D0%BD%D0%BD%D1%8F</vt:lpwstr>
      </vt:variant>
      <vt:variant>
        <vt:lpwstr>w1_2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Цуркан Михайло Іванович</dc:creator>
  <cp:keywords/>
  <dc:description/>
  <cp:lastModifiedBy>Доля Марія Андріївна</cp:lastModifiedBy>
  <cp:revision>2</cp:revision>
  <cp:lastPrinted>2026-10-14T08:12:00Z</cp:lastPrinted>
  <dcterms:created xsi:type="dcterms:W3CDTF">2026-10-15T08:46:00Z</dcterms:created>
  <dcterms:modified xsi:type="dcterms:W3CDTF">2026-10-15T08:46:00Z</dcterms:modified>
</cp:coreProperties>
</file>