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3057E" w14:textId="77777777" w:rsidR="00764107" w:rsidRDefault="00764107" w:rsidP="00B7363C">
      <w:pPr>
        <w:pStyle w:val="a4"/>
        <w:jc w:val="center"/>
        <w:rPr>
          <w:sz w:val="26"/>
        </w:rPr>
      </w:pPr>
    </w:p>
    <w:p w14:paraId="475FCDAB" w14:textId="4896499E"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489AF8C9" w14:textId="77777777" w:rsidR="00B7363C" w:rsidRDefault="00B7363C" w:rsidP="00B7363C">
      <w:pPr>
        <w:ind w:left="84"/>
        <w:jc w:val="center"/>
        <w:rPr>
          <w:b/>
          <w:kern w:val="28"/>
          <w:szCs w:val="28"/>
          <w:lang w:eastAsia="uk-UA"/>
        </w:rPr>
      </w:pPr>
    </w:p>
    <w:p w14:paraId="7C470DB5" w14:textId="36F9A0AD" w:rsidR="00B7363C" w:rsidRDefault="00EF7D01" w:rsidP="009F588E">
      <w:pPr>
        <w:jc w:val="center"/>
        <w:rPr>
          <w:rFonts w:ascii="Times New Roman" w:hAnsi="Times New Roman"/>
          <w:b/>
          <w:kern w:val="28"/>
          <w:sz w:val="28"/>
          <w:szCs w:val="28"/>
          <w:lang w:eastAsia="uk-UA"/>
        </w:rPr>
      </w:pPr>
      <w:r>
        <w:rPr>
          <w:rFonts w:ascii="Times New Roman" w:hAnsi="Times New Roman"/>
          <w:b/>
          <w:kern w:val="28"/>
          <w:sz w:val="28"/>
          <w:szCs w:val="28"/>
          <w:lang w:eastAsia="uk-UA"/>
        </w:rPr>
        <w:t>15</w:t>
      </w:r>
      <w:r w:rsidR="009F588E">
        <w:rPr>
          <w:rFonts w:ascii="Times New Roman" w:hAnsi="Times New Roman"/>
          <w:b/>
          <w:kern w:val="28"/>
          <w:sz w:val="28"/>
          <w:szCs w:val="28"/>
          <w:lang w:eastAsia="uk-UA"/>
        </w:rPr>
        <w:t xml:space="preserve"> </w:t>
      </w:r>
      <w:r w:rsidR="00A21EA3">
        <w:rPr>
          <w:rFonts w:ascii="Times New Roman" w:hAnsi="Times New Roman"/>
          <w:b/>
          <w:kern w:val="28"/>
          <w:sz w:val="28"/>
          <w:szCs w:val="28"/>
          <w:lang w:eastAsia="uk-UA"/>
        </w:rPr>
        <w:t>квітня</w:t>
      </w:r>
      <w:r w:rsidR="00B7363C">
        <w:rPr>
          <w:rFonts w:ascii="Times New Roman" w:hAnsi="Times New Roman"/>
          <w:b/>
          <w:kern w:val="28"/>
          <w:sz w:val="28"/>
          <w:szCs w:val="28"/>
          <w:lang w:eastAsia="uk-UA"/>
        </w:rPr>
        <w:t xml:space="preserve"> 202</w:t>
      </w:r>
      <w:r w:rsidR="00984926">
        <w:rPr>
          <w:rFonts w:ascii="Times New Roman" w:hAnsi="Times New Roman"/>
          <w:b/>
          <w:kern w:val="28"/>
          <w:sz w:val="28"/>
          <w:szCs w:val="28"/>
          <w:lang w:eastAsia="uk-UA"/>
        </w:rPr>
        <w:t>5</w:t>
      </w:r>
      <w:r w:rsidR="00B7363C">
        <w:rPr>
          <w:rFonts w:ascii="Times New Roman" w:hAnsi="Times New Roman"/>
          <w:b/>
          <w:kern w:val="28"/>
          <w:sz w:val="28"/>
          <w:szCs w:val="28"/>
          <w:lang w:eastAsia="uk-UA"/>
        </w:rPr>
        <w:t xml:space="preserve"> року</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9F588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Київ</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 </w:t>
      </w:r>
      <w:r w:rsidR="00A21EA3">
        <w:rPr>
          <w:rFonts w:ascii="Times New Roman" w:hAnsi="Times New Roman"/>
          <w:b/>
          <w:kern w:val="28"/>
          <w:sz w:val="28"/>
          <w:szCs w:val="28"/>
          <w:lang w:eastAsia="uk-UA"/>
        </w:rPr>
        <w:t>25</w:t>
      </w:r>
      <w:r>
        <w:rPr>
          <w:rFonts w:ascii="Times New Roman" w:hAnsi="Times New Roman"/>
          <w:b/>
          <w:kern w:val="28"/>
          <w:sz w:val="28"/>
          <w:szCs w:val="28"/>
          <w:lang w:eastAsia="uk-UA"/>
        </w:rPr>
        <w:t>2</w:t>
      </w:r>
      <w:r w:rsidR="00B7363C">
        <w:rPr>
          <w:rFonts w:ascii="Times New Roman" w:hAnsi="Times New Roman"/>
          <w:b/>
          <w:kern w:val="28"/>
          <w:sz w:val="28"/>
          <w:szCs w:val="28"/>
          <w:lang w:eastAsia="uk-UA"/>
        </w:rPr>
        <w:t>дс-2</w:t>
      </w:r>
      <w:r w:rsidR="00763D92">
        <w:rPr>
          <w:rFonts w:ascii="Times New Roman" w:hAnsi="Times New Roman"/>
          <w:b/>
          <w:kern w:val="28"/>
          <w:sz w:val="28"/>
          <w:szCs w:val="28"/>
          <w:lang w:eastAsia="uk-UA"/>
        </w:rPr>
        <w:t>5</w:t>
      </w:r>
    </w:p>
    <w:p w14:paraId="4CE5DF06"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29A9D634"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38B4761" w14:textId="77777777" w:rsidR="00B7363C" w:rsidRDefault="00B7363C" w:rsidP="00B7363C">
      <w:pPr>
        <w:spacing w:line="240" w:lineRule="auto"/>
        <w:contextualSpacing/>
        <w:rPr>
          <w:rFonts w:ascii="Times New Roman" w:hAnsi="Times New Roman"/>
          <w:b/>
          <w:sz w:val="28"/>
          <w:szCs w:val="28"/>
          <w:lang w:eastAsia="uk-UA"/>
        </w:rPr>
      </w:pPr>
    </w:p>
    <w:p w14:paraId="413E40CF" w14:textId="5C05CB3C" w:rsidR="00B7363C" w:rsidRDefault="00B7363C" w:rsidP="00B7363C">
      <w:pPr>
        <w:pStyle w:val="a6"/>
        <w:tabs>
          <w:tab w:val="left" w:pos="567"/>
        </w:tabs>
        <w:ind w:firstLine="567"/>
        <w:jc w:val="both"/>
        <w:rPr>
          <w:rFonts w:ascii="Times New Roman" w:hAnsi="Times New Roman"/>
          <w:i/>
          <w:iCs/>
          <w:sz w:val="28"/>
          <w:szCs w:val="28"/>
        </w:rPr>
      </w:pPr>
      <w:r>
        <w:rPr>
          <w:rFonts w:ascii="Times New Roman" w:hAnsi="Times New Roman"/>
          <w:sz w:val="28"/>
          <w:szCs w:val="28"/>
        </w:rPr>
        <w:t xml:space="preserve">Член Кваліфікаційно-дисциплінарної комісії прокурорів </w:t>
      </w:r>
      <w:r w:rsidR="00984926">
        <w:rPr>
          <w:rFonts w:ascii="Times New Roman" w:hAnsi="Times New Roman"/>
          <w:sz w:val="28"/>
          <w:szCs w:val="28"/>
        </w:rPr>
        <w:t>Мнишенко Є.С.</w:t>
      </w:r>
      <w:r>
        <w:rPr>
          <w:rFonts w:ascii="Times New Roman" w:hAnsi="Times New Roman"/>
          <w:sz w:val="28"/>
          <w:szCs w:val="28"/>
        </w:rPr>
        <w:t xml:space="preserve">, розглянувши дисциплінарну скаргу </w:t>
      </w:r>
      <w:r w:rsidR="00170DC5">
        <w:rPr>
          <w:rFonts w:ascii="Times New Roman" w:hAnsi="Times New Roman"/>
          <w:sz w:val="28"/>
          <w:szCs w:val="28"/>
        </w:rPr>
        <w:t>ОСОБА 1</w:t>
      </w:r>
      <w:r w:rsidR="00763D92">
        <w:rPr>
          <w:rFonts w:ascii="Times New Roman" w:hAnsi="Times New Roman"/>
          <w:sz w:val="28"/>
          <w:szCs w:val="28"/>
        </w:rPr>
        <w:t xml:space="preserve"> </w:t>
      </w:r>
      <w:r>
        <w:rPr>
          <w:rFonts w:ascii="Times New Roman" w:hAnsi="Times New Roman"/>
          <w:sz w:val="28"/>
          <w:szCs w:val="28"/>
        </w:rPr>
        <w:t xml:space="preserve">стосовно </w:t>
      </w:r>
      <w:r w:rsidR="00A21EA3">
        <w:rPr>
          <w:rFonts w:ascii="Times New Roman" w:hAnsi="Times New Roman"/>
          <w:sz w:val="28"/>
          <w:szCs w:val="28"/>
        </w:rPr>
        <w:t xml:space="preserve">прокурорів </w:t>
      </w:r>
      <w:r w:rsidR="00EF7D01">
        <w:rPr>
          <w:rFonts w:ascii="Times New Roman" w:hAnsi="Times New Roman"/>
          <w:sz w:val="28"/>
          <w:szCs w:val="28"/>
        </w:rPr>
        <w:t>Галиц</w:t>
      </w:r>
      <w:r w:rsidR="00A21EA3">
        <w:rPr>
          <w:rFonts w:ascii="Times New Roman" w:hAnsi="Times New Roman"/>
          <w:sz w:val="28"/>
          <w:szCs w:val="28"/>
        </w:rPr>
        <w:t xml:space="preserve">ької окружної прокуратури </w:t>
      </w:r>
      <w:r w:rsidR="00EF7D01">
        <w:rPr>
          <w:rFonts w:ascii="Times New Roman" w:hAnsi="Times New Roman"/>
          <w:sz w:val="28"/>
          <w:szCs w:val="28"/>
        </w:rPr>
        <w:t>міста Львова Львівської області Грабовського Володимира Володимировича, Леус Юлії Павлівни та К</w:t>
      </w:r>
      <w:r w:rsidR="001D0BFF">
        <w:rPr>
          <w:rFonts w:ascii="Times New Roman" w:hAnsi="Times New Roman"/>
          <w:sz w:val="28"/>
          <w:szCs w:val="28"/>
        </w:rPr>
        <w:t xml:space="preserve">васниці Володимира Михайловича </w:t>
      </w:r>
      <w:r w:rsidR="00C25FDB">
        <w:rPr>
          <w:rFonts w:ascii="Times New Roman" w:hAnsi="Times New Roman"/>
          <w:sz w:val="28"/>
          <w:szCs w:val="28"/>
        </w:rPr>
        <w:t xml:space="preserve">(на теперішній час прокурор Львівської спеціалізованої прокуратури у сфері оборони Західного регіону) </w:t>
      </w:r>
      <w:r>
        <w:rPr>
          <w:rStyle w:val="a7"/>
          <w:rFonts w:ascii="Times New Roman" w:hAnsi="Times New Roman"/>
          <w:i w:val="0"/>
          <w:iCs w:val="0"/>
          <w:sz w:val="28"/>
          <w:szCs w:val="28"/>
          <w:shd w:val="clear" w:color="auto" w:fill="FFFFFF"/>
        </w:rPr>
        <w:t>(далі – прокурор</w:t>
      </w:r>
      <w:r w:rsidR="00E44E5B">
        <w:rPr>
          <w:rStyle w:val="a7"/>
          <w:rFonts w:ascii="Times New Roman" w:hAnsi="Times New Roman"/>
          <w:i w:val="0"/>
          <w:iCs w:val="0"/>
          <w:sz w:val="28"/>
          <w:szCs w:val="28"/>
          <w:shd w:val="clear" w:color="auto" w:fill="FFFFFF"/>
        </w:rPr>
        <w:t>и</w:t>
      </w:r>
      <w:r>
        <w:rPr>
          <w:rStyle w:val="a7"/>
          <w:rFonts w:ascii="Times New Roman" w:hAnsi="Times New Roman"/>
          <w:i w:val="0"/>
          <w:iCs w:val="0"/>
          <w:sz w:val="28"/>
          <w:szCs w:val="28"/>
          <w:shd w:val="clear" w:color="auto" w:fill="FFFFFF"/>
        </w:rPr>
        <w:t xml:space="preserve"> </w:t>
      </w:r>
      <w:r w:rsidR="00C25FDB">
        <w:rPr>
          <w:rStyle w:val="a7"/>
          <w:rFonts w:ascii="Times New Roman" w:hAnsi="Times New Roman"/>
          <w:i w:val="0"/>
          <w:iCs w:val="0"/>
          <w:sz w:val="28"/>
          <w:szCs w:val="28"/>
          <w:shd w:val="clear" w:color="auto" w:fill="FFFFFF"/>
        </w:rPr>
        <w:t>Грабовський В.В.</w:t>
      </w:r>
      <w:r w:rsidR="00E44E5B">
        <w:rPr>
          <w:rStyle w:val="a7"/>
          <w:rFonts w:ascii="Times New Roman" w:hAnsi="Times New Roman"/>
          <w:i w:val="0"/>
          <w:iCs w:val="0"/>
          <w:sz w:val="28"/>
          <w:szCs w:val="28"/>
          <w:shd w:val="clear" w:color="auto" w:fill="FFFFFF"/>
        </w:rPr>
        <w:t>, Л</w:t>
      </w:r>
      <w:r w:rsidR="00C25FDB">
        <w:rPr>
          <w:rStyle w:val="a7"/>
          <w:rFonts w:ascii="Times New Roman" w:hAnsi="Times New Roman"/>
          <w:i w:val="0"/>
          <w:iCs w:val="0"/>
          <w:sz w:val="28"/>
          <w:szCs w:val="28"/>
          <w:shd w:val="clear" w:color="auto" w:fill="FFFFFF"/>
        </w:rPr>
        <w:t>еус Ю.П.</w:t>
      </w:r>
      <w:r w:rsidR="00E44E5B">
        <w:rPr>
          <w:rStyle w:val="a7"/>
          <w:rFonts w:ascii="Times New Roman" w:hAnsi="Times New Roman"/>
          <w:i w:val="0"/>
          <w:iCs w:val="0"/>
          <w:sz w:val="28"/>
          <w:szCs w:val="28"/>
          <w:shd w:val="clear" w:color="auto" w:fill="FFFFFF"/>
        </w:rPr>
        <w:t xml:space="preserve"> та </w:t>
      </w:r>
      <w:r w:rsidR="00C25FDB">
        <w:rPr>
          <w:rStyle w:val="a7"/>
          <w:rFonts w:ascii="Times New Roman" w:hAnsi="Times New Roman"/>
          <w:i w:val="0"/>
          <w:iCs w:val="0"/>
          <w:sz w:val="28"/>
          <w:szCs w:val="28"/>
          <w:shd w:val="clear" w:color="auto" w:fill="FFFFFF"/>
        </w:rPr>
        <w:t>Квасниця В.М.</w:t>
      </w:r>
      <w:r>
        <w:rPr>
          <w:rStyle w:val="a7"/>
          <w:rFonts w:ascii="Times New Roman" w:hAnsi="Times New Roman"/>
          <w:i w:val="0"/>
          <w:iCs w:val="0"/>
          <w:sz w:val="28"/>
          <w:szCs w:val="28"/>
          <w:shd w:val="clear" w:color="auto" w:fill="FFFFFF"/>
        </w:rPr>
        <w:t>),</w:t>
      </w:r>
      <w:r>
        <w:rPr>
          <w:rFonts w:ascii="Times New Roman" w:hAnsi="Times New Roman"/>
          <w:i/>
          <w:iCs/>
          <w:sz w:val="28"/>
          <w:szCs w:val="28"/>
        </w:rPr>
        <w:t xml:space="preserve"> </w:t>
      </w:r>
    </w:p>
    <w:p w14:paraId="0C4926AF" w14:textId="77777777"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p>
    <w:p w14:paraId="6D5DC71C" w14:textId="4FDD0D0A"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984926">
        <w:rPr>
          <w:rFonts w:ascii="Times New Roman" w:hAnsi="Times New Roman"/>
          <w:b/>
          <w:sz w:val="28"/>
          <w:szCs w:val="28"/>
          <w:lang w:eastAsia="uk-UA"/>
        </w:rPr>
        <w:t>ЛА</w:t>
      </w:r>
      <w:r>
        <w:rPr>
          <w:rFonts w:ascii="Times New Roman" w:hAnsi="Times New Roman"/>
          <w:b/>
          <w:sz w:val="28"/>
          <w:szCs w:val="28"/>
          <w:lang w:eastAsia="uk-UA"/>
        </w:rPr>
        <w:t>:</w:t>
      </w:r>
    </w:p>
    <w:p w14:paraId="11809B8E" w14:textId="67D39CB7"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w:t>
      </w:r>
      <w:r w:rsidR="00787B45">
        <w:rPr>
          <w:rFonts w:ascii="Times New Roman" w:hAnsi="Times New Roman"/>
          <w:sz w:val="28"/>
          <w:szCs w:val="28"/>
        </w:rPr>
        <w:t xml:space="preserve">скарга </w:t>
      </w:r>
      <w:r w:rsidR="00170DC5">
        <w:rPr>
          <w:rFonts w:ascii="Times New Roman" w:hAnsi="Times New Roman"/>
          <w:sz w:val="28"/>
          <w:szCs w:val="28"/>
        </w:rPr>
        <w:t>ОСОБА 1</w:t>
      </w:r>
      <w:r w:rsidR="00787B45">
        <w:rPr>
          <w:rFonts w:ascii="Times New Roman" w:hAnsi="Times New Roman"/>
          <w:sz w:val="28"/>
          <w:szCs w:val="28"/>
        </w:rPr>
        <w:t xml:space="preserve"> </w:t>
      </w:r>
      <w:r>
        <w:rPr>
          <w:rFonts w:ascii="Times New Roman" w:hAnsi="Times New Roman"/>
          <w:sz w:val="28"/>
          <w:szCs w:val="28"/>
        </w:rPr>
        <w:t>про вчинення дисциплінарного проступку прокурор</w:t>
      </w:r>
      <w:r w:rsidR="00E44E5B">
        <w:rPr>
          <w:rFonts w:ascii="Times New Roman" w:hAnsi="Times New Roman"/>
          <w:sz w:val="28"/>
          <w:szCs w:val="28"/>
        </w:rPr>
        <w:t>ами</w:t>
      </w:r>
      <w:r>
        <w:rPr>
          <w:rFonts w:ascii="Times New Roman" w:hAnsi="Times New Roman"/>
          <w:sz w:val="28"/>
          <w:szCs w:val="28"/>
        </w:rPr>
        <w:t xml:space="preserve"> </w:t>
      </w:r>
      <w:r w:rsidR="00C25FDB">
        <w:rPr>
          <w:rFonts w:ascii="Times New Roman" w:hAnsi="Times New Roman"/>
          <w:sz w:val="28"/>
          <w:szCs w:val="28"/>
        </w:rPr>
        <w:t>Грабовським В.В., Леус Ю.П. та Квасницею В.М.</w:t>
      </w:r>
      <w:r w:rsidR="00E44E5B">
        <w:rPr>
          <w:rFonts w:ascii="Times New Roman" w:hAnsi="Times New Roman"/>
          <w:sz w:val="28"/>
          <w:szCs w:val="28"/>
        </w:rPr>
        <w:t xml:space="preserve"> </w:t>
      </w:r>
    </w:p>
    <w:p w14:paraId="0DDC5B60" w14:textId="7D3F2A9C"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984926">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C25FDB">
        <w:rPr>
          <w:rFonts w:ascii="Times New Roman" w:hAnsi="Times New Roman"/>
          <w:sz w:val="28"/>
          <w:szCs w:val="28"/>
        </w:rPr>
        <w:t>07</w:t>
      </w:r>
      <w:r>
        <w:rPr>
          <w:rFonts w:ascii="Times New Roman" w:hAnsi="Times New Roman"/>
          <w:sz w:val="28"/>
          <w:szCs w:val="28"/>
        </w:rPr>
        <w:t xml:space="preserve"> </w:t>
      </w:r>
      <w:r w:rsidR="00C25FDB">
        <w:rPr>
          <w:rFonts w:ascii="Times New Roman" w:hAnsi="Times New Roman"/>
          <w:sz w:val="28"/>
          <w:szCs w:val="28"/>
        </w:rPr>
        <w:t>квітня</w:t>
      </w:r>
      <w:r>
        <w:rPr>
          <w:rFonts w:ascii="Times New Roman" w:hAnsi="Times New Roman"/>
          <w:sz w:val="28"/>
          <w:szCs w:val="28"/>
        </w:rPr>
        <w:t xml:space="preserve"> 202</w:t>
      </w:r>
      <w:r w:rsidR="00787B45">
        <w:rPr>
          <w:rFonts w:ascii="Times New Roman" w:hAnsi="Times New Roman"/>
          <w:sz w:val="28"/>
          <w:szCs w:val="28"/>
        </w:rPr>
        <w:t>5</w:t>
      </w:r>
      <w:r>
        <w:rPr>
          <w:rFonts w:ascii="Times New Roman" w:hAnsi="Times New Roman"/>
          <w:sz w:val="28"/>
          <w:szCs w:val="28"/>
        </w:rPr>
        <w:t xml:space="preserve"> року). </w:t>
      </w:r>
    </w:p>
    <w:p w14:paraId="59AA1B9C" w14:textId="3B8F780B"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sidR="00984926">
        <w:rPr>
          <w:rFonts w:ascii="Times New Roman" w:hAnsi="Times New Roman"/>
          <w:sz w:val="28"/>
          <w:szCs w:val="28"/>
        </w:rPr>
        <w:t>наступне</w:t>
      </w:r>
      <w:r>
        <w:rPr>
          <w:rFonts w:ascii="Times New Roman" w:hAnsi="Times New Roman"/>
          <w:sz w:val="28"/>
          <w:szCs w:val="28"/>
        </w:rPr>
        <w:t xml:space="preserve">. </w:t>
      </w:r>
    </w:p>
    <w:p w14:paraId="6DF2102D"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6577CB1" w14:textId="655739DC" w:rsidR="00C95BCF" w:rsidRPr="00C95BCF" w:rsidRDefault="00B7363C" w:rsidP="00C95BCF">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4D9A857F" w14:textId="77777777" w:rsidR="00307777" w:rsidRDefault="00307777" w:rsidP="00B7363C">
      <w:pPr>
        <w:widowControl w:val="0"/>
        <w:tabs>
          <w:tab w:val="left" w:pos="567"/>
          <w:tab w:val="left" w:pos="851"/>
        </w:tabs>
        <w:spacing w:line="240" w:lineRule="auto"/>
        <w:ind w:firstLine="567"/>
        <w:contextualSpacing/>
        <w:jc w:val="both"/>
        <w:rPr>
          <w:rFonts w:ascii="Times New Roman" w:hAnsi="Times New Roman"/>
          <w:sz w:val="28"/>
          <w:szCs w:val="28"/>
        </w:rPr>
      </w:pPr>
    </w:p>
    <w:p w14:paraId="1B60F47F" w14:textId="0840F5D2" w:rsidR="004F1EBB" w:rsidRDefault="00B7363C" w:rsidP="00C25FDB">
      <w:pPr>
        <w:pStyle w:val="a6"/>
        <w:tabs>
          <w:tab w:val="left" w:pos="567"/>
        </w:tabs>
        <w:ind w:firstLine="567"/>
        <w:jc w:val="both"/>
        <w:rPr>
          <w:rFonts w:ascii="Times New Roman" w:hAnsi="Times New Roman"/>
          <w:sz w:val="28"/>
          <w:szCs w:val="28"/>
        </w:rPr>
      </w:pPr>
      <w:r>
        <w:rPr>
          <w:rFonts w:ascii="Times New Roman" w:hAnsi="Times New Roman"/>
          <w:sz w:val="28"/>
          <w:szCs w:val="28"/>
        </w:rPr>
        <w:t>Скаржник зазначив про те, що</w:t>
      </w:r>
      <w:r w:rsidR="00787B45">
        <w:rPr>
          <w:rFonts w:ascii="Times New Roman" w:hAnsi="Times New Roman"/>
          <w:sz w:val="28"/>
          <w:szCs w:val="28"/>
        </w:rPr>
        <w:t xml:space="preserve"> прокурор</w:t>
      </w:r>
      <w:r w:rsidR="00E44E5B">
        <w:rPr>
          <w:rFonts w:ascii="Times New Roman" w:hAnsi="Times New Roman"/>
          <w:sz w:val="28"/>
          <w:szCs w:val="28"/>
        </w:rPr>
        <w:t>ами</w:t>
      </w:r>
      <w:r w:rsidR="00787B45">
        <w:rPr>
          <w:rFonts w:ascii="Times New Roman" w:hAnsi="Times New Roman"/>
          <w:sz w:val="28"/>
          <w:szCs w:val="28"/>
        </w:rPr>
        <w:t xml:space="preserve"> </w:t>
      </w:r>
      <w:r w:rsidR="00C25FDB">
        <w:rPr>
          <w:rFonts w:ascii="Times New Roman" w:hAnsi="Times New Roman"/>
          <w:sz w:val="28"/>
          <w:szCs w:val="28"/>
        </w:rPr>
        <w:t xml:space="preserve">Грабовським В.В., Леус Ю.П. та Квасницею В.М. </w:t>
      </w:r>
      <w:r w:rsidR="00787B45">
        <w:rPr>
          <w:rFonts w:ascii="Times New Roman" w:hAnsi="Times New Roman"/>
          <w:sz w:val="28"/>
          <w:szCs w:val="28"/>
        </w:rPr>
        <w:t xml:space="preserve">неналежно виконувались обов’язки </w:t>
      </w:r>
      <w:r w:rsidR="004F1EBB">
        <w:rPr>
          <w:rFonts w:ascii="Times New Roman" w:hAnsi="Times New Roman"/>
          <w:sz w:val="28"/>
          <w:szCs w:val="28"/>
        </w:rPr>
        <w:t xml:space="preserve">при здійсненні процесуального керівництва досудовим розслідуванням у кримінальному провадженні № </w:t>
      </w:r>
      <w:r w:rsidR="00170DC5">
        <w:rPr>
          <w:rFonts w:ascii="Times New Roman" w:hAnsi="Times New Roman"/>
          <w:sz w:val="28"/>
          <w:szCs w:val="28"/>
        </w:rPr>
        <w:t>конфіденційна інформація</w:t>
      </w:r>
      <w:r w:rsidR="004F1EBB">
        <w:rPr>
          <w:rFonts w:ascii="Times New Roman" w:hAnsi="Times New Roman"/>
          <w:sz w:val="28"/>
          <w:szCs w:val="28"/>
        </w:rPr>
        <w:t xml:space="preserve"> від 1</w:t>
      </w:r>
      <w:r w:rsidR="00C25FDB">
        <w:rPr>
          <w:rFonts w:ascii="Times New Roman" w:hAnsi="Times New Roman"/>
          <w:sz w:val="28"/>
          <w:szCs w:val="28"/>
        </w:rPr>
        <w:t>8</w:t>
      </w:r>
      <w:r w:rsidR="004F1EBB">
        <w:rPr>
          <w:rFonts w:ascii="Times New Roman" w:hAnsi="Times New Roman"/>
          <w:sz w:val="28"/>
          <w:szCs w:val="28"/>
        </w:rPr>
        <w:t>.0</w:t>
      </w:r>
      <w:r w:rsidR="00C25FDB">
        <w:rPr>
          <w:rFonts w:ascii="Times New Roman" w:hAnsi="Times New Roman"/>
          <w:sz w:val="28"/>
          <w:szCs w:val="28"/>
        </w:rPr>
        <w:t>5</w:t>
      </w:r>
      <w:r w:rsidR="004F1EBB">
        <w:rPr>
          <w:rFonts w:ascii="Times New Roman" w:hAnsi="Times New Roman"/>
          <w:sz w:val="28"/>
          <w:szCs w:val="28"/>
        </w:rPr>
        <w:t>.202</w:t>
      </w:r>
      <w:r w:rsidR="00C25FDB">
        <w:rPr>
          <w:rFonts w:ascii="Times New Roman" w:hAnsi="Times New Roman"/>
          <w:sz w:val="28"/>
          <w:szCs w:val="28"/>
        </w:rPr>
        <w:t>1</w:t>
      </w:r>
      <w:r w:rsidR="004F1EBB">
        <w:rPr>
          <w:rFonts w:ascii="Times New Roman" w:hAnsi="Times New Roman"/>
          <w:sz w:val="28"/>
          <w:szCs w:val="28"/>
        </w:rPr>
        <w:t>.</w:t>
      </w:r>
    </w:p>
    <w:p w14:paraId="5F7C7460" w14:textId="359155F3" w:rsidR="00D86292" w:rsidRDefault="004F1EBB"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На думку скаржника, дії</w:t>
      </w:r>
      <w:r w:rsidR="007E0394">
        <w:rPr>
          <w:rFonts w:ascii="Times New Roman" w:hAnsi="Times New Roman"/>
          <w:sz w:val="28"/>
          <w:szCs w:val="28"/>
        </w:rPr>
        <w:t xml:space="preserve"> вказаних</w:t>
      </w:r>
      <w:r>
        <w:rPr>
          <w:rFonts w:ascii="Times New Roman" w:hAnsi="Times New Roman"/>
          <w:sz w:val="28"/>
          <w:szCs w:val="28"/>
        </w:rPr>
        <w:t xml:space="preserve"> прокурор</w:t>
      </w:r>
      <w:r w:rsidR="007E0394">
        <w:rPr>
          <w:rFonts w:ascii="Times New Roman" w:hAnsi="Times New Roman"/>
          <w:sz w:val="28"/>
          <w:szCs w:val="28"/>
        </w:rPr>
        <w:t>ів</w:t>
      </w:r>
      <w:r>
        <w:rPr>
          <w:rFonts w:ascii="Times New Roman" w:hAnsi="Times New Roman"/>
          <w:sz w:val="28"/>
          <w:szCs w:val="28"/>
        </w:rPr>
        <w:t xml:space="preserve"> </w:t>
      </w:r>
      <w:r w:rsidR="00D86292">
        <w:rPr>
          <w:rFonts w:ascii="Times New Roman" w:hAnsi="Times New Roman"/>
          <w:sz w:val="28"/>
          <w:szCs w:val="28"/>
        </w:rPr>
        <w:t xml:space="preserve">під час розслідування </w:t>
      </w:r>
      <w:r>
        <w:rPr>
          <w:rFonts w:ascii="Times New Roman" w:hAnsi="Times New Roman"/>
          <w:sz w:val="28"/>
          <w:szCs w:val="28"/>
        </w:rPr>
        <w:t xml:space="preserve">у кримінальному провадженні </w:t>
      </w:r>
      <w:r w:rsidR="000C445C">
        <w:rPr>
          <w:rFonts w:ascii="Times New Roman" w:hAnsi="Times New Roman"/>
          <w:sz w:val="28"/>
          <w:szCs w:val="28"/>
        </w:rPr>
        <w:t>не направлені на забезпечення проведення досудового розслідування у розумні строки.</w:t>
      </w:r>
    </w:p>
    <w:p w14:paraId="1CEBE721" w14:textId="1F82A64C" w:rsidR="00B1359F" w:rsidRDefault="00B1359F" w:rsidP="00B135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w:t>
      </w:r>
      <w:r w:rsidR="005112D3" w:rsidRPr="005112D3">
        <w:rPr>
          <w:rFonts w:ascii="Times New Roman" w:hAnsi="Times New Roman"/>
          <w:sz w:val="28"/>
          <w:szCs w:val="28"/>
        </w:rPr>
        <w:t xml:space="preserve"> </w:t>
      </w:r>
      <w:r w:rsidR="00170DC5">
        <w:rPr>
          <w:rFonts w:ascii="Times New Roman" w:hAnsi="Times New Roman"/>
          <w:sz w:val="28"/>
          <w:szCs w:val="28"/>
        </w:rPr>
        <w:t>ОСОБА 1</w:t>
      </w:r>
      <w:r w:rsidR="007E0394">
        <w:rPr>
          <w:rFonts w:ascii="Times New Roman" w:hAnsi="Times New Roman"/>
          <w:sz w:val="28"/>
          <w:szCs w:val="28"/>
        </w:rPr>
        <w:t xml:space="preserve">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слідч</w:t>
      </w:r>
      <w:r>
        <w:rPr>
          <w:rFonts w:ascii="Times New Roman" w:hAnsi="Times New Roman"/>
          <w:sz w:val="28"/>
          <w:szCs w:val="28"/>
        </w:rPr>
        <w:t>ого</w:t>
      </w:r>
      <w:r w:rsidRPr="00A333B3">
        <w:rPr>
          <w:rFonts w:ascii="Times New Roman" w:hAnsi="Times New Roman"/>
          <w:sz w:val="28"/>
          <w:szCs w:val="28"/>
        </w:rPr>
        <w:t>, прокурор</w:t>
      </w:r>
      <w:r w:rsidR="00DA587B">
        <w:rPr>
          <w:rFonts w:ascii="Times New Roman" w:hAnsi="Times New Roman"/>
          <w:sz w:val="28"/>
          <w:szCs w:val="28"/>
        </w:rPr>
        <w:t>ів</w:t>
      </w:r>
      <w:r w:rsidRPr="00A333B3">
        <w:rPr>
          <w:rFonts w:ascii="Times New Roman" w:hAnsi="Times New Roman"/>
          <w:sz w:val="28"/>
          <w:szCs w:val="28"/>
        </w:rPr>
        <w:t xml:space="preserve"> тощо.</w:t>
      </w:r>
    </w:p>
    <w:p w14:paraId="1C8BC687" w14:textId="67A2DB91" w:rsidR="005112D3" w:rsidRPr="006836BB" w:rsidRDefault="005112D3" w:rsidP="005112D3">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lastRenderedPageBreak/>
        <w:t xml:space="preserve">Дисциплінарна скарга </w:t>
      </w:r>
      <w:r w:rsidR="00170DC5">
        <w:rPr>
          <w:rFonts w:ascii="Times New Roman" w:hAnsi="Times New Roman"/>
          <w:sz w:val="28"/>
          <w:szCs w:val="28"/>
        </w:rPr>
        <w:t>ОСОБА 1</w:t>
      </w:r>
      <w:r>
        <w:rPr>
          <w:rFonts w:ascii="Times New Roman" w:hAnsi="Times New Roman"/>
          <w:sz w:val="28"/>
          <w:szCs w:val="28"/>
        </w:rPr>
        <w:t xml:space="preserve"> </w:t>
      </w:r>
      <w:r w:rsidRPr="006836BB">
        <w:rPr>
          <w:rFonts w:ascii="Times New Roman" w:hAnsi="Times New Roman"/>
          <w:sz w:val="28"/>
          <w:szCs w:val="28"/>
        </w:rPr>
        <w:t xml:space="preserve">не відповідає рекомендованому зразку, зокрема, у ній не зазначено передбачених частиною першою статті 43 Закону України «Про прокуратуру» </w:t>
      </w:r>
      <w:r w:rsidRPr="00D15339">
        <w:rPr>
          <w:rFonts w:ascii="Times New Roman" w:hAnsi="Times New Roman"/>
          <w:sz w:val="28"/>
          <w:szCs w:val="28"/>
        </w:rPr>
        <w:t>від 14 жовтня 2014 року № 1697-</w:t>
      </w:r>
      <w:r w:rsidRPr="00C85119">
        <w:rPr>
          <w:rFonts w:ascii="Times New Roman" w:hAnsi="Times New Roman"/>
          <w:sz w:val="28"/>
          <w:szCs w:val="28"/>
        </w:rPr>
        <w:t>VII</w:t>
      </w:r>
      <w:r w:rsidRPr="00D15339">
        <w:rPr>
          <w:rFonts w:ascii="Times New Roman" w:hAnsi="Times New Roman"/>
          <w:sz w:val="28"/>
          <w:szCs w:val="28"/>
        </w:rPr>
        <w:t xml:space="preserve"> (далі – Закон, Закон №</w:t>
      </w:r>
      <w:r>
        <w:rPr>
          <w:rFonts w:ascii="Times New Roman" w:hAnsi="Times New Roman"/>
          <w:sz w:val="28"/>
          <w:szCs w:val="28"/>
        </w:rPr>
        <w:t> </w:t>
      </w:r>
      <w:r w:rsidRPr="00D15339">
        <w:rPr>
          <w:rFonts w:ascii="Times New Roman" w:hAnsi="Times New Roman"/>
          <w:sz w:val="28"/>
          <w:szCs w:val="28"/>
        </w:rPr>
        <w:t>1697-</w:t>
      </w:r>
      <w:r w:rsidRPr="00C85119">
        <w:rPr>
          <w:rFonts w:ascii="Times New Roman" w:hAnsi="Times New Roman"/>
          <w:sz w:val="28"/>
          <w:szCs w:val="28"/>
        </w:rPr>
        <w:t>VII</w:t>
      </w:r>
      <w:r w:rsidRPr="00D15339">
        <w:rPr>
          <w:rFonts w:ascii="Times New Roman" w:hAnsi="Times New Roman"/>
          <w:sz w:val="28"/>
          <w:szCs w:val="28"/>
        </w:rPr>
        <w:t>)</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sidR="007E0394">
        <w:rPr>
          <w:rFonts w:ascii="Times New Roman" w:hAnsi="Times New Roman"/>
          <w:sz w:val="28"/>
          <w:szCs w:val="28"/>
        </w:rPr>
        <w:t>ів</w:t>
      </w:r>
      <w:r w:rsidRPr="006836BB">
        <w:rPr>
          <w:rFonts w:ascii="Times New Roman" w:hAnsi="Times New Roman"/>
          <w:sz w:val="28"/>
          <w:szCs w:val="28"/>
        </w:rPr>
        <w:t xml:space="preserve"> до дисциплінарної відповідальності.</w:t>
      </w:r>
    </w:p>
    <w:p w14:paraId="394BF88B" w14:textId="5627056A" w:rsidR="005112D3" w:rsidRDefault="005112D3" w:rsidP="005112D3">
      <w:pPr>
        <w:pStyle w:val="a6"/>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007E0394">
        <w:rPr>
          <w:rFonts w:ascii="Times New Roman" w:hAnsi="Times New Roman"/>
          <w:sz w:val="28"/>
          <w:szCs w:val="28"/>
        </w:rPr>
        <w:t>и</w:t>
      </w:r>
      <w:r w:rsidRPr="00A60E19">
        <w:rPr>
          <w:rFonts w:ascii="Times New Roman" w:hAnsi="Times New Roman"/>
          <w:sz w:val="28"/>
          <w:szCs w:val="28"/>
        </w:rPr>
        <w:t xml:space="preserve"> </w:t>
      </w:r>
      <w:r w:rsidR="000C445C">
        <w:rPr>
          <w:rFonts w:ascii="Times New Roman" w:hAnsi="Times New Roman"/>
          <w:sz w:val="28"/>
          <w:szCs w:val="28"/>
        </w:rPr>
        <w:t xml:space="preserve">Грабовський В.В., </w:t>
      </w:r>
      <w:r w:rsidR="000C445C">
        <w:rPr>
          <w:rFonts w:ascii="Times New Roman" w:hAnsi="Times New Roman"/>
          <w:sz w:val="28"/>
          <w:szCs w:val="28"/>
        </w:rPr>
        <w:br/>
        <w:t>Леус Ю.П. та Квасниця В.М.</w:t>
      </w:r>
      <w:r w:rsidR="007E0394">
        <w:rPr>
          <w:rFonts w:ascii="Times New Roman" w:hAnsi="Times New Roman"/>
          <w:sz w:val="28"/>
          <w:szCs w:val="28"/>
        </w:rPr>
        <w:t xml:space="preserve"> </w:t>
      </w:r>
      <w:r w:rsidRPr="006836BB">
        <w:rPr>
          <w:rFonts w:ascii="Times New Roman" w:hAnsi="Times New Roman"/>
          <w:sz w:val="28"/>
          <w:szCs w:val="28"/>
        </w:rPr>
        <w:t>вчини</w:t>
      </w:r>
      <w:r w:rsidR="007E0394">
        <w:rPr>
          <w:rFonts w:ascii="Times New Roman" w:hAnsi="Times New Roman"/>
          <w:sz w:val="28"/>
          <w:szCs w:val="28"/>
        </w:rPr>
        <w:t>ли</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 1697-VII.</w:t>
      </w:r>
    </w:p>
    <w:p w14:paraId="4C88E377" w14:textId="77777777" w:rsidR="00C95BCF" w:rsidRDefault="00C95BCF" w:rsidP="00B7363C">
      <w:pPr>
        <w:widowControl w:val="0"/>
        <w:tabs>
          <w:tab w:val="left" w:pos="567"/>
          <w:tab w:val="left" w:pos="851"/>
        </w:tabs>
        <w:spacing w:line="240" w:lineRule="auto"/>
        <w:ind w:firstLine="567"/>
        <w:contextualSpacing/>
        <w:jc w:val="both"/>
        <w:rPr>
          <w:rFonts w:ascii="Times New Roman" w:hAnsi="Times New Roman"/>
          <w:b/>
          <w:sz w:val="28"/>
          <w:szCs w:val="28"/>
        </w:rPr>
      </w:pPr>
    </w:p>
    <w:p w14:paraId="329B2EE1" w14:textId="1E3AB044" w:rsidR="00B7363C" w:rsidRDefault="00B7363C" w:rsidP="00B7363C">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0B94DDB7" w14:textId="77777777" w:rsidR="00307777" w:rsidRDefault="00307777" w:rsidP="00B7363C">
      <w:pPr>
        <w:widowControl w:val="0"/>
        <w:tabs>
          <w:tab w:val="left" w:pos="567"/>
          <w:tab w:val="left" w:pos="851"/>
        </w:tabs>
        <w:spacing w:line="240" w:lineRule="auto"/>
        <w:ind w:firstLine="567"/>
        <w:contextualSpacing/>
        <w:jc w:val="both"/>
        <w:rPr>
          <w:rFonts w:ascii="Times New Roman" w:hAnsi="Times New Roman"/>
          <w:sz w:val="28"/>
          <w:szCs w:val="28"/>
        </w:rPr>
      </w:pPr>
    </w:p>
    <w:p w14:paraId="06624509" w14:textId="12D60A7F" w:rsidR="00B7363C" w:rsidRDefault="00B7363C"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долучено копії:</w:t>
      </w:r>
      <w:r w:rsidR="000C445C">
        <w:rPr>
          <w:rFonts w:ascii="Times New Roman" w:hAnsi="Times New Roman"/>
          <w:sz w:val="28"/>
          <w:szCs w:val="28"/>
        </w:rPr>
        <w:t xml:space="preserve"> заяви про залучення до провадження як потерпілого від 22.08.2023; відповіді Галицької окружної прокуратури </w:t>
      </w:r>
      <w:r w:rsidR="003707E9">
        <w:rPr>
          <w:rFonts w:ascii="Times New Roman" w:hAnsi="Times New Roman"/>
          <w:sz w:val="28"/>
          <w:szCs w:val="28"/>
        </w:rPr>
        <w:t xml:space="preserve">міста Львова </w:t>
      </w:r>
      <w:r w:rsidR="000C445C">
        <w:rPr>
          <w:rFonts w:ascii="Times New Roman" w:hAnsi="Times New Roman"/>
          <w:sz w:val="28"/>
          <w:szCs w:val="28"/>
        </w:rPr>
        <w:t>від 24.08.2023; скарги на дії слідчого від 12.08.2023;</w:t>
      </w:r>
      <w:r w:rsidR="000C0529" w:rsidRPr="000C0529">
        <w:rPr>
          <w:rFonts w:ascii="Times New Roman" w:hAnsi="Times New Roman"/>
          <w:sz w:val="28"/>
          <w:szCs w:val="28"/>
        </w:rPr>
        <w:t xml:space="preserve"> </w:t>
      </w:r>
      <w:r w:rsidR="003707E9">
        <w:rPr>
          <w:rFonts w:ascii="Times New Roman" w:hAnsi="Times New Roman"/>
          <w:sz w:val="28"/>
          <w:szCs w:val="28"/>
        </w:rPr>
        <w:t>відповіді Галицької окружної прокуратури міста Львова від 22.09.2023; скарги  від 22.05.2024;</w:t>
      </w:r>
      <w:r w:rsidR="003707E9" w:rsidRPr="000C0529">
        <w:rPr>
          <w:rFonts w:ascii="Times New Roman" w:hAnsi="Times New Roman"/>
          <w:sz w:val="28"/>
          <w:szCs w:val="28"/>
        </w:rPr>
        <w:t xml:space="preserve"> </w:t>
      </w:r>
      <w:r w:rsidR="003707E9">
        <w:rPr>
          <w:rFonts w:ascii="Times New Roman" w:hAnsi="Times New Roman"/>
          <w:sz w:val="28"/>
          <w:szCs w:val="28"/>
        </w:rPr>
        <w:t>відповіді Галицької окружної прокуратури міста Львова від 27.05.2024; скарги  від 22.10.2024;</w:t>
      </w:r>
      <w:r w:rsidR="003707E9" w:rsidRPr="000C0529">
        <w:rPr>
          <w:rFonts w:ascii="Times New Roman" w:hAnsi="Times New Roman"/>
          <w:sz w:val="28"/>
          <w:szCs w:val="28"/>
        </w:rPr>
        <w:t xml:space="preserve"> </w:t>
      </w:r>
      <w:r w:rsidR="003707E9">
        <w:rPr>
          <w:rFonts w:ascii="Times New Roman" w:hAnsi="Times New Roman"/>
          <w:sz w:val="28"/>
          <w:szCs w:val="28"/>
        </w:rPr>
        <w:t>відповіді Галицької окружної прокуратури міста Львова від 24.10.2024</w:t>
      </w:r>
      <w:r w:rsidR="00050E65">
        <w:rPr>
          <w:rFonts w:ascii="Times New Roman" w:hAnsi="Times New Roman"/>
          <w:sz w:val="28"/>
          <w:szCs w:val="28"/>
        </w:rPr>
        <w:t>.</w:t>
      </w:r>
      <w:r w:rsidR="00225A9B">
        <w:rPr>
          <w:rFonts w:ascii="Times New Roman" w:hAnsi="Times New Roman"/>
          <w:sz w:val="28"/>
          <w:szCs w:val="28"/>
        </w:rPr>
        <w:t xml:space="preserve"> </w:t>
      </w:r>
    </w:p>
    <w:p w14:paraId="4A9B7C81" w14:textId="77777777" w:rsidR="00C95BCF" w:rsidRDefault="00C95BCF" w:rsidP="00B7363C">
      <w:pPr>
        <w:widowControl w:val="0"/>
        <w:tabs>
          <w:tab w:val="left" w:pos="851"/>
        </w:tabs>
        <w:spacing w:line="240" w:lineRule="auto"/>
        <w:ind w:firstLine="567"/>
        <w:contextualSpacing/>
        <w:jc w:val="both"/>
        <w:rPr>
          <w:rFonts w:ascii="Times New Roman" w:hAnsi="Times New Roman"/>
          <w:b/>
          <w:sz w:val="28"/>
          <w:szCs w:val="28"/>
        </w:rPr>
      </w:pPr>
    </w:p>
    <w:p w14:paraId="02FF0ED7" w14:textId="5E53A987" w:rsidR="00B7363C" w:rsidRDefault="00B7363C" w:rsidP="00B7363C">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3E13F3BE" w14:textId="70A96408" w:rsidR="00BF7D91" w:rsidRPr="00C8464A" w:rsidRDefault="00BF7D91" w:rsidP="00C8464A">
      <w:pPr>
        <w:spacing w:after="0" w:line="240" w:lineRule="auto"/>
        <w:jc w:val="both"/>
        <w:rPr>
          <w:rFonts w:ascii="Times New Roman" w:hAnsi="Times New Roman"/>
          <w:sz w:val="28"/>
          <w:szCs w:val="28"/>
        </w:rPr>
      </w:pPr>
    </w:p>
    <w:p w14:paraId="49F32958" w14:textId="1E7A92AC" w:rsidR="003F60B8" w:rsidRPr="00C8464A" w:rsidRDefault="00BF7D91" w:rsidP="00C8464A">
      <w:pPr>
        <w:spacing w:after="0" w:line="240" w:lineRule="auto"/>
        <w:jc w:val="both"/>
        <w:rPr>
          <w:rFonts w:ascii="Times New Roman" w:hAnsi="Times New Roman"/>
          <w:sz w:val="28"/>
          <w:szCs w:val="28"/>
        </w:rPr>
      </w:pPr>
      <w:r w:rsidRPr="00C8464A">
        <w:rPr>
          <w:rFonts w:ascii="Times New Roman" w:hAnsi="Times New Roman"/>
          <w:sz w:val="28"/>
          <w:szCs w:val="28"/>
        </w:rPr>
        <w:tab/>
      </w:r>
      <w:r w:rsidR="003F60B8" w:rsidRPr="00C8464A">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085FCAC"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3B14F1"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89F662D"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F3D161E" w14:textId="77777777" w:rsidR="00C8464A" w:rsidRPr="00C8464A" w:rsidRDefault="00C8464A" w:rsidP="00C8464A">
      <w:pPr>
        <w:spacing w:after="0" w:line="240" w:lineRule="auto"/>
        <w:ind w:firstLine="708"/>
        <w:jc w:val="both"/>
        <w:rPr>
          <w:rFonts w:ascii="Times New Roman" w:hAnsi="Times New Roman"/>
          <w:color w:val="000000" w:themeColor="text1"/>
          <w:sz w:val="28"/>
          <w:szCs w:val="28"/>
          <w:lang w:val="ru-RU"/>
        </w:rPr>
      </w:pPr>
      <w:r w:rsidRPr="00C8464A">
        <w:rPr>
          <w:rFonts w:ascii="Times New Roman" w:hAnsi="Times New Roman"/>
          <w:sz w:val="28"/>
          <w:szCs w:val="28"/>
        </w:rPr>
        <w:t xml:space="preserve">Згідно з частиною першою та другою статті 22 КПК </w:t>
      </w:r>
      <w:r w:rsidRPr="00C8464A">
        <w:rPr>
          <w:rFonts w:ascii="Times New Roman" w:hAnsi="Times New Roman"/>
          <w:color w:val="000000" w:themeColor="text1"/>
          <w:sz w:val="28"/>
          <w:szCs w:val="28"/>
        </w:rPr>
        <w:t xml:space="preserve">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w:t>
      </w:r>
      <w:r w:rsidRPr="00C8464A">
        <w:rPr>
          <w:rFonts w:ascii="Times New Roman" w:hAnsi="Times New Roman"/>
          <w:color w:val="000000" w:themeColor="text1"/>
          <w:sz w:val="28"/>
          <w:szCs w:val="28"/>
        </w:rPr>
        <w:lastRenderedPageBreak/>
        <w:t>та подання до суду речей, документів, інших доказів, клопотань, скарг, а також на реалізацію інших процесуальних прав, передбачених цим Кодексом.</w:t>
      </w:r>
    </w:p>
    <w:p w14:paraId="3E4AEFFC" w14:textId="77777777" w:rsidR="00C8464A" w:rsidRPr="00C8464A" w:rsidRDefault="00C8464A" w:rsidP="00C8464A">
      <w:pPr>
        <w:spacing w:after="0" w:line="240" w:lineRule="auto"/>
        <w:ind w:firstLine="708"/>
        <w:jc w:val="both"/>
        <w:rPr>
          <w:rFonts w:ascii="Times New Roman" w:hAnsi="Times New Roman"/>
          <w:color w:val="000000" w:themeColor="text1"/>
          <w:sz w:val="28"/>
          <w:szCs w:val="28"/>
          <w:shd w:val="clear" w:color="auto" w:fill="FFFFFF"/>
        </w:rPr>
      </w:pPr>
      <w:r w:rsidRPr="00C8464A">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576113AD" w14:textId="77777777" w:rsidR="00C8464A" w:rsidRPr="00C8464A" w:rsidRDefault="008C0223" w:rsidP="00C8464A">
      <w:pPr>
        <w:spacing w:after="0" w:line="240" w:lineRule="auto"/>
        <w:ind w:firstLine="708"/>
        <w:jc w:val="both"/>
        <w:rPr>
          <w:rFonts w:ascii="Times New Roman" w:hAnsi="Times New Roman"/>
          <w:sz w:val="28"/>
          <w:szCs w:val="28"/>
          <w:shd w:val="clear" w:color="auto" w:fill="FFFFFF"/>
        </w:rPr>
      </w:pPr>
      <w:r w:rsidRPr="00C8464A">
        <w:rPr>
          <w:rFonts w:ascii="Times New Roman" w:hAnsi="Times New Roman"/>
          <w:sz w:val="28"/>
          <w:szCs w:val="28"/>
          <w:shd w:val="clear" w:color="auto" w:fill="FFFFFF"/>
        </w:rPr>
        <w:t xml:space="preserve">Статтею 368 КПК України передбачено питання, що вирішуються судом при ухваленні вироку. </w:t>
      </w:r>
    </w:p>
    <w:p w14:paraId="361F934E" w14:textId="623D066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462F1B2"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2DF3C1E"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bCs/>
          <w:sz w:val="28"/>
          <w:szCs w:val="28"/>
        </w:rPr>
        <w:t xml:space="preserve">Частиною першою статті 43 </w:t>
      </w:r>
      <w:r w:rsidRPr="00C8464A">
        <w:rPr>
          <w:rFonts w:ascii="Times New Roman" w:hAnsi="Times New Roman"/>
          <w:sz w:val="28"/>
          <w:szCs w:val="28"/>
        </w:rPr>
        <w:t>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19120785"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1) невиконання чи неналежне виконання службових обов’язків;</w:t>
      </w:r>
    </w:p>
    <w:p w14:paraId="63B72AC4"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2) необґрунтоване зволікання з розглядом звернення;</w:t>
      </w:r>
    </w:p>
    <w:p w14:paraId="04F09CEA"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DC06C37"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A043E16"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FCED678"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D067278"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7) порушення правил внутрішнього службового розпорядку;</w:t>
      </w:r>
    </w:p>
    <w:p w14:paraId="4B6213E6"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CA24223"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9) публічне висловлювання, яке є порушенням презумпції невинуватості.</w:t>
      </w:r>
    </w:p>
    <w:p w14:paraId="47CFFB8D"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lastRenderedPageBreak/>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0F22AF7"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566F7EF"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2) дисциплінарна скарга є анонімною;</w:t>
      </w:r>
    </w:p>
    <w:p w14:paraId="4A425A20"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3) дисциплінарна скарга подана з підстав, не визначених </w:t>
      </w:r>
      <w:hyperlink r:id="rId8" w:anchor="n416" w:history="1">
        <w:r w:rsidRPr="00C8464A">
          <w:rPr>
            <w:rFonts w:ascii="Times New Roman" w:hAnsi="Times New Roman"/>
            <w:sz w:val="28"/>
            <w:szCs w:val="28"/>
          </w:rPr>
          <w:t>статтею 43</w:t>
        </w:r>
      </w:hyperlink>
      <w:r w:rsidRPr="00C8464A">
        <w:rPr>
          <w:rFonts w:ascii="Times New Roman" w:hAnsi="Times New Roman"/>
          <w:sz w:val="28"/>
          <w:szCs w:val="28"/>
        </w:rPr>
        <w:t> цього Закону;</w:t>
      </w:r>
    </w:p>
    <w:p w14:paraId="6E885058"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C8464A">
          <w:rPr>
            <w:rFonts w:ascii="Times New Roman" w:hAnsi="Times New Roman"/>
            <w:sz w:val="28"/>
            <w:szCs w:val="28"/>
          </w:rPr>
          <w:t> статтею 51</w:t>
        </w:r>
      </w:hyperlink>
      <w:r w:rsidRPr="00C8464A">
        <w:rPr>
          <w:rFonts w:ascii="Times New Roman" w:hAnsi="Times New Roman"/>
          <w:sz w:val="28"/>
          <w:szCs w:val="28"/>
        </w:rPr>
        <w:t> цього Закону;</w:t>
      </w:r>
    </w:p>
    <w:p w14:paraId="7E7F2E2F"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01BC8C4"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F2059B"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3CDF5A3" w14:textId="77777777" w:rsidR="003F60B8" w:rsidRPr="00C8464A" w:rsidRDefault="003F60B8" w:rsidP="00C8464A">
      <w:pPr>
        <w:spacing w:after="0" w:line="240" w:lineRule="auto"/>
        <w:ind w:firstLine="708"/>
        <w:jc w:val="both"/>
        <w:rPr>
          <w:rFonts w:ascii="Times New Roman" w:hAnsi="Times New Roman"/>
          <w:bCs/>
          <w:sz w:val="28"/>
          <w:szCs w:val="28"/>
        </w:rPr>
      </w:pPr>
      <w:r w:rsidRPr="00C8464A">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F55181A" w14:textId="77777777" w:rsidR="003F60B8" w:rsidRPr="00C8464A" w:rsidRDefault="003F60B8" w:rsidP="00C8464A">
      <w:pPr>
        <w:spacing w:after="0" w:line="240" w:lineRule="auto"/>
        <w:ind w:firstLine="708"/>
        <w:jc w:val="both"/>
        <w:rPr>
          <w:rFonts w:ascii="Times New Roman" w:hAnsi="Times New Roman"/>
          <w:bCs/>
          <w:sz w:val="28"/>
          <w:szCs w:val="28"/>
        </w:rPr>
      </w:pPr>
      <w:r w:rsidRPr="00C8464A">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E8A6587" w14:textId="77777777" w:rsidR="003F60B8" w:rsidRPr="00C8464A" w:rsidRDefault="003F60B8" w:rsidP="00C8464A">
      <w:pPr>
        <w:spacing w:after="0" w:line="240" w:lineRule="auto"/>
        <w:ind w:firstLine="708"/>
        <w:jc w:val="both"/>
        <w:rPr>
          <w:rFonts w:ascii="Times New Roman" w:hAnsi="Times New Roman"/>
          <w:sz w:val="28"/>
          <w:szCs w:val="28"/>
          <w:lang w:eastAsia="uk-UA"/>
        </w:rPr>
      </w:pPr>
      <w:r w:rsidRPr="00C8464A">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C8464A">
        <w:rPr>
          <w:rFonts w:ascii="Times New Roman" w:hAnsi="Times New Roman"/>
          <w:sz w:val="28"/>
          <w:szCs w:val="28"/>
          <w:lang w:eastAsia="uk-UA"/>
        </w:rPr>
        <w:lastRenderedPageBreak/>
        <w:t>порушили професійні стандарти, невідкладно й неупереджено розглядаються згідно з відповідною процедурою.</w:t>
      </w:r>
    </w:p>
    <w:p w14:paraId="262622C1" w14:textId="77777777" w:rsidR="00C8464A" w:rsidRDefault="003F60B8" w:rsidP="003F60B8">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p>
    <w:p w14:paraId="0AFB19C6" w14:textId="20100B20" w:rsidR="003F60B8" w:rsidRPr="00367C65" w:rsidRDefault="00C8464A" w:rsidP="003F60B8">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r w:rsidR="003F60B8" w:rsidRPr="00367C65">
        <w:rPr>
          <w:b/>
          <w:sz w:val="28"/>
          <w:szCs w:val="28"/>
          <w:lang w:val="uk-UA"/>
        </w:rPr>
        <w:t>Оцінка встановлених обставин та мотиви прийнятого рішення</w:t>
      </w:r>
    </w:p>
    <w:p w14:paraId="5E18669E" w14:textId="77777777" w:rsidR="003F60B8" w:rsidRPr="00367C65" w:rsidRDefault="003F60B8" w:rsidP="003F60B8">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6925A33F" w14:textId="5690BE99"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170DC5">
        <w:rPr>
          <w:rFonts w:ascii="Times New Roman" w:hAnsi="Times New Roman"/>
          <w:sz w:val="28"/>
          <w:szCs w:val="28"/>
        </w:rPr>
        <w:t>ОСОБА 1</w:t>
      </w:r>
      <w:r w:rsidRPr="00367C65">
        <w:rPr>
          <w:rFonts w:ascii="Times New Roman" w:hAnsi="Times New Roman"/>
          <w:sz w:val="28"/>
          <w:szCs w:val="28"/>
        </w:rPr>
        <w:t xml:space="preserve"> стосується рішень, дій та бездіяльності прокурор</w:t>
      </w:r>
      <w:r w:rsidR="00310C06">
        <w:rPr>
          <w:rFonts w:ascii="Times New Roman" w:hAnsi="Times New Roman"/>
          <w:sz w:val="28"/>
          <w:szCs w:val="28"/>
        </w:rPr>
        <w:t>ів</w:t>
      </w:r>
      <w:r>
        <w:rPr>
          <w:rFonts w:ascii="Times New Roman" w:hAnsi="Times New Roman"/>
          <w:sz w:val="28"/>
          <w:szCs w:val="28"/>
        </w:rPr>
        <w:t xml:space="preserve"> </w:t>
      </w:r>
      <w:r w:rsidR="003707E9">
        <w:rPr>
          <w:rFonts w:ascii="Times New Roman" w:hAnsi="Times New Roman"/>
          <w:sz w:val="28"/>
          <w:szCs w:val="28"/>
        </w:rPr>
        <w:t xml:space="preserve">Грабовського В.В., Леус Ю.П. та Квасниці В.М. </w:t>
      </w:r>
      <w:r w:rsidRPr="00367C65">
        <w:rPr>
          <w:rFonts w:ascii="Times New Roman" w:hAnsi="Times New Roman"/>
          <w:sz w:val="28"/>
          <w:szCs w:val="28"/>
        </w:rPr>
        <w:t xml:space="preserve">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63F49EA5" w14:textId="784A8CDF"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A771C53" w14:textId="77777777"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68663B6" w14:textId="77777777" w:rsidR="003F60B8"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6CAC0280" w14:textId="0D168924" w:rsidR="003F60B8" w:rsidRDefault="003F60B8" w:rsidP="003F60B8">
      <w:pPr>
        <w:pStyle w:val="a6"/>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sidR="001E59CF">
        <w:rPr>
          <w:rFonts w:ascii="Times New Roman" w:hAnsi="Times New Roman"/>
          <w:sz w:val="28"/>
          <w:szCs w:val="28"/>
        </w:rPr>
        <w:t xml:space="preserve">ів </w:t>
      </w:r>
      <w:r w:rsidR="003707E9">
        <w:rPr>
          <w:rFonts w:ascii="Times New Roman" w:hAnsi="Times New Roman"/>
          <w:sz w:val="28"/>
          <w:szCs w:val="28"/>
        </w:rPr>
        <w:t xml:space="preserve">Грабовського В.В., Леус Ю.П. та Квасниці В.М. </w:t>
      </w:r>
      <w:r w:rsidRPr="006C5520">
        <w:rPr>
          <w:rFonts w:ascii="Times New Roman" w:hAnsi="Times New Roman"/>
          <w:sz w:val="28"/>
          <w:szCs w:val="28"/>
        </w:rPr>
        <w:t>судом визнано неправомірними, а також констатовано порушення ним</w:t>
      </w:r>
      <w:r w:rsidR="001E59CF">
        <w:rPr>
          <w:rFonts w:ascii="Times New Roman" w:hAnsi="Times New Roman"/>
          <w:sz w:val="28"/>
          <w:szCs w:val="28"/>
        </w:rPr>
        <w:t>и</w:t>
      </w:r>
      <w:r w:rsidRPr="006C5520">
        <w:rPr>
          <w:rFonts w:ascii="Times New Roman" w:hAnsi="Times New Roman"/>
          <w:sz w:val="28"/>
          <w:szCs w:val="28"/>
        </w:rPr>
        <w:t xml:space="preserve"> вимог закону чи прав осіб.</w:t>
      </w:r>
    </w:p>
    <w:p w14:paraId="1DE8C9FC" w14:textId="77777777" w:rsidR="003F60B8"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 також</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0699882A" w14:textId="70127F23" w:rsidR="003F60B8" w:rsidRDefault="003F60B8" w:rsidP="003F60B8">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w:t>
      </w:r>
      <w:r w:rsidR="001E59CF">
        <w:rPr>
          <w:rFonts w:ascii="Times New Roman" w:hAnsi="Times New Roman"/>
          <w:sz w:val="28"/>
          <w:szCs w:val="28"/>
        </w:rPr>
        <w:t>ів</w:t>
      </w:r>
      <w:r>
        <w:rPr>
          <w:rFonts w:ascii="Times New Roman" w:hAnsi="Times New Roman"/>
          <w:sz w:val="28"/>
          <w:szCs w:val="28"/>
        </w:rPr>
        <w:t xml:space="preserve"> </w:t>
      </w:r>
      <w:r w:rsidR="007A04DA">
        <w:rPr>
          <w:rFonts w:ascii="Times New Roman" w:hAnsi="Times New Roman"/>
          <w:sz w:val="28"/>
          <w:szCs w:val="28"/>
        </w:rPr>
        <w:t xml:space="preserve">Грабовського В.В., Леус Ю.П. та Квасниці В.М. </w:t>
      </w:r>
      <w:r w:rsidRPr="00734F6E">
        <w:rPr>
          <w:rFonts w:ascii="Times New Roman" w:hAnsi="Times New Roman"/>
          <w:sz w:val="28"/>
          <w:szCs w:val="28"/>
        </w:rPr>
        <w:t>були предметом оскарження та їх визнано неп</w:t>
      </w:r>
      <w:r>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Pr>
          <w:rFonts w:ascii="Times New Roman" w:hAnsi="Times New Roman"/>
          <w:sz w:val="28"/>
          <w:szCs w:val="28"/>
        </w:rPr>
        <w:t>им</w:t>
      </w:r>
      <w:r w:rsidR="001E59CF">
        <w:rPr>
          <w:rFonts w:ascii="Times New Roman" w:hAnsi="Times New Roman"/>
          <w:sz w:val="28"/>
          <w:szCs w:val="28"/>
        </w:rPr>
        <w:t>и</w:t>
      </w:r>
      <w:r w:rsidRPr="00734F6E">
        <w:rPr>
          <w:rFonts w:ascii="Times New Roman" w:hAnsi="Times New Roman"/>
          <w:sz w:val="28"/>
          <w:szCs w:val="28"/>
        </w:rPr>
        <w:t xml:space="preserve"> прав </w:t>
      </w:r>
      <w:r>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w:t>
      </w:r>
      <w:r w:rsidR="001E59CF">
        <w:rPr>
          <w:rFonts w:ascii="Times New Roman" w:hAnsi="Times New Roman"/>
          <w:sz w:val="28"/>
          <w:szCs w:val="28"/>
        </w:rPr>
        <w:t>ів</w:t>
      </w:r>
      <w:r w:rsidR="001E59CF">
        <w:rPr>
          <w:rFonts w:ascii="Times New Roman" w:hAnsi="Times New Roman"/>
          <w:sz w:val="28"/>
          <w:szCs w:val="28"/>
        </w:rPr>
        <w:br/>
      </w:r>
      <w:r w:rsidR="007A04DA">
        <w:rPr>
          <w:rFonts w:ascii="Times New Roman" w:hAnsi="Times New Roman"/>
          <w:sz w:val="28"/>
          <w:szCs w:val="28"/>
        </w:rPr>
        <w:t xml:space="preserve">Грабовського В.В., Леус Ю.П. та Квасниці В.М. </w:t>
      </w:r>
      <w:r w:rsidRPr="00734F6E">
        <w:rPr>
          <w:rFonts w:ascii="Times New Roman" w:hAnsi="Times New Roman"/>
          <w:sz w:val="28"/>
          <w:szCs w:val="28"/>
        </w:rPr>
        <w:t xml:space="preserve">в межах кримінального процесу. </w:t>
      </w:r>
    </w:p>
    <w:p w14:paraId="774E1890" w14:textId="08879D29" w:rsidR="003F60B8" w:rsidRDefault="003F60B8" w:rsidP="003F60B8">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734F6E">
        <w:rPr>
          <w:rFonts w:ascii="Times New Roman" w:hAnsi="Times New Roman"/>
          <w:sz w:val="28"/>
          <w:szCs w:val="28"/>
        </w:rPr>
        <w:t xml:space="preserve">одані до </w:t>
      </w:r>
      <w:r>
        <w:rPr>
          <w:rFonts w:ascii="Times New Roman" w:hAnsi="Times New Roman"/>
          <w:sz w:val="28"/>
          <w:szCs w:val="28"/>
        </w:rPr>
        <w:t xml:space="preserve">дисциплінарної </w:t>
      </w:r>
      <w:r w:rsidRPr="00734F6E">
        <w:rPr>
          <w:rFonts w:ascii="Times New Roman" w:hAnsi="Times New Roman"/>
          <w:sz w:val="28"/>
          <w:szCs w:val="28"/>
        </w:rPr>
        <w:t>скарги документи не містять відомостей про</w:t>
      </w:r>
      <w:r w:rsidRPr="00734F6E">
        <w:rPr>
          <w:rFonts w:ascii="Times New Roman" w:hAnsi="Times New Roman"/>
          <w:sz w:val="28"/>
          <w:szCs w:val="28"/>
          <w:lang w:eastAsia="uk-UA"/>
        </w:rPr>
        <w:t xml:space="preserve"> наявність ознак ухилення прокурора</w:t>
      </w:r>
      <w:r w:rsidR="001E59CF">
        <w:rPr>
          <w:rFonts w:ascii="Times New Roman" w:hAnsi="Times New Roman"/>
          <w:sz w:val="28"/>
          <w:szCs w:val="28"/>
          <w:lang w:eastAsia="uk-UA"/>
        </w:rPr>
        <w:t>ми</w:t>
      </w:r>
      <w:r>
        <w:rPr>
          <w:rFonts w:ascii="Times New Roman" w:hAnsi="Times New Roman"/>
          <w:sz w:val="28"/>
          <w:szCs w:val="28"/>
          <w:lang w:eastAsia="uk-UA"/>
        </w:rPr>
        <w:t xml:space="preserve"> </w:t>
      </w:r>
      <w:r w:rsidR="007A04DA">
        <w:rPr>
          <w:rFonts w:ascii="Times New Roman" w:hAnsi="Times New Roman"/>
          <w:sz w:val="28"/>
          <w:szCs w:val="28"/>
        </w:rPr>
        <w:t xml:space="preserve">Грабовським В.В., Леус Ю.П. та Квасницею В.М. </w:t>
      </w:r>
      <w:r w:rsidRPr="00734F6E">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734F6E">
        <w:rPr>
          <w:rFonts w:ascii="Times New Roman" w:hAnsi="Times New Roman"/>
          <w:sz w:val="28"/>
          <w:szCs w:val="28"/>
        </w:rPr>
        <w:t xml:space="preserve">про неналежне виконання службових обов’язків. </w:t>
      </w:r>
    </w:p>
    <w:p w14:paraId="2F12188B" w14:textId="316F6ACC" w:rsidR="00CC2938" w:rsidRDefault="003F60B8" w:rsidP="00CC2938">
      <w:pPr>
        <w:widowControl w:val="0"/>
        <w:tabs>
          <w:tab w:val="left" w:pos="993"/>
        </w:tabs>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w:t>
      </w:r>
      <w:r w:rsidR="001E59CF">
        <w:rPr>
          <w:rFonts w:ascii="Times New Roman" w:hAnsi="Times New Roman"/>
          <w:bCs/>
          <w:sz w:val="28"/>
          <w:szCs w:val="28"/>
        </w:rPr>
        <w:t>ами</w:t>
      </w:r>
      <w:r w:rsidRPr="00367C65">
        <w:rPr>
          <w:rFonts w:ascii="Times New Roman" w:hAnsi="Times New Roman"/>
          <w:bCs/>
          <w:sz w:val="28"/>
          <w:szCs w:val="28"/>
        </w:rPr>
        <w:t xml:space="preserve"> </w:t>
      </w:r>
      <w:r w:rsidR="007A04DA">
        <w:rPr>
          <w:rFonts w:ascii="Times New Roman" w:hAnsi="Times New Roman"/>
          <w:sz w:val="28"/>
          <w:szCs w:val="28"/>
        </w:rPr>
        <w:t xml:space="preserve">Грабовським В.В., Леус Ю.П. та </w:t>
      </w:r>
      <w:r w:rsidR="007A04DA">
        <w:rPr>
          <w:rFonts w:ascii="Times New Roman" w:hAnsi="Times New Roman"/>
          <w:sz w:val="28"/>
          <w:szCs w:val="28"/>
        </w:rPr>
        <w:lastRenderedPageBreak/>
        <w:t xml:space="preserve">Квасницею В.М. </w:t>
      </w:r>
    </w:p>
    <w:p w14:paraId="5CCEE1C5" w14:textId="788149C0" w:rsidR="00A76B6C" w:rsidRDefault="00B7363C" w:rsidP="00632CDD">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 як член Комісії, дійш</w:t>
      </w:r>
      <w:r w:rsidR="00307777">
        <w:rPr>
          <w:rFonts w:ascii="Times New Roman" w:hAnsi="Times New Roman"/>
          <w:sz w:val="28"/>
          <w:szCs w:val="28"/>
        </w:rPr>
        <w:t>ла</w:t>
      </w:r>
      <w:r>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w:t>
      </w:r>
      <w:r w:rsidR="00632CDD" w:rsidRPr="00367C65">
        <w:rPr>
          <w:rFonts w:ascii="Times New Roman" w:hAnsi="Times New Roman"/>
          <w:bCs/>
          <w:sz w:val="28"/>
          <w:szCs w:val="28"/>
        </w:rPr>
        <w:t>прокурор</w:t>
      </w:r>
      <w:r w:rsidR="00632CDD">
        <w:rPr>
          <w:rFonts w:ascii="Times New Roman" w:hAnsi="Times New Roman"/>
          <w:bCs/>
          <w:sz w:val="28"/>
          <w:szCs w:val="28"/>
        </w:rPr>
        <w:t>ами</w:t>
      </w:r>
      <w:r w:rsidR="00632CDD" w:rsidRPr="00367C65">
        <w:rPr>
          <w:rFonts w:ascii="Times New Roman" w:hAnsi="Times New Roman"/>
          <w:bCs/>
          <w:sz w:val="28"/>
          <w:szCs w:val="28"/>
        </w:rPr>
        <w:t xml:space="preserve"> </w:t>
      </w:r>
      <w:r w:rsidR="007A04DA">
        <w:rPr>
          <w:rFonts w:ascii="Times New Roman" w:hAnsi="Times New Roman"/>
          <w:sz w:val="28"/>
          <w:szCs w:val="28"/>
        </w:rPr>
        <w:t xml:space="preserve">Грабовським В.В., </w:t>
      </w:r>
      <w:r w:rsidR="007A04DA">
        <w:rPr>
          <w:rFonts w:ascii="Times New Roman" w:hAnsi="Times New Roman"/>
          <w:sz w:val="28"/>
          <w:szCs w:val="28"/>
        </w:rPr>
        <w:br/>
        <w:t xml:space="preserve">Леус Ю.П. та Квасницею В.М. </w:t>
      </w:r>
    </w:p>
    <w:p w14:paraId="77EF89EE" w14:textId="20CD6D9F" w:rsidR="00BF7D91" w:rsidRDefault="00BF7D91" w:rsidP="00A76B6C">
      <w:pPr>
        <w:widowControl w:val="0"/>
        <w:pBdr>
          <w:bottom w:val="single" w:sz="12" w:space="12" w:color="FFFFFF"/>
        </w:pBdr>
        <w:spacing w:after="0" w:line="240" w:lineRule="auto"/>
        <w:ind w:firstLine="567"/>
        <w:jc w:val="both"/>
        <w:rPr>
          <w:rFonts w:ascii="Times New Roman" w:hAnsi="Times New Roman"/>
          <w:sz w:val="28"/>
          <w:szCs w:val="28"/>
        </w:rPr>
      </w:pPr>
      <w:r w:rsidRPr="00A91118">
        <w:rPr>
          <w:rFonts w:ascii="Times New Roman" w:hAnsi="Times New Roman"/>
          <w:sz w:val="28"/>
          <w:szCs w:val="28"/>
        </w:rPr>
        <w:t>Керуючись статтями 44 – 46 Закону № 1697-</w:t>
      </w:r>
      <w:r w:rsidRPr="00A91118">
        <w:rPr>
          <w:rFonts w:ascii="Times New Roman" w:hAnsi="Times New Roman"/>
          <w:sz w:val="28"/>
          <w:szCs w:val="28"/>
          <w:lang w:val="en-US"/>
        </w:rPr>
        <w:t>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3B8B555D" w14:textId="2B5F2254" w:rsidR="00BF7D91" w:rsidRPr="00A91118" w:rsidRDefault="00BF7D91" w:rsidP="00BF7D91">
      <w:pPr>
        <w:widowControl w:val="0"/>
        <w:tabs>
          <w:tab w:val="left" w:pos="851"/>
        </w:tabs>
        <w:spacing w:after="240" w:line="240" w:lineRule="auto"/>
        <w:ind w:firstLine="567"/>
        <w:contextualSpacing/>
        <w:jc w:val="center"/>
        <w:rPr>
          <w:rFonts w:ascii="Times New Roman" w:hAnsi="Times New Roman"/>
          <w:b/>
          <w:sz w:val="28"/>
          <w:szCs w:val="28"/>
        </w:rPr>
      </w:pPr>
      <w:r w:rsidRPr="00A91118">
        <w:rPr>
          <w:rFonts w:ascii="Times New Roman" w:hAnsi="Times New Roman"/>
          <w:b/>
          <w:sz w:val="28"/>
          <w:szCs w:val="28"/>
        </w:rPr>
        <w:t>ВИРІШИ</w:t>
      </w:r>
      <w:r w:rsidRPr="001E2AD1">
        <w:rPr>
          <w:rFonts w:ascii="Times New Roman" w:hAnsi="Times New Roman"/>
          <w:b/>
          <w:sz w:val="28"/>
          <w:szCs w:val="28"/>
        </w:rPr>
        <w:t>ЛА:</w:t>
      </w:r>
    </w:p>
    <w:p w14:paraId="6B56ABD2" w14:textId="77777777" w:rsidR="00BF7D91" w:rsidRPr="00EE66C4" w:rsidRDefault="00BF7D91" w:rsidP="00BF7D91">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770A8BB9" w14:textId="72105B09" w:rsidR="00BF7D91" w:rsidRDefault="00BF7D91" w:rsidP="00BF7D91">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sidR="00632CDD">
        <w:rPr>
          <w:rFonts w:ascii="Times New Roman" w:hAnsi="Times New Roman"/>
          <w:sz w:val="28"/>
          <w:szCs w:val="28"/>
        </w:rPr>
        <w:t xml:space="preserve">прокурорів </w:t>
      </w:r>
      <w:r w:rsidR="007A04DA">
        <w:rPr>
          <w:rFonts w:ascii="Times New Roman" w:hAnsi="Times New Roman"/>
          <w:sz w:val="28"/>
          <w:szCs w:val="28"/>
        </w:rPr>
        <w:t xml:space="preserve">Галицької окружної прокуратури міста Львова Львівської області Грабовського В.В., Леус Ю.П. та Квасниці В.М. (на теперішній час прокурор Львівської спеціалізованої прокуратури у сфері оборони Західного регіону) </w:t>
      </w:r>
    </w:p>
    <w:p w14:paraId="6A9F42E6" w14:textId="4A313FFB" w:rsidR="00BF7D91" w:rsidRPr="00A91118" w:rsidRDefault="00BF7D91" w:rsidP="00BF7D91">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 вищезгадан</w:t>
      </w:r>
      <w:r w:rsidR="00632CDD">
        <w:rPr>
          <w:rFonts w:ascii="Times New Roman" w:hAnsi="Times New Roman"/>
          <w:sz w:val="28"/>
          <w:szCs w:val="28"/>
        </w:rPr>
        <w:t>им</w:t>
      </w:r>
      <w:r w:rsidRPr="00A91118">
        <w:rPr>
          <w:rFonts w:ascii="Times New Roman" w:hAnsi="Times New Roman"/>
          <w:sz w:val="28"/>
          <w:szCs w:val="28"/>
        </w:rPr>
        <w:t xml:space="preserve"> прокурор</w:t>
      </w:r>
      <w:r w:rsidR="00632CDD">
        <w:rPr>
          <w:rFonts w:ascii="Times New Roman" w:hAnsi="Times New Roman"/>
          <w:sz w:val="28"/>
          <w:szCs w:val="28"/>
        </w:rPr>
        <w:t>ам</w:t>
      </w:r>
      <w:r w:rsidRPr="00A91118">
        <w:rPr>
          <w:rFonts w:ascii="Times New Roman" w:hAnsi="Times New Roman"/>
          <w:sz w:val="28"/>
          <w:szCs w:val="28"/>
        </w:rPr>
        <w:t>.</w:t>
      </w:r>
    </w:p>
    <w:p w14:paraId="7AD653C8" w14:textId="77777777" w:rsidR="00BF7D91" w:rsidRPr="00A91118" w:rsidRDefault="00BF7D91" w:rsidP="00BF7D91">
      <w:pPr>
        <w:widowControl w:val="0"/>
        <w:tabs>
          <w:tab w:val="left" w:pos="851"/>
        </w:tabs>
        <w:spacing w:after="0" w:line="240" w:lineRule="auto"/>
        <w:contextualSpacing/>
        <w:jc w:val="both"/>
        <w:rPr>
          <w:rFonts w:ascii="Times New Roman" w:hAnsi="Times New Roman"/>
          <w:sz w:val="24"/>
          <w:szCs w:val="24"/>
        </w:rPr>
      </w:pPr>
    </w:p>
    <w:p w14:paraId="0B5924E2" w14:textId="77777777" w:rsidR="00BF7D91" w:rsidRPr="00A91118" w:rsidRDefault="00BF7D91" w:rsidP="00BF7D91">
      <w:pPr>
        <w:widowControl w:val="0"/>
        <w:tabs>
          <w:tab w:val="left" w:pos="851"/>
        </w:tabs>
        <w:spacing w:after="0" w:line="240" w:lineRule="auto"/>
        <w:contextualSpacing/>
        <w:jc w:val="both"/>
        <w:rPr>
          <w:rFonts w:ascii="Times New Roman" w:hAnsi="Times New Roman"/>
          <w:sz w:val="24"/>
          <w:szCs w:val="24"/>
        </w:rPr>
      </w:pPr>
    </w:p>
    <w:p w14:paraId="5860B6E4" w14:textId="444C86F3" w:rsidR="00B7363C" w:rsidRPr="00A76B6C" w:rsidRDefault="00BF7D91" w:rsidP="00A76B6C">
      <w:pPr>
        <w:widowControl w:val="0"/>
        <w:tabs>
          <w:tab w:val="left" w:pos="851"/>
        </w:tabs>
        <w:spacing w:after="0" w:line="240" w:lineRule="auto"/>
        <w:contextualSpacing/>
        <w:jc w:val="both"/>
        <w:rPr>
          <w:rFonts w:ascii="Times New Roman" w:hAnsi="Times New Roman"/>
          <w:b/>
          <w:sz w:val="28"/>
          <w:szCs w:val="28"/>
        </w:rPr>
      </w:pPr>
      <w:r w:rsidRPr="001E2AD1">
        <w:rPr>
          <w:rFonts w:ascii="Times New Roman" w:hAnsi="Times New Roman"/>
          <w:b/>
          <w:sz w:val="28"/>
          <w:szCs w:val="28"/>
        </w:rPr>
        <w:t>Член Комісії</w:t>
      </w:r>
      <w:r w:rsidRPr="001E2AD1">
        <w:rPr>
          <w:rFonts w:ascii="Times New Roman" w:hAnsi="Times New Roman"/>
          <w:b/>
          <w:sz w:val="28"/>
          <w:szCs w:val="28"/>
        </w:rPr>
        <w:tab/>
      </w:r>
      <w:r w:rsidRPr="001E2AD1">
        <w:rPr>
          <w:rFonts w:ascii="Times New Roman" w:hAnsi="Times New Roman"/>
          <w:b/>
          <w:sz w:val="28"/>
          <w:szCs w:val="28"/>
        </w:rPr>
        <w:tab/>
        <w:t xml:space="preserve">         </w:t>
      </w:r>
      <w:r w:rsidRPr="001E2AD1">
        <w:rPr>
          <w:rFonts w:ascii="Times New Roman" w:hAnsi="Times New Roman"/>
          <w:b/>
          <w:sz w:val="28"/>
          <w:szCs w:val="28"/>
        </w:rPr>
        <w:tab/>
        <w:t xml:space="preserve">          </w:t>
      </w:r>
      <w:r w:rsidRPr="001E2AD1">
        <w:rPr>
          <w:rFonts w:ascii="Times New Roman" w:hAnsi="Times New Roman"/>
          <w:b/>
          <w:sz w:val="28"/>
          <w:szCs w:val="28"/>
        </w:rPr>
        <w:tab/>
      </w:r>
      <w:r w:rsidRPr="001E2AD1">
        <w:rPr>
          <w:rFonts w:ascii="Times New Roman" w:hAnsi="Times New Roman"/>
          <w:b/>
          <w:sz w:val="28"/>
          <w:szCs w:val="28"/>
        </w:rPr>
        <w:tab/>
      </w:r>
      <w:r w:rsidRPr="001E2AD1">
        <w:rPr>
          <w:rFonts w:ascii="Times New Roman" w:hAnsi="Times New Roman"/>
          <w:b/>
          <w:sz w:val="28"/>
          <w:szCs w:val="28"/>
        </w:rPr>
        <w:tab/>
        <w:t xml:space="preserve">               </w:t>
      </w:r>
      <w:r>
        <w:rPr>
          <w:rFonts w:ascii="Times New Roman" w:hAnsi="Times New Roman"/>
          <w:b/>
          <w:sz w:val="28"/>
          <w:szCs w:val="28"/>
        </w:rPr>
        <w:t>Євгенія МНИШЕНКО</w:t>
      </w:r>
    </w:p>
    <w:p w14:paraId="69A7E4EE" w14:textId="77777777" w:rsidR="006A0C9B" w:rsidRDefault="006A0C9B"/>
    <w:sectPr w:rsidR="006A0C9B"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BB4D" w14:textId="77777777" w:rsidR="00677A35" w:rsidRDefault="00677A35" w:rsidP="0032710C">
      <w:pPr>
        <w:spacing w:after="0" w:line="240" w:lineRule="auto"/>
      </w:pPr>
      <w:r>
        <w:separator/>
      </w:r>
    </w:p>
  </w:endnote>
  <w:endnote w:type="continuationSeparator" w:id="0">
    <w:p w14:paraId="4D97D6A4" w14:textId="77777777" w:rsidR="00677A35" w:rsidRDefault="00677A35"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3BF3" w14:textId="77777777" w:rsidR="00677A35" w:rsidRDefault="00677A35" w:rsidP="0032710C">
      <w:pPr>
        <w:spacing w:after="0" w:line="240" w:lineRule="auto"/>
      </w:pPr>
      <w:r>
        <w:separator/>
      </w:r>
    </w:p>
  </w:footnote>
  <w:footnote w:type="continuationSeparator" w:id="0">
    <w:p w14:paraId="1B92CA87" w14:textId="77777777" w:rsidR="00677A35" w:rsidRDefault="00677A35"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24B15"/>
    <w:rsid w:val="0003652B"/>
    <w:rsid w:val="00050E65"/>
    <w:rsid w:val="0005367E"/>
    <w:rsid w:val="00070E77"/>
    <w:rsid w:val="000C0529"/>
    <w:rsid w:val="000C445C"/>
    <w:rsid w:val="000C5977"/>
    <w:rsid w:val="000D448C"/>
    <w:rsid w:val="000F1EDC"/>
    <w:rsid w:val="00170DC5"/>
    <w:rsid w:val="001D0BFF"/>
    <w:rsid w:val="001D542A"/>
    <w:rsid w:val="001E59CF"/>
    <w:rsid w:val="001F51E7"/>
    <w:rsid w:val="00225905"/>
    <w:rsid w:val="00225A9B"/>
    <w:rsid w:val="00293C44"/>
    <w:rsid w:val="002A2F72"/>
    <w:rsid w:val="002D6D98"/>
    <w:rsid w:val="00307777"/>
    <w:rsid w:val="00310C06"/>
    <w:rsid w:val="0032710C"/>
    <w:rsid w:val="003664F4"/>
    <w:rsid w:val="003707E9"/>
    <w:rsid w:val="00391AEB"/>
    <w:rsid w:val="003F60B8"/>
    <w:rsid w:val="00406563"/>
    <w:rsid w:val="00424139"/>
    <w:rsid w:val="004271C5"/>
    <w:rsid w:val="00453412"/>
    <w:rsid w:val="004577FF"/>
    <w:rsid w:val="0047738D"/>
    <w:rsid w:val="00477934"/>
    <w:rsid w:val="004A6E5B"/>
    <w:rsid w:val="004C0957"/>
    <w:rsid w:val="004C7CE6"/>
    <w:rsid w:val="004F1EBB"/>
    <w:rsid w:val="005112D3"/>
    <w:rsid w:val="005B7658"/>
    <w:rsid w:val="005D7867"/>
    <w:rsid w:val="00605A95"/>
    <w:rsid w:val="006243B9"/>
    <w:rsid w:val="00625137"/>
    <w:rsid w:val="00632CDD"/>
    <w:rsid w:val="006767A2"/>
    <w:rsid w:val="00677A35"/>
    <w:rsid w:val="006A0C9B"/>
    <w:rsid w:val="006C622C"/>
    <w:rsid w:val="00747183"/>
    <w:rsid w:val="00763D92"/>
    <w:rsid w:val="00764107"/>
    <w:rsid w:val="00766A7C"/>
    <w:rsid w:val="00774BB2"/>
    <w:rsid w:val="00787B45"/>
    <w:rsid w:val="007A04DA"/>
    <w:rsid w:val="007E0394"/>
    <w:rsid w:val="007F46C4"/>
    <w:rsid w:val="007F6DAE"/>
    <w:rsid w:val="00834D11"/>
    <w:rsid w:val="008C0223"/>
    <w:rsid w:val="008E4740"/>
    <w:rsid w:val="009054B5"/>
    <w:rsid w:val="00967D53"/>
    <w:rsid w:val="00984926"/>
    <w:rsid w:val="009C479E"/>
    <w:rsid w:val="009C7388"/>
    <w:rsid w:val="009E1024"/>
    <w:rsid w:val="009F031B"/>
    <w:rsid w:val="009F115E"/>
    <w:rsid w:val="009F588E"/>
    <w:rsid w:val="00A00FDF"/>
    <w:rsid w:val="00A21EA3"/>
    <w:rsid w:val="00A23D36"/>
    <w:rsid w:val="00A5719D"/>
    <w:rsid w:val="00A76B6C"/>
    <w:rsid w:val="00AD0298"/>
    <w:rsid w:val="00AD4F79"/>
    <w:rsid w:val="00AE3F0F"/>
    <w:rsid w:val="00AF39DA"/>
    <w:rsid w:val="00B1359F"/>
    <w:rsid w:val="00B5771A"/>
    <w:rsid w:val="00B7363C"/>
    <w:rsid w:val="00B74ED8"/>
    <w:rsid w:val="00B86698"/>
    <w:rsid w:val="00BD7C79"/>
    <w:rsid w:val="00BF7D91"/>
    <w:rsid w:val="00C11AF4"/>
    <w:rsid w:val="00C12258"/>
    <w:rsid w:val="00C250BF"/>
    <w:rsid w:val="00C25FDB"/>
    <w:rsid w:val="00C467A1"/>
    <w:rsid w:val="00C8464A"/>
    <w:rsid w:val="00C95BCF"/>
    <w:rsid w:val="00CA59ED"/>
    <w:rsid w:val="00CB68AB"/>
    <w:rsid w:val="00CC2938"/>
    <w:rsid w:val="00CD10F0"/>
    <w:rsid w:val="00CD43AB"/>
    <w:rsid w:val="00D24B12"/>
    <w:rsid w:val="00D418F1"/>
    <w:rsid w:val="00D61736"/>
    <w:rsid w:val="00D84DF1"/>
    <w:rsid w:val="00D86292"/>
    <w:rsid w:val="00D86871"/>
    <w:rsid w:val="00DA587B"/>
    <w:rsid w:val="00DD3196"/>
    <w:rsid w:val="00DD4EB0"/>
    <w:rsid w:val="00DE045A"/>
    <w:rsid w:val="00DF7532"/>
    <w:rsid w:val="00E17135"/>
    <w:rsid w:val="00E2546E"/>
    <w:rsid w:val="00E44E5B"/>
    <w:rsid w:val="00E6645A"/>
    <w:rsid w:val="00EE57EE"/>
    <w:rsid w:val="00EF7D01"/>
    <w:rsid w:val="00FB1F30"/>
    <w:rsid w:val="00FD0E9F"/>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7">
    <w:name w:val="Emphasis"/>
    <w:basedOn w:val="a0"/>
    <w:uiPriority w:val="20"/>
    <w:qFormat/>
    <w:rsid w:val="00B7363C"/>
    <w:rPr>
      <w:i/>
      <w:iCs/>
    </w:rPr>
  </w:style>
  <w:style w:type="character" w:customStyle="1" w:styleId="rvts46">
    <w:name w:val="rvts46"/>
    <w:basedOn w:val="a0"/>
    <w:rsid w:val="00453412"/>
  </w:style>
  <w:style w:type="paragraph" w:styleId="a8">
    <w:name w:val="footer"/>
    <w:basedOn w:val="a"/>
    <w:link w:val="a9"/>
    <w:uiPriority w:val="99"/>
    <w:unhideWhenUsed/>
    <w:rsid w:val="0032710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710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8720</Words>
  <Characters>4971</Characters>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2023-12-04T06:33:00Z</cp:lastPrinted>
  <dcterms:created xsi:type="dcterms:W3CDTF">2025-04-17T09:16:00Z</dcterms:created>
  <dcterms:modified xsi:type="dcterms:W3CDTF">2025-04-17T09:18:00Z</dcterms:modified>
</cp:coreProperties>
</file>