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3443" w14:textId="77777777" w:rsidR="00DF1239" w:rsidRPr="009927D0" w:rsidRDefault="00DF1239" w:rsidP="00DF1239">
      <w:pPr>
        <w:pStyle w:val="a9"/>
        <w:jc w:val="center"/>
        <w:rPr>
          <w:sz w:val="26"/>
        </w:rPr>
      </w:pPr>
      <w:r w:rsidRPr="009927D0">
        <w:rPr>
          <w:noProof/>
          <w:sz w:val="19"/>
          <w:lang w:eastAsia="uk-UA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19754ABC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0947024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299ED6CB" w14:textId="27806C4B" w:rsidR="00DF1239" w:rsidRPr="00F30022" w:rsidRDefault="00F30022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F30022">
        <w:rPr>
          <w:rFonts w:ascii="Times New Roman" w:hAnsi="Times New Roman"/>
          <w:b/>
          <w:kern w:val="28"/>
          <w:sz w:val="28"/>
          <w:szCs w:val="28"/>
          <w:lang w:eastAsia="uk-UA"/>
        </w:rPr>
        <w:t>31</w:t>
      </w:r>
      <w:r w:rsidR="00DF1239" w:rsidRPr="00F3002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Pr="00F30022">
        <w:rPr>
          <w:rFonts w:ascii="Times New Roman" w:hAnsi="Times New Roman"/>
          <w:b/>
          <w:kern w:val="28"/>
          <w:sz w:val="28"/>
          <w:szCs w:val="28"/>
          <w:lang w:eastAsia="uk-UA"/>
        </w:rPr>
        <w:t>грудня</w:t>
      </w:r>
      <w:r w:rsidR="00884733" w:rsidRPr="00F3002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2024</w:t>
      </w:r>
      <w:r w:rsidR="00DF1239" w:rsidRPr="00F3002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F3002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3002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3002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F3002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3002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F9307E" w:rsidRPr="00F30022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 w:rsidRPr="00F30022">
        <w:rPr>
          <w:rFonts w:ascii="Times New Roman" w:hAnsi="Times New Roman"/>
          <w:b/>
          <w:kern w:val="28"/>
          <w:sz w:val="28"/>
          <w:szCs w:val="28"/>
          <w:lang w:eastAsia="uk-UA"/>
        </w:rPr>
        <w:t> 863 </w:t>
      </w:r>
      <w:r w:rsidR="00884733" w:rsidRPr="00F30022">
        <w:rPr>
          <w:rFonts w:ascii="Times New Roman" w:hAnsi="Times New Roman"/>
          <w:b/>
          <w:kern w:val="28"/>
          <w:sz w:val="28"/>
          <w:szCs w:val="28"/>
          <w:lang w:eastAsia="uk-UA"/>
        </w:rPr>
        <w:t>дс-24</w:t>
      </w:r>
    </w:p>
    <w:p w14:paraId="7DC57197" w14:textId="77777777" w:rsidR="0079489D" w:rsidRPr="00F30022" w:rsidRDefault="0079489D" w:rsidP="001D4F12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F30022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77777777" w:rsidR="0079489D" w:rsidRPr="00F30022" w:rsidRDefault="0079489D" w:rsidP="001D4F12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F30022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D80F3D0" w14:textId="68AB3451" w:rsidR="00663E81" w:rsidRPr="00F30022" w:rsidRDefault="0032608B" w:rsidP="001D4F12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F30022">
        <w:rPr>
          <w:rFonts w:ascii="Times New Roman" w:hAnsi="Times New Roman"/>
          <w:sz w:val="28"/>
          <w:szCs w:val="28"/>
        </w:rPr>
        <w:t xml:space="preserve">Член </w:t>
      </w:r>
      <w:r w:rsidR="00DF1239" w:rsidRPr="00F30022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F30022">
        <w:rPr>
          <w:rFonts w:ascii="Times New Roman" w:hAnsi="Times New Roman"/>
          <w:sz w:val="28"/>
          <w:szCs w:val="28"/>
        </w:rPr>
        <w:t xml:space="preserve"> </w:t>
      </w:r>
      <w:r w:rsidR="00F30022" w:rsidRPr="00F30022">
        <w:rPr>
          <w:rFonts w:ascii="Times New Roman" w:hAnsi="Times New Roman"/>
          <w:sz w:val="28"/>
          <w:szCs w:val="28"/>
        </w:rPr>
        <w:t>Степанова Т.В.</w:t>
      </w:r>
      <w:r w:rsidR="00884733" w:rsidRPr="00F30022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1320C2">
        <w:rPr>
          <w:rFonts w:ascii="Times New Roman" w:hAnsi="Times New Roman"/>
          <w:sz w:val="28"/>
          <w:szCs w:val="28"/>
        </w:rPr>
        <w:t>ОСОБА-1</w:t>
      </w:r>
      <w:r w:rsidR="00884733" w:rsidRPr="00F30022">
        <w:rPr>
          <w:rFonts w:ascii="Times New Roman" w:hAnsi="Times New Roman"/>
          <w:sz w:val="28"/>
          <w:szCs w:val="28"/>
        </w:rPr>
        <w:t xml:space="preserve"> </w:t>
      </w:r>
      <w:r w:rsidR="00042C81" w:rsidRPr="00F30022">
        <w:rPr>
          <w:rFonts w:ascii="Times New Roman" w:hAnsi="Times New Roman"/>
          <w:sz w:val="28"/>
          <w:szCs w:val="28"/>
        </w:rPr>
        <w:t>стосовно</w:t>
      </w:r>
      <w:r w:rsidR="00874F45" w:rsidRPr="00F30022">
        <w:rPr>
          <w:rFonts w:ascii="Times New Roman" w:hAnsi="Times New Roman"/>
          <w:sz w:val="28"/>
          <w:szCs w:val="28"/>
        </w:rPr>
        <w:t xml:space="preserve"> </w:t>
      </w:r>
      <w:r w:rsidR="00663E81" w:rsidRPr="00F30022">
        <w:rPr>
          <w:rFonts w:ascii="Times New Roman" w:hAnsi="Times New Roman"/>
          <w:sz w:val="28"/>
          <w:szCs w:val="28"/>
        </w:rPr>
        <w:t xml:space="preserve">прокурора </w:t>
      </w:r>
      <w:r w:rsidR="00663E81" w:rsidRPr="00F30022">
        <w:rPr>
          <w:rFonts w:ascii="Times New Roman" w:hAnsi="Times New Roman"/>
          <w:sz w:val="28"/>
          <w:szCs w:val="28"/>
          <w:shd w:val="clear" w:color="auto" w:fill="FFFFFF"/>
        </w:rPr>
        <w:t>Хмельницької обласної прокуратури Ковальчук</w:t>
      </w:r>
      <w:r w:rsidR="0010778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663E81" w:rsidRPr="00F30022">
        <w:rPr>
          <w:rFonts w:ascii="Times New Roman" w:hAnsi="Times New Roman"/>
          <w:sz w:val="28"/>
          <w:szCs w:val="28"/>
          <w:shd w:val="clear" w:color="auto" w:fill="FFFFFF"/>
        </w:rPr>
        <w:t>С.М. (далі – прокурор Ковальчук С.М.),</w:t>
      </w:r>
    </w:p>
    <w:p w14:paraId="59EBD5DB" w14:textId="77777777" w:rsidR="00A91118" w:rsidRPr="00F30022" w:rsidRDefault="00AC0793" w:rsidP="001D4F12">
      <w:pPr>
        <w:pStyle w:val="a3"/>
        <w:tabs>
          <w:tab w:val="left" w:pos="567"/>
        </w:tabs>
        <w:spacing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F30022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F30022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F30022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F30022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F30022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F30022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F30022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F30022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F30022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F30022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F30022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F30022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F30022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F30022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F30022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F30022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 w:rsidR="0032608B" w:rsidRPr="00F30022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0536A08C" w14:textId="506293B9" w:rsidR="00BC684C" w:rsidRDefault="0032608B" w:rsidP="005C476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30022">
        <w:rPr>
          <w:rFonts w:ascii="Times New Roman" w:hAnsi="Times New Roman"/>
          <w:sz w:val="28"/>
          <w:szCs w:val="28"/>
        </w:rPr>
        <w:t xml:space="preserve">До </w:t>
      </w:r>
      <w:r w:rsidR="00091A08" w:rsidRPr="00F30022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F30022">
        <w:rPr>
          <w:rFonts w:ascii="Times New Roman" w:hAnsi="Times New Roman"/>
          <w:sz w:val="28"/>
          <w:szCs w:val="28"/>
        </w:rPr>
        <w:t xml:space="preserve"> надійшл</w:t>
      </w:r>
      <w:r w:rsidR="004457EC" w:rsidRPr="00F30022">
        <w:rPr>
          <w:rFonts w:ascii="Times New Roman" w:hAnsi="Times New Roman"/>
          <w:sz w:val="28"/>
          <w:szCs w:val="28"/>
        </w:rPr>
        <w:t>а скарга</w:t>
      </w:r>
      <w:r w:rsidR="00BB23DD" w:rsidRPr="00F30022">
        <w:rPr>
          <w:rFonts w:ascii="Times New Roman" w:hAnsi="Times New Roman"/>
          <w:sz w:val="28"/>
          <w:szCs w:val="28"/>
        </w:rPr>
        <w:t xml:space="preserve"> </w:t>
      </w:r>
      <w:r w:rsidR="001320C2">
        <w:rPr>
          <w:rFonts w:ascii="Times New Roman" w:hAnsi="Times New Roman"/>
          <w:sz w:val="28"/>
          <w:szCs w:val="28"/>
        </w:rPr>
        <w:t>ОСОБА-1</w:t>
      </w:r>
      <w:r w:rsidR="001320C2" w:rsidRPr="00F30022">
        <w:rPr>
          <w:rFonts w:ascii="Times New Roman" w:hAnsi="Times New Roman"/>
          <w:sz w:val="28"/>
          <w:szCs w:val="28"/>
        </w:rPr>
        <w:t xml:space="preserve"> </w:t>
      </w:r>
      <w:r w:rsidR="006F76AA" w:rsidRPr="00F30022">
        <w:rPr>
          <w:rFonts w:ascii="Times New Roman" w:hAnsi="Times New Roman"/>
          <w:sz w:val="28"/>
          <w:szCs w:val="28"/>
        </w:rPr>
        <w:t>(далі – скаржник)</w:t>
      </w:r>
      <w:r w:rsidR="00B72E41" w:rsidRPr="00F30022">
        <w:rPr>
          <w:rFonts w:ascii="Times New Roman" w:hAnsi="Times New Roman"/>
          <w:sz w:val="28"/>
          <w:szCs w:val="28"/>
        </w:rPr>
        <w:t xml:space="preserve"> </w:t>
      </w:r>
      <w:r w:rsidRPr="00F30022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F30022">
        <w:rPr>
          <w:rFonts w:ascii="Times New Roman" w:hAnsi="Times New Roman"/>
          <w:sz w:val="28"/>
          <w:szCs w:val="28"/>
        </w:rPr>
        <w:t xml:space="preserve">плінарного проступку </w:t>
      </w:r>
      <w:r w:rsidR="00BB23DD" w:rsidRPr="00F30022">
        <w:rPr>
          <w:rFonts w:ascii="Times New Roman" w:hAnsi="Times New Roman"/>
          <w:sz w:val="28"/>
          <w:szCs w:val="28"/>
        </w:rPr>
        <w:t xml:space="preserve">прокурором </w:t>
      </w:r>
      <w:r w:rsidR="00663E81" w:rsidRPr="00F30022">
        <w:rPr>
          <w:rFonts w:ascii="Times New Roman" w:hAnsi="Times New Roman"/>
          <w:sz w:val="28"/>
          <w:szCs w:val="28"/>
        </w:rPr>
        <w:t>Ковальчук</w:t>
      </w:r>
      <w:r w:rsidR="00BC684C">
        <w:rPr>
          <w:rFonts w:ascii="Times New Roman" w:hAnsi="Times New Roman"/>
          <w:sz w:val="28"/>
          <w:szCs w:val="28"/>
        </w:rPr>
        <w:t> </w:t>
      </w:r>
      <w:r w:rsidR="00663E81" w:rsidRPr="00F30022">
        <w:rPr>
          <w:rFonts w:ascii="Times New Roman" w:hAnsi="Times New Roman"/>
          <w:sz w:val="28"/>
          <w:szCs w:val="28"/>
        </w:rPr>
        <w:t>С.М</w:t>
      </w:r>
      <w:r w:rsidR="00D976DB" w:rsidRPr="00F30022">
        <w:rPr>
          <w:rFonts w:ascii="Times New Roman" w:hAnsi="Times New Roman"/>
          <w:sz w:val="28"/>
          <w:szCs w:val="28"/>
        </w:rPr>
        <w:t>.</w:t>
      </w:r>
    </w:p>
    <w:p w14:paraId="26A8C2CF" w14:textId="77777777" w:rsidR="0010778F" w:rsidRDefault="00BC684C" w:rsidP="005C476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C684C">
        <w:rPr>
          <w:rFonts w:ascii="Times New Roman" w:hAnsi="Times New Roman"/>
          <w:sz w:val="28"/>
          <w:szCs w:val="28"/>
        </w:rPr>
        <w:t>Автоматизованою системою розподілу для вирішення питання про відкриття дисциплінарного провадження дисциплінарну скаргу 1</w:t>
      </w:r>
      <w:r>
        <w:rPr>
          <w:rFonts w:ascii="Times New Roman" w:hAnsi="Times New Roman"/>
          <w:sz w:val="28"/>
          <w:szCs w:val="28"/>
        </w:rPr>
        <w:t>9</w:t>
      </w:r>
      <w:r w:rsidRPr="00BC684C">
        <w:rPr>
          <w:rFonts w:ascii="Times New Roman" w:hAnsi="Times New Roman"/>
          <w:sz w:val="28"/>
          <w:szCs w:val="28"/>
        </w:rPr>
        <w:t>.12.2024 розподілено мені.</w:t>
      </w:r>
    </w:p>
    <w:p w14:paraId="68C7D515" w14:textId="1685D0D2" w:rsidR="00BC684C" w:rsidRDefault="00BC684C" w:rsidP="005C476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0D3D">
        <w:rPr>
          <w:rFonts w:ascii="Times New Roman" w:hAnsi="Times New Roman"/>
          <w:b/>
          <w:sz w:val="28"/>
          <w:szCs w:val="28"/>
        </w:rPr>
        <w:t>Зміст скарги</w:t>
      </w:r>
    </w:p>
    <w:p w14:paraId="68CFCE5E" w14:textId="657E05B4" w:rsidR="00BC684C" w:rsidRPr="00B80D3D" w:rsidRDefault="00BC684C" w:rsidP="005C476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На думку скаржника, </w:t>
      </w:r>
      <w:r w:rsidR="00A960CD">
        <w:rPr>
          <w:rFonts w:ascii="Times New Roman" w:hAnsi="Times New Roman"/>
          <w:sz w:val="28"/>
          <w:szCs w:val="28"/>
        </w:rPr>
        <w:t>який має статус обвинуваченого у кримінальних провадженнях №№</w:t>
      </w:r>
      <w:r w:rsidR="005C4768" w:rsidRPr="005C47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20C2">
        <w:rPr>
          <w:rFonts w:ascii="Times New Roman" w:hAnsi="Times New Roman"/>
          <w:sz w:val="28"/>
          <w:szCs w:val="28"/>
        </w:rPr>
        <w:t>конфіденційна інформація</w:t>
      </w:r>
      <w:r w:rsidR="00A960CD">
        <w:rPr>
          <w:rFonts w:ascii="Times New Roman" w:hAnsi="Times New Roman"/>
          <w:sz w:val="28"/>
          <w:szCs w:val="28"/>
        </w:rPr>
        <w:t xml:space="preserve">, </w:t>
      </w:r>
      <w:r w:rsidR="001320C2">
        <w:rPr>
          <w:rFonts w:ascii="Times New Roman" w:hAnsi="Times New Roman"/>
          <w:sz w:val="28"/>
          <w:szCs w:val="28"/>
        </w:rPr>
        <w:t>конфіденційна інформація</w:t>
      </w:r>
      <w:r w:rsidR="00A960CD">
        <w:rPr>
          <w:rFonts w:ascii="Times New Roman" w:hAnsi="Times New Roman"/>
          <w:sz w:val="28"/>
          <w:szCs w:val="28"/>
        </w:rPr>
        <w:t xml:space="preserve">, які розглядаються судом апеляційної інстанції, прокурор </w:t>
      </w:r>
      <w:r w:rsidRPr="00F30022">
        <w:rPr>
          <w:rFonts w:ascii="Times New Roman" w:hAnsi="Times New Roman"/>
          <w:sz w:val="28"/>
          <w:szCs w:val="28"/>
        </w:rPr>
        <w:t>Ковальчук</w:t>
      </w:r>
      <w:r>
        <w:rPr>
          <w:rFonts w:ascii="Times New Roman" w:hAnsi="Times New Roman"/>
          <w:sz w:val="28"/>
          <w:szCs w:val="28"/>
        </w:rPr>
        <w:t> </w:t>
      </w:r>
      <w:r w:rsidRPr="00F30022">
        <w:rPr>
          <w:rFonts w:ascii="Times New Roman" w:hAnsi="Times New Roman"/>
          <w:sz w:val="28"/>
          <w:szCs w:val="28"/>
        </w:rPr>
        <w:t>С.М.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80D3D">
        <w:rPr>
          <w:rFonts w:ascii="Times New Roman" w:hAnsi="Times New Roman"/>
          <w:sz w:val="28"/>
          <w:szCs w:val="28"/>
        </w:rPr>
        <w:t>вчинила дисциплінарний проступок, передбачений п</w:t>
      </w:r>
      <w:r>
        <w:rPr>
          <w:rFonts w:ascii="Times New Roman" w:hAnsi="Times New Roman"/>
          <w:sz w:val="28"/>
          <w:szCs w:val="28"/>
        </w:rPr>
        <w:t>унктами</w:t>
      </w:r>
      <w:r w:rsidRPr="00B80D3D">
        <w:rPr>
          <w:rFonts w:ascii="Times New Roman" w:hAnsi="Times New Roman"/>
          <w:sz w:val="28"/>
          <w:szCs w:val="28"/>
        </w:rPr>
        <w:t> 1</w:t>
      </w:r>
      <w:r>
        <w:rPr>
          <w:rFonts w:ascii="Times New Roman" w:hAnsi="Times New Roman"/>
          <w:sz w:val="28"/>
          <w:szCs w:val="28"/>
        </w:rPr>
        <w:t>, 5</w:t>
      </w:r>
      <w:r w:rsidRPr="00B80D3D">
        <w:rPr>
          <w:rFonts w:ascii="Times New Roman" w:hAnsi="Times New Roman"/>
          <w:sz w:val="28"/>
          <w:szCs w:val="28"/>
        </w:rPr>
        <w:t xml:space="preserve"> (невиконання чи неналежне виконання службових обов’язків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B80D3D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 частини першої статті 43 Закону України «Про прокуратуру» (далі – Закон) за таких обставин.</w:t>
      </w:r>
    </w:p>
    <w:p w14:paraId="4AA71132" w14:textId="62967643" w:rsidR="00A271C4" w:rsidRDefault="00663E81" w:rsidP="005C476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Ковальчук</w:t>
      </w:r>
      <w:r w:rsidR="00BC684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С.М. під час </w:t>
      </w:r>
      <w:r w:rsidR="00CA0837">
        <w:rPr>
          <w:rFonts w:ascii="Times New Roman" w:hAnsi="Times New Roman"/>
          <w:sz w:val="28"/>
          <w:szCs w:val="28"/>
        </w:rPr>
        <w:t xml:space="preserve">здійснення </w:t>
      </w:r>
      <w:r>
        <w:rPr>
          <w:rFonts w:ascii="Times New Roman" w:hAnsi="Times New Roman"/>
          <w:sz w:val="28"/>
          <w:szCs w:val="28"/>
        </w:rPr>
        <w:t>процесуального керівництва у кримінальних провадженнях №№</w:t>
      </w:r>
      <w:r w:rsidR="001320C2" w:rsidRPr="001320C2">
        <w:rPr>
          <w:rFonts w:ascii="Times New Roman" w:hAnsi="Times New Roman"/>
          <w:sz w:val="28"/>
          <w:szCs w:val="28"/>
        </w:rPr>
        <w:t xml:space="preserve"> </w:t>
      </w:r>
      <w:r w:rsidR="001320C2">
        <w:rPr>
          <w:rFonts w:ascii="Times New Roman" w:hAnsi="Times New Roman"/>
          <w:sz w:val="28"/>
          <w:szCs w:val="28"/>
        </w:rPr>
        <w:t>конфіденційна інформація</w:t>
      </w:r>
      <w:r>
        <w:rPr>
          <w:rFonts w:ascii="Times New Roman" w:hAnsi="Times New Roman"/>
          <w:sz w:val="28"/>
          <w:szCs w:val="28"/>
        </w:rPr>
        <w:t xml:space="preserve">, </w:t>
      </w:r>
      <w:r w:rsidR="001320C2">
        <w:rPr>
          <w:rFonts w:ascii="Times New Roman" w:hAnsi="Times New Roman"/>
          <w:sz w:val="28"/>
          <w:szCs w:val="28"/>
        </w:rPr>
        <w:t>конфіденційна інформація</w:t>
      </w:r>
      <w:r>
        <w:rPr>
          <w:rFonts w:ascii="Times New Roman" w:hAnsi="Times New Roman"/>
          <w:sz w:val="28"/>
          <w:szCs w:val="28"/>
        </w:rPr>
        <w:t xml:space="preserve"> не враховано протиріччя серед доказів, які могли б свідчити </w:t>
      </w:r>
      <w:r w:rsidR="00CA0837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відсутні</w:t>
      </w:r>
      <w:r w:rsidR="00CA0837"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CA0837">
        <w:rPr>
          <w:rFonts w:ascii="Times New Roman" w:hAnsi="Times New Roman"/>
          <w:sz w:val="28"/>
          <w:szCs w:val="28"/>
        </w:rPr>
        <w:t xml:space="preserve">доказів </w:t>
      </w:r>
      <w:r>
        <w:rPr>
          <w:rFonts w:ascii="Times New Roman" w:hAnsi="Times New Roman"/>
          <w:sz w:val="28"/>
          <w:szCs w:val="28"/>
        </w:rPr>
        <w:t xml:space="preserve"> вини скаржника</w:t>
      </w:r>
      <w:r w:rsidR="007339AC">
        <w:rPr>
          <w:rFonts w:ascii="Times New Roman" w:hAnsi="Times New Roman"/>
          <w:sz w:val="28"/>
          <w:szCs w:val="28"/>
        </w:rPr>
        <w:t xml:space="preserve"> у вищевказаних кримінальних провадженнях</w:t>
      </w:r>
      <w:r>
        <w:rPr>
          <w:rFonts w:ascii="Times New Roman" w:hAnsi="Times New Roman"/>
          <w:sz w:val="28"/>
          <w:szCs w:val="28"/>
        </w:rPr>
        <w:t>.</w:t>
      </w:r>
    </w:p>
    <w:p w14:paraId="2ABB58E6" w14:textId="7E6A2F57" w:rsidR="00A271C4" w:rsidRPr="00B80D3D" w:rsidRDefault="00A271C4" w:rsidP="005C476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обставини кримінальн</w:t>
      </w:r>
      <w:r>
        <w:rPr>
          <w:rFonts w:ascii="Times New Roman" w:hAnsi="Times New Roman"/>
          <w:sz w:val="28"/>
          <w:szCs w:val="28"/>
        </w:rPr>
        <w:t>их</w:t>
      </w:r>
      <w:r w:rsidRPr="00B80D3D">
        <w:rPr>
          <w:rFonts w:ascii="Times New Roman" w:hAnsi="Times New Roman"/>
          <w:sz w:val="28"/>
          <w:szCs w:val="28"/>
        </w:rPr>
        <w:t xml:space="preserve"> проваджен</w:t>
      </w:r>
      <w:r>
        <w:rPr>
          <w:rFonts w:ascii="Times New Roman" w:hAnsi="Times New Roman"/>
          <w:sz w:val="28"/>
          <w:szCs w:val="28"/>
        </w:rPr>
        <w:t>ь</w:t>
      </w:r>
      <w:r w:rsidRPr="00B80D3D">
        <w:rPr>
          <w:rFonts w:ascii="Times New Roman" w:hAnsi="Times New Roman"/>
          <w:sz w:val="28"/>
          <w:szCs w:val="28"/>
        </w:rPr>
        <w:t>, надається оцінка дій прокурора тощо.</w:t>
      </w:r>
    </w:p>
    <w:p w14:paraId="1AB5AB85" w14:textId="37E3280A" w:rsidR="00174BFF" w:rsidRDefault="00B405B2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26C31FEE" w14:textId="1D31E3A1" w:rsidR="00837AAD" w:rsidRDefault="00314B5C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До дис</w:t>
      </w:r>
      <w:r>
        <w:rPr>
          <w:rFonts w:ascii="Times New Roman" w:hAnsi="Times New Roman"/>
          <w:sz w:val="28"/>
          <w:szCs w:val="28"/>
        </w:rPr>
        <w:t>циплінарної скарги</w:t>
      </w:r>
      <w:r w:rsidRPr="00661D78">
        <w:rPr>
          <w:rFonts w:ascii="Times New Roman" w:hAnsi="Times New Roman"/>
          <w:sz w:val="28"/>
          <w:szCs w:val="28"/>
        </w:rPr>
        <w:t xml:space="preserve">, долучено наступні додатки: </w:t>
      </w:r>
      <w:r>
        <w:rPr>
          <w:rFonts w:ascii="Times New Roman" w:hAnsi="Times New Roman"/>
          <w:sz w:val="28"/>
          <w:szCs w:val="28"/>
        </w:rPr>
        <w:t xml:space="preserve">копію </w:t>
      </w:r>
      <w:r w:rsidR="007339AC">
        <w:rPr>
          <w:rFonts w:ascii="Times New Roman" w:hAnsi="Times New Roman"/>
          <w:sz w:val="28"/>
          <w:szCs w:val="28"/>
        </w:rPr>
        <w:t>вироку Хмельницького міськрайонного суду Хмельницької області від 19</w:t>
      </w:r>
      <w:r w:rsidR="00A271C4">
        <w:rPr>
          <w:rFonts w:ascii="Times New Roman" w:hAnsi="Times New Roman"/>
          <w:sz w:val="28"/>
          <w:szCs w:val="28"/>
        </w:rPr>
        <w:t>.12.</w:t>
      </w:r>
      <w:r w:rsidR="007339AC">
        <w:rPr>
          <w:rFonts w:ascii="Times New Roman" w:hAnsi="Times New Roman"/>
          <w:sz w:val="28"/>
          <w:szCs w:val="28"/>
        </w:rPr>
        <w:t xml:space="preserve">2023 у </w:t>
      </w:r>
      <w:r w:rsidR="007339AC">
        <w:rPr>
          <w:rFonts w:ascii="Times New Roman" w:hAnsi="Times New Roman"/>
          <w:sz w:val="28"/>
          <w:szCs w:val="28"/>
        </w:rPr>
        <w:lastRenderedPageBreak/>
        <w:t>справі №</w:t>
      </w:r>
      <w:r w:rsidR="00A271C4">
        <w:rPr>
          <w:rFonts w:ascii="Times New Roman" w:hAnsi="Times New Roman"/>
          <w:sz w:val="28"/>
          <w:szCs w:val="28"/>
        </w:rPr>
        <w:t> </w:t>
      </w:r>
      <w:r w:rsidR="007339AC">
        <w:rPr>
          <w:rFonts w:ascii="Times New Roman" w:hAnsi="Times New Roman"/>
          <w:sz w:val="28"/>
          <w:szCs w:val="28"/>
        </w:rPr>
        <w:t>674/685/19</w:t>
      </w:r>
      <w:r w:rsidR="00837AAD">
        <w:rPr>
          <w:rFonts w:ascii="Times New Roman" w:hAnsi="Times New Roman"/>
          <w:sz w:val="28"/>
          <w:szCs w:val="28"/>
        </w:rPr>
        <w:t xml:space="preserve">. </w:t>
      </w:r>
    </w:p>
    <w:p w14:paraId="75E0BFC3" w14:textId="77777777" w:rsidR="0010778F" w:rsidRDefault="00B405B2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310449B" w14:textId="36AB0DA0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функції </w:t>
      </w:r>
      <w:r w:rsidRPr="00B80D3D">
        <w:rPr>
          <w:rFonts w:ascii="Times New Roman" w:eastAsia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B80D3D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Pr="00B80D3D">
        <w:rPr>
          <w:rFonts w:ascii="Times New Roman" w:hAnsi="Times New Roman"/>
          <w:sz w:val="28"/>
          <w:szCs w:val="28"/>
        </w:rPr>
        <w:t xml:space="preserve"> (пункти </w:t>
      </w:r>
      <w:r w:rsidR="00CA0837">
        <w:rPr>
          <w:rFonts w:ascii="Times New Roman" w:hAnsi="Times New Roman"/>
          <w:sz w:val="28"/>
          <w:szCs w:val="28"/>
        </w:rPr>
        <w:t>1</w:t>
      </w:r>
      <w:r w:rsidRPr="00B80D3D">
        <w:rPr>
          <w:rFonts w:ascii="Times New Roman" w:hAnsi="Times New Roman"/>
          <w:sz w:val="28"/>
          <w:szCs w:val="28"/>
        </w:rPr>
        <w:t xml:space="preserve">, </w:t>
      </w:r>
      <w:r w:rsidR="00CA0837">
        <w:rPr>
          <w:rFonts w:ascii="Times New Roman" w:hAnsi="Times New Roman"/>
          <w:sz w:val="28"/>
          <w:szCs w:val="28"/>
        </w:rPr>
        <w:t>3</w:t>
      </w:r>
      <w:r w:rsidRPr="00B80D3D">
        <w:rPr>
          <w:rFonts w:ascii="Times New Roman" w:hAnsi="Times New Roman"/>
          <w:sz w:val="28"/>
          <w:szCs w:val="28"/>
        </w:rPr>
        <w:t xml:space="preserve"> частини першої статті 2, статті 2</w:t>
      </w:r>
      <w:r w:rsidR="00CA0837">
        <w:rPr>
          <w:rFonts w:ascii="Times New Roman" w:hAnsi="Times New Roman"/>
          <w:sz w:val="28"/>
          <w:szCs w:val="28"/>
        </w:rPr>
        <w:t>2</w:t>
      </w:r>
      <w:r w:rsidRPr="00B80D3D">
        <w:rPr>
          <w:rFonts w:ascii="Times New Roman" w:hAnsi="Times New Roman"/>
          <w:sz w:val="28"/>
          <w:szCs w:val="28"/>
        </w:rPr>
        <w:t>, 2</w:t>
      </w:r>
      <w:r w:rsidR="00CA0837">
        <w:rPr>
          <w:rFonts w:ascii="Times New Roman" w:hAnsi="Times New Roman"/>
          <w:sz w:val="28"/>
          <w:szCs w:val="28"/>
        </w:rPr>
        <w:t>5</w:t>
      </w:r>
      <w:r w:rsidRPr="00B80D3D">
        <w:rPr>
          <w:rFonts w:ascii="Times New Roman" w:hAnsi="Times New Roman"/>
          <w:sz w:val="28"/>
          <w:szCs w:val="28"/>
        </w:rPr>
        <w:t xml:space="preserve"> Закону).</w:t>
      </w:r>
    </w:p>
    <w:p w14:paraId="26914767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 </w:t>
      </w:r>
    </w:p>
    <w:p w14:paraId="088A06FD" w14:textId="495BA8C0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За викладеним у частині першій статті 36 </w:t>
      </w:r>
      <w:r w:rsidR="00CA0837">
        <w:rPr>
          <w:rFonts w:ascii="Times New Roman" w:hAnsi="Times New Roman"/>
          <w:sz w:val="28"/>
          <w:szCs w:val="28"/>
        </w:rPr>
        <w:t>Кримінального</w:t>
      </w:r>
      <w:r w:rsidR="0027673A">
        <w:rPr>
          <w:rFonts w:ascii="Times New Roman" w:hAnsi="Times New Roman"/>
          <w:sz w:val="28"/>
          <w:szCs w:val="28"/>
        </w:rPr>
        <w:t xml:space="preserve"> процесуального кодексу України (далі – </w:t>
      </w:r>
      <w:r w:rsidRPr="00B80D3D">
        <w:rPr>
          <w:rFonts w:ascii="Times New Roman" w:hAnsi="Times New Roman"/>
          <w:sz w:val="28"/>
          <w:szCs w:val="28"/>
        </w:rPr>
        <w:t>КПК України</w:t>
      </w:r>
      <w:r w:rsidR="0027673A">
        <w:rPr>
          <w:rFonts w:ascii="Times New Roman" w:hAnsi="Times New Roman"/>
          <w:sz w:val="28"/>
          <w:szCs w:val="28"/>
        </w:rPr>
        <w:t>)</w:t>
      </w:r>
      <w:r w:rsidRPr="00B80D3D">
        <w:rPr>
          <w:rFonts w:ascii="Times New Roman" w:hAnsi="Times New Roman"/>
          <w:sz w:val="28"/>
          <w:szCs w:val="28"/>
        </w:rPr>
        <w:t xml:space="preserve"> загальним правилом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5DB98279" w14:textId="6C5E52AF" w:rsidR="00204C60" w:rsidRDefault="00204C60" w:rsidP="005C476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54D">
        <w:rPr>
          <w:rFonts w:ascii="Times New Roman" w:eastAsia="Times New Roman" w:hAnsi="Times New Roman"/>
          <w:sz w:val="28"/>
          <w:szCs w:val="28"/>
          <w:lang w:eastAsia="ru-RU"/>
        </w:rPr>
        <w:t>Згідно з пунктами 1, 2 частини першої та частиною другою статті 91</w:t>
      </w:r>
      <w:r w:rsidR="002767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9A154D">
        <w:rPr>
          <w:rFonts w:ascii="Times New Roman" w:eastAsia="Times New Roman" w:hAnsi="Times New Roman"/>
          <w:sz w:val="28"/>
          <w:szCs w:val="28"/>
          <w:lang w:eastAsia="ru-RU"/>
        </w:rPr>
        <w:t xml:space="preserve"> КПК України визначено, що насамперед у кримінальному провадженні підлягають доказуванню подія кримінального правопорушення (час, місце, спосіб та інші обставини вчинення кримінального правопорушення) та винуватість обвинуваченого у вчиненні кримінального правопорушення, форма вини, мотив і мета вчинення кримінального правопорушення. Доказування полягає у збиранні, перевірці та оцінці доказів з метою встановлення обставин, що мають значення для кримінального провадження.</w:t>
      </w:r>
    </w:p>
    <w:p w14:paraId="30CF3712" w14:textId="77777777" w:rsidR="00204C60" w:rsidRDefault="00204C60" w:rsidP="005C476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54D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першої статті 92 КПК України обов’язок доказування обставин, передбачених статтею 91 КПК України, покладається на слідчого, прокурора та, в установлених цим Кодексом випадках, – на потерпілого.</w:t>
      </w:r>
    </w:p>
    <w:p w14:paraId="18808296" w14:textId="77777777" w:rsidR="00204C60" w:rsidRDefault="00204C60" w:rsidP="005C476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54D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першої статті 94 КПК України прокурор за своїм внутрішнім переконанням, яке ґрунтується на всебічному, повному й неупередженому дослідженні всіх обставин кримінального провадження, керуючись законом, оцінює кожний доказ з точки зору належності, допустимості та взаємозв’язку для прийняття відповідного процесуального рішення.</w:t>
      </w:r>
    </w:p>
    <w:p w14:paraId="151E6E31" w14:textId="77777777" w:rsidR="00204C60" w:rsidRDefault="00204C60" w:rsidP="005C476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A154D">
        <w:rPr>
          <w:rFonts w:ascii="Times New Roman" w:eastAsia="Times New Roman" w:hAnsi="Times New Roman"/>
          <w:sz w:val="28"/>
          <w:szCs w:val="28"/>
          <w:lang w:eastAsia="ru-RU"/>
        </w:rPr>
        <w:t>цінка доказів є розумова, логічна діяльність слідчого, прокурора, захисника та суду, що приводить їх до переконання про допустимість, належність, достовірність, значущість кожного доказу та достатність їх сукупності для встановлення обставин, які мають значення у  справі.</w:t>
      </w:r>
    </w:p>
    <w:p w14:paraId="4B75FC08" w14:textId="77777777" w:rsidR="00204C60" w:rsidRDefault="00204C60" w:rsidP="005C476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54D">
        <w:rPr>
          <w:rFonts w:ascii="Times New Roman" w:eastAsia="Times New Roman" w:hAnsi="Times New Roman"/>
          <w:sz w:val="28"/>
          <w:szCs w:val="28"/>
          <w:lang w:eastAsia="ru-RU"/>
        </w:rPr>
        <w:t>Як суд, прокурор, так і слідчий вільні в оцінці доказів. Жодні докази не мають заздалегідь установленої сили. Свобода в оцінці доказів гарантується законом (незалежність судді, процесуальна самостійність слідчого, додержання таємниці наради суддів під час винесення вироку тощо).</w:t>
      </w:r>
    </w:p>
    <w:p w14:paraId="10A3A042" w14:textId="76C2D40E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(статті 303 – 307 КПК України).</w:t>
      </w:r>
    </w:p>
    <w:p w14:paraId="412C04B6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Такий порядок оскарження рішень, дій чи бездіяльності прокурора в межах кримінального провадження передбачено і частиною першою статті 45 Закону. </w:t>
      </w:r>
      <w:r w:rsidRPr="00B80D3D">
        <w:rPr>
          <w:rFonts w:ascii="Times New Roman" w:hAnsi="Times New Roman"/>
          <w:sz w:val="28"/>
          <w:szCs w:val="28"/>
        </w:rPr>
        <w:lastRenderedPageBreak/>
        <w:t>Разом з тим, цією нормою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EC69238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 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2F971E3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 43 </w:t>
      </w:r>
      <w:r w:rsidRPr="00B80D3D">
        <w:rPr>
          <w:rFonts w:ascii="Times New Roman" w:hAnsi="Times New Roman"/>
          <w:sz w:val="28"/>
          <w:szCs w:val="28"/>
        </w:rPr>
        <w:t>Закону визначено, що</w:t>
      </w:r>
      <w:r w:rsidRPr="00B80D3D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B80D3D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</w:p>
    <w:p w14:paraId="30B3B162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1) невиконання чи неналежне виконання службових обов’язків; </w:t>
      </w:r>
    </w:p>
    <w:p w14:paraId="49BE3249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2) необґрунтоване зволікання з розглядом звернення; </w:t>
      </w:r>
    </w:p>
    <w:p w14:paraId="25B66A00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02CBF341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4B213E9A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024AA7AD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грубе порушення правил прокурорської етики; </w:t>
      </w:r>
    </w:p>
    <w:p w14:paraId="47AE33A4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</w:p>
    <w:p w14:paraId="75576FDB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2CBE873C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582BD582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Конструкція статті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0D3D">
        <w:rPr>
          <w:rFonts w:ascii="Times New Roman" w:hAnsi="Times New Roman"/>
          <w:sz w:val="28"/>
          <w:szCs w:val="28"/>
        </w:rPr>
        <w:t xml:space="preserve">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 </w:t>
      </w:r>
    </w:p>
    <w:p w14:paraId="170FA388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1) дисциплінарна скарга не містить конкретних відомостей про наявність ознак дисциплінарного проступку прокурора; </w:t>
      </w:r>
    </w:p>
    <w:p w14:paraId="236B492D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2) дисциплінарна скарга є анонімною; </w:t>
      </w:r>
    </w:p>
    <w:p w14:paraId="788391C6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3) дисциплінарна скарга подана </w:t>
      </w:r>
      <w:r w:rsidRPr="00B80D3D">
        <w:rPr>
          <w:rFonts w:ascii="Times New Roman" w:hAnsi="Times New Roman"/>
          <w:color w:val="000000" w:themeColor="text1"/>
          <w:sz w:val="28"/>
          <w:szCs w:val="28"/>
        </w:rPr>
        <w:t>з підстав, не визначених </w:t>
      </w:r>
      <w:hyperlink r:id="rId9" w:anchor="n416" w:history="1">
        <w:r w:rsidRPr="00B80D3D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статтею 43</w:t>
        </w:r>
      </w:hyperlink>
      <w:r w:rsidRPr="00B80D3D">
        <w:rPr>
          <w:rFonts w:ascii="Times New Roman" w:hAnsi="Times New Roman"/>
          <w:color w:val="000000" w:themeColor="text1"/>
          <w:sz w:val="28"/>
          <w:szCs w:val="28"/>
        </w:rPr>
        <w:t xml:space="preserve"> цього Закону; </w:t>
      </w:r>
    </w:p>
    <w:p w14:paraId="639710AD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0D3D">
        <w:rPr>
          <w:rFonts w:ascii="Times New Roman" w:hAnsi="Times New Roman"/>
          <w:color w:val="000000" w:themeColor="text1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B80D3D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 статтею 51</w:t>
        </w:r>
      </w:hyperlink>
      <w:r w:rsidRPr="00B80D3D">
        <w:rPr>
          <w:rFonts w:ascii="Times New Roman" w:hAnsi="Times New Roman"/>
          <w:color w:val="000000" w:themeColor="text1"/>
          <w:sz w:val="28"/>
          <w:szCs w:val="28"/>
        </w:rPr>
        <w:t xml:space="preserve"> цього Закону; </w:t>
      </w:r>
    </w:p>
    <w:p w14:paraId="3A249C78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color w:val="000000" w:themeColor="text1"/>
          <w:sz w:val="28"/>
          <w:szCs w:val="28"/>
        </w:rPr>
        <w:t xml:space="preserve">5) дисциплінарний проступок, про </w:t>
      </w:r>
      <w:r w:rsidRPr="00B80D3D">
        <w:rPr>
          <w:rFonts w:ascii="Times New Roman" w:hAnsi="Times New Roman"/>
          <w:sz w:val="28"/>
          <w:szCs w:val="28"/>
        </w:rPr>
        <w:t>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4633D2DA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Відповідно до частини другої статті 46 Закону член Комісії своїм </w:t>
      </w:r>
      <w:r w:rsidRPr="00B80D3D">
        <w:rPr>
          <w:rFonts w:ascii="Times New Roman" w:hAnsi="Times New Roman"/>
          <w:sz w:val="28"/>
          <w:szCs w:val="28"/>
        </w:rPr>
        <w:lastRenderedPageBreak/>
        <w:t>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2BF85E38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2F51865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Відповідно до пункту 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584CD694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0D3D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085DEF25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>При наданні оцінки обставинам член Комісії діє виключно в межах компетенції, встановленої Законом, тобто надає оцінку тим фактам, які можуть свідчити про наявність або відсутність в діях прокурора складу дисциплінарного проступку та ступінь його вини.</w:t>
      </w:r>
    </w:p>
    <w:p w14:paraId="2AE2968B" w14:textId="06AA6220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27673A">
        <w:rPr>
          <w:rFonts w:ascii="Times New Roman" w:hAnsi="Times New Roman"/>
          <w:sz w:val="28"/>
          <w:szCs w:val="28"/>
        </w:rPr>
        <w:t>-</w:t>
      </w:r>
      <w:r w:rsidRPr="00A271C4">
        <w:rPr>
          <w:rFonts w:ascii="Times New Roman" w:hAnsi="Times New Roman"/>
          <w:sz w:val="28"/>
          <w:szCs w:val="28"/>
        </w:rPr>
        <w:t>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53CE3F38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7DB56B5E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 xml:space="preserve">Дисциплінарна скарга стосується дій прокурора </w:t>
      </w:r>
      <w:r w:rsidR="0010778F" w:rsidRPr="00F30022">
        <w:rPr>
          <w:rFonts w:ascii="Times New Roman" w:hAnsi="Times New Roman"/>
          <w:sz w:val="28"/>
          <w:szCs w:val="28"/>
          <w:shd w:val="clear" w:color="auto" w:fill="FFFFFF"/>
        </w:rPr>
        <w:t>Ковальчук</w:t>
      </w:r>
      <w:r w:rsidR="0010778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10778F" w:rsidRPr="00F30022">
        <w:rPr>
          <w:rFonts w:ascii="Times New Roman" w:hAnsi="Times New Roman"/>
          <w:sz w:val="28"/>
          <w:szCs w:val="28"/>
          <w:shd w:val="clear" w:color="auto" w:fill="FFFFFF"/>
        </w:rPr>
        <w:t>С.М.</w:t>
      </w:r>
      <w:r w:rsidRPr="00A271C4">
        <w:rPr>
          <w:rFonts w:ascii="Times New Roman" w:hAnsi="Times New Roman"/>
          <w:sz w:val="28"/>
          <w:szCs w:val="28"/>
        </w:rPr>
        <w:t>, вчинених в межах кримінального процесу.</w:t>
      </w:r>
    </w:p>
    <w:p w14:paraId="11B2428B" w14:textId="77777777" w:rsidR="0010778F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EC350F3" w14:textId="4973214D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 xml:space="preserve">Вивченням матеріалів дисциплінарної скарги встановлено, що скаржником не надано документального підтвердження оскарження </w:t>
      </w:r>
      <w:r w:rsidR="0027673A">
        <w:rPr>
          <w:rFonts w:ascii="Times New Roman" w:hAnsi="Times New Roman"/>
          <w:sz w:val="28"/>
          <w:szCs w:val="28"/>
        </w:rPr>
        <w:t xml:space="preserve">до слідчого судді </w:t>
      </w:r>
      <w:r w:rsidRPr="00A271C4">
        <w:rPr>
          <w:rFonts w:ascii="Times New Roman" w:hAnsi="Times New Roman"/>
          <w:sz w:val="28"/>
          <w:szCs w:val="28"/>
        </w:rPr>
        <w:t xml:space="preserve">дій зазначеного прокурора під час досудового розслідування у встановленому статтями 303-308 КПК України порядку чи прокурору вищого рівня. </w:t>
      </w:r>
    </w:p>
    <w:p w14:paraId="7DE6E6FD" w14:textId="77777777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>Судових рішень про визнання неправомірними дій</w:t>
      </w:r>
      <w:r w:rsidR="003F2DCC" w:rsidRPr="003F2D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Ковальчук</w:t>
      </w:r>
      <w:r w:rsidR="003F2D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С.М.</w:t>
      </w:r>
      <w:r w:rsidRPr="00A271C4">
        <w:rPr>
          <w:rFonts w:ascii="Times New Roman" w:hAnsi="Times New Roman"/>
          <w:sz w:val="28"/>
          <w:szCs w:val="28"/>
        </w:rPr>
        <w:t xml:space="preserve">, </w:t>
      </w:r>
      <w:r w:rsidRPr="00A271C4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Pr="00A271C4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55F3B96A" w14:textId="77777777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</w:t>
      </w:r>
    </w:p>
    <w:p w14:paraId="38BE5B07" w14:textId="77777777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 xml:space="preserve">Скарга лише відображає діяльність 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Ковальчук</w:t>
      </w:r>
      <w:r w:rsidR="003F2D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С.М.</w:t>
      </w:r>
      <w:r w:rsidR="003F2D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271C4">
        <w:rPr>
          <w:rFonts w:ascii="Times New Roman" w:hAnsi="Times New Roman"/>
          <w:sz w:val="28"/>
          <w:szCs w:val="28"/>
        </w:rPr>
        <w:t>у кримінальному провадженні.</w:t>
      </w:r>
    </w:p>
    <w:p w14:paraId="4CB29772" w14:textId="77777777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>За результатами вивчення матеріалів дисциплінарної скарги висновую наступне.</w:t>
      </w:r>
    </w:p>
    <w:p w14:paraId="1EA5295A" w14:textId="77777777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 xml:space="preserve">Доводи скаржника щодо допущених 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Ковальчук</w:t>
      </w:r>
      <w:r w:rsidR="003F2D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С.М.</w:t>
      </w:r>
      <w:r w:rsidR="003F2D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271C4">
        <w:rPr>
          <w:rFonts w:ascii="Times New Roman" w:hAnsi="Times New Roman"/>
          <w:sz w:val="28"/>
          <w:szCs w:val="28"/>
        </w:rPr>
        <w:t>порушень вимог законодавства мають загально-формальний характер та зведені до тлумачення норм законодавства з посиланням на власну оцінку обставин справи</w:t>
      </w:r>
      <w:r w:rsidR="003F2DCC">
        <w:rPr>
          <w:rFonts w:ascii="Times New Roman" w:hAnsi="Times New Roman"/>
          <w:sz w:val="28"/>
          <w:szCs w:val="28"/>
        </w:rPr>
        <w:t>.</w:t>
      </w:r>
    </w:p>
    <w:p w14:paraId="569975EE" w14:textId="77777777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lastRenderedPageBreak/>
        <w:t xml:space="preserve">З урахуванням викладеного, дисциплінарна скарга не містить конкретних відомостей про невиконання або неналежне виконання 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Ковальчук</w:t>
      </w:r>
      <w:r w:rsidR="003F2D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С.М.</w:t>
      </w:r>
      <w:r w:rsidRPr="00A271C4">
        <w:rPr>
          <w:rFonts w:ascii="Times New Roman" w:hAnsi="Times New Roman"/>
          <w:sz w:val="28"/>
          <w:szCs w:val="28"/>
        </w:rPr>
        <w:t xml:space="preserve"> службових обов’язків. </w:t>
      </w:r>
    </w:p>
    <w:p w14:paraId="3C26F7C2" w14:textId="5E7A5427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271C4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A271C4">
        <w:rPr>
          <w:rFonts w:ascii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27673A" w:rsidRPr="00A271C4">
        <w:rPr>
          <w:rFonts w:ascii="Times New Roman" w:hAnsi="Times New Roman"/>
          <w:sz w:val="28"/>
          <w:szCs w:val="28"/>
          <w:lang w:eastAsia="uk-UA"/>
        </w:rPr>
        <w:t xml:space="preserve">Верховного суду у складі </w:t>
      </w:r>
      <w:r w:rsidR="0027673A">
        <w:rPr>
          <w:rFonts w:ascii="Times New Roman" w:hAnsi="Times New Roman"/>
          <w:sz w:val="28"/>
          <w:szCs w:val="28"/>
          <w:lang w:eastAsia="uk-UA"/>
        </w:rPr>
        <w:t xml:space="preserve">колегії </w:t>
      </w:r>
      <w:r w:rsidRPr="00A271C4">
        <w:rPr>
          <w:rFonts w:ascii="Times New Roman" w:hAnsi="Times New Roman"/>
          <w:sz w:val="28"/>
          <w:szCs w:val="28"/>
          <w:lang w:eastAsia="uk-UA"/>
        </w:rPr>
        <w:t>Касаційного адміністративного суду від 12.07.2018</w:t>
      </w:r>
      <w:r w:rsidR="0027673A">
        <w:rPr>
          <w:rFonts w:ascii="Times New Roman" w:hAnsi="Times New Roman"/>
          <w:sz w:val="28"/>
          <w:szCs w:val="28"/>
          <w:lang w:eastAsia="uk-UA"/>
        </w:rPr>
        <w:t xml:space="preserve"> у справі</w:t>
      </w:r>
      <w:r w:rsidRPr="00A271C4">
        <w:rPr>
          <w:rFonts w:ascii="Times New Roman" w:hAnsi="Times New Roman"/>
          <w:sz w:val="28"/>
          <w:szCs w:val="28"/>
          <w:lang w:eastAsia="uk-UA"/>
        </w:rPr>
        <w:t xml:space="preserve"> № 9901/565/18).</w:t>
      </w:r>
    </w:p>
    <w:p w14:paraId="514B721B" w14:textId="77777777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6EA12A89" w14:textId="2CB2DEC9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71C4">
        <w:rPr>
          <w:rFonts w:ascii="Times New Roman" w:hAnsi="Times New Roman"/>
          <w:sz w:val="28"/>
          <w:szCs w:val="28"/>
          <w:shd w:val="clear" w:color="auto" w:fill="FFFFFF"/>
        </w:rPr>
        <w:t xml:space="preserve">Як зазначено у рішенні </w:t>
      </w:r>
      <w:r w:rsidR="0027673A" w:rsidRPr="00A271C4">
        <w:rPr>
          <w:rFonts w:ascii="Times New Roman" w:hAnsi="Times New Roman"/>
          <w:sz w:val="28"/>
          <w:szCs w:val="28"/>
          <w:shd w:val="clear" w:color="auto" w:fill="FFFFFF"/>
        </w:rPr>
        <w:t xml:space="preserve">Верховного Суду у складі </w:t>
      </w:r>
      <w:r w:rsidR="0027673A">
        <w:rPr>
          <w:rFonts w:ascii="Times New Roman" w:hAnsi="Times New Roman"/>
          <w:sz w:val="28"/>
          <w:szCs w:val="28"/>
          <w:shd w:val="clear" w:color="auto" w:fill="FFFFFF"/>
        </w:rPr>
        <w:t xml:space="preserve">колегії </w:t>
      </w:r>
      <w:r w:rsidRPr="00A271C4">
        <w:rPr>
          <w:rFonts w:ascii="Times New Roman" w:hAnsi="Times New Roman"/>
          <w:sz w:val="28"/>
          <w:szCs w:val="28"/>
          <w:shd w:val="clear" w:color="auto" w:fill="FFFFFF"/>
        </w:rPr>
        <w:t>Касаційного адміністративного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1DD2CCE0" w14:textId="77777777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  <w:r w:rsidRPr="00A271C4">
        <w:rPr>
          <w:rFonts w:ascii="Times New Roman" w:hAnsi="Times New Roman"/>
          <w:sz w:val="28"/>
          <w:szCs w:val="28"/>
        </w:rPr>
        <w:t xml:space="preserve"> </w:t>
      </w:r>
    </w:p>
    <w:p w14:paraId="32E116C0" w14:textId="77777777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</w:pPr>
      <w:r w:rsidRPr="003F2DCC">
        <w:rPr>
          <w:rStyle w:val="ad"/>
          <w:rFonts w:ascii="Times New Roman" w:hAnsi="Times New Roman"/>
          <w:b w:val="0"/>
          <w:sz w:val="28"/>
          <w:szCs w:val="28"/>
        </w:rPr>
        <w:t>Відповідно до статті 61 Конституції України, ю</w:t>
      </w:r>
      <w:r w:rsidRPr="00A271C4">
        <w:rPr>
          <w:rFonts w:ascii="Times New Roman" w:hAnsi="Times New Roman"/>
          <w:sz w:val="28"/>
          <w:szCs w:val="28"/>
        </w:rPr>
        <w:t xml:space="preserve">ридична відповідальність особи має індивідуальний характер, тобто </w:t>
      </w:r>
      <w:r w:rsidRPr="00A271C4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  <w:r w:rsidR="003F2DCC">
        <w:rPr>
          <w:rFonts w:ascii="Times New Roman" w:eastAsia="Arial Unicode MS" w:hAnsi="Times New Roman"/>
          <w:sz w:val="28"/>
          <w:szCs w:val="28"/>
          <w:u w:color="000000"/>
          <w:bdr w:val="nil"/>
          <w:shd w:val="clear" w:color="auto" w:fill="FFFFFF"/>
        </w:rPr>
        <w:t xml:space="preserve"> </w:t>
      </w:r>
    </w:p>
    <w:p w14:paraId="390B4084" w14:textId="77777777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  <w:shd w:val="clear" w:color="auto" w:fill="FFFFFF"/>
        </w:rPr>
        <w:t xml:space="preserve">Із наведених скаржником доводів </w:t>
      </w:r>
      <w:r w:rsidRPr="00A271C4">
        <w:rPr>
          <w:rFonts w:ascii="Times New Roman" w:hAnsi="Times New Roman"/>
          <w:sz w:val="28"/>
          <w:szCs w:val="28"/>
        </w:rPr>
        <w:t xml:space="preserve">не вбачається, що 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Ковальчук</w:t>
      </w:r>
      <w:r w:rsidR="003F2D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С.М.</w:t>
      </w:r>
      <w:r w:rsidRPr="00A271C4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порушення норм законодавства.</w:t>
      </w:r>
    </w:p>
    <w:p w14:paraId="0B930F56" w14:textId="77777777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 xml:space="preserve">Як свідчить усталена практика Комісії, до </w:t>
      </w:r>
      <w:r w:rsidRPr="00A271C4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відноситься</w:t>
      </w:r>
      <w:r w:rsidRPr="00A271C4">
        <w:rPr>
          <w:rFonts w:ascii="Times New Roman" w:hAnsi="Times New Roman"/>
          <w:sz w:val="28"/>
          <w:szCs w:val="28"/>
        </w:rPr>
        <w:t xml:space="preserve">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</w:t>
      </w:r>
      <w:r w:rsidRPr="00A271C4">
        <w:rPr>
          <w:rStyle w:val="rvts0"/>
          <w:rFonts w:ascii="Times New Roman" w:hAnsi="Times New Roman"/>
          <w:sz w:val="28"/>
          <w:szCs w:val="28"/>
        </w:rPr>
        <w:t xml:space="preserve">з метою виявлення стану сп’яніння </w:t>
      </w:r>
      <w:r w:rsidRPr="00A271C4">
        <w:rPr>
          <w:rFonts w:ascii="Times New Roman" w:hAnsi="Times New Roman"/>
          <w:sz w:val="28"/>
          <w:szCs w:val="28"/>
          <w:lang w:eastAsia="uk-UA"/>
        </w:rPr>
        <w:t>та ненадання документів, які підтверджують, що прокурор не перебував у такому стані</w:t>
      </w:r>
      <w:r w:rsidRPr="00A271C4">
        <w:rPr>
          <w:rFonts w:ascii="Times New Roman" w:hAnsi="Times New Roman"/>
          <w:sz w:val="28"/>
          <w:szCs w:val="28"/>
        </w:rPr>
        <w:t xml:space="preserve">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</w:t>
      </w:r>
      <w:r w:rsidRPr="00A271C4">
        <w:rPr>
          <w:rFonts w:ascii="Times New Roman" w:hAnsi="Times New Roman"/>
          <w:sz w:val="28"/>
          <w:szCs w:val="28"/>
        </w:rPr>
        <w:lastRenderedPageBreak/>
        <w:t>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2282681D" w14:textId="77777777" w:rsidR="003F2DCC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 xml:space="preserve">Наведені у дисциплінарній скарзі дії 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Ковальчук</w:t>
      </w:r>
      <w:r w:rsidR="003F2D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С.М.</w:t>
      </w:r>
      <w:r w:rsidR="003F2D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271C4">
        <w:rPr>
          <w:rFonts w:ascii="Times New Roman" w:hAnsi="Times New Roman"/>
          <w:sz w:val="28"/>
          <w:szCs w:val="28"/>
        </w:rPr>
        <w:t>не охоплюються зазначеним переліком.</w:t>
      </w:r>
    </w:p>
    <w:p w14:paraId="3B16C707" w14:textId="3ACE733C" w:rsidR="00204C60" w:rsidRPr="00415510" w:rsidRDefault="00204C60" w:rsidP="005C47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15510">
        <w:rPr>
          <w:rFonts w:ascii="Times New Roman" w:hAnsi="Times New Roman"/>
          <w:sz w:val="28"/>
          <w:szCs w:val="28"/>
        </w:rPr>
        <w:t>Член Комісії бере до уваги, що на стадії досудового розслідування у кримінальних провадженнях №№</w:t>
      </w:r>
      <w:r w:rsidR="001320C2" w:rsidRPr="001320C2">
        <w:rPr>
          <w:rFonts w:ascii="Times New Roman" w:hAnsi="Times New Roman"/>
          <w:sz w:val="28"/>
          <w:szCs w:val="28"/>
        </w:rPr>
        <w:t xml:space="preserve"> </w:t>
      </w:r>
      <w:r w:rsidR="001320C2">
        <w:rPr>
          <w:rFonts w:ascii="Times New Roman" w:hAnsi="Times New Roman"/>
          <w:sz w:val="28"/>
          <w:szCs w:val="28"/>
        </w:rPr>
        <w:t>конфіденційна інформація</w:t>
      </w:r>
      <w:r w:rsidRPr="00415510">
        <w:rPr>
          <w:rFonts w:ascii="Times New Roman" w:hAnsi="Times New Roman"/>
          <w:sz w:val="28"/>
          <w:szCs w:val="28"/>
        </w:rPr>
        <w:t xml:space="preserve">, </w:t>
      </w:r>
      <w:r w:rsidR="001320C2">
        <w:rPr>
          <w:rFonts w:ascii="Times New Roman" w:hAnsi="Times New Roman"/>
          <w:sz w:val="28"/>
          <w:szCs w:val="28"/>
        </w:rPr>
        <w:t>конфіденційна інформація</w:t>
      </w:r>
      <w:r>
        <w:rPr>
          <w:rFonts w:ascii="Times New Roman" w:hAnsi="Times New Roman"/>
          <w:sz w:val="28"/>
          <w:szCs w:val="28"/>
        </w:rPr>
        <w:t xml:space="preserve"> скаржнику </w:t>
      </w:r>
      <w:r w:rsidR="0027673A">
        <w:rPr>
          <w:rFonts w:ascii="Times New Roman" w:hAnsi="Times New Roman"/>
          <w:sz w:val="28"/>
          <w:szCs w:val="28"/>
        </w:rPr>
        <w:t>повідомлено</w:t>
      </w:r>
      <w:r w:rsidRPr="003877D8">
        <w:rPr>
          <w:rFonts w:ascii="Times New Roman" w:hAnsi="Times New Roman"/>
          <w:sz w:val="28"/>
          <w:szCs w:val="28"/>
          <w:shd w:val="clear" w:color="auto" w:fill="FCFCFC"/>
        </w:rPr>
        <w:t xml:space="preserve"> про підозру</w:t>
      </w:r>
      <w:r>
        <w:rPr>
          <w:rFonts w:ascii="Times New Roman" w:hAnsi="Times New Roman"/>
          <w:sz w:val="28"/>
          <w:szCs w:val="28"/>
          <w:shd w:val="clear" w:color="auto" w:fill="FCFCFC"/>
        </w:rPr>
        <w:t xml:space="preserve"> </w:t>
      </w:r>
      <w:r w:rsidRPr="003877D8">
        <w:rPr>
          <w:rFonts w:ascii="Times New Roman" w:hAnsi="Times New Roman"/>
          <w:sz w:val="28"/>
          <w:szCs w:val="28"/>
          <w:shd w:val="clear" w:color="auto" w:fill="FCFCFC"/>
        </w:rPr>
        <w:t xml:space="preserve">з додержанням вимог статей 276-278 </w:t>
      </w:r>
      <w:bookmarkStart w:id="0" w:name="_GoBack"/>
      <w:bookmarkEnd w:id="0"/>
      <w:r w:rsidRPr="003877D8">
        <w:rPr>
          <w:rFonts w:ascii="Times New Roman" w:hAnsi="Times New Roman"/>
          <w:sz w:val="28"/>
          <w:szCs w:val="28"/>
          <w:shd w:val="clear" w:color="auto" w:fill="FCFCFC"/>
        </w:rPr>
        <w:t>КПК України, яке в межах кримінального провадження у визначеному КПК України порядку останнім не оскаржувалось</w:t>
      </w:r>
      <w:r>
        <w:rPr>
          <w:rFonts w:ascii="Times New Roman" w:hAnsi="Times New Roman"/>
          <w:sz w:val="28"/>
          <w:szCs w:val="28"/>
          <w:shd w:val="clear" w:color="auto" w:fill="FCFCFC"/>
        </w:rPr>
        <w:t xml:space="preserve"> (відомості про оскарження у дисциплінарній скарзі відсутні)</w:t>
      </w:r>
      <w:r w:rsidRPr="003877D8">
        <w:rPr>
          <w:rFonts w:ascii="Times New Roman" w:hAnsi="Times New Roman"/>
          <w:sz w:val="28"/>
          <w:szCs w:val="28"/>
          <w:shd w:val="clear" w:color="auto" w:fill="FCFCFC"/>
        </w:rPr>
        <w:t>.</w:t>
      </w:r>
    </w:p>
    <w:p w14:paraId="21DC7D54" w14:textId="77777777" w:rsidR="00514E47" w:rsidRDefault="00204C60" w:rsidP="005C476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5D6">
        <w:rPr>
          <w:rFonts w:ascii="Times New Roman" w:eastAsia="Times New Roman" w:hAnsi="Times New Roman"/>
          <w:sz w:val="28"/>
          <w:szCs w:val="28"/>
          <w:lang w:eastAsia="ru-RU"/>
        </w:rPr>
        <w:t>Окрім того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415D6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необхідно зазначити</w:t>
      </w:r>
      <w:r w:rsidR="00514E47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таке.</w:t>
      </w:r>
    </w:p>
    <w:p w14:paraId="6CA2D0F8" w14:textId="07E0C813" w:rsidR="00204C60" w:rsidRPr="00D9608C" w:rsidRDefault="00514E47" w:rsidP="005C476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04C60">
        <w:rPr>
          <w:rFonts w:ascii="Times New Roman" w:eastAsia="Times New Roman" w:hAnsi="Times New Roman"/>
          <w:sz w:val="28"/>
          <w:szCs w:val="28"/>
          <w:lang w:eastAsia="ru-RU"/>
        </w:rPr>
        <w:t>каржником зазначається період 2017-2021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років</w:t>
      </w:r>
      <w:r w:rsidR="00204C6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коли, </w:t>
      </w:r>
      <w:r w:rsidR="00204C60">
        <w:rPr>
          <w:rFonts w:ascii="Times New Roman" w:hAnsi="Times New Roman"/>
          <w:sz w:val="28"/>
          <w:szCs w:val="28"/>
        </w:rPr>
        <w:t>на його думку</w:t>
      </w:r>
      <w:r>
        <w:rPr>
          <w:rFonts w:ascii="Times New Roman" w:hAnsi="Times New Roman"/>
          <w:sz w:val="28"/>
          <w:szCs w:val="28"/>
        </w:rPr>
        <w:t>,</w:t>
      </w:r>
      <w:r w:rsidR="00204C60">
        <w:rPr>
          <w:rFonts w:ascii="Times New Roman" w:hAnsi="Times New Roman"/>
          <w:sz w:val="28"/>
          <w:szCs w:val="28"/>
        </w:rPr>
        <w:t xml:space="preserve"> </w:t>
      </w:r>
      <w:r w:rsidR="00204C60" w:rsidRPr="00AE6BDE">
        <w:rPr>
          <w:rFonts w:ascii="Times New Roman" w:hAnsi="Times New Roman"/>
          <w:sz w:val="28"/>
          <w:szCs w:val="28"/>
        </w:rPr>
        <w:t>прокурор</w:t>
      </w:r>
      <w:r w:rsidR="00204C60">
        <w:rPr>
          <w:rFonts w:ascii="Times New Roman" w:hAnsi="Times New Roman"/>
          <w:sz w:val="28"/>
          <w:szCs w:val="28"/>
        </w:rPr>
        <w:t>ом</w:t>
      </w:r>
      <w:r w:rsidR="00204C60" w:rsidRPr="00AE6BDE">
        <w:rPr>
          <w:rFonts w:ascii="Times New Roman" w:hAnsi="Times New Roman"/>
          <w:sz w:val="28"/>
          <w:szCs w:val="28"/>
        </w:rPr>
        <w:t xml:space="preserve"> </w:t>
      </w:r>
      <w:r w:rsidR="00204C60">
        <w:rPr>
          <w:rFonts w:ascii="Times New Roman" w:hAnsi="Times New Roman"/>
          <w:bCs/>
          <w:sz w:val="28"/>
          <w:szCs w:val="28"/>
        </w:rPr>
        <w:t>Ковальчук</w:t>
      </w:r>
      <w:r>
        <w:rPr>
          <w:rFonts w:ascii="Times New Roman" w:hAnsi="Times New Roman"/>
          <w:bCs/>
          <w:sz w:val="28"/>
          <w:szCs w:val="28"/>
        </w:rPr>
        <w:t> </w:t>
      </w:r>
      <w:r w:rsidR="00204C60">
        <w:rPr>
          <w:rFonts w:ascii="Times New Roman" w:hAnsi="Times New Roman"/>
          <w:bCs/>
          <w:sz w:val="28"/>
          <w:szCs w:val="28"/>
        </w:rPr>
        <w:t>С.М</w:t>
      </w:r>
      <w:r w:rsidR="00204C6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порушувались </w:t>
      </w:r>
      <w:r w:rsidR="00204C60">
        <w:rPr>
          <w:rFonts w:ascii="Times New Roman" w:hAnsi="Times New Roman"/>
          <w:sz w:val="28"/>
          <w:szCs w:val="28"/>
        </w:rPr>
        <w:t>норм</w:t>
      </w:r>
      <w:r>
        <w:rPr>
          <w:rFonts w:ascii="Times New Roman" w:hAnsi="Times New Roman"/>
          <w:sz w:val="28"/>
          <w:szCs w:val="28"/>
        </w:rPr>
        <w:t>и</w:t>
      </w:r>
      <w:r w:rsidR="00204C60">
        <w:rPr>
          <w:rFonts w:ascii="Times New Roman" w:hAnsi="Times New Roman"/>
          <w:sz w:val="28"/>
          <w:szCs w:val="28"/>
        </w:rPr>
        <w:t xml:space="preserve"> КПК України. </w:t>
      </w:r>
      <w:r>
        <w:rPr>
          <w:rFonts w:ascii="Times New Roman" w:hAnsi="Times New Roman"/>
          <w:sz w:val="28"/>
          <w:szCs w:val="28"/>
        </w:rPr>
        <w:t>За таких обставин</w:t>
      </w:r>
      <w:r w:rsidR="00204C60" w:rsidRPr="00ED1FE0">
        <w:rPr>
          <w:rFonts w:ascii="Times New Roman" w:hAnsi="Times New Roman"/>
          <w:sz w:val="28"/>
          <w:szCs w:val="28"/>
        </w:rPr>
        <w:t xml:space="preserve"> </w:t>
      </w:r>
      <w:r w:rsidR="0027673A">
        <w:rPr>
          <w:rFonts w:ascii="Times New Roman" w:hAnsi="Times New Roman"/>
          <w:sz w:val="28"/>
          <w:szCs w:val="28"/>
        </w:rPr>
        <w:t xml:space="preserve">передбачений частиною 4 статті 48 Закону </w:t>
      </w:r>
      <w:r w:rsidR="00204C60" w:rsidRPr="00ED1FE0">
        <w:rPr>
          <w:rFonts w:ascii="Times New Roman" w:hAnsi="Times New Roman"/>
          <w:sz w:val="28"/>
          <w:szCs w:val="28"/>
        </w:rPr>
        <w:t>річний строк можливого накладення на прокурор</w:t>
      </w:r>
      <w:r w:rsidR="00204C60">
        <w:rPr>
          <w:rFonts w:ascii="Times New Roman" w:hAnsi="Times New Roman"/>
          <w:sz w:val="28"/>
          <w:szCs w:val="28"/>
        </w:rPr>
        <w:t>а</w:t>
      </w:r>
      <w:r w:rsidR="00204C60" w:rsidRPr="00ED1FE0">
        <w:rPr>
          <w:rFonts w:ascii="Times New Roman" w:hAnsi="Times New Roman"/>
          <w:sz w:val="28"/>
          <w:szCs w:val="28"/>
        </w:rPr>
        <w:t xml:space="preserve"> дисц</w:t>
      </w:r>
      <w:r w:rsidR="00204C60">
        <w:rPr>
          <w:rFonts w:ascii="Times New Roman" w:hAnsi="Times New Roman"/>
          <w:sz w:val="28"/>
          <w:szCs w:val="28"/>
        </w:rPr>
        <w:t>иплінарного стягнення минув ще у 2022</w:t>
      </w:r>
      <w:r w:rsidR="00204C60" w:rsidRPr="00ED1FE0">
        <w:rPr>
          <w:rFonts w:ascii="Times New Roman" w:hAnsi="Times New Roman"/>
          <w:sz w:val="28"/>
          <w:szCs w:val="28"/>
        </w:rPr>
        <w:t xml:space="preserve"> ро</w:t>
      </w:r>
      <w:r w:rsidR="00204C60">
        <w:rPr>
          <w:rFonts w:ascii="Times New Roman" w:hAnsi="Times New Roman"/>
          <w:sz w:val="28"/>
          <w:szCs w:val="28"/>
        </w:rPr>
        <w:t>ці</w:t>
      </w:r>
      <w:r w:rsidR="00740207">
        <w:rPr>
          <w:rFonts w:ascii="Times New Roman" w:hAnsi="Times New Roman"/>
          <w:sz w:val="28"/>
          <w:szCs w:val="28"/>
        </w:rPr>
        <w:t>, що також враховано при прийнятті цього рішення</w:t>
      </w:r>
      <w:r w:rsidR="00204C60" w:rsidRPr="00ED1FE0">
        <w:rPr>
          <w:rFonts w:ascii="Times New Roman" w:hAnsi="Times New Roman"/>
          <w:sz w:val="28"/>
          <w:szCs w:val="28"/>
        </w:rPr>
        <w:t xml:space="preserve">. </w:t>
      </w:r>
    </w:p>
    <w:p w14:paraId="0C3C8639" w14:textId="6A015A6C" w:rsidR="00204C60" w:rsidRPr="00A91118" w:rsidRDefault="001D4F12" w:rsidP="005C4768">
      <w:pPr>
        <w:widowControl w:val="0"/>
        <w:tabs>
          <w:tab w:val="left" w:pos="851"/>
        </w:tabs>
        <w:spacing w:after="0" w:line="240" w:lineRule="auto"/>
        <w:ind w:right="-14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204C60">
        <w:rPr>
          <w:rFonts w:ascii="Times New Roman" w:hAnsi="Times New Roman"/>
          <w:sz w:val="28"/>
          <w:szCs w:val="28"/>
        </w:rPr>
        <w:t>лен Комісії</w:t>
      </w:r>
      <w:r w:rsidR="00204C60" w:rsidRPr="00A91118">
        <w:rPr>
          <w:rFonts w:ascii="Times New Roman" w:hAnsi="Times New Roman"/>
          <w:sz w:val="28"/>
          <w:szCs w:val="28"/>
        </w:rPr>
        <w:t xml:space="preserve"> не може обґрунтовувати своє рішення на припущеннях про наявність дисциплінарного проступку в діях прокурора.</w:t>
      </w:r>
    </w:p>
    <w:p w14:paraId="1BFFDB3F" w14:textId="12E24A2F" w:rsidR="00727E54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 xml:space="preserve">У скарзі відсутні будь-які фактичні дані, що об’єктивно підтверджують викладені доводи щодо неправомірних дій 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Ковальчук</w:t>
      </w:r>
      <w:r w:rsidR="003F2D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3F2DCC" w:rsidRPr="00F30022">
        <w:rPr>
          <w:rFonts w:ascii="Times New Roman" w:hAnsi="Times New Roman"/>
          <w:sz w:val="28"/>
          <w:szCs w:val="28"/>
          <w:shd w:val="clear" w:color="auto" w:fill="FFFFFF"/>
        </w:rPr>
        <w:t>С.М.</w:t>
      </w:r>
      <w:r w:rsidRPr="00A271C4">
        <w:rPr>
          <w:rFonts w:ascii="Times New Roman" w:hAnsi="Times New Roman"/>
          <w:sz w:val="28"/>
          <w:szCs w:val="28"/>
        </w:rPr>
        <w:t xml:space="preserve"> відносно скаржни</w:t>
      </w:r>
      <w:r w:rsidR="00727E54">
        <w:rPr>
          <w:rFonts w:ascii="Times New Roman" w:hAnsi="Times New Roman"/>
          <w:sz w:val="28"/>
          <w:szCs w:val="28"/>
        </w:rPr>
        <w:t>ка</w:t>
      </w:r>
      <w:r w:rsidRPr="00A271C4">
        <w:rPr>
          <w:rFonts w:ascii="Times New Roman" w:hAnsi="Times New Roman"/>
          <w:sz w:val="28"/>
          <w:szCs w:val="28"/>
        </w:rPr>
        <w:t>.</w:t>
      </w:r>
    </w:p>
    <w:p w14:paraId="2DB62E25" w14:textId="77777777" w:rsidR="00727E54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7CB1E1A4" w14:textId="77777777" w:rsidR="00727E54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71C4">
        <w:rPr>
          <w:rFonts w:ascii="Times New Roman" w:hAnsi="Times New Roman"/>
          <w:sz w:val="28"/>
          <w:szCs w:val="28"/>
          <w:shd w:val="clear" w:color="auto" w:fill="FFFFFF"/>
        </w:rPr>
        <w:t xml:space="preserve">Отже, скаржником не наведено та не надано конкретних відомостей про наявність ознак дисциплінарного проступку у діях прокурора </w:t>
      </w:r>
      <w:r w:rsidR="00727E54" w:rsidRPr="00F30022">
        <w:rPr>
          <w:rFonts w:ascii="Times New Roman" w:hAnsi="Times New Roman"/>
          <w:sz w:val="28"/>
          <w:szCs w:val="28"/>
          <w:shd w:val="clear" w:color="auto" w:fill="FFFFFF"/>
        </w:rPr>
        <w:t>Ковальчук</w:t>
      </w:r>
      <w:r w:rsidR="00727E5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727E54" w:rsidRPr="00F30022">
        <w:rPr>
          <w:rFonts w:ascii="Times New Roman" w:hAnsi="Times New Roman"/>
          <w:sz w:val="28"/>
          <w:szCs w:val="28"/>
          <w:shd w:val="clear" w:color="auto" w:fill="FFFFFF"/>
        </w:rPr>
        <w:t>С.М.</w:t>
      </w:r>
    </w:p>
    <w:p w14:paraId="432ECC3A" w14:textId="2C250F68" w:rsidR="00A271C4" w:rsidRPr="00A271C4" w:rsidRDefault="00A271C4" w:rsidP="005C47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1C4">
        <w:rPr>
          <w:rFonts w:ascii="Times New Roman" w:hAnsi="Times New Roman"/>
          <w:sz w:val="28"/>
          <w:szCs w:val="28"/>
        </w:rPr>
        <w:t>На підставі викладеного</w:t>
      </w:r>
      <w:r w:rsidR="00740207">
        <w:rPr>
          <w:rFonts w:ascii="Times New Roman" w:hAnsi="Times New Roman"/>
          <w:sz w:val="28"/>
          <w:szCs w:val="28"/>
        </w:rPr>
        <w:t>,</w:t>
      </w:r>
      <w:r w:rsidRPr="00A271C4">
        <w:rPr>
          <w:rFonts w:ascii="Times New Roman" w:hAnsi="Times New Roman"/>
          <w:sz w:val="28"/>
          <w:szCs w:val="28"/>
        </w:rPr>
        <w:t xml:space="preserve"> </w:t>
      </w:r>
      <w:r w:rsidR="00740207">
        <w:rPr>
          <w:rFonts w:ascii="Times New Roman" w:hAnsi="Times New Roman"/>
          <w:sz w:val="28"/>
          <w:szCs w:val="28"/>
        </w:rPr>
        <w:t>к</w:t>
      </w:r>
      <w:r w:rsidRPr="00A271C4">
        <w:rPr>
          <w:rFonts w:ascii="Times New Roman" w:hAnsi="Times New Roman"/>
          <w:sz w:val="28"/>
          <w:szCs w:val="28"/>
        </w:rPr>
        <w:t>еруючись статтями 44 – 46 Закону, пунктами 28, 98 Положення про порядок роботи відповідного органу, що здійснює дисциплінарне провадження,</w:t>
      </w:r>
    </w:p>
    <w:p w14:paraId="0B1A2235" w14:textId="77777777" w:rsidR="00740207" w:rsidRDefault="00740207" w:rsidP="005C476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75CED59" w14:textId="3C83106E" w:rsidR="00A271C4" w:rsidRPr="00A271C4" w:rsidRDefault="00A271C4" w:rsidP="005C476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271C4">
        <w:rPr>
          <w:rFonts w:ascii="Times New Roman" w:hAnsi="Times New Roman"/>
          <w:b/>
          <w:sz w:val="28"/>
          <w:szCs w:val="28"/>
        </w:rPr>
        <w:t>В И Р І Ш И Л А:</w:t>
      </w:r>
    </w:p>
    <w:p w14:paraId="6E79EE02" w14:textId="783C2ED6" w:rsidR="00727E54" w:rsidRDefault="00727E54" w:rsidP="005C476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A91118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>
        <w:rPr>
          <w:rFonts w:ascii="Times New Roman" w:hAnsi="Times New Roman"/>
          <w:sz w:val="28"/>
          <w:szCs w:val="28"/>
          <w:highlight w:val="white"/>
        </w:rPr>
        <w:t>прокурора</w:t>
      </w:r>
      <w:r w:rsidRPr="00BB23DD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663E81">
        <w:rPr>
          <w:rFonts w:ascii="Times New Roman" w:hAnsi="Times New Roman"/>
          <w:sz w:val="28"/>
          <w:szCs w:val="28"/>
          <w:shd w:val="clear" w:color="auto" w:fill="FFFFFF"/>
        </w:rPr>
        <w:t>Хмельницької обласної прокуратури Ковальчук С.М.</w:t>
      </w:r>
    </w:p>
    <w:p w14:paraId="56ACB4D7" w14:textId="77777777" w:rsidR="00727E54" w:rsidRPr="00A91118" w:rsidRDefault="00727E54" w:rsidP="005C476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Копію рішення направити скаржнику та прокурору.</w:t>
      </w:r>
    </w:p>
    <w:p w14:paraId="7A585BF6" w14:textId="77777777" w:rsidR="001D4F12" w:rsidRDefault="001D4F12" w:rsidP="001D4F12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01A019" w14:textId="77777777" w:rsidR="00740207" w:rsidRDefault="00740207" w:rsidP="007402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7045731" w14:textId="18F2144D" w:rsidR="001D4F12" w:rsidRDefault="00A271C4" w:rsidP="007402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71C4">
        <w:rPr>
          <w:rFonts w:ascii="Times New Roman" w:hAnsi="Times New Roman"/>
          <w:b/>
          <w:sz w:val="28"/>
          <w:szCs w:val="28"/>
        </w:rPr>
        <w:t xml:space="preserve">Член Кваліфікаційно-дисциплінарної </w:t>
      </w:r>
    </w:p>
    <w:p w14:paraId="65249A1B" w14:textId="77411660" w:rsidR="00A271C4" w:rsidRPr="00A271C4" w:rsidRDefault="00A271C4" w:rsidP="007402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71C4"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Pr="00A271C4">
        <w:rPr>
          <w:rFonts w:ascii="Times New Roman" w:hAnsi="Times New Roman"/>
          <w:b/>
          <w:sz w:val="28"/>
          <w:szCs w:val="28"/>
        </w:rPr>
        <w:tab/>
      </w:r>
      <w:r w:rsidRPr="00A271C4">
        <w:rPr>
          <w:rFonts w:ascii="Times New Roman" w:hAnsi="Times New Roman"/>
          <w:b/>
          <w:sz w:val="28"/>
          <w:szCs w:val="28"/>
        </w:rPr>
        <w:tab/>
      </w:r>
      <w:r w:rsidRPr="00A271C4">
        <w:rPr>
          <w:rFonts w:ascii="Times New Roman" w:hAnsi="Times New Roman"/>
          <w:b/>
          <w:sz w:val="28"/>
          <w:szCs w:val="28"/>
        </w:rPr>
        <w:tab/>
      </w:r>
      <w:r w:rsidRPr="00A271C4">
        <w:rPr>
          <w:rFonts w:ascii="Times New Roman" w:hAnsi="Times New Roman"/>
          <w:b/>
          <w:sz w:val="28"/>
          <w:szCs w:val="28"/>
        </w:rPr>
        <w:tab/>
      </w:r>
      <w:r w:rsidRPr="00A271C4">
        <w:rPr>
          <w:rFonts w:ascii="Times New Roman" w:hAnsi="Times New Roman"/>
          <w:b/>
          <w:sz w:val="28"/>
          <w:szCs w:val="28"/>
        </w:rPr>
        <w:tab/>
      </w:r>
      <w:r w:rsidRPr="00A271C4">
        <w:rPr>
          <w:rFonts w:ascii="Times New Roman" w:hAnsi="Times New Roman"/>
          <w:b/>
          <w:sz w:val="28"/>
          <w:szCs w:val="28"/>
        </w:rPr>
        <w:tab/>
        <w:t xml:space="preserve">       Тетяна СТЕПАНОВА</w:t>
      </w:r>
    </w:p>
    <w:p w14:paraId="27792765" w14:textId="77777777" w:rsidR="002F1E7B" w:rsidRDefault="002F1E7B" w:rsidP="001D4F12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2F1E7B" w:rsidSect="009A5A1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38C51" w14:textId="77777777" w:rsidR="00285833" w:rsidRDefault="00285833" w:rsidP="00E32F4B">
      <w:pPr>
        <w:spacing w:after="0" w:line="240" w:lineRule="auto"/>
      </w:pPr>
      <w:r>
        <w:separator/>
      </w:r>
    </w:p>
  </w:endnote>
  <w:endnote w:type="continuationSeparator" w:id="0">
    <w:p w14:paraId="34251CCF" w14:textId="77777777" w:rsidR="00285833" w:rsidRDefault="00285833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AF7F8" w14:textId="77777777" w:rsidR="00285833" w:rsidRDefault="00285833" w:rsidP="00E32F4B">
      <w:pPr>
        <w:spacing w:after="0" w:line="240" w:lineRule="auto"/>
      </w:pPr>
      <w:r>
        <w:separator/>
      </w:r>
    </w:p>
  </w:footnote>
  <w:footnote w:type="continuationSeparator" w:id="0">
    <w:p w14:paraId="003440ED" w14:textId="77777777" w:rsidR="00285833" w:rsidRDefault="00285833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1DC729AC" w14:textId="33CEADC1" w:rsidR="00E32F4B" w:rsidRDefault="00E32F4B" w:rsidP="00002A5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0C2" w:rsidRPr="001320C2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4754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91B"/>
    <w:rsid w:val="00050210"/>
    <w:rsid w:val="000514ED"/>
    <w:rsid w:val="00052538"/>
    <w:rsid w:val="00054794"/>
    <w:rsid w:val="00055750"/>
    <w:rsid w:val="000566B3"/>
    <w:rsid w:val="00060180"/>
    <w:rsid w:val="00061E56"/>
    <w:rsid w:val="000623D1"/>
    <w:rsid w:val="0006440C"/>
    <w:rsid w:val="00065FC3"/>
    <w:rsid w:val="00066EE3"/>
    <w:rsid w:val="00072463"/>
    <w:rsid w:val="00073FED"/>
    <w:rsid w:val="00085FAF"/>
    <w:rsid w:val="00087365"/>
    <w:rsid w:val="00091A08"/>
    <w:rsid w:val="00092270"/>
    <w:rsid w:val="0009266A"/>
    <w:rsid w:val="000A0401"/>
    <w:rsid w:val="000A1E28"/>
    <w:rsid w:val="000A4EF6"/>
    <w:rsid w:val="000B1C9A"/>
    <w:rsid w:val="000B276E"/>
    <w:rsid w:val="000B29D6"/>
    <w:rsid w:val="000B5193"/>
    <w:rsid w:val="000B543B"/>
    <w:rsid w:val="000C1A63"/>
    <w:rsid w:val="000D4954"/>
    <w:rsid w:val="000E173C"/>
    <w:rsid w:val="000E2970"/>
    <w:rsid w:val="000E4EB4"/>
    <w:rsid w:val="000E54AE"/>
    <w:rsid w:val="000F4963"/>
    <w:rsid w:val="001033F0"/>
    <w:rsid w:val="0010778F"/>
    <w:rsid w:val="00112FFA"/>
    <w:rsid w:val="0011363B"/>
    <w:rsid w:val="00115F02"/>
    <w:rsid w:val="0012038C"/>
    <w:rsid w:val="001210A5"/>
    <w:rsid w:val="001220DF"/>
    <w:rsid w:val="001320C2"/>
    <w:rsid w:val="001320DF"/>
    <w:rsid w:val="001326EC"/>
    <w:rsid w:val="00140040"/>
    <w:rsid w:val="00141E41"/>
    <w:rsid w:val="00143328"/>
    <w:rsid w:val="001465E6"/>
    <w:rsid w:val="00146EBB"/>
    <w:rsid w:val="00147DE5"/>
    <w:rsid w:val="00152B89"/>
    <w:rsid w:val="0015576F"/>
    <w:rsid w:val="00156A42"/>
    <w:rsid w:val="001629E0"/>
    <w:rsid w:val="001675C2"/>
    <w:rsid w:val="0017014F"/>
    <w:rsid w:val="001706F8"/>
    <w:rsid w:val="00172F58"/>
    <w:rsid w:val="00172FD0"/>
    <w:rsid w:val="00174BFF"/>
    <w:rsid w:val="00175CDD"/>
    <w:rsid w:val="00193CC7"/>
    <w:rsid w:val="001A41AC"/>
    <w:rsid w:val="001A45DE"/>
    <w:rsid w:val="001A6986"/>
    <w:rsid w:val="001B28DE"/>
    <w:rsid w:val="001C41D0"/>
    <w:rsid w:val="001D3A58"/>
    <w:rsid w:val="001D4F12"/>
    <w:rsid w:val="001D6475"/>
    <w:rsid w:val="001D773C"/>
    <w:rsid w:val="001E33FB"/>
    <w:rsid w:val="001E3DCC"/>
    <w:rsid w:val="001E629C"/>
    <w:rsid w:val="001F04AC"/>
    <w:rsid w:val="0020022D"/>
    <w:rsid w:val="00203759"/>
    <w:rsid w:val="00204C60"/>
    <w:rsid w:val="00222AE4"/>
    <w:rsid w:val="0022705D"/>
    <w:rsid w:val="00230DFB"/>
    <w:rsid w:val="00231CED"/>
    <w:rsid w:val="0024273A"/>
    <w:rsid w:val="002448F4"/>
    <w:rsid w:val="00244F27"/>
    <w:rsid w:val="00255336"/>
    <w:rsid w:val="00255EB4"/>
    <w:rsid w:val="002669D5"/>
    <w:rsid w:val="0027673A"/>
    <w:rsid w:val="00277695"/>
    <w:rsid w:val="00283287"/>
    <w:rsid w:val="00283C2B"/>
    <w:rsid w:val="0028534E"/>
    <w:rsid w:val="00285833"/>
    <w:rsid w:val="00287C24"/>
    <w:rsid w:val="002923C2"/>
    <w:rsid w:val="00292B1C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E5A77"/>
    <w:rsid w:val="002E5FEE"/>
    <w:rsid w:val="002E6DD8"/>
    <w:rsid w:val="002F1921"/>
    <w:rsid w:val="002F1E7B"/>
    <w:rsid w:val="002F3E2F"/>
    <w:rsid w:val="002F40C3"/>
    <w:rsid w:val="002F41E3"/>
    <w:rsid w:val="002F4314"/>
    <w:rsid w:val="002F43BB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608B"/>
    <w:rsid w:val="00327ED1"/>
    <w:rsid w:val="0033421C"/>
    <w:rsid w:val="00337947"/>
    <w:rsid w:val="00341B9C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0C13"/>
    <w:rsid w:val="00396316"/>
    <w:rsid w:val="003A1819"/>
    <w:rsid w:val="003B6D87"/>
    <w:rsid w:val="003C4D52"/>
    <w:rsid w:val="003C6CB2"/>
    <w:rsid w:val="003D2D7E"/>
    <w:rsid w:val="003D43B7"/>
    <w:rsid w:val="003E47CF"/>
    <w:rsid w:val="003F0337"/>
    <w:rsid w:val="003F2DCC"/>
    <w:rsid w:val="003F3682"/>
    <w:rsid w:val="003F45F2"/>
    <w:rsid w:val="003F6830"/>
    <w:rsid w:val="0040775D"/>
    <w:rsid w:val="00412EDF"/>
    <w:rsid w:val="00414648"/>
    <w:rsid w:val="00415510"/>
    <w:rsid w:val="00421AF0"/>
    <w:rsid w:val="00424D48"/>
    <w:rsid w:val="00431EA2"/>
    <w:rsid w:val="00436359"/>
    <w:rsid w:val="004434EE"/>
    <w:rsid w:val="00443DDF"/>
    <w:rsid w:val="00443F4B"/>
    <w:rsid w:val="004457EC"/>
    <w:rsid w:val="00446608"/>
    <w:rsid w:val="004507A8"/>
    <w:rsid w:val="00451084"/>
    <w:rsid w:val="00451D2C"/>
    <w:rsid w:val="00456D29"/>
    <w:rsid w:val="00456F1E"/>
    <w:rsid w:val="00462462"/>
    <w:rsid w:val="004630DF"/>
    <w:rsid w:val="00471054"/>
    <w:rsid w:val="0047486A"/>
    <w:rsid w:val="00475B93"/>
    <w:rsid w:val="00482A79"/>
    <w:rsid w:val="0049259B"/>
    <w:rsid w:val="00493490"/>
    <w:rsid w:val="00495EAC"/>
    <w:rsid w:val="0049601A"/>
    <w:rsid w:val="00496AEB"/>
    <w:rsid w:val="004A0112"/>
    <w:rsid w:val="004A4F4C"/>
    <w:rsid w:val="004B006E"/>
    <w:rsid w:val="004C1319"/>
    <w:rsid w:val="004C3D34"/>
    <w:rsid w:val="004D1AC6"/>
    <w:rsid w:val="004D3A71"/>
    <w:rsid w:val="004E06E7"/>
    <w:rsid w:val="004E3137"/>
    <w:rsid w:val="004E7552"/>
    <w:rsid w:val="004F6518"/>
    <w:rsid w:val="004F6DD4"/>
    <w:rsid w:val="00514E47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850"/>
    <w:rsid w:val="005414B9"/>
    <w:rsid w:val="00544B20"/>
    <w:rsid w:val="00545BE6"/>
    <w:rsid w:val="00552370"/>
    <w:rsid w:val="00552DF4"/>
    <w:rsid w:val="005540ED"/>
    <w:rsid w:val="005556A4"/>
    <w:rsid w:val="00565926"/>
    <w:rsid w:val="00566335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672D"/>
    <w:rsid w:val="00596903"/>
    <w:rsid w:val="00597003"/>
    <w:rsid w:val="005A172B"/>
    <w:rsid w:val="005A4449"/>
    <w:rsid w:val="005C052A"/>
    <w:rsid w:val="005C0E1D"/>
    <w:rsid w:val="005C121F"/>
    <w:rsid w:val="005C3193"/>
    <w:rsid w:val="005C4768"/>
    <w:rsid w:val="005D605E"/>
    <w:rsid w:val="005D6688"/>
    <w:rsid w:val="005E0DCC"/>
    <w:rsid w:val="005E2E0C"/>
    <w:rsid w:val="005E60A7"/>
    <w:rsid w:val="005F7F5D"/>
    <w:rsid w:val="00603104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3E81"/>
    <w:rsid w:val="00666AD0"/>
    <w:rsid w:val="00670351"/>
    <w:rsid w:val="00677770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6F92"/>
    <w:rsid w:val="006F4348"/>
    <w:rsid w:val="006F49FF"/>
    <w:rsid w:val="006F535C"/>
    <w:rsid w:val="006F76AA"/>
    <w:rsid w:val="006F7C5E"/>
    <w:rsid w:val="00700A4E"/>
    <w:rsid w:val="00701DEC"/>
    <w:rsid w:val="00705929"/>
    <w:rsid w:val="00705D93"/>
    <w:rsid w:val="007079E9"/>
    <w:rsid w:val="00707BA4"/>
    <w:rsid w:val="00722659"/>
    <w:rsid w:val="0072598B"/>
    <w:rsid w:val="00725C65"/>
    <w:rsid w:val="00727E54"/>
    <w:rsid w:val="0073072C"/>
    <w:rsid w:val="00730846"/>
    <w:rsid w:val="007339AC"/>
    <w:rsid w:val="00733C6D"/>
    <w:rsid w:val="00737958"/>
    <w:rsid w:val="00740207"/>
    <w:rsid w:val="007424AB"/>
    <w:rsid w:val="00745DE6"/>
    <w:rsid w:val="007511AA"/>
    <w:rsid w:val="007547B2"/>
    <w:rsid w:val="00762E2D"/>
    <w:rsid w:val="00771F52"/>
    <w:rsid w:val="00773BB6"/>
    <w:rsid w:val="00783610"/>
    <w:rsid w:val="00787A6D"/>
    <w:rsid w:val="0079489D"/>
    <w:rsid w:val="00795317"/>
    <w:rsid w:val="007A4BDB"/>
    <w:rsid w:val="007A67C8"/>
    <w:rsid w:val="007B223C"/>
    <w:rsid w:val="007C2784"/>
    <w:rsid w:val="007D0A9F"/>
    <w:rsid w:val="007D3E81"/>
    <w:rsid w:val="007E3D94"/>
    <w:rsid w:val="007E57E7"/>
    <w:rsid w:val="007E59A4"/>
    <w:rsid w:val="007E79BC"/>
    <w:rsid w:val="007F0C6F"/>
    <w:rsid w:val="008058DD"/>
    <w:rsid w:val="00806085"/>
    <w:rsid w:val="0081688A"/>
    <w:rsid w:val="008201E4"/>
    <w:rsid w:val="00822536"/>
    <w:rsid w:val="0082289D"/>
    <w:rsid w:val="00823140"/>
    <w:rsid w:val="00823FDF"/>
    <w:rsid w:val="00825791"/>
    <w:rsid w:val="00830782"/>
    <w:rsid w:val="00831C44"/>
    <w:rsid w:val="008357D7"/>
    <w:rsid w:val="00836A6E"/>
    <w:rsid w:val="00837AAD"/>
    <w:rsid w:val="008408B7"/>
    <w:rsid w:val="00840EE3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4158"/>
    <w:rsid w:val="0089757A"/>
    <w:rsid w:val="008A05DF"/>
    <w:rsid w:val="008A08F8"/>
    <w:rsid w:val="008A1351"/>
    <w:rsid w:val="008A1E80"/>
    <w:rsid w:val="008A3056"/>
    <w:rsid w:val="008A5A4E"/>
    <w:rsid w:val="008C2313"/>
    <w:rsid w:val="008C6535"/>
    <w:rsid w:val="008D0CA9"/>
    <w:rsid w:val="008D21F4"/>
    <w:rsid w:val="008D59A3"/>
    <w:rsid w:val="008E05ED"/>
    <w:rsid w:val="008E1CB4"/>
    <w:rsid w:val="008E254A"/>
    <w:rsid w:val="008E31D7"/>
    <w:rsid w:val="008F46E5"/>
    <w:rsid w:val="008F4DDD"/>
    <w:rsid w:val="009000E7"/>
    <w:rsid w:val="00905DC1"/>
    <w:rsid w:val="00907592"/>
    <w:rsid w:val="009156D0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717BE"/>
    <w:rsid w:val="00975351"/>
    <w:rsid w:val="009927D0"/>
    <w:rsid w:val="009929EF"/>
    <w:rsid w:val="009A12AE"/>
    <w:rsid w:val="009A21E6"/>
    <w:rsid w:val="009A2A7F"/>
    <w:rsid w:val="009A478A"/>
    <w:rsid w:val="009A5A15"/>
    <w:rsid w:val="009C1DCD"/>
    <w:rsid w:val="009C690A"/>
    <w:rsid w:val="009D2BD6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5DBD"/>
    <w:rsid w:val="00A05EA5"/>
    <w:rsid w:val="00A068BC"/>
    <w:rsid w:val="00A069E8"/>
    <w:rsid w:val="00A06F77"/>
    <w:rsid w:val="00A10110"/>
    <w:rsid w:val="00A1314F"/>
    <w:rsid w:val="00A2026C"/>
    <w:rsid w:val="00A20BAA"/>
    <w:rsid w:val="00A2658C"/>
    <w:rsid w:val="00A26AB7"/>
    <w:rsid w:val="00A271C4"/>
    <w:rsid w:val="00A301E3"/>
    <w:rsid w:val="00A320D7"/>
    <w:rsid w:val="00A33114"/>
    <w:rsid w:val="00A33440"/>
    <w:rsid w:val="00A4065C"/>
    <w:rsid w:val="00A41C21"/>
    <w:rsid w:val="00A4214A"/>
    <w:rsid w:val="00A513CF"/>
    <w:rsid w:val="00A57ED1"/>
    <w:rsid w:val="00A6401C"/>
    <w:rsid w:val="00A65F38"/>
    <w:rsid w:val="00A731EC"/>
    <w:rsid w:val="00A82284"/>
    <w:rsid w:val="00A85013"/>
    <w:rsid w:val="00A91118"/>
    <w:rsid w:val="00A91DF2"/>
    <w:rsid w:val="00A92C14"/>
    <w:rsid w:val="00A960CD"/>
    <w:rsid w:val="00AA5D5C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B0551C"/>
    <w:rsid w:val="00B05EE7"/>
    <w:rsid w:val="00B07215"/>
    <w:rsid w:val="00B11B9D"/>
    <w:rsid w:val="00B1378E"/>
    <w:rsid w:val="00B17552"/>
    <w:rsid w:val="00B2054E"/>
    <w:rsid w:val="00B25BA9"/>
    <w:rsid w:val="00B32216"/>
    <w:rsid w:val="00B3290E"/>
    <w:rsid w:val="00B405B2"/>
    <w:rsid w:val="00B40A1B"/>
    <w:rsid w:val="00B41806"/>
    <w:rsid w:val="00B419DB"/>
    <w:rsid w:val="00B42506"/>
    <w:rsid w:val="00B42BCD"/>
    <w:rsid w:val="00B441E5"/>
    <w:rsid w:val="00B45F86"/>
    <w:rsid w:val="00B538B8"/>
    <w:rsid w:val="00B55B70"/>
    <w:rsid w:val="00B60D14"/>
    <w:rsid w:val="00B60F7A"/>
    <w:rsid w:val="00B620EE"/>
    <w:rsid w:val="00B66482"/>
    <w:rsid w:val="00B678F1"/>
    <w:rsid w:val="00B70F34"/>
    <w:rsid w:val="00B72E41"/>
    <w:rsid w:val="00B732B4"/>
    <w:rsid w:val="00B7642F"/>
    <w:rsid w:val="00B83DF2"/>
    <w:rsid w:val="00B8401F"/>
    <w:rsid w:val="00B86056"/>
    <w:rsid w:val="00B87770"/>
    <w:rsid w:val="00B942CB"/>
    <w:rsid w:val="00BA0C0B"/>
    <w:rsid w:val="00BA3A23"/>
    <w:rsid w:val="00BA4AA8"/>
    <w:rsid w:val="00BA7DFA"/>
    <w:rsid w:val="00BB0136"/>
    <w:rsid w:val="00BB1A03"/>
    <w:rsid w:val="00BB23DD"/>
    <w:rsid w:val="00BC2198"/>
    <w:rsid w:val="00BC4266"/>
    <w:rsid w:val="00BC684C"/>
    <w:rsid w:val="00BC7B28"/>
    <w:rsid w:val="00BD24CB"/>
    <w:rsid w:val="00BD2605"/>
    <w:rsid w:val="00BD5AB5"/>
    <w:rsid w:val="00BD636A"/>
    <w:rsid w:val="00BE4110"/>
    <w:rsid w:val="00BF2D75"/>
    <w:rsid w:val="00C02F8D"/>
    <w:rsid w:val="00C11811"/>
    <w:rsid w:val="00C15B2F"/>
    <w:rsid w:val="00C17904"/>
    <w:rsid w:val="00C2031F"/>
    <w:rsid w:val="00C3327E"/>
    <w:rsid w:val="00C34938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06C4"/>
    <w:rsid w:val="00C72165"/>
    <w:rsid w:val="00C73ACC"/>
    <w:rsid w:val="00C7471F"/>
    <w:rsid w:val="00C7700B"/>
    <w:rsid w:val="00C80D57"/>
    <w:rsid w:val="00C8526C"/>
    <w:rsid w:val="00C87355"/>
    <w:rsid w:val="00C944D8"/>
    <w:rsid w:val="00CA0837"/>
    <w:rsid w:val="00CA6E4C"/>
    <w:rsid w:val="00CB2B71"/>
    <w:rsid w:val="00CC2EAF"/>
    <w:rsid w:val="00CD6F8B"/>
    <w:rsid w:val="00CE3C90"/>
    <w:rsid w:val="00CF1D6A"/>
    <w:rsid w:val="00CF53A2"/>
    <w:rsid w:val="00CF5C66"/>
    <w:rsid w:val="00CF6224"/>
    <w:rsid w:val="00CF7F81"/>
    <w:rsid w:val="00D0411F"/>
    <w:rsid w:val="00D04D30"/>
    <w:rsid w:val="00D16031"/>
    <w:rsid w:val="00D22336"/>
    <w:rsid w:val="00D2387E"/>
    <w:rsid w:val="00D24FF4"/>
    <w:rsid w:val="00D30E1B"/>
    <w:rsid w:val="00D31E73"/>
    <w:rsid w:val="00D32B5D"/>
    <w:rsid w:val="00D347F4"/>
    <w:rsid w:val="00D464E1"/>
    <w:rsid w:val="00D53DAF"/>
    <w:rsid w:val="00D61D68"/>
    <w:rsid w:val="00D61EB0"/>
    <w:rsid w:val="00D667E8"/>
    <w:rsid w:val="00D67071"/>
    <w:rsid w:val="00D70E4F"/>
    <w:rsid w:val="00D72C09"/>
    <w:rsid w:val="00D72CDF"/>
    <w:rsid w:val="00D77108"/>
    <w:rsid w:val="00D96A49"/>
    <w:rsid w:val="00D976DB"/>
    <w:rsid w:val="00DA0B22"/>
    <w:rsid w:val="00DA2A6F"/>
    <w:rsid w:val="00DA485E"/>
    <w:rsid w:val="00DC65BD"/>
    <w:rsid w:val="00DD5C64"/>
    <w:rsid w:val="00DE0FD7"/>
    <w:rsid w:val="00DE29C6"/>
    <w:rsid w:val="00DE2B66"/>
    <w:rsid w:val="00DE4609"/>
    <w:rsid w:val="00DE49BE"/>
    <w:rsid w:val="00DF1239"/>
    <w:rsid w:val="00DF25C0"/>
    <w:rsid w:val="00E0222C"/>
    <w:rsid w:val="00E04B66"/>
    <w:rsid w:val="00E07006"/>
    <w:rsid w:val="00E11726"/>
    <w:rsid w:val="00E12981"/>
    <w:rsid w:val="00E14577"/>
    <w:rsid w:val="00E32F4B"/>
    <w:rsid w:val="00E36DF1"/>
    <w:rsid w:val="00E50AC5"/>
    <w:rsid w:val="00E51C6E"/>
    <w:rsid w:val="00E5394E"/>
    <w:rsid w:val="00E63F31"/>
    <w:rsid w:val="00E66293"/>
    <w:rsid w:val="00E67A2A"/>
    <w:rsid w:val="00E72732"/>
    <w:rsid w:val="00E72A19"/>
    <w:rsid w:val="00E73DB6"/>
    <w:rsid w:val="00E87BDD"/>
    <w:rsid w:val="00E90C83"/>
    <w:rsid w:val="00EA01A0"/>
    <w:rsid w:val="00EA28CA"/>
    <w:rsid w:val="00EA436D"/>
    <w:rsid w:val="00EB0082"/>
    <w:rsid w:val="00EB0B3D"/>
    <w:rsid w:val="00EB5278"/>
    <w:rsid w:val="00ED0923"/>
    <w:rsid w:val="00ED26D4"/>
    <w:rsid w:val="00ED3CD8"/>
    <w:rsid w:val="00EE2F5E"/>
    <w:rsid w:val="00EE4408"/>
    <w:rsid w:val="00EF2244"/>
    <w:rsid w:val="00EF4FD4"/>
    <w:rsid w:val="00F0030D"/>
    <w:rsid w:val="00F012E3"/>
    <w:rsid w:val="00F21090"/>
    <w:rsid w:val="00F30022"/>
    <w:rsid w:val="00F310BA"/>
    <w:rsid w:val="00F32417"/>
    <w:rsid w:val="00F3607B"/>
    <w:rsid w:val="00F40518"/>
    <w:rsid w:val="00F42FB9"/>
    <w:rsid w:val="00F43346"/>
    <w:rsid w:val="00F4773F"/>
    <w:rsid w:val="00F54DB6"/>
    <w:rsid w:val="00F55A0F"/>
    <w:rsid w:val="00F6230A"/>
    <w:rsid w:val="00F675EC"/>
    <w:rsid w:val="00F6782F"/>
    <w:rsid w:val="00F73CD8"/>
    <w:rsid w:val="00F83E74"/>
    <w:rsid w:val="00F9307E"/>
    <w:rsid w:val="00F95869"/>
    <w:rsid w:val="00FA019E"/>
    <w:rsid w:val="00FA1E94"/>
    <w:rsid w:val="00FB09CB"/>
    <w:rsid w:val="00FB3E3C"/>
    <w:rsid w:val="00FB4F9C"/>
    <w:rsid w:val="00FB76CE"/>
    <w:rsid w:val="00FD10CC"/>
    <w:rsid w:val="00FD23B7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customStyle="1" w:styleId="a4">
    <w:name w:val="Без інтервалів Знак"/>
    <w:link w:val="a3"/>
    <w:uiPriority w:val="1"/>
    <w:locked/>
    <w:rsid w:val="00C34938"/>
    <w:rPr>
      <w:rFonts w:ascii="Calibri" w:eastAsia="Calibri" w:hAnsi="Calibri" w:cs="Times New Roman"/>
      <w:lang w:val="uk-UA"/>
    </w:rPr>
  </w:style>
  <w:style w:type="character" w:styleId="ad">
    <w:name w:val="Strong"/>
    <w:basedOn w:val="a0"/>
    <w:uiPriority w:val="22"/>
    <w:qFormat/>
    <w:rsid w:val="00A27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BF806-A72A-470A-A1EA-CF7B045E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9997</Words>
  <Characters>5699</Characters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2024-12-25T12:08:00Z</cp:lastPrinted>
  <dcterms:created xsi:type="dcterms:W3CDTF">2024-12-24T15:24:00Z</dcterms:created>
  <dcterms:modified xsi:type="dcterms:W3CDTF">2025-04-09T06:20:00Z</dcterms:modified>
</cp:coreProperties>
</file>