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A58E9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760966B9" w:rsidR="003F452B" w:rsidRPr="003F452B" w:rsidRDefault="005D63A3" w:rsidP="00337363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 xml:space="preserve">30 липня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37363">
        <w:rPr>
          <w:rFonts w:ascii="Times New Roman" w:hAnsi="Times New Roman" w:cs="Calibri"/>
          <w:b/>
          <w:bCs/>
          <w:sz w:val="28"/>
        </w:rPr>
        <w:t xml:space="preserve">   </w:t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>
        <w:rPr>
          <w:rFonts w:ascii="Times New Roman" w:hAnsi="Times New Roman" w:cs="Calibri"/>
          <w:b/>
          <w:bCs/>
          <w:sz w:val="28"/>
        </w:rPr>
        <w:t>844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013AC079" w14:textId="4C031A09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5D63A3">
        <w:rPr>
          <w:rFonts w:ascii="Times New Roman" w:hAnsi="Times New Roman" w:cs="Calibri"/>
          <w:sz w:val="28"/>
        </w:rPr>
        <w:t>Куриленко Д.В.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0720F8">
        <w:rPr>
          <w:rFonts w:ascii="Times New Roman" w:hAnsi="Times New Roman"/>
          <w:sz w:val="28"/>
          <w:szCs w:val="28"/>
        </w:rPr>
        <w:t xml:space="preserve">ОСОБА-1 </w:t>
      </w:r>
      <w:r w:rsidR="00D64125">
        <w:rPr>
          <w:rFonts w:ascii="Times New Roman" w:hAnsi="Times New Roman"/>
          <w:sz w:val="28"/>
          <w:szCs w:val="28"/>
        </w:rPr>
        <w:t xml:space="preserve">про вчинення </w:t>
      </w:r>
      <w:r w:rsidR="005D63A3">
        <w:rPr>
          <w:rFonts w:ascii="Times New Roman" w:hAnsi="Times New Roman"/>
          <w:sz w:val="28"/>
          <w:szCs w:val="28"/>
        </w:rPr>
        <w:t xml:space="preserve">прокурорами Дрогобицької </w:t>
      </w:r>
      <w:r w:rsidR="00D64125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5D63A3">
        <w:rPr>
          <w:rFonts w:ascii="Times New Roman" w:hAnsi="Times New Roman"/>
          <w:sz w:val="28"/>
          <w:szCs w:val="28"/>
        </w:rPr>
        <w:t>Львівської о</w:t>
      </w:r>
      <w:r w:rsidR="00D64125">
        <w:rPr>
          <w:rFonts w:ascii="Times New Roman" w:hAnsi="Times New Roman"/>
          <w:sz w:val="28"/>
          <w:szCs w:val="28"/>
        </w:rPr>
        <w:t xml:space="preserve">бласті </w:t>
      </w:r>
      <w:r w:rsidR="005D63A3">
        <w:rPr>
          <w:rFonts w:ascii="Times New Roman" w:hAnsi="Times New Roman"/>
          <w:sz w:val="28"/>
          <w:szCs w:val="28"/>
        </w:rPr>
        <w:t xml:space="preserve">Бунь А.Я. та        Азізовим С.А. </w:t>
      </w:r>
      <w:r>
        <w:rPr>
          <w:rFonts w:ascii="Times New Roman" w:hAnsi="Times New Roman"/>
          <w:sz w:val="28"/>
          <w:szCs w:val="28"/>
        </w:rPr>
        <w:t>(далі прокурори –</w:t>
      </w:r>
      <w:r w:rsidR="00D64125">
        <w:rPr>
          <w:rFonts w:ascii="Times New Roman" w:hAnsi="Times New Roman"/>
          <w:sz w:val="28"/>
          <w:szCs w:val="28"/>
        </w:rPr>
        <w:t xml:space="preserve"> </w:t>
      </w:r>
      <w:r w:rsidR="005D63A3">
        <w:rPr>
          <w:rFonts w:ascii="Times New Roman" w:hAnsi="Times New Roman"/>
          <w:sz w:val="28"/>
          <w:szCs w:val="28"/>
        </w:rPr>
        <w:t>Бунь А.Я. та Азізов С.А.</w:t>
      </w:r>
      <w:r>
        <w:rPr>
          <w:rFonts w:ascii="Times New Roman" w:hAnsi="Times New Roman"/>
          <w:sz w:val="28"/>
          <w:szCs w:val="28"/>
        </w:rPr>
        <w:t>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5D63A3" w:rsidRPr="005D63A3">
        <w:rPr>
          <w:rFonts w:ascii="Times New Roman" w:hAnsi="Times New Roman"/>
          <w:sz w:val="28"/>
          <w:szCs w:val="28"/>
        </w:rPr>
        <w:t xml:space="preserve"> </w:t>
      </w:r>
      <w:r w:rsidR="005D63A3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45F5F692" w14:textId="2F27BE9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7A103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0"/>
          <w:szCs w:val="20"/>
          <w:lang w:eastAsia="uk-UA"/>
        </w:rPr>
      </w:pPr>
    </w:p>
    <w:p w14:paraId="58152B9A" w14:textId="5803FBBF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0720F8">
        <w:rPr>
          <w:rFonts w:ascii="Times New Roman" w:hAnsi="Times New Roman"/>
          <w:sz w:val="28"/>
          <w:szCs w:val="28"/>
        </w:rPr>
        <w:t xml:space="preserve">ОСОБА-1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5D63A3">
        <w:rPr>
          <w:rFonts w:ascii="Times New Roman" w:hAnsi="Times New Roman"/>
          <w:sz w:val="28"/>
          <w:szCs w:val="28"/>
        </w:rPr>
        <w:t>ця)</w:t>
      </w:r>
      <w:r w:rsidR="003F452B">
        <w:rPr>
          <w:rFonts w:ascii="Times New Roman" w:hAnsi="Times New Roman"/>
          <w:sz w:val="28"/>
          <w:szCs w:val="28"/>
        </w:rPr>
        <w:t xml:space="preserve">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прокурорами</w:t>
      </w:r>
      <w:r w:rsidR="005D63A3">
        <w:rPr>
          <w:rFonts w:ascii="Times New Roman" w:hAnsi="Times New Roman"/>
          <w:sz w:val="28"/>
          <w:szCs w:val="28"/>
        </w:rPr>
        <w:t xml:space="preserve"> Бунем А.Я. та Азізовим С.А.</w:t>
      </w:r>
    </w:p>
    <w:p w14:paraId="009E7E23" w14:textId="7BDF860D" w:rsidR="00366803" w:rsidRPr="002A58E9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C46FB6">
        <w:rPr>
          <w:rFonts w:ascii="Times New Roman" w:hAnsi="Times New Roman"/>
          <w:sz w:val="28"/>
          <w:szCs w:val="28"/>
        </w:rPr>
        <w:t xml:space="preserve">мені,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D64125">
        <w:rPr>
          <w:rFonts w:ascii="Times New Roman" w:hAnsi="Times New Roman"/>
          <w:sz w:val="28"/>
          <w:szCs w:val="28"/>
        </w:rPr>
        <w:t>2</w:t>
      </w:r>
      <w:r w:rsidR="005D63A3">
        <w:rPr>
          <w:rFonts w:ascii="Times New Roman" w:hAnsi="Times New Roman"/>
          <w:sz w:val="28"/>
          <w:szCs w:val="28"/>
        </w:rPr>
        <w:t>1.07</w:t>
      </w:r>
      <w:r w:rsidR="00D64125">
        <w:rPr>
          <w:rFonts w:ascii="Times New Roman" w:hAnsi="Times New Roman"/>
          <w:sz w:val="28"/>
          <w:szCs w:val="28"/>
        </w:rPr>
        <w:t>.</w:t>
      </w:r>
      <w:r w:rsidRPr="002A58E9">
        <w:rPr>
          <w:rFonts w:ascii="Times New Roman" w:hAnsi="Times New Roman"/>
          <w:sz w:val="28"/>
          <w:szCs w:val="28"/>
        </w:rPr>
        <w:t>202</w:t>
      </w:r>
      <w:r w:rsidR="005D63A3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55E8F612" w14:textId="60FA1A94" w:rsidR="008233C4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5D63A3">
        <w:rPr>
          <w:rFonts w:ascii="Times New Roman" w:hAnsi="Times New Roman"/>
          <w:sz w:val="28"/>
          <w:szCs w:val="28"/>
        </w:rPr>
        <w:t xml:space="preserve">ця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5D63A3">
        <w:rPr>
          <w:rFonts w:ascii="Times New Roman" w:hAnsi="Times New Roman"/>
          <w:sz w:val="28"/>
          <w:szCs w:val="28"/>
        </w:rPr>
        <w:t>за її заявою до Єд</w:t>
      </w:r>
      <w:r w:rsidR="003F0BF2">
        <w:rPr>
          <w:rFonts w:ascii="Times New Roman" w:hAnsi="Times New Roman"/>
          <w:sz w:val="28"/>
          <w:szCs w:val="28"/>
        </w:rPr>
        <w:t>и</w:t>
      </w:r>
      <w:r w:rsidR="005D63A3">
        <w:rPr>
          <w:rFonts w:ascii="Times New Roman" w:hAnsi="Times New Roman"/>
          <w:sz w:val="28"/>
          <w:szCs w:val="28"/>
        </w:rPr>
        <w:t>ного реєстру досудових розслідувань</w:t>
      </w:r>
      <w:r w:rsidR="008233C4">
        <w:rPr>
          <w:rFonts w:ascii="Times New Roman" w:hAnsi="Times New Roman"/>
          <w:sz w:val="28"/>
          <w:szCs w:val="28"/>
        </w:rPr>
        <w:t xml:space="preserve"> за її заявою 02.05.2023 </w:t>
      </w:r>
      <w:r w:rsidR="005D63A3">
        <w:rPr>
          <w:rFonts w:ascii="Times New Roman" w:hAnsi="Times New Roman"/>
          <w:sz w:val="28"/>
          <w:szCs w:val="28"/>
        </w:rPr>
        <w:t xml:space="preserve">внесено відомості та </w:t>
      </w:r>
      <w:r w:rsidR="008233C4">
        <w:rPr>
          <w:rFonts w:ascii="Times New Roman" w:hAnsi="Times New Roman"/>
          <w:sz w:val="28"/>
          <w:szCs w:val="28"/>
        </w:rPr>
        <w:t xml:space="preserve">розпочато досудове розслідування у </w:t>
      </w:r>
      <w:r w:rsidR="005653A0">
        <w:rPr>
          <w:rFonts w:ascii="Times New Roman" w:hAnsi="Times New Roman"/>
          <w:sz w:val="28"/>
          <w:szCs w:val="28"/>
        </w:rPr>
        <w:t>кримінальн</w:t>
      </w:r>
      <w:r w:rsidR="000C390C">
        <w:rPr>
          <w:rFonts w:ascii="Times New Roman" w:hAnsi="Times New Roman"/>
          <w:sz w:val="28"/>
          <w:szCs w:val="28"/>
        </w:rPr>
        <w:t xml:space="preserve">ому </w:t>
      </w:r>
      <w:r w:rsidR="005653A0">
        <w:rPr>
          <w:rFonts w:ascii="Times New Roman" w:hAnsi="Times New Roman"/>
          <w:sz w:val="28"/>
          <w:szCs w:val="28"/>
        </w:rPr>
        <w:t>провадженн</w:t>
      </w:r>
      <w:r w:rsidR="000C390C">
        <w:rPr>
          <w:rFonts w:ascii="Times New Roman" w:hAnsi="Times New Roman"/>
          <w:sz w:val="28"/>
          <w:szCs w:val="28"/>
        </w:rPr>
        <w:t>і</w:t>
      </w:r>
      <w:r w:rsidR="003742FA">
        <w:rPr>
          <w:rFonts w:ascii="Times New Roman" w:hAnsi="Times New Roman"/>
          <w:sz w:val="28"/>
          <w:szCs w:val="28"/>
        </w:rPr>
        <w:t xml:space="preserve"> </w:t>
      </w:r>
      <w:r w:rsidR="000720F8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8233C4">
        <w:rPr>
          <w:rFonts w:ascii="Times New Roman" w:hAnsi="Times New Roman"/>
          <w:sz w:val="28"/>
          <w:szCs w:val="28"/>
        </w:rPr>
        <w:t xml:space="preserve">за ознаками кримінального правопорушення, передбаченого ч. 1 ст. 382 КК України. </w:t>
      </w:r>
    </w:p>
    <w:p w14:paraId="0E4845A5" w14:textId="31F4A264" w:rsidR="00D81676" w:rsidRDefault="008233C4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досудового розслідування слідчим органу національної поліції 30.06.2023 року винесено постаново про закриття зазначеного кримінально провадження, у зв’язку з відсутністю складу кримінального правопорушення. </w:t>
      </w:r>
    </w:p>
    <w:p w14:paraId="1D1DB43C" w14:textId="674D4FC0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8233C4">
        <w:rPr>
          <w:rFonts w:ascii="Times New Roman" w:hAnsi="Times New Roman"/>
          <w:sz w:val="28"/>
          <w:szCs w:val="28"/>
        </w:rPr>
        <w:t xml:space="preserve">ця </w:t>
      </w:r>
      <w:r w:rsidR="006B2229">
        <w:rPr>
          <w:rFonts w:ascii="Times New Roman" w:hAnsi="Times New Roman"/>
          <w:sz w:val="28"/>
          <w:szCs w:val="28"/>
        </w:rPr>
        <w:t>вважає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1ECF">
        <w:rPr>
          <w:rFonts w:ascii="Times New Roman" w:hAnsi="Times New Roman" w:cs="Calibri"/>
          <w:sz w:val="28"/>
        </w:rPr>
        <w:t xml:space="preserve">що у діях </w:t>
      </w:r>
      <w:r w:rsidR="00A012BF">
        <w:rPr>
          <w:rFonts w:ascii="Times New Roman" w:hAnsi="Times New Roman" w:cs="Calibri"/>
          <w:sz w:val="28"/>
        </w:rPr>
        <w:t>зазначен</w:t>
      </w:r>
      <w:r w:rsidR="00275C60">
        <w:rPr>
          <w:rFonts w:ascii="Times New Roman" w:hAnsi="Times New Roman" w:cs="Calibri"/>
          <w:sz w:val="28"/>
        </w:rPr>
        <w:t xml:space="preserve">их </w:t>
      </w:r>
      <w:r w:rsidR="00A012BF">
        <w:rPr>
          <w:rFonts w:ascii="Times New Roman" w:hAnsi="Times New Roman" w:cs="Calibri"/>
          <w:sz w:val="28"/>
        </w:rPr>
        <w:t>н</w:t>
      </w:r>
      <w:r w:rsidR="00275C60">
        <w:rPr>
          <w:rFonts w:ascii="Times New Roman" w:hAnsi="Times New Roman" w:cs="Calibri"/>
          <w:sz w:val="28"/>
        </w:rPr>
        <w:t xml:space="preserve">ею </w:t>
      </w:r>
      <w:r w:rsidR="00A012BF">
        <w:rPr>
          <w:rFonts w:ascii="Times New Roman" w:hAnsi="Times New Roman" w:cs="Calibri"/>
          <w:sz w:val="28"/>
        </w:rPr>
        <w:t xml:space="preserve"> у </w:t>
      </w:r>
      <w:r w:rsidR="00275C60">
        <w:rPr>
          <w:rFonts w:ascii="Times New Roman" w:hAnsi="Times New Roman" w:cs="Calibri"/>
          <w:sz w:val="28"/>
        </w:rPr>
        <w:t xml:space="preserve">дисциплінарній скарзі </w:t>
      </w:r>
      <w:r w:rsidRPr="00531ECF">
        <w:rPr>
          <w:rFonts w:ascii="Times New Roman" w:hAnsi="Times New Roman" w:cs="Calibri"/>
          <w:sz w:val="28"/>
        </w:rPr>
        <w:t>прокурор</w:t>
      </w:r>
      <w:r>
        <w:rPr>
          <w:rFonts w:ascii="Times New Roman" w:hAnsi="Times New Roman" w:cs="Calibri"/>
          <w:sz w:val="28"/>
        </w:rPr>
        <w:t>ів</w:t>
      </w:r>
      <w:r w:rsidRPr="00531ECF">
        <w:rPr>
          <w:rFonts w:ascii="Times New Roman" w:hAnsi="Times New Roman" w:cs="Calibri"/>
          <w:sz w:val="28"/>
        </w:rPr>
        <w:t xml:space="preserve"> містяться ознаки дисциплінарного проступку та в</w:t>
      </w:r>
      <w:r>
        <w:rPr>
          <w:rFonts w:ascii="Times New Roman" w:hAnsi="Times New Roman" w:cs="Calibri"/>
          <w:sz w:val="28"/>
        </w:rPr>
        <w:t xml:space="preserve">они </w:t>
      </w:r>
      <w:r w:rsidRPr="00531ECF">
        <w:rPr>
          <w:rFonts w:ascii="Times New Roman" w:hAnsi="Times New Roman" w:cs="Calibri"/>
          <w:sz w:val="28"/>
        </w:rPr>
        <w:t>підляга</w:t>
      </w:r>
      <w:r>
        <w:rPr>
          <w:rFonts w:ascii="Times New Roman" w:hAnsi="Times New Roman" w:cs="Calibri"/>
          <w:sz w:val="28"/>
        </w:rPr>
        <w:t xml:space="preserve">ють </w:t>
      </w:r>
      <w:r w:rsidRPr="00531ECF">
        <w:rPr>
          <w:rFonts w:ascii="Times New Roman" w:hAnsi="Times New Roman" w:cs="Calibri"/>
          <w:sz w:val="28"/>
        </w:rPr>
        <w:t>притягненню до дисциплінарної відповідальності на підставі п.п. 1,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5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ч. 1 ст. 43 Закону України «Про прокуратуру» (далі – Закон 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bookmarkStart w:id="0" w:name="_Hlk154743125"/>
      <w:r w:rsidR="00275C60">
        <w:rPr>
          <w:rFonts w:ascii="Times New Roman" w:hAnsi="Times New Roman" w:cs="Calibri"/>
          <w:sz w:val="28"/>
        </w:rPr>
        <w:t xml:space="preserve"> та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 xml:space="preserve">вчинення дій, що порочать звання прокурора і можуть викликати сумнів у його об’єктивності, </w:t>
      </w:r>
      <w:r w:rsidRPr="00531ECF">
        <w:rPr>
          <w:rFonts w:ascii="Times New Roman" w:hAnsi="Times New Roman" w:cs="Calibri"/>
          <w:sz w:val="28"/>
        </w:rPr>
        <w:lastRenderedPageBreak/>
        <w:t>неупередженості та незалежності, у чесності та непідкупності органів прокуратури</w:t>
      </w:r>
      <w:bookmarkEnd w:id="0"/>
      <w:r w:rsidR="00275C60">
        <w:rPr>
          <w:rFonts w:ascii="Times New Roman" w:hAnsi="Times New Roman" w:cs="Calibri"/>
          <w:sz w:val="28"/>
        </w:rPr>
        <w:t>.</w:t>
      </w: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EBFE26C" w14:textId="3010D293" w:rsidR="005A3736" w:rsidRDefault="00061E56" w:rsidP="004F567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275C60">
        <w:rPr>
          <w:rFonts w:ascii="Times New Roman" w:hAnsi="Times New Roman"/>
          <w:sz w:val="28"/>
          <w:szCs w:val="28"/>
        </w:rPr>
        <w:t xml:space="preserve">копії наступних документів: клопотання скаржниці до Дрогобицької окружної прокуратури про надання інформації про стан досудового розслідування у кримінальному провадженні від10.07.2025;  </w:t>
      </w:r>
      <w:r w:rsidR="002B650E">
        <w:rPr>
          <w:rFonts w:ascii="Times New Roman" w:hAnsi="Times New Roman"/>
          <w:sz w:val="28"/>
          <w:szCs w:val="28"/>
        </w:rPr>
        <w:t>заяв</w:t>
      </w:r>
      <w:r w:rsidR="00275C60">
        <w:rPr>
          <w:rFonts w:ascii="Times New Roman" w:hAnsi="Times New Roman"/>
          <w:sz w:val="28"/>
          <w:szCs w:val="28"/>
        </w:rPr>
        <w:t xml:space="preserve">и скаржниці до Дрогобицького РВП ГУНП у Львівській області про вчинення кримінального правопорушення від 01.05.2023 та від 04.01.2023; витяг з ЄРДР від 02.05.2023; </w:t>
      </w:r>
      <w:r w:rsidR="00C823F7">
        <w:rPr>
          <w:rFonts w:ascii="Times New Roman" w:hAnsi="Times New Roman"/>
          <w:sz w:val="28"/>
          <w:szCs w:val="28"/>
        </w:rPr>
        <w:t xml:space="preserve">ухвали </w:t>
      </w:r>
      <w:r w:rsidR="00275C60">
        <w:rPr>
          <w:rFonts w:ascii="Times New Roman" w:hAnsi="Times New Roman"/>
          <w:sz w:val="28"/>
          <w:szCs w:val="28"/>
        </w:rPr>
        <w:t>Дрогобицького міськрайонного суду Львівської області від 03.03.2023;</w:t>
      </w:r>
      <w:r w:rsidR="004F567D">
        <w:rPr>
          <w:rFonts w:ascii="Times New Roman" w:hAnsi="Times New Roman"/>
          <w:sz w:val="28"/>
          <w:szCs w:val="28"/>
        </w:rPr>
        <w:t xml:space="preserve"> листа Дрогобицької окружної прокуратури від 14.07.2025 з додатками копіями повідомлення слідчого на адресу скаржниці від 28.07.2023 про закриття кримінального провадження та постанови слідчого про закриття кримінального провадження від 28.07.2023.</w:t>
      </w:r>
      <w:r w:rsidR="005A3736">
        <w:rPr>
          <w:rFonts w:ascii="Times New Roman" w:hAnsi="Times New Roman"/>
          <w:sz w:val="28"/>
          <w:szCs w:val="28"/>
        </w:rPr>
        <w:t xml:space="preserve"> 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1C5FDC1E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331FE795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3C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>Положеннями абз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</w:t>
      </w:r>
      <w:r w:rsidRPr="00C55BE1">
        <w:rPr>
          <w:rFonts w:ascii="Times New Roman" w:hAnsi="Times New Roman"/>
          <w:sz w:val="28"/>
          <w:szCs w:val="28"/>
        </w:rPr>
        <w:lastRenderedPageBreak/>
        <w:t>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106B1EBB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4F567D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9910675" w14:textId="5E2997F3" w:rsidR="00C46FB6" w:rsidRDefault="00182E3C" w:rsidP="009D24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>37 КПК 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.ст. </w:t>
        </w:r>
        <w:r w:rsidRPr="00182E3C">
          <w:rPr>
            <w:rFonts w:ascii="Times New Roman" w:hAnsi="Times New Roman" w:cs="Calibri"/>
            <w:sz w:val="28"/>
          </w:rPr>
          <w:t>311–313 КПК України</w:t>
        </w:r>
      </w:hyperlink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</w:t>
      </w:r>
      <w:r w:rsidRPr="00182E3C">
        <w:rPr>
          <w:rFonts w:ascii="Times New Roman" w:hAnsi="Times New Roman" w:cs="Calibri"/>
          <w:sz w:val="28"/>
        </w:rPr>
        <w:lastRenderedPageBreak/>
        <w:t>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1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524FA999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1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 xml:space="preserve">96 Положення про порядок роботи відповідно органу, що здійснює дисциплінарне провадження, </w:t>
      </w:r>
      <w:bookmarkEnd w:id="1"/>
      <w:r w:rsidR="00182E3C" w:rsidRPr="00182E3C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EC16931" w14:textId="77777777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77777777" w:rsidR="000E76F1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1F914B05" w14:textId="3EF94C66" w:rsidR="00BF7C91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</w:rPr>
        <w:t>У</w:t>
      </w:r>
      <w:r w:rsidR="00D13CF6" w:rsidRPr="00D13CF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>
        <w:rPr>
          <w:rFonts w:ascii="Times New Roman" w:hAnsi="Times New Roman"/>
          <w:sz w:val="28"/>
        </w:rPr>
        <w:t>ком,</w:t>
      </w:r>
      <w:r w:rsidR="00D13CF6" w:rsidRPr="00D13CF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>
        <w:rPr>
          <w:rFonts w:ascii="Times New Roman" w:hAnsi="Times New Roman" w:cs="Calibri"/>
          <w:sz w:val="28"/>
        </w:rPr>
        <w:t xml:space="preserve">, </w:t>
      </w:r>
      <w:r w:rsidR="005A373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D13CF6">
        <w:rPr>
          <w:rFonts w:ascii="Times New Roman" w:hAnsi="Times New Roman" w:cs="Calibri"/>
          <w:sz w:val="28"/>
        </w:rPr>
        <w:t xml:space="preserve">, </w:t>
      </w:r>
      <w:r w:rsidR="001B1465">
        <w:rPr>
          <w:rFonts w:ascii="Times New Roman" w:hAnsi="Times New Roman" w:cs="Calibri"/>
          <w:sz w:val="28"/>
        </w:rPr>
        <w:t>мною</w:t>
      </w:r>
      <w:r w:rsidR="00D13CF6" w:rsidRPr="00D13CF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D13CF6">
        <w:rPr>
          <w:rFonts w:ascii="Times New Roman" w:hAnsi="Times New Roman" w:cs="Calibri"/>
          <w:sz w:val="28"/>
        </w:rPr>
        <w:t>прокурор</w:t>
      </w:r>
      <w:r w:rsidR="001B1465">
        <w:rPr>
          <w:rFonts w:ascii="Times New Roman" w:hAnsi="Times New Roman" w:cs="Calibri"/>
          <w:sz w:val="28"/>
        </w:rPr>
        <w:t>ів</w:t>
      </w:r>
      <w:r w:rsidR="00D13CF6" w:rsidRPr="00D13CF6">
        <w:rPr>
          <w:rFonts w:ascii="Times New Roman" w:hAnsi="Times New Roman" w:cs="Calibri"/>
          <w:sz w:val="28"/>
        </w:rPr>
        <w:t xml:space="preserve"> </w:t>
      </w:r>
      <w:bookmarkStart w:id="2" w:name="_Hlk122530896"/>
      <w:r w:rsidR="001B1465">
        <w:rPr>
          <w:rFonts w:ascii="Times New Roman" w:hAnsi="Times New Roman" w:cs="Calibri"/>
          <w:sz w:val="28"/>
        </w:rPr>
        <w:t>у</w:t>
      </w:r>
      <w:r w:rsidR="00D13CF6" w:rsidRPr="00D13CF6">
        <w:rPr>
          <w:rFonts w:ascii="Times New Roman" w:hAnsi="Times New Roman" w:cs="Calibri"/>
          <w:sz w:val="28"/>
        </w:rPr>
        <w:t xml:space="preserve"> межах </w:t>
      </w:r>
      <w:r w:rsidR="00D13CF6" w:rsidRPr="00D13CF6">
        <w:rPr>
          <w:rFonts w:ascii="Times New Roman" w:hAnsi="Times New Roman" w:cs="Calibri"/>
          <w:sz w:val="28"/>
        </w:rPr>
        <w:lastRenderedPageBreak/>
        <w:t>кримінального процесу.</w:t>
      </w:r>
      <w:bookmarkEnd w:id="2"/>
    </w:p>
    <w:p w14:paraId="2867FC65" w14:textId="134D0A38" w:rsidR="00BF7C91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5101F" w:rsidRPr="0045101F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45101F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>
        <w:rPr>
          <w:rFonts w:ascii="Times New Roman" w:hAnsi="Times New Roman"/>
          <w:sz w:val="28"/>
          <w:szCs w:val="28"/>
        </w:rPr>
        <w:t>,</w:t>
      </w:r>
      <w:r w:rsidR="0045101F" w:rsidRPr="0045101F">
        <w:rPr>
          <w:rFonts w:ascii="Times New Roman" w:hAnsi="Times New Roman"/>
          <w:sz w:val="28"/>
          <w:szCs w:val="28"/>
        </w:rPr>
        <w:t xml:space="preserve"> та/або відповідне звернення суду до органу, що здійснює дисциплінарне провадження, в передбаченому КПК України порядку.</w:t>
      </w:r>
    </w:p>
    <w:p w14:paraId="22314BC9" w14:textId="29997884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/>
          <w:sz w:val="28"/>
          <w:szCs w:val="28"/>
        </w:rPr>
        <w:t>Втім, будь-яких процесуальних, судових рішень чи висновків вищестоящого прокурора щодо оцінки виконання обов’язків прокурор</w:t>
      </w:r>
      <w:r>
        <w:rPr>
          <w:rFonts w:ascii="Times New Roman" w:hAnsi="Times New Roman"/>
          <w:sz w:val="28"/>
          <w:szCs w:val="28"/>
        </w:rPr>
        <w:t xml:space="preserve">ами </w:t>
      </w:r>
      <w:r w:rsidR="00AC399C">
        <w:rPr>
          <w:rFonts w:ascii="Times New Roman" w:hAnsi="Times New Roman"/>
          <w:sz w:val="28"/>
          <w:szCs w:val="28"/>
        </w:rPr>
        <w:t xml:space="preserve">           </w:t>
      </w:r>
      <w:r w:rsidR="004F567D">
        <w:rPr>
          <w:rFonts w:ascii="Times New Roman" w:hAnsi="Times New Roman"/>
          <w:sz w:val="28"/>
          <w:szCs w:val="28"/>
        </w:rPr>
        <w:t xml:space="preserve">Бунь А.Я. та Азізовим С.А.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4F567D">
        <w:rPr>
          <w:rFonts w:ascii="Times New Roman" w:hAnsi="Times New Roman"/>
          <w:sz w:val="28"/>
          <w:szCs w:val="28"/>
        </w:rPr>
        <w:t xml:space="preserve">цею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</w:t>
      </w:r>
      <w:r>
        <w:rPr>
          <w:rFonts w:ascii="Times New Roman" w:hAnsi="Times New Roman"/>
          <w:sz w:val="28"/>
          <w:szCs w:val="28"/>
        </w:rPr>
        <w:t xml:space="preserve">зазначених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>ів</w:t>
      </w:r>
      <w:r w:rsidRPr="00BF7C91">
        <w:rPr>
          <w:rFonts w:ascii="Times New Roman" w:hAnsi="Times New Roman"/>
          <w:sz w:val="28"/>
          <w:szCs w:val="28"/>
        </w:rPr>
        <w:t xml:space="preserve"> 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Відсутні відомості та документи, які підтверджують факт звернення скаржни</w:t>
      </w:r>
      <w:r w:rsidR="00410A3A">
        <w:rPr>
          <w:rFonts w:ascii="Times New Roman" w:hAnsi="Times New Roman" w:cs="Calibri"/>
          <w:sz w:val="28"/>
        </w:rPr>
        <w:t>ка</w:t>
      </w:r>
      <w:r w:rsidRPr="00BF7C91">
        <w:rPr>
          <w:rFonts w:ascii="Times New Roman" w:hAnsi="Times New Roman" w:cs="Calibri"/>
          <w:sz w:val="28"/>
        </w:rPr>
        <w:t xml:space="preserve"> до суду чи вищестоящого прокурора 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23143AFF" w14:textId="0CA0ACFD" w:rsidR="001614BD" w:rsidRPr="001614BD" w:rsidRDefault="001614BD" w:rsidP="001614B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3" w:name="_Hlk175317589"/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Щодо доводів скаржни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>ці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про вчинення </w:t>
      </w:r>
      <w:r w:rsidRPr="001614BD">
        <w:rPr>
          <w:rFonts w:ascii="Times New Roman" w:hAnsi="Times New Roman"/>
          <w:spacing w:val="-2"/>
          <w:sz w:val="28"/>
          <w:szCs w:val="28"/>
        </w:rPr>
        <w:t>прокурор</w:t>
      </w:r>
      <w:r>
        <w:rPr>
          <w:rFonts w:ascii="Times New Roman" w:hAnsi="Times New Roman"/>
          <w:spacing w:val="-2"/>
          <w:sz w:val="28"/>
          <w:szCs w:val="28"/>
        </w:rPr>
        <w:t xml:space="preserve">ами Бунь А.Я. та      Азізовим С.А. 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5A2800C2" w14:textId="77777777" w:rsidR="001614BD" w:rsidRPr="001614BD" w:rsidRDefault="001614BD" w:rsidP="001614B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00FA405" w14:textId="2FA4FA59" w:rsidR="001614BD" w:rsidRDefault="001614BD" w:rsidP="001614B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зазначеними </w:t>
      </w:r>
      <w:r w:rsidRPr="001614BD">
        <w:rPr>
          <w:rFonts w:ascii="Times New Roman" w:hAnsi="Times New Roman" w:cs="Calibri"/>
          <w:sz w:val="28"/>
          <w:szCs w:val="28"/>
        </w:rPr>
        <w:t>прокурор</w:t>
      </w:r>
      <w:r>
        <w:rPr>
          <w:rFonts w:ascii="Times New Roman" w:hAnsi="Times New Roman" w:cs="Calibri"/>
          <w:sz w:val="28"/>
          <w:szCs w:val="28"/>
        </w:rPr>
        <w:t xml:space="preserve">ами 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3"/>
    </w:p>
    <w:p w14:paraId="379FB808" w14:textId="0EA1CFD7" w:rsidR="00282739" w:rsidRDefault="00282739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Крім того, до скарги не долученого жодних документів, які б свідчили, що саме прокурорами Бунь А.Я. та Азізовим С.А. здійснювалося процесуальне керівництва у вищезазначеному кримінальному провадженні. </w:t>
      </w:r>
    </w:p>
    <w:p w14:paraId="5B92FB37" w14:textId="5084E538" w:rsidR="00A71599" w:rsidRPr="00A71599" w:rsidRDefault="001614BD" w:rsidP="00A715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Водночас, п</w:t>
      </w:r>
      <w:r w:rsidR="00A71599" w:rsidRPr="00A71599">
        <w:rPr>
          <w:rFonts w:ascii="Times New Roman" w:hAnsi="Times New Roman"/>
          <w:sz w:val="28"/>
          <w:szCs w:val="28"/>
        </w:rPr>
        <w:t>одія, яка мала місце щодо можливого вчинення прокуро</w:t>
      </w:r>
      <w:r w:rsidR="00A71599">
        <w:rPr>
          <w:rFonts w:ascii="Times New Roman" w:hAnsi="Times New Roman"/>
          <w:sz w:val="28"/>
          <w:szCs w:val="28"/>
        </w:rPr>
        <w:t xml:space="preserve">рами </w:t>
      </w:r>
      <w:r w:rsidR="00A71599" w:rsidRPr="00A71599">
        <w:rPr>
          <w:rFonts w:ascii="Times New Roman" w:hAnsi="Times New Roman"/>
          <w:sz w:val="28"/>
          <w:szCs w:val="28"/>
        </w:rPr>
        <w:t xml:space="preserve">дисциплінарного проступку відбувалася у період часу з </w:t>
      </w:r>
      <w:r w:rsidR="00A71599">
        <w:rPr>
          <w:rFonts w:ascii="Times New Roman" w:hAnsi="Times New Roman"/>
          <w:sz w:val="28"/>
          <w:szCs w:val="28"/>
        </w:rPr>
        <w:t>02.05.2023 і тривала до 28.07.2023</w:t>
      </w:r>
      <w:r>
        <w:rPr>
          <w:rFonts w:ascii="Times New Roman" w:hAnsi="Times New Roman"/>
          <w:sz w:val="28"/>
          <w:szCs w:val="28"/>
        </w:rPr>
        <w:t xml:space="preserve">, тобто до ухвалення рішення слідчим про закриття кримінального провадження, про що скаржниці повідомлено слідчим в установленому порядку. </w:t>
      </w:r>
    </w:p>
    <w:p w14:paraId="62890139" w14:textId="77777777" w:rsidR="00A71599" w:rsidRPr="00A71599" w:rsidRDefault="00A71599" w:rsidP="00A715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1599">
        <w:rPr>
          <w:rFonts w:ascii="Times New Roman" w:hAnsi="Times New Roman"/>
          <w:sz w:val="28"/>
          <w:szCs w:val="28"/>
        </w:rPr>
        <w:t xml:space="preserve">Разом з тим, ч. 4 ст. 48 Закону </w:t>
      </w:r>
      <w:r w:rsidRPr="00A71599">
        <w:rPr>
          <w:rFonts w:ascii="Times New Roman" w:eastAsiaTheme="minorHAnsi" w:hAnsi="Times New Roman" w:cstheme="minorBidi"/>
          <w:spacing w:val="-2"/>
          <w:sz w:val="28"/>
          <w:szCs w:val="28"/>
          <w:shd w:val="clear" w:color="auto" w:fill="FFFFFF"/>
        </w:rPr>
        <w:t xml:space="preserve">№ 1697-VII </w:t>
      </w:r>
      <w:r w:rsidRPr="00A71599">
        <w:rPr>
          <w:rFonts w:ascii="Times New Roman" w:hAnsi="Times New Roman"/>
          <w:sz w:val="28"/>
          <w:szCs w:val="28"/>
        </w:rPr>
        <w:t xml:space="preserve">визначено, що рішення про накладення на прокурора дисциплінарного стягнення може бути прийнято не </w:t>
      </w:r>
      <w:r w:rsidRPr="00A71599">
        <w:rPr>
          <w:rFonts w:ascii="Times New Roman" w:hAnsi="Times New Roman"/>
          <w:sz w:val="28"/>
          <w:szCs w:val="28"/>
        </w:rPr>
        <w:lastRenderedPageBreak/>
        <w:t xml:space="preserve">пізніше ніж через рік із дня вчинення проступку. </w:t>
      </w:r>
    </w:p>
    <w:p w14:paraId="3D00C418" w14:textId="77777777" w:rsidR="00A71599" w:rsidRPr="00A71599" w:rsidRDefault="00A71599" w:rsidP="00A715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1599">
        <w:rPr>
          <w:rFonts w:ascii="Times New Roman" w:hAnsi="Times New Roman"/>
          <w:sz w:val="28"/>
          <w:szCs w:val="28"/>
        </w:rPr>
        <w:t xml:space="preserve">Наразі є очевидним факт закінчення передбаченого законом строку, у межах якого на прокурора може бути накладено дисциплінарне стягнення. </w:t>
      </w:r>
    </w:p>
    <w:p w14:paraId="36182D5E" w14:textId="7C37CE11" w:rsidR="0038798F" w:rsidRPr="006F79B7" w:rsidRDefault="004A6A3C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F79B7">
        <w:rPr>
          <w:rFonts w:ascii="Times New Roman" w:hAnsi="Times New Roman" w:cs="Calibri"/>
          <w:sz w:val="28"/>
        </w:rPr>
        <w:t xml:space="preserve">Таким чином, належних та достатніх доказів, які б свідчили, що прокурорами </w:t>
      </w:r>
      <w:r w:rsidR="004F567D" w:rsidRPr="006F79B7">
        <w:rPr>
          <w:rFonts w:ascii="Times New Roman" w:hAnsi="Times New Roman" w:cs="Calibri"/>
          <w:sz w:val="28"/>
        </w:rPr>
        <w:t xml:space="preserve">Бунь А.Я. та Азізовим С.А. </w:t>
      </w:r>
      <w:r w:rsidRPr="006F79B7">
        <w:rPr>
          <w:rFonts w:ascii="Times New Roman" w:hAnsi="Times New Roman" w:cs="Calibri"/>
          <w:sz w:val="28"/>
        </w:rPr>
        <w:t xml:space="preserve">під час </w:t>
      </w:r>
      <w:r w:rsidR="005A3736" w:rsidRPr="006F79B7">
        <w:rPr>
          <w:rFonts w:ascii="Times New Roman" w:hAnsi="Times New Roman" w:cs="Calibri"/>
          <w:sz w:val="28"/>
        </w:rPr>
        <w:t xml:space="preserve">здійснення </w:t>
      </w:r>
      <w:r w:rsidRPr="006F79B7">
        <w:rPr>
          <w:rFonts w:ascii="Times New Roman" w:hAnsi="Times New Roman" w:cs="Calibri"/>
          <w:sz w:val="28"/>
        </w:rPr>
        <w:t>процесуального керівництва у кримінальн</w:t>
      </w:r>
      <w:r w:rsidR="005A3736" w:rsidRPr="006F79B7">
        <w:rPr>
          <w:rFonts w:ascii="Times New Roman" w:hAnsi="Times New Roman" w:cs="Calibri"/>
          <w:sz w:val="28"/>
        </w:rPr>
        <w:t xml:space="preserve">ому провадженні </w:t>
      </w:r>
      <w:r w:rsidR="000720F8">
        <w:rPr>
          <w:rFonts w:ascii="Times New Roman" w:hAnsi="Times New Roman" w:cs="Calibri"/>
          <w:sz w:val="28"/>
        </w:rPr>
        <w:t xml:space="preserve">(конфіденційна інформація) </w:t>
      </w:r>
      <w:r w:rsidR="005A3736" w:rsidRPr="006F79B7">
        <w:rPr>
          <w:rFonts w:ascii="Times New Roman" w:hAnsi="Times New Roman" w:cs="Calibri"/>
          <w:sz w:val="28"/>
        </w:rPr>
        <w:t xml:space="preserve">вчинено </w:t>
      </w:r>
      <w:r w:rsidR="009D24AB" w:rsidRPr="006F79B7">
        <w:rPr>
          <w:rFonts w:ascii="Times New Roman" w:hAnsi="Times New Roman" w:cs="Calibri"/>
          <w:sz w:val="28"/>
        </w:rPr>
        <w:t>невиконання чи неналежне виконання службових обов’язків</w:t>
      </w:r>
      <w:r w:rsidR="005A3736" w:rsidRPr="006F79B7">
        <w:rPr>
          <w:rFonts w:ascii="Times New Roman" w:hAnsi="Times New Roman" w:cs="Calibri"/>
          <w:sz w:val="28"/>
        </w:rPr>
        <w:t xml:space="preserve">,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</w:t>
      </w:r>
      <w:r w:rsidRPr="006F79B7">
        <w:rPr>
          <w:rFonts w:ascii="Times New Roman" w:hAnsi="Times New Roman" w:cs="Calibri"/>
          <w:sz w:val="28"/>
        </w:rPr>
        <w:t>скарг</w:t>
      </w:r>
      <w:r w:rsidR="0078171C" w:rsidRPr="006F79B7">
        <w:rPr>
          <w:rFonts w:ascii="Times New Roman" w:hAnsi="Times New Roman" w:cs="Calibri"/>
          <w:sz w:val="28"/>
        </w:rPr>
        <w:t>а не містить</w:t>
      </w:r>
      <w:r w:rsidR="00DE0AAA" w:rsidRPr="006F79B7">
        <w:rPr>
          <w:rFonts w:ascii="Times New Roman" w:hAnsi="Times New Roman" w:cs="Calibri"/>
          <w:sz w:val="28"/>
        </w:rPr>
        <w:t xml:space="preserve">, а долучені до неї документів не вказують на вчинення вказаними </w:t>
      </w:r>
      <w:r w:rsidR="003B12A8" w:rsidRPr="006F79B7">
        <w:rPr>
          <w:rFonts w:ascii="Times New Roman" w:hAnsi="Times New Roman" w:cs="Calibri"/>
          <w:sz w:val="28"/>
        </w:rPr>
        <w:t xml:space="preserve">в ній </w:t>
      </w:r>
      <w:r w:rsidR="00DE0AAA" w:rsidRPr="006F79B7">
        <w:rPr>
          <w:rFonts w:ascii="Times New Roman" w:hAnsi="Times New Roman" w:cs="Calibri"/>
          <w:sz w:val="28"/>
        </w:rPr>
        <w:t xml:space="preserve">прокурорами дисциплінарного проступку. </w:t>
      </w:r>
      <w:r w:rsidR="0038798F" w:rsidRPr="006F79B7">
        <w:rPr>
          <w:rFonts w:ascii="Times New Roman" w:hAnsi="Times New Roman" w:cs="Calibri"/>
          <w:sz w:val="28"/>
        </w:rPr>
        <w:t>Твердження скаржни</w:t>
      </w:r>
      <w:r w:rsidR="001614BD" w:rsidRPr="006F79B7">
        <w:rPr>
          <w:rFonts w:ascii="Times New Roman" w:hAnsi="Times New Roman" w:cs="Calibri"/>
          <w:sz w:val="28"/>
        </w:rPr>
        <w:t>ці</w:t>
      </w:r>
      <w:r w:rsidR="0038798F" w:rsidRPr="006F79B7">
        <w:rPr>
          <w:rFonts w:ascii="Times New Roman" w:hAnsi="Times New Roman" w:cs="Calibri"/>
          <w:sz w:val="28"/>
        </w:rPr>
        <w:t xml:space="preserve"> про вчинення прокурорами</w:t>
      </w:r>
      <w:r w:rsidR="001614BD" w:rsidRPr="006F79B7">
        <w:rPr>
          <w:rFonts w:ascii="Times New Roman" w:hAnsi="Times New Roman" w:cs="Calibri"/>
          <w:sz w:val="28"/>
        </w:rPr>
        <w:t xml:space="preserve"> Бунь А.Я. та Азізовим С.А. </w:t>
      </w:r>
      <w:r w:rsidR="0038798F" w:rsidRPr="006F79B7">
        <w:rPr>
          <w:rFonts w:ascii="Times New Roman" w:hAnsi="Times New Roman" w:cs="Calibri"/>
          <w:sz w:val="28"/>
        </w:rPr>
        <w:t xml:space="preserve"> дисциплінарного проступку є суб’єктивним. Наразі мною не встановлено підстав для відкриття дисциплінарного провадження.</w:t>
      </w:r>
    </w:p>
    <w:p w14:paraId="6F49FD6A" w14:textId="60D6C8A2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F79B7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 w:rsidRPr="006F79B7">
        <w:rPr>
          <w:rFonts w:ascii="Times New Roman" w:hAnsi="Times New Roman" w:cs="Calibri"/>
          <w:sz w:val="28"/>
        </w:rPr>
        <w:t>конкретних</w:t>
      </w:r>
      <w:r w:rsidRPr="006F79B7">
        <w:rPr>
          <w:rFonts w:ascii="Times New Roman" w:hAnsi="Times New Roman" w:cs="Calibri"/>
          <w:sz w:val="28"/>
        </w:rPr>
        <w:t xml:space="preserve"> відомостей про вчинення прокурорами </w:t>
      </w:r>
      <w:r w:rsidR="001614BD" w:rsidRPr="006F79B7">
        <w:rPr>
          <w:rFonts w:ascii="Times New Roman" w:hAnsi="Times New Roman" w:cs="Calibri"/>
          <w:sz w:val="28"/>
        </w:rPr>
        <w:t xml:space="preserve">Бунь А.Я. та Азізовим С.А. </w:t>
      </w:r>
      <w:r w:rsidRPr="006F79B7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</w:t>
      </w:r>
      <w:r w:rsidRPr="005D3015">
        <w:rPr>
          <w:rFonts w:ascii="Times New Roman" w:hAnsi="Times New Roman" w:cs="Calibri"/>
          <w:sz w:val="28"/>
        </w:rPr>
        <w:t xml:space="preserve"> вказан</w:t>
      </w:r>
      <w:r w:rsidR="000235F3">
        <w:rPr>
          <w:rFonts w:ascii="Times New Roman" w:hAnsi="Times New Roman" w:cs="Calibri"/>
          <w:sz w:val="28"/>
        </w:rPr>
        <w:t>их прокурорів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69FED11C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>Керуючись ст</w:t>
      </w:r>
      <w:r w:rsidR="003C41D7">
        <w:rPr>
          <w:rFonts w:ascii="Times New Roman" w:hAnsi="Times New Roman"/>
          <w:sz w:val="28"/>
          <w:szCs w:val="28"/>
        </w:rPr>
        <w:t>.ст.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>, п</w:t>
      </w:r>
      <w:r w:rsidR="001245CA">
        <w:rPr>
          <w:rFonts w:ascii="Times New Roman" w:hAnsi="Times New Roman"/>
          <w:sz w:val="28"/>
          <w:szCs w:val="28"/>
        </w:rPr>
        <w:t>.п.</w:t>
      </w:r>
      <w:r w:rsidRPr="0045101F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</w:t>
      </w:r>
      <w:r w:rsidR="0038798F">
        <w:rPr>
          <w:rFonts w:ascii="Times New Roman" w:hAnsi="Times New Roman"/>
          <w:sz w:val="28"/>
          <w:szCs w:val="28"/>
        </w:rPr>
        <w:t xml:space="preserve"> (зі змінами)</w:t>
      </w:r>
      <w:r w:rsidRPr="0045101F">
        <w:rPr>
          <w:rFonts w:ascii="Times New Roman" w:hAnsi="Times New Roman"/>
          <w:sz w:val="28"/>
          <w:szCs w:val="28"/>
        </w:rPr>
        <w:t xml:space="preserve">, </w:t>
      </w:r>
    </w:p>
    <w:p w14:paraId="5290F5CE" w14:textId="3B68DF58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5AEFABFB" w:rsidR="00BD3C1C" w:rsidRPr="008E36D6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6F79B7">
        <w:rPr>
          <w:rFonts w:ascii="Times New Roman" w:hAnsi="Times New Roman"/>
          <w:sz w:val="28"/>
          <w:szCs w:val="28"/>
        </w:rPr>
        <w:t xml:space="preserve">прокурорів Дрогобицької </w:t>
      </w:r>
      <w:r w:rsidR="00165653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6F79B7">
        <w:rPr>
          <w:rFonts w:ascii="Times New Roman" w:hAnsi="Times New Roman"/>
          <w:sz w:val="28"/>
          <w:szCs w:val="28"/>
        </w:rPr>
        <w:t xml:space="preserve">Львівської </w:t>
      </w:r>
      <w:r w:rsidR="00165653">
        <w:rPr>
          <w:rFonts w:ascii="Times New Roman" w:hAnsi="Times New Roman"/>
          <w:sz w:val="28"/>
          <w:szCs w:val="28"/>
        </w:rPr>
        <w:t xml:space="preserve">області  </w:t>
      </w:r>
      <w:r w:rsidR="006F79B7">
        <w:rPr>
          <w:rFonts w:ascii="Times New Roman" w:hAnsi="Times New Roman"/>
          <w:sz w:val="28"/>
          <w:szCs w:val="28"/>
        </w:rPr>
        <w:t xml:space="preserve">Буня А.Я. та          Азізова С.А. </w:t>
      </w:r>
    </w:p>
    <w:p w14:paraId="700E4E5C" w14:textId="1E72AB7C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>
        <w:rPr>
          <w:rFonts w:ascii="Times New Roman" w:hAnsi="Times New Roman" w:cs="Calibri"/>
          <w:sz w:val="28"/>
        </w:rPr>
        <w:t>ам</w:t>
      </w:r>
      <w:r w:rsidRPr="005D3015">
        <w:rPr>
          <w:rFonts w:ascii="Times New Roman" w:hAnsi="Times New Roman" w:cs="Calibri"/>
          <w:sz w:val="28"/>
        </w:rPr>
        <w:t>, стосовно як</w:t>
      </w:r>
      <w:r>
        <w:rPr>
          <w:rFonts w:ascii="Times New Roman" w:hAnsi="Times New Roman" w:cs="Calibri"/>
          <w:sz w:val="28"/>
        </w:rPr>
        <w:t>их</w:t>
      </w:r>
      <w:r w:rsidRPr="005D3015">
        <w:rPr>
          <w:rFonts w:ascii="Times New Roman" w:hAnsi="Times New Roman" w:cs="Calibri"/>
          <w:sz w:val="28"/>
        </w:rPr>
        <w:t xml:space="preserve"> його прийнято.</w:t>
      </w:r>
    </w:p>
    <w:p w14:paraId="18435CE5" w14:textId="6E568401" w:rsidR="002F50A7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08130C1C" w14:textId="77777777" w:rsidR="006F79B7" w:rsidRPr="006F79B7" w:rsidRDefault="006F79B7" w:rsidP="002F50A7">
      <w:pPr>
        <w:spacing w:after="0" w:line="240" w:lineRule="auto"/>
        <w:jc w:val="both"/>
        <w:rPr>
          <w:rFonts w:ascii="Times New Roman" w:hAnsi="Times New Roman" w:cs="Calibri"/>
          <w:b/>
          <w:sz w:val="16"/>
          <w:szCs w:val="16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359C1E10" w14:textId="446EEBBD" w:rsidR="00493490" w:rsidRDefault="002F50A7" w:rsidP="006F79B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  </w:t>
      </w:r>
      <w:r w:rsidR="006F79B7">
        <w:rPr>
          <w:rFonts w:ascii="Times New Roman" w:hAnsi="Times New Roman" w:cs="Calibri"/>
          <w:b/>
          <w:sz w:val="28"/>
        </w:rPr>
        <w:t>Дмитро КУРИЛЕНКО</w:t>
      </w:r>
    </w:p>
    <w:p w14:paraId="01DD5212" w14:textId="77777777" w:rsidR="006F79B7" w:rsidRPr="002A58E9" w:rsidRDefault="006F79B7" w:rsidP="006F79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F79B7" w:rsidRPr="002A58E9" w:rsidSect="00BE7F3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B03C" w14:textId="77777777" w:rsidR="00372E8A" w:rsidRDefault="00372E8A" w:rsidP="00E32F4B">
      <w:pPr>
        <w:spacing w:after="0" w:line="240" w:lineRule="auto"/>
      </w:pPr>
      <w:r>
        <w:separator/>
      </w:r>
    </w:p>
  </w:endnote>
  <w:endnote w:type="continuationSeparator" w:id="0">
    <w:p w14:paraId="351416B5" w14:textId="77777777" w:rsidR="00372E8A" w:rsidRDefault="00372E8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DDDD" w14:textId="77777777" w:rsidR="00372E8A" w:rsidRDefault="00372E8A" w:rsidP="00E32F4B">
      <w:pPr>
        <w:spacing w:after="0" w:line="240" w:lineRule="auto"/>
      </w:pPr>
      <w:r>
        <w:separator/>
      </w:r>
    </w:p>
  </w:footnote>
  <w:footnote w:type="continuationSeparator" w:id="0">
    <w:p w14:paraId="55ACF0BA" w14:textId="77777777" w:rsidR="00372E8A" w:rsidRDefault="00372E8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11C6225C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FE780C" w:rsidRPr="00FE780C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0F8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B0385"/>
    <w:rsid w:val="000B076D"/>
    <w:rsid w:val="000B1C9A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6B6"/>
    <w:rsid w:val="0014379C"/>
    <w:rsid w:val="0014480D"/>
    <w:rsid w:val="00146EBB"/>
    <w:rsid w:val="00147DE5"/>
    <w:rsid w:val="00151F2D"/>
    <w:rsid w:val="00152B89"/>
    <w:rsid w:val="001540E6"/>
    <w:rsid w:val="00155328"/>
    <w:rsid w:val="00156609"/>
    <w:rsid w:val="00156C88"/>
    <w:rsid w:val="00157E40"/>
    <w:rsid w:val="001614BD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D7C34"/>
    <w:rsid w:val="001E02F0"/>
    <w:rsid w:val="001E33FB"/>
    <w:rsid w:val="001E3DCC"/>
    <w:rsid w:val="001E5EB4"/>
    <w:rsid w:val="001E629C"/>
    <w:rsid w:val="001E78FB"/>
    <w:rsid w:val="001E7FCE"/>
    <w:rsid w:val="001F2357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34E0"/>
    <w:rsid w:val="00274BA3"/>
    <w:rsid w:val="002756EE"/>
    <w:rsid w:val="00275C60"/>
    <w:rsid w:val="00275FF3"/>
    <w:rsid w:val="00281E70"/>
    <w:rsid w:val="00282589"/>
    <w:rsid w:val="0028273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CC2"/>
    <w:rsid w:val="002F7090"/>
    <w:rsid w:val="002F78D6"/>
    <w:rsid w:val="00300460"/>
    <w:rsid w:val="00300831"/>
    <w:rsid w:val="00302CD0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37363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2E8A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E16FF"/>
    <w:rsid w:val="003E1E55"/>
    <w:rsid w:val="003E3158"/>
    <w:rsid w:val="003E5AFE"/>
    <w:rsid w:val="003E6A6C"/>
    <w:rsid w:val="003E6B3D"/>
    <w:rsid w:val="003E7F4B"/>
    <w:rsid w:val="003F0337"/>
    <w:rsid w:val="003F0BF2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7244"/>
    <w:rsid w:val="00420869"/>
    <w:rsid w:val="00420AED"/>
    <w:rsid w:val="00421AF0"/>
    <w:rsid w:val="00424050"/>
    <w:rsid w:val="00424183"/>
    <w:rsid w:val="00424D48"/>
    <w:rsid w:val="00425E2B"/>
    <w:rsid w:val="00431EA2"/>
    <w:rsid w:val="004323FF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36BE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F080C"/>
    <w:rsid w:val="004F2F2F"/>
    <w:rsid w:val="004F3219"/>
    <w:rsid w:val="004F360B"/>
    <w:rsid w:val="004F51FD"/>
    <w:rsid w:val="004F567D"/>
    <w:rsid w:val="004F5A07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4412"/>
    <w:rsid w:val="005444CA"/>
    <w:rsid w:val="00544B20"/>
    <w:rsid w:val="00544ECD"/>
    <w:rsid w:val="00545BE6"/>
    <w:rsid w:val="005467E8"/>
    <w:rsid w:val="00547105"/>
    <w:rsid w:val="00547215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4DA4"/>
    <w:rsid w:val="005C5B5C"/>
    <w:rsid w:val="005D13C4"/>
    <w:rsid w:val="005D2911"/>
    <w:rsid w:val="005D3015"/>
    <w:rsid w:val="005D308A"/>
    <w:rsid w:val="005D57BC"/>
    <w:rsid w:val="005D5A70"/>
    <w:rsid w:val="005D63A3"/>
    <w:rsid w:val="005D7660"/>
    <w:rsid w:val="005E23C5"/>
    <w:rsid w:val="005E2E0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9B7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E2D"/>
    <w:rsid w:val="0076317F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1395"/>
    <w:rsid w:val="00812ECD"/>
    <w:rsid w:val="0081452D"/>
    <w:rsid w:val="0081688A"/>
    <w:rsid w:val="00817FBF"/>
    <w:rsid w:val="008201E4"/>
    <w:rsid w:val="00820F02"/>
    <w:rsid w:val="00822CD5"/>
    <w:rsid w:val="008233C4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A15B7"/>
    <w:rsid w:val="009A21E6"/>
    <w:rsid w:val="009A22C4"/>
    <w:rsid w:val="009A2527"/>
    <w:rsid w:val="009A2AA0"/>
    <w:rsid w:val="009A478A"/>
    <w:rsid w:val="009A561F"/>
    <w:rsid w:val="009B0DBD"/>
    <w:rsid w:val="009B31CC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599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99C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FDA"/>
    <w:rsid w:val="00B17456"/>
    <w:rsid w:val="00B17552"/>
    <w:rsid w:val="00B21375"/>
    <w:rsid w:val="00B224EF"/>
    <w:rsid w:val="00B226FF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50F60"/>
    <w:rsid w:val="00B51F8E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BA6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324F"/>
    <w:rsid w:val="00C94280"/>
    <w:rsid w:val="00C944D8"/>
    <w:rsid w:val="00C94930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E7789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564E"/>
    <w:rsid w:val="00E66293"/>
    <w:rsid w:val="00E67A2A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700C"/>
    <w:rsid w:val="00EF1078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FB9"/>
    <w:rsid w:val="00F441F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67E2B"/>
    <w:rsid w:val="00F726A8"/>
    <w:rsid w:val="00F73CD8"/>
    <w:rsid w:val="00F77787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69D2"/>
    <w:rsid w:val="00FA6AA0"/>
    <w:rsid w:val="00FA774F"/>
    <w:rsid w:val="00FB3E3C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A42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1B7B-9BE9-4A87-979D-D9E5052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10356</Words>
  <Characters>5903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2025-07-29T06:40:00Z</dcterms:created>
  <dcterms:modified xsi:type="dcterms:W3CDTF">2025-07-31T10:52:00Z</dcterms:modified>
</cp:coreProperties>
</file>