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032" w:rsidRPr="00955032" w:rsidRDefault="00955032" w:rsidP="00955032">
      <w:pPr>
        <w:tabs>
          <w:tab w:val="center" w:pos="4677"/>
          <w:tab w:val="right" w:pos="9355"/>
        </w:tabs>
        <w:spacing w:after="0" w:line="240" w:lineRule="auto"/>
        <w:ind w:right="-1"/>
        <w:jc w:val="center"/>
        <w:rPr>
          <w:rFonts w:ascii="Calibri" w:eastAsia="Calibri" w:hAnsi="Calibri" w:cs="Times New Roman"/>
          <w:sz w:val="26"/>
          <w:lang w:val="uk-UA"/>
        </w:rPr>
      </w:pPr>
      <w:r w:rsidRPr="00955032">
        <w:rPr>
          <w:rFonts w:ascii="Calibri" w:eastAsia="Calibri" w:hAnsi="Calibri" w:cs="Times New Roman"/>
          <w:noProof/>
          <w:sz w:val="19"/>
          <w:lang w:eastAsia="ru-RU"/>
        </w:rPr>
        <w:drawing>
          <wp:inline distT="0" distB="0" distL="0" distR="0" wp14:anchorId="49C8D694" wp14:editId="38DCD6B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955032" w:rsidRPr="00955032" w:rsidRDefault="00955032" w:rsidP="00955032">
      <w:pPr>
        <w:tabs>
          <w:tab w:val="center" w:pos="4677"/>
          <w:tab w:val="right" w:pos="9355"/>
        </w:tabs>
        <w:spacing w:after="0" w:line="240" w:lineRule="auto"/>
        <w:ind w:right="-1"/>
        <w:jc w:val="center"/>
        <w:rPr>
          <w:rFonts w:ascii="Calibri" w:eastAsia="Calibri" w:hAnsi="Calibri" w:cs="Times New Roman"/>
          <w:b/>
          <w:sz w:val="10"/>
          <w:lang w:val="uk-UA"/>
        </w:rPr>
      </w:pPr>
    </w:p>
    <w:p w:rsidR="00955032" w:rsidRPr="00955032" w:rsidRDefault="00955032" w:rsidP="00955032">
      <w:pPr>
        <w:spacing w:after="0" w:line="240" w:lineRule="auto"/>
        <w:ind w:right="-1"/>
        <w:jc w:val="center"/>
        <w:rPr>
          <w:rFonts w:ascii="Times New Roman" w:eastAsia="Calibri" w:hAnsi="Times New Roman" w:cs="Times New Roman"/>
          <w:b/>
          <w:kern w:val="28"/>
          <w:sz w:val="28"/>
          <w:szCs w:val="28"/>
          <w:lang w:val="uk-UA" w:eastAsia="uk-UA"/>
        </w:rPr>
      </w:pPr>
      <w:r w:rsidRPr="00955032">
        <w:rPr>
          <w:rFonts w:ascii="Times New Roman" w:eastAsia="Calibri" w:hAnsi="Times New Roman" w:cs="Times New Roman"/>
          <w:bCs/>
          <w:kern w:val="28"/>
          <w:sz w:val="36"/>
          <w:szCs w:val="32"/>
          <w:lang w:val="uk-UA"/>
        </w:rPr>
        <w:t xml:space="preserve">КВАЛІФІКАЦІЙНО-ДИСЦИПЛІНАРНА </w:t>
      </w:r>
      <w:r w:rsidRPr="00955032">
        <w:rPr>
          <w:rFonts w:ascii="Times New Roman" w:eastAsia="Calibri" w:hAnsi="Times New Roman" w:cs="Times New Roman"/>
          <w:bCs/>
          <w:kern w:val="28"/>
          <w:sz w:val="36"/>
          <w:szCs w:val="32"/>
          <w:lang w:val="uk-UA"/>
        </w:rPr>
        <w:br/>
        <w:t>КОМІСІЯ ПРОКУРОРІВ</w:t>
      </w:r>
    </w:p>
    <w:p w:rsidR="00955032" w:rsidRPr="00955032" w:rsidRDefault="00955032" w:rsidP="00955032">
      <w:pPr>
        <w:spacing w:after="0" w:line="240" w:lineRule="auto"/>
        <w:ind w:left="84" w:right="-1"/>
        <w:jc w:val="center"/>
        <w:rPr>
          <w:rFonts w:ascii="Times New Roman" w:eastAsia="Calibri" w:hAnsi="Times New Roman" w:cs="Times New Roman"/>
          <w:b/>
          <w:kern w:val="28"/>
          <w:sz w:val="20"/>
          <w:szCs w:val="20"/>
          <w:lang w:val="uk-UA" w:eastAsia="uk-UA"/>
        </w:rPr>
      </w:pPr>
    </w:p>
    <w:p w:rsidR="00955032" w:rsidRPr="00955032" w:rsidRDefault="00955032" w:rsidP="00955032">
      <w:pPr>
        <w:spacing w:after="0" w:line="240" w:lineRule="auto"/>
        <w:ind w:left="84" w:right="-1"/>
        <w:jc w:val="center"/>
        <w:rPr>
          <w:rFonts w:ascii="Times New Roman" w:eastAsia="Calibri" w:hAnsi="Times New Roman" w:cs="Times New Roman"/>
          <w:b/>
          <w:kern w:val="28"/>
          <w:sz w:val="28"/>
          <w:szCs w:val="28"/>
          <w:lang w:val="uk-UA" w:eastAsia="uk-UA"/>
        </w:rPr>
      </w:pPr>
      <w:r w:rsidRPr="00955032">
        <w:rPr>
          <w:rFonts w:ascii="Times New Roman" w:eastAsia="Calibri" w:hAnsi="Times New Roman" w:cs="Times New Roman"/>
          <w:b/>
          <w:kern w:val="28"/>
          <w:sz w:val="28"/>
          <w:szCs w:val="28"/>
          <w:lang w:val="uk-UA" w:eastAsia="uk-UA"/>
        </w:rPr>
        <w:t xml:space="preserve">Р І Ш Е Н </w:t>
      </w:r>
      <w:proofErr w:type="spellStart"/>
      <w:r w:rsidRPr="00955032">
        <w:rPr>
          <w:rFonts w:ascii="Times New Roman" w:eastAsia="Calibri" w:hAnsi="Times New Roman" w:cs="Times New Roman"/>
          <w:b/>
          <w:kern w:val="28"/>
          <w:sz w:val="28"/>
          <w:szCs w:val="28"/>
          <w:lang w:val="uk-UA" w:eastAsia="uk-UA"/>
        </w:rPr>
        <w:t>Н</w:t>
      </w:r>
      <w:proofErr w:type="spellEnd"/>
      <w:r w:rsidRPr="00955032">
        <w:rPr>
          <w:rFonts w:ascii="Times New Roman" w:eastAsia="Calibri" w:hAnsi="Times New Roman" w:cs="Times New Roman"/>
          <w:b/>
          <w:kern w:val="28"/>
          <w:sz w:val="28"/>
          <w:szCs w:val="28"/>
          <w:lang w:val="uk-UA" w:eastAsia="uk-UA"/>
        </w:rPr>
        <w:t xml:space="preserve"> Я</w:t>
      </w:r>
    </w:p>
    <w:p w:rsidR="00955032" w:rsidRPr="00955032" w:rsidRDefault="00955032" w:rsidP="00955032">
      <w:pPr>
        <w:spacing w:after="200" w:line="276" w:lineRule="auto"/>
        <w:ind w:left="84" w:right="-1"/>
        <w:jc w:val="center"/>
        <w:rPr>
          <w:rFonts w:ascii="Calibri" w:eastAsia="Calibri" w:hAnsi="Calibri" w:cs="Times New Roman"/>
          <w:b/>
          <w:kern w:val="28"/>
          <w:sz w:val="20"/>
          <w:szCs w:val="20"/>
          <w:lang w:val="uk-UA" w:eastAsia="uk-UA"/>
        </w:rPr>
      </w:pPr>
    </w:p>
    <w:p w:rsidR="00955032" w:rsidRPr="00955032" w:rsidRDefault="00955032" w:rsidP="00955032">
      <w:pPr>
        <w:spacing w:after="200" w:line="276" w:lineRule="auto"/>
        <w:ind w:right="-1"/>
        <w:rPr>
          <w:rFonts w:ascii="Times New Roman" w:eastAsia="Calibri" w:hAnsi="Times New Roman" w:cs="Times New Roman"/>
          <w:b/>
          <w:color w:val="000000" w:themeColor="text1"/>
          <w:kern w:val="28"/>
          <w:sz w:val="28"/>
          <w:szCs w:val="28"/>
          <w:lang w:val="uk-UA" w:eastAsia="uk-UA"/>
        </w:rPr>
      </w:pPr>
      <w:r w:rsidRPr="00955032">
        <w:rPr>
          <w:rFonts w:ascii="Times New Roman" w:eastAsia="Calibri" w:hAnsi="Times New Roman" w:cs="Times New Roman"/>
          <w:b/>
          <w:color w:val="000000" w:themeColor="text1"/>
          <w:kern w:val="28"/>
          <w:sz w:val="28"/>
          <w:szCs w:val="28"/>
          <w:lang w:val="uk-UA" w:eastAsia="uk-UA"/>
        </w:rPr>
        <w:t>01 січня 2025 року</w:t>
      </w:r>
      <w:r w:rsidRPr="00955032">
        <w:rPr>
          <w:rFonts w:ascii="Times New Roman" w:eastAsia="Calibri" w:hAnsi="Times New Roman" w:cs="Times New Roman"/>
          <w:b/>
          <w:color w:val="000000" w:themeColor="text1"/>
          <w:kern w:val="28"/>
          <w:sz w:val="28"/>
          <w:szCs w:val="28"/>
          <w:lang w:val="uk-UA" w:eastAsia="uk-UA"/>
        </w:rPr>
        <w:tab/>
      </w:r>
      <w:r w:rsidRPr="00955032">
        <w:rPr>
          <w:rFonts w:ascii="Times New Roman" w:eastAsia="Calibri" w:hAnsi="Times New Roman" w:cs="Times New Roman"/>
          <w:b/>
          <w:color w:val="000000" w:themeColor="text1"/>
          <w:kern w:val="28"/>
          <w:sz w:val="28"/>
          <w:szCs w:val="28"/>
          <w:lang w:val="uk-UA" w:eastAsia="uk-UA"/>
        </w:rPr>
        <w:tab/>
      </w:r>
      <w:r w:rsidRPr="00955032">
        <w:rPr>
          <w:rFonts w:ascii="Times New Roman" w:eastAsia="Calibri" w:hAnsi="Times New Roman" w:cs="Times New Roman"/>
          <w:b/>
          <w:color w:val="000000" w:themeColor="text1"/>
          <w:kern w:val="28"/>
          <w:sz w:val="28"/>
          <w:szCs w:val="28"/>
          <w:lang w:val="uk-UA" w:eastAsia="uk-UA"/>
        </w:rPr>
        <w:tab/>
        <w:t xml:space="preserve">     Київ</w:t>
      </w:r>
      <w:r w:rsidRPr="00955032">
        <w:rPr>
          <w:rFonts w:ascii="Times New Roman" w:eastAsia="Calibri" w:hAnsi="Times New Roman" w:cs="Times New Roman"/>
          <w:b/>
          <w:color w:val="000000" w:themeColor="text1"/>
          <w:kern w:val="28"/>
          <w:sz w:val="28"/>
          <w:szCs w:val="28"/>
          <w:lang w:val="uk-UA" w:eastAsia="uk-UA"/>
        </w:rPr>
        <w:tab/>
      </w:r>
      <w:r w:rsidRPr="00955032">
        <w:rPr>
          <w:rFonts w:ascii="Times New Roman" w:eastAsia="Calibri" w:hAnsi="Times New Roman" w:cs="Times New Roman"/>
          <w:b/>
          <w:color w:val="000000" w:themeColor="text1"/>
          <w:kern w:val="28"/>
          <w:sz w:val="28"/>
          <w:szCs w:val="28"/>
          <w:lang w:val="uk-UA" w:eastAsia="uk-UA"/>
        </w:rPr>
        <w:tab/>
        <w:t xml:space="preserve">                         № 873дс-24</w:t>
      </w:r>
    </w:p>
    <w:p w:rsidR="00955032" w:rsidRPr="00955032" w:rsidRDefault="00955032" w:rsidP="00955032">
      <w:pPr>
        <w:spacing w:after="0" w:line="240" w:lineRule="auto"/>
        <w:ind w:right="-1"/>
        <w:contextualSpacing/>
        <w:rPr>
          <w:rFonts w:ascii="Times New Roman" w:eastAsia="Calibri" w:hAnsi="Times New Roman" w:cs="Times New Roman"/>
          <w:b/>
          <w:sz w:val="28"/>
          <w:szCs w:val="28"/>
          <w:lang w:val="uk-UA" w:eastAsia="uk-UA"/>
        </w:rPr>
      </w:pPr>
      <w:r w:rsidRPr="00955032">
        <w:rPr>
          <w:rFonts w:ascii="Times New Roman" w:eastAsia="Calibri" w:hAnsi="Times New Roman" w:cs="Times New Roman"/>
          <w:b/>
          <w:sz w:val="28"/>
          <w:szCs w:val="28"/>
          <w:lang w:val="uk-UA" w:eastAsia="uk-UA"/>
        </w:rPr>
        <w:t xml:space="preserve">Про відмову у відкритті </w:t>
      </w:r>
    </w:p>
    <w:p w:rsidR="00955032" w:rsidRPr="00955032" w:rsidRDefault="00955032" w:rsidP="00955032">
      <w:pPr>
        <w:spacing w:after="120" w:line="240" w:lineRule="auto"/>
        <w:ind w:right="-1"/>
        <w:contextualSpacing/>
        <w:rPr>
          <w:rFonts w:ascii="Times New Roman" w:eastAsia="Calibri" w:hAnsi="Times New Roman" w:cs="Times New Roman"/>
          <w:b/>
          <w:sz w:val="28"/>
          <w:szCs w:val="28"/>
          <w:lang w:val="uk-UA" w:eastAsia="uk-UA"/>
        </w:rPr>
      </w:pPr>
      <w:r w:rsidRPr="00955032">
        <w:rPr>
          <w:rFonts w:ascii="Times New Roman" w:eastAsia="Calibri" w:hAnsi="Times New Roman" w:cs="Times New Roman"/>
          <w:b/>
          <w:sz w:val="28"/>
          <w:szCs w:val="28"/>
          <w:lang w:val="uk-UA" w:eastAsia="uk-UA"/>
        </w:rPr>
        <w:t>дисциплінарного провадження</w:t>
      </w:r>
    </w:p>
    <w:p w:rsidR="00955032" w:rsidRPr="00955032" w:rsidRDefault="00955032" w:rsidP="00955032">
      <w:pPr>
        <w:spacing w:after="120" w:line="240" w:lineRule="auto"/>
        <w:ind w:right="-1"/>
        <w:contextualSpacing/>
        <w:rPr>
          <w:rFonts w:ascii="Times New Roman" w:eastAsia="Calibri" w:hAnsi="Times New Roman" w:cs="Times New Roman"/>
          <w:b/>
          <w:sz w:val="28"/>
          <w:szCs w:val="28"/>
          <w:lang w:val="uk-UA" w:eastAsia="uk-UA"/>
        </w:rPr>
      </w:pPr>
    </w:p>
    <w:p w:rsidR="00955032" w:rsidRPr="00955032" w:rsidRDefault="00955032" w:rsidP="00955032">
      <w:pPr>
        <w:spacing w:after="120" w:line="240" w:lineRule="auto"/>
        <w:ind w:right="-1"/>
        <w:contextualSpacing/>
        <w:rPr>
          <w:rFonts w:ascii="Times New Roman" w:eastAsia="Calibri" w:hAnsi="Times New Roman" w:cs="Times New Roman"/>
          <w:b/>
          <w:sz w:val="28"/>
          <w:szCs w:val="28"/>
          <w:lang w:val="uk-UA" w:eastAsia="uk-UA"/>
        </w:rPr>
      </w:pPr>
    </w:p>
    <w:p w:rsidR="00955032" w:rsidRPr="00955032" w:rsidRDefault="00955032" w:rsidP="00955032">
      <w:pPr>
        <w:tabs>
          <w:tab w:val="left" w:pos="567"/>
        </w:tabs>
        <w:spacing w:after="0" w:line="240" w:lineRule="auto"/>
        <w:ind w:right="-1" w:firstLine="567"/>
        <w:jc w:val="both"/>
        <w:rPr>
          <w:rFonts w:ascii="Times New Roman" w:eastAsia="Calibri" w:hAnsi="Times New Roman" w:cs="Times New Roman"/>
          <w:sz w:val="28"/>
          <w:szCs w:val="28"/>
          <w:lang w:val="uk-UA"/>
        </w:rPr>
      </w:pPr>
      <w:r w:rsidRPr="00955032">
        <w:rPr>
          <w:rFonts w:ascii="Times New Roman" w:eastAsia="Calibri" w:hAnsi="Times New Roman" w:cs="Times New Roman"/>
          <w:sz w:val="28"/>
          <w:szCs w:val="28"/>
          <w:lang w:val="uk-UA"/>
        </w:rPr>
        <w:t xml:space="preserve">Член Кваліфікаційно-дисциплінарної комісії прокурорів </w:t>
      </w:r>
      <w:proofErr w:type="spellStart"/>
      <w:r w:rsidRPr="00955032">
        <w:rPr>
          <w:rFonts w:ascii="Times New Roman" w:eastAsia="Calibri" w:hAnsi="Times New Roman" w:cs="Times New Roman"/>
          <w:sz w:val="28"/>
          <w:szCs w:val="28"/>
          <w:lang w:val="uk-UA"/>
        </w:rPr>
        <w:t>Мнишенко</w:t>
      </w:r>
      <w:proofErr w:type="spellEnd"/>
      <w:r w:rsidRPr="00955032">
        <w:rPr>
          <w:rFonts w:ascii="Times New Roman" w:eastAsia="Calibri" w:hAnsi="Times New Roman" w:cs="Times New Roman"/>
          <w:sz w:val="28"/>
          <w:szCs w:val="28"/>
          <w:lang w:val="uk-UA"/>
        </w:rPr>
        <w:t xml:space="preserve"> Є.С. розглянувши дисциплінарну скаргу </w:t>
      </w:r>
      <w:r w:rsidR="00CC0772">
        <w:rPr>
          <w:rFonts w:ascii="Times New Roman" w:eastAsia="Calibri" w:hAnsi="Times New Roman" w:cs="Times New Roman"/>
          <w:sz w:val="28"/>
          <w:szCs w:val="28"/>
          <w:lang w:val="uk-UA"/>
        </w:rPr>
        <w:t>ОСОБА 1</w:t>
      </w:r>
      <w:r w:rsidRPr="00955032">
        <w:rPr>
          <w:rFonts w:ascii="Times New Roman" w:eastAsia="Calibri" w:hAnsi="Times New Roman" w:cs="Times New Roman"/>
          <w:sz w:val="28"/>
          <w:szCs w:val="28"/>
          <w:lang w:val="uk-UA"/>
        </w:rPr>
        <w:t xml:space="preserve"> стосовно </w:t>
      </w:r>
      <w:r w:rsidRPr="00955032">
        <w:rPr>
          <w:rFonts w:ascii="Times New Roman" w:eastAsia="Calibri" w:hAnsi="Times New Roman" w:cs="Times New Roman"/>
          <w:sz w:val="28"/>
          <w:szCs w:val="28"/>
          <w:highlight w:val="white"/>
          <w:lang w:val="uk-UA"/>
        </w:rPr>
        <w:t xml:space="preserve">прокурора </w:t>
      </w:r>
      <w:proofErr w:type="spellStart"/>
      <w:r w:rsidRPr="00955032">
        <w:rPr>
          <w:rFonts w:ascii="Times New Roman" w:eastAsia="Calibri" w:hAnsi="Times New Roman" w:cs="Times New Roman"/>
          <w:sz w:val="28"/>
          <w:szCs w:val="28"/>
          <w:highlight w:val="white"/>
          <w:lang w:val="uk-UA"/>
        </w:rPr>
        <w:t>Бучанської</w:t>
      </w:r>
      <w:proofErr w:type="spellEnd"/>
      <w:r w:rsidRPr="00955032">
        <w:rPr>
          <w:rFonts w:ascii="Times New Roman" w:eastAsia="Calibri" w:hAnsi="Times New Roman" w:cs="Times New Roman"/>
          <w:sz w:val="28"/>
          <w:szCs w:val="28"/>
          <w:highlight w:val="white"/>
          <w:lang w:val="uk-UA"/>
        </w:rPr>
        <w:t xml:space="preserve"> окружної прокуратури Київської області </w:t>
      </w:r>
      <w:proofErr w:type="spellStart"/>
      <w:r w:rsidRPr="00955032">
        <w:rPr>
          <w:rFonts w:ascii="Times New Roman" w:eastAsia="Calibri" w:hAnsi="Times New Roman" w:cs="Times New Roman"/>
          <w:sz w:val="28"/>
          <w:szCs w:val="28"/>
          <w:highlight w:val="white"/>
          <w:lang w:val="uk-UA"/>
        </w:rPr>
        <w:t>Книгиницької</w:t>
      </w:r>
      <w:proofErr w:type="spellEnd"/>
      <w:r w:rsidRPr="00955032">
        <w:rPr>
          <w:rFonts w:ascii="Times New Roman" w:eastAsia="Calibri" w:hAnsi="Times New Roman" w:cs="Times New Roman"/>
          <w:sz w:val="28"/>
          <w:szCs w:val="28"/>
          <w:highlight w:val="white"/>
          <w:lang w:val="uk-UA"/>
        </w:rPr>
        <w:t xml:space="preserve"> З.О.</w:t>
      </w:r>
      <w:r w:rsidRPr="00955032">
        <w:rPr>
          <w:rFonts w:ascii="Times New Roman" w:eastAsia="Calibri" w:hAnsi="Times New Roman" w:cs="Times New Roman"/>
          <w:sz w:val="28"/>
          <w:szCs w:val="28"/>
          <w:lang w:val="uk-UA"/>
        </w:rPr>
        <w:t>,</w:t>
      </w:r>
    </w:p>
    <w:p w:rsidR="00955032" w:rsidRPr="00955032" w:rsidRDefault="00955032" w:rsidP="00955032">
      <w:pPr>
        <w:tabs>
          <w:tab w:val="left" w:pos="567"/>
        </w:tabs>
        <w:spacing w:after="0" w:line="240" w:lineRule="auto"/>
        <w:ind w:right="-1" w:firstLine="567"/>
        <w:jc w:val="both"/>
        <w:rPr>
          <w:rFonts w:ascii="Times New Roman" w:eastAsia="Calibri" w:hAnsi="Times New Roman" w:cs="Times New Roman"/>
          <w:sz w:val="16"/>
          <w:szCs w:val="16"/>
          <w:lang w:val="uk-UA"/>
        </w:rPr>
      </w:pPr>
    </w:p>
    <w:p w:rsidR="00955032" w:rsidRPr="00955032" w:rsidRDefault="00955032" w:rsidP="00955032">
      <w:pPr>
        <w:tabs>
          <w:tab w:val="left" w:pos="567"/>
        </w:tabs>
        <w:spacing w:before="120" w:after="240" w:line="240" w:lineRule="auto"/>
        <w:ind w:right="-1"/>
        <w:jc w:val="center"/>
        <w:rPr>
          <w:rFonts w:ascii="Times New Roman" w:eastAsia="Calibri" w:hAnsi="Times New Roman" w:cs="Times New Roman"/>
          <w:b/>
          <w:sz w:val="28"/>
          <w:szCs w:val="28"/>
          <w:lang w:val="uk-UA" w:eastAsia="uk-UA"/>
        </w:rPr>
      </w:pPr>
      <w:r w:rsidRPr="00955032">
        <w:rPr>
          <w:rFonts w:ascii="Times New Roman" w:eastAsia="Calibri" w:hAnsi="Times New Roman" w:cs="Times New Roman"/>
          <w:b/>
          <w:sz w:val="28"/>
          <w:szCs w:val="28"/>
          <w:lang w:val="uk-UA" w:eastAsia="uk-UA"/>
        </w:rPr>
        <w:t>В С Т А Н О В И Л А:</w:t>
      </w:r>
    </w:p>
    <w:p w:rsidR="00955032" w:rsidRPr="00955032" w:rsidRDefault="00955032" w:rsidP="00955032">
      <w:pPr>
        <w:tabs>
          <w:tab w:val="left" w:pos="567"/>
        </w:tabs>
        <w:spacing w:after="0" w:line="240" w:lineRule="auto"/>
        <w:ind w:right="-1" w:firstLine="567"/>
        <w:jc w:val="both"/>
        <w:rPr>
          <w:rFonts w:ascii="Times New Roman" w:eastAsia="Calibri" w:hAnsi="Times New Roman" w:cs="Times New Roman"/>
          <w:sz w:val="28"/>
          <w:szCs w:val="28"/>
          <w:highlight w:val="white"/>
          <w:lang w:val="uk-UA"/>
        </w:rPr>
      </w:pPr>
      <w:r w:rsidRPr="00955032">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скарга </w:t>
      </w:r>
      <w:r w:rsidR="00CC0772">
        <w:rPr>
          <w:rFonts w:ascii="Times New Roman" w:eastAsia="Calibri" w:hAnsi="Times New Roman" w:cs="Times New Roman"/>
          <w:sz w:val="28"/>
          <w:szCs w:val="28"/>
          <w:lang w:val="uk-UA"/>
        </w:rPr>
        <w:t>ОСОБА 1</w:t>
      </w:r>
      <w:r w:rsidRPr="00955032">
        <w:rPr>
          <w:rFonts w:ascii="Times New Roman" w:eastAsia="Calibri" w:hAnsi="Times New Roman" w:cs="Times New Roman"/>
          <w:sz w:val="28"/>
          <w:szCs w:val="28"/>
          <w:lang w:val="uk-UA"/>
        </w:rPr>
        <w:t xml:space="preserve"> (далі – скаржник) про вчинення дисциплінарного проступку </w:t>
      </w:r>
      <w:r w:rsidRPr="00955032">
        <w:rPr>
          <w:rFonts w:ascii="Times New Roman" w:eastAsia="Calibri" w:hAnsi="Times New Roman" w:cs="Times New Roman"/>
          <w:sz w:val="28"/>
          <w:szCs w:val="28"/>
          <w:highlight w:val="white"/>
          <w:lang w:val="uk-UA"/>
        </w:rPr>
        <w:t xml:space="preserve">прокурором </w:t>
      </w:r>
      <w:proofErr w:type="spellStart"/>
      <w:r w:rsidRPr="00955032">
        <w:rPr>
          <w:rFonts w:ascii="Times New Roman" w:eastAsia="Calibri" w:hAnsi="Times New Roman" w:cs="Times New Roman"/>
          <w:sz w:val="28"/>
          <w:szCs w:val="28"/>
          <w:highlight w:val="white"/>
          <w:lang w:val="uk-UA"/>
        </w:rPr>
        <w:t>Бучанської</w:t>
      </w:r>
      <w:proofErr w:type="spellEnd"/>
      <w:r w:rsidRPr="00955032">
        <w:rPr>
          <w:rFonts w:ascii="Times New Roman" w:eastAsia="Calibri" w:hAnsi="Times New Roman" w:cs="Times New Roman"/>
          <w:sz w:val="28"/>
          <w:szCs w:val="28"/>
          <w:highlight w:val="white"/>
          <w:lang w:val="uk-UA"/>
        </w:rPr>
        <w:t xml:space="preserve"> окружної прокуратури Київської області </w:t>
      </w:r>
      <w:proofErr w:type="spellStart"/>
      <w:r w:rsidRPr="00955032">
        <w:rPr>
          <w:rFonts w:ascii="Times New Roman" w:eastAsia="Calibri" w:hAnsi="Times New Roman" w:cs="Times New Roman"/>
          <w:sz w:val="28"/>
          <w:szCs w:val="28"/>
          <w:highlight w:val="white"/>
          <w:lang w:val="uk-UA"/>
        </w:rPr>
        <w:t>Книгиницькою</w:t>
      </w:r>
      <w:proofErr w:type="spellEnd"/>
      <w:r w:rsidRPr="00955032">
        <w:rPr>
          <w:rFonts w:ascii="Times New Roman" w:eastAsia="Calibri" w:hAnsi="Times New Roman" w:cs="Times New Roman"/>
          <w:sz w:val="28"/>
          <w:szCs w:val="28"/>
          <w:highlight w:val="white"/>
          <w:lang w:val="uk-UA"/>
        </w:rPr>
        <w:t xml:space="preserve"> З.О.</w:t>
      </w:r>
      <w:r w:rsidRPr="00955032">
        <w:rPr>
          <w:rFonts w:ascii="Times New Roman" w:eastAsia="Calibri" w:hAnsi="Times New Roman" w:cs="Times New Roman"/>
          <w:sz w:val="28"/>
          <w:szCs w:val="28"/>
          <w:lang w:val="uk-UA"/>
        </w:rPr>
        <w:t xml:space="preserve"> (далі – прокурор </w:t>
      </w:r>
      <w:proofErr w:type="spellStart"/>
      <w:r w:rsidRPr="00955032">
        <w:rPr>
          <w:rFonts w:ascii="Times New Roman" w:eastAsia="Calibri" w:hAnsi="Times New Roman" w:cs="Times New Roman"/>
          <w:sz w:val="28"/>
          <w:szCs w:val="28"/>
          <w:lang w:val="uk-UA"/>
        </w:rPr>
        <w:t>Книгиницька</w:t>
      </w:r>
      <w:proofErr w:type="spellEnd"/>
      <w:r w:rsidRPr="00955032">
        <w:rPr>
          <w:rFonts w:ascii="Times New Roman" w:eastAsia="Calibri" w:hAnsi="Times New Roman" w:cs="Times New Roman"/>
          <w:sz w:val="28"/>
          <w:szCs w:val="28"/>
          <w:lang w:val="uk-UA"/>
        </w:rPr>
        <w:t xml:space="preserve"> З.О.).</w:t>
      </w:r>
    </w:p>
    <w:p w:rsidR="00955032" w:rsidRPr="00955032" w:rsidRDefault="00955032" w:rsidP="00955032">
      <w:pPr>
        <w:tabs>
          <w:tab w:val="left" w:pos="567"/>
        </w:tabs>
        <w:spacing w:after="0" w:line="240" w:lineRule="auto"/>
        <w:ind w:right="-1" w:firstLine="567"/>
        <w:jc w:val="both"/>
        <w:rPr>
          <w:rFonts w:ascii="Times New Roman" w:eastAsia="Calibri" w:hAnsi="Times New Roman" w:cs="Times New Roman"/>
          <w:sz w:val="28"/>
          <w:szCs w:val="28"/>
          <w:lang w:val="uk-UA"/>
        </w:rPr>
      </w:pPr>
      <w:r w:rsidRPr="00955032">
        <w:rPr>
          <w:rFonts w:ascii="Times New Roman" w:eastAsia="Calibri" w:hAnsi="Times New Roman" w:cs="Times New Roman"/>
          <w:sz w:val="28"/>
          <w:szCs w:val="28"/>
          <w:lang w:val="uk-UA"/>
        </w:rPr>
        <w:t xml:space="preserve">Скарга передана мені, члену Комісії </w:t>
      </w:r>
      <w:proofErr w:type="spellStart"/>
      <w:r w:rsidRPr="00955032">
        <w:rPr>
          <w:rFonts w:ascii="Times New Roman" w:eastAsia="Calibri" w:hAnsi="Times New Roman" w:cs="Times New Roman"/>
          <w:sz w:val="28"/>
          <w:szCs w:val="28"/>
          <w:lang w:val="uk-UA"/>
        </w:rPr>
        <w:t>Мнишенко</w:t>
      </w:r>
      <w:proofErr w:type="spellEnd"/>
      <w:r w:rsidRPr="00955032">
        <w:rPr>
          <w:rFonts w:ascii="Times New Roman" w:eastAsia="Calibri" w:hAnsi="Times New Roman" w:cs="Times New Roman"/>
          <w:sz w:val="28"/>
          <w:szCs w:val="28"/>
          <w:lang w:val="uk-UA"/>
        </w:rPr>
        <w:t xml:space="preserve"> Є.С. (протокол автоматичного розподілу від 23 грудня 2024 року). </w:t>
      </w:r>
    </w:p>
    <w:p w:rsidR="00955032" w:rsidRPr="00955032" w:rsidRDefault="00955032" w:rsidP="00955032">
      <w:pPr>
        <w:tabs>
          <w:tab w:val="left" w:pos="567"/>
        </w:tabs>
        <w:spacing w:after="0" w:line="240" w:lineRule="auto"/>
        <w:ind w:right="-1" w:firstLine="567"/>
        <w:jc w:val="both"/>
        <w:rPr>
          <w:rFonts w:ascii="Times New Roman" w:eastAsia="Calibri" w:hAnsi="Times New Roman" w:cs="Times New Roman"/>
          <w:sz w:val="28"/>
          <w:szCs w:val="28"/>
          <w:lang w:val="uk-UA"/>
        </w:rPr>
      </w:pPr>
      <w:r w:rsidRPr="00955032">
        <w:rPr>
          <w:rFonts w:ascii="Times New Roman" w:eastAsia="Calibri" w:hAnsi="Times New Roman" w:cs="Times New Roman"/>
          <w:sz w:val="28"/>
          <w:szCs w:val="28"/>
          <w:lang w:val="uk-UA"/>
        </w:rPr>
        <w:t xml:space="preserve">Вирішуючи питання щодо можливості відкриття дисциплінарного провадження встановлено таке. </w:t>
      </w:r>
    </w:p>
    <w:p w:rsidR="00955032" w:rsidRPr="00955032" w:rsidRDefault="00955032" w:rsidP="00955032">
      <w:pPr>
        <w:tabs>
          <w:tab w:val="left" w:pos="567"/>
        </w:tabs>
        <w:spacing w:before="120" w:after="120" w:line="240" w:lineRule="auto"/>
        <w:ind w:right="-1" w:firstLine="567"/>
        <w:rPr>
          <w:rFonts w:ascii="Times New Roman" w:eastAsia="Calibri" w:hAnsi="Times New Roman" w:cs="Times New Roman"/>
          <w:sz w:val="28"/>
          <w:szCs w:val="28"/>
          <w:lang w:val="uk-UA"/>
        </w:rPr>
      </w:pPr>
      <w:r w:rsidRPr="00955032">
        <w:rPr>
          <w:rFonts w:ascii="Times New Roman" w:eastAsia="Calibri" w:hAnsi="Times New Roman" w:cs="Times New Roman"/>
          <w:b/>
          <w:sz w:val="28"/>
          <w:szCs w:val="28"/>
          <w:lang w:val="uk-UA"/>
        </w:rPr>
        <w:t>Зміст скарги</w:t>
      </w:r>
    </w:p>
    <w:p w:rsidR="00955032" w:rsidRPr="00955032" w:rsidRDefault="00955032" w:rsidP="00955032">
      <w:pPr>
        <w:tabs>
          <w:tab w:val="left" w:pos="567"/>
        </w:tabs>
        <w:spacing w:after="120" w:line="240" w:lineRule="auto"/>
        <w:ind w:right="-1" w:firstLine="567"/>
        <w:contextualSpacing/>
        <w:jc w:val="both"/>
        <w:rPr>
          <w:rFonts w:ascii="Times New Roman" w:eastAsia="Calibri" w:hAnsi="Times New Roman" w:cs="Times New Roman"/>
          <w:b/>
          <w:sz w:val="28"/>
          <w:szCs w:val="28"/>
          <w:lang w:val="uk-UA" w:eastAsia="uk-UA"/>
        </w:rPr>
      </w:pPr>
      <w:r w:rsidRPr="00955032">
        <w:rPr>
          <w:rFonts w:ascii="Times New Roman" w:eastAsia="Calibri" w:hAnsi="Times New Roman" w:cs="Times New Roman"/>
          <w:bCs/>
          <w:sz w:val="28"/>
          <w:szCs w:val="28"/>
          <w:lang w:val="uk-UA"/>
        </w:rPr>
        <w:t>На думку скаржника,</w:t>
      </w:r>
      <w:r w:rsidRPr="00955032">
        <w:rPr>
          <w:rFonts w:ascii="Times New Roman" w:eastAsia="Times New Roman" w:hAnsi="Times New Roman" w:cs="Times New Roman"/>
          <w:sz w:val="28"/>
          <w:szCs w:val="28"/>
          <w:lang w:val="uk-UA" w:eastAsia="ru-RU"/>
        </w:rPr>
        <w:t xml:space="preserve"> прокурор </w:t>
      </w:r>
      <w:proofErr w:type="spellStart"/>
      <w:r w:rsidRPr="00955032">
        <w:rPr>
          <w:rFonts w:ascii="Times New Roman" w:eastAsia="Calibri" w:hAnsi="Times New Roman" w:cs="Times New Roman"/>
          <w:sz w:val="28"/>
          <w:szCs w:val="28"/>
          <w:lang w:val="uk-UA"/>
        </w:rPr>
        <w:t>Книгиницька</w:t>
      </w:r>
      <w:proofErr w:type="spellEnd"/>
      <w:r w:rsidRPr="00955032">
        <w:rPr>
          <w:rFonts w:ascii="Times New Roman" w:eastAsia="Calibri" w:hAnsi="Times New Roman" w:cs="Times New Roman"/>
          <w:sz w:val="28"/>
          <w:szCs w:val="28"/>
          <w:lang w:val="uk-UA"/>
        </w:rPr>
        <w:t xml:space="preserve"> З.О. </w:t>
      </w:r>
      <w:r w:rsidRPr="00955032">
        <w:rPr>
          <w:rFonts w:ascii="Times New Roman" w:eastAsia="Times New Roman" w:hAnsi="Times New Roman" w:cs="Times New Roman"/>
          <w:sz w:val="28"/>
          <w:szCs w:val="28"/>
          <w:lang w:val="uk-UA" w:eastAsia="ru-RU"/>
        </w:rPr>
        <w:t>п</w:t>
      </w:r>
      <w:r w:rsidRPr="00955032">
        <w:rPr>
          <w:rFonts w:ascii="Times New Roman" w:eastAsia="Calibri" w:hAnsi="Times New Roman" w:cs="Times New Roman"/>
          <w:sz w:val="28"/>
          <w:szCs w:val="28"/>
          <w:shd w:val="clear" w:color="auto" w:fill="FFFFFF"/>
          <w:lang w:val="uk-UA"/>
        </w:rPr>
        <w:t>ідлягає притягненню до дисциплінарної відповідальності на підставі пунктів 1, 5, 6 частини першої статті</w:t>
      </w:r>
      <w:r w:rsidR="00CC0772">
        <w:rPr>
          <w:rFonts w:ascii="Times New Roman" w:eastAsia="Calibri" w:hAnsi="Times New Roman" w:cs="Times New Roman"/>
          <w:sz w:val="28"/>
          <w:szCs w:val="28"/>
          <w:shd w:val="clear" w:color="auto" w:fill="FFFFFF"/>
          <w:lang w:val="uk-UA"/>
        </w:rPr>
        <w:t> </w:t>
      </w:r>
      <w:r w:rsidRPr="00955032">
        <w:rPr>
          <w:rFonts w:ascii="Times New Roman" w:eastAsia="Calibri" w:hAnsi="Times New Roman" w:cs="Times New Roman"/>
          <w:sz w:val="28"/>
          <w:szCs w:val="28"/>
          <w:shd w:val="clear" w:color="auto" w:fill="FFFFFF"/>
          <w:lang w:val="uk-UA"/>
        </w:rPr>
        <w:t xml:space="preserve">43 Закону </w:t>
      </w:r>
      <w:r w:rsidRPr="00955032">
        <w:rPr>
          <w:rFonts w:ascii="Times New Roman" w:eastAsia="Calibri" w:hAnsi="Times New Roman" w:cs="Times New Roman"/>
          <w:sz w:val="28"/>
          <w:szCs w:val="28"/>
          <w:lang w:val="uk-UA"/>
        </w:rPr>
        <w:t xml:space="preserve">України «Про прокуратуру» </w:t>
      </w:r>
      <w:hyperlink r:id="rId7" w:anchor="506" w:tgtFrame="_blank" w:tooltip="Про прокуратуру; нормативно-правовий акт № 1697-VII від 14.10.2014" w:history="1">
        <w:r w:rsidRPr="00955032">
          <w:rPr>
            <w:rFonts w:ascii="Times New Roman" w:eastAsia="Calibri" w:hAnsi="Times New Roman" w:cs="Times New Roman"/>
            <w:color w:val="000000" w:themeColor="text1"/>
            <w:sz w:val="28"/>
            <w:szCs w:val="28"/>
            <w:lang w:val="uk-UA"/>
          </w:rPr>
          <w:t>від 14  жовтня 2014</w:t>
        </w:r>
        <w:r w:rsidRPr="00955032">
          <w:rPr>
            <w:rFonts w:ascii="Times New Roman" w:eastAsia="Calibri" w:hAnsi="Times New Roman" w:cs="Times New Roman"/>
            <w:color w:val="000000" w:themeColor="text1"/>
            <w:sz w:val="28"/>
            <w:szCs w:val="28"/>
            <w:lang w:val="en-US"/>
          </w:rPr>
          <w:t> </w:t>
        </w:r>
        <w:r w:rsidRPr="00955032">
          <w:rPr>
            <w:rFonts w:ascii="Times New Roman" w:eastAsia="Calibri" w:hAnsi="Times New Roman" w:cs="Times New Roman"/>
            <w:color w:val="000000" w:themeColor="text1"/>
            <w:sz w:val="28"/>
            <w:szCs w:val="28"/>
            <w:lang w:val="uk-UA"/>
          </w:rPr>
          <w:t xml:space="preserve">року </w:t>
        </w:r>
      </w:hyperlink>
      <w:r w:rsidRPr="00955032">
        <w:rPr>
          <w:rFonts w:ascii="Times New Roman" w:eastAsia="Calibri" w:hAnsi="Times New Roman" w:cs="Times New Roman"/>
          <w:sz w:val="28"/>
          <w:szCs w:val="28"/>
          <w:lang w:val="uk-UA"/>
        </w:rPr>
        <w:t>(далі</w:t>
      </w:r>
      <w:r w:rsidR="00CC0772">
        <w:rPr>
          <w:rFonts w:ascii="Times New Roman" w:eastAsia="Calibri" w:hAnsi="Times New Roman" w:cs="Times New Roman"/>
          <w:sz w:val="28"/>
          <w:szCs w:val="28"/>
          <w:lang w:val="uk-UA"/>
        </w:rPr>
        <w:t> </w:t>
      </w:r>
      <w:bookmarkStart w:id="0" w:name="_GoBack"/>
      <w:bookmarkEnd w:id="0"/>
      <w:r w:rsidRPr="00955032">
        <w:rPr>
          <w:rFonts w:ascii="Times New Roman" w:eastAsia="Calibri" w:hAnsi="Times New Roman" w:cs="Times New Roman"/>
          <w:sz w:val="28"/>
          <w:szCs w:val="28"/>
          <w:lang w:val="uk-UA"/>
        </w:rPr>
        <w:t xml:space="preserve"> –</w:t>
      </w:r>
      <w:r w:rsidR="00CC0772">
        <w:rPr>
          <w:rFonts w:ascii="Times New Roman" w:eastAsia="Calibri" w:hAnsi="Times New Roman" w:cs="Times New Roman"/>
          <w:sz w:val="28"/>
          <w:szCs w:val="28"/>
          <w:lang w:val="uk-UA"/>
        </w:rPr>
        <w:t> </w:t>
      </w:r>
      <w:r w:rsidRPr="00955032">
        <w:rPr>
          <w:rFonts w:ascii="Times New Roman" w:eastAsia="Calibri" w:hAnsi="Times New Roman" w:cs="Times New Roman"/>
          <w:sz w:val="28"/>
          <w:szCs w:val="28"/>
          <w:lang w:val="uk-UA"/>
        </w:rPr>
        <w:t xml:space="preserve"> Закон № 1697-VII)</w:t>
      </w:r>
      <w:r w:rsidRPr="00955032">
        <w:rPr>
          <w:rFonts w:ascii="Times New Roman" w:eastAsia="Calibri" w:hAnsi="Times New Roman" w:cs="Times New Roman"/>
          <w:sz w:val="28"/>
          <w:szCs w:val="28"/>
          <w:shd w:val="clear" w:color="auto" w:fill="FFFFFF"/>
          <w:lang w:val="uk-UA"/>
        </w:rPr>
        <w:t>.</w:t>
      </w:r>
    </w:p>
    <w:p w:rsidR="00955032" w:rsidRPr="00955032" w:rsidRDefault="00955032" w:rsidP="00955032">
      <w:pPr>
        <w:tabs>
          <w:tab w:val="left" w:pos="567"/>
        </w:tabs>
        <w:spacing w:after="120" w:line="240" w:lineRule="auto"/>
        <w:ind w:right="-1" w:firstLine="567"/>
        <w:contextualSpacing/>
        <w:jc w:val="both"/>
        <w:rPr>
          <w:rFonts w:ascii="Times New Roman" w:eastAsia="Calibri" w:hAnsi="Times New Roman" w:cs="Times New Roman"/>
          <w:sz w:val="28"/>
          <w:szCs w:val="28"/>
          <w:lang w:val="uk-UA"/>
        </w:rPr>
      </w:pPr>
      <w:r w:rsidRPr="00955032">
        <w:rPr>
          <w:rFonts w:ascii="Times New Roman" w:eastAsia="Calibri" w:hAnsi="Times New Roman" w:cs="Times New Roman"/>
          <w:sz w:val="28"/>
          <w:szCs w:val="28"/>
          <w:lang w:val="uk-UA"/>
        </w:rPr>
        <w:t xml:space="preserve">Скаржником зазначається, що прокурором </w:t>
      </w:r>
      <w:proofErr w:type="spellStart"/>
      <w:r w:rsidRPr="00955032">
        <w:rPr>
          <w:rFonts w:ascii="Times New Roman" w:eastAsia="Calibri" w:hAnsi="Times New Roman" w:cs="Times New Roman"/>
          <w:sz w:val="28"/>
          <w:szCs w:val="28"/>
          <w:highlight w:val="white"/>
          <w:lang w:val="uk-UA"/>
        </w:rPr>
        <w:t>Книгиницькою</w:t>
      </w:r>
      <w:proofErr w:type="spellEnd"/>
      <w:r w:rsidRPr="00955032">
        <w:rPr>
          <w:rFonts w:ascii="Times New Roman" w:eastAsia="Calibri" w:hAnsi="Times New Roman" w:cs="Times New Roman"/>
          <w:sz w:val="28"/>
          <w:szCs w:val="28"/>
          <w:highlight w:val="white"/>
          <w:lang w:val="uk-UA"/>
        </w:rPr>
        <w:t> З.О.</w:t>
      </w:r>
      <w:r w:rsidRPr="00955032">
        <w:rPr>
          <w:rFonts w:ascii="Times New Roman" w:eastAsia="Calibri" w:hAnsi="Times New Roman" w:cs="Times New Roman"/>
          <w:sz w:val="28"/>
          <w:szCs w:val="28"/>
          <w:lang w:val="uk-UA"/>
        </w:rPr>
        <w:t xml:space="preserve"> за надуманими обставинами стосовно скаржника зареєстровано кримінальне провадження № </w:t>
      </w:r>
      <w:r w:rsidR="00CC0772">
        <w:rPr>
          <w:rFonts w:ascii="Times New Roman" w:eastAsia="Calibri" w:hAnsi="Times New Roman" w:cs="Times New Roman"/>
          <w:sz w:val="28"/>
          <w:szCs w:val="28"/>
          <w:lang w:val="uk-UA"/>
        </w:rPr>
        <w:t>(конфіденційна інформація)</w:t>
      </w:r>
      <w:r w:rsidRPr="00955032">
        <w:rPr>
          <w:rFonts w:ascii="Times New Roman" w:eastAsia="Calibri" w:hAnsi="Times New Roman" w:cs="Times New Roman"/>
          <w:sz w:val="28"/>
          <w:szCs w:val="28"/>
          <w:lang w:val="uk-UA"/>
        </w:rPr>
        <w:t xml:space="preserve"> (за самовільне будівництво на самовільно зайнятій земельній ділянці) та кримінальне провадження №</w:t>
      </w:r>
      <w:r w:rsidR="00CC0772">
        <w:rPr>
          <w:rFonts w:ascii="Times New Roman" w:eastAsia="Calibri" w:hAnsi="Times New Roman" w:cs="Times New Roman"/>
          <w:sz w:val="28"/>
          <w:szCs w:val="28"/>
          <w:lang w:val="uk-UA"/>
        </w:rPr>
        <w:t> (конфіденційна інформація)</w:t>
      </w:r>
      <w:r w:rsidRPr="00955032">
        <w:rPr>
          <w:rFonts w:ascii="Times New Roman" w:eastAsia="Calibri" w:hAnsi="Times New Roman" w:cs="Times New Roman"/>
          <w:sz w:val="28"/>
          <w:szCs w:val="28"/>
          <w:lang w:val="uk-UA"/>
        </w:rPr>
        <w:t xml:space="preserve"> (за незаконне видобування корисних копалин).</w:t>
      </w:r>
    </w:p>
    <w:p w:rsidR="00955032" w:rsidRPr="00955032" w:rsidRDefault="00955032" w:rsidP="00955032">
      <w:pPr>
        <w:tabs>
          <w:tab w:val="left" w:pos="567"/>
        </w:tabs>
        <w:spacing w:after="120" w:line="240" w:lineRule="auto"/>
        <w:ind w:right="-1" w:firstLine="567"/>
        <w:contextualSpacing/>
        <w:jc w:val="both"/>
        <w:rPr>
          <w:rFonts w:ascii="Times New Roman" w:eastAsia="Calibri" w:hAnsi="Times New Roman" w:cs="Times New Roman"/>
          <w:sz w:val="28"/>
          <w:szCs w:val="28"/>
          <w:lang w:val="uk-UA"/>
        </w:rPr>
      </w:pPr>
      <w:r w:rsidRPr="00955032">
        <w:rPr>
          <w:rFonts w:ascii="Times New Roman" w:eastAsia="Calibri" w:hAnsi="Times New Roman" w:cs="Times New Roman"/>
          <w:sz w:val="28"/>
          <w:szCs w:val="28"/>
          <w:lang w:val="uk-UA"/>
        </w:rPr>
        <w:t xml:space="preserve">Прокурором </w:t>
      </w:r>
      <w:proofErr w:type="spellStart"/>
      <w:r w:rsidRPr="00955032">
        <w:rPr>
          <w:rFonts w:ascii="Times New Roman" w:eastAsia="Calibri" w:hAnsi="Times New Roman" w:cs="Times New Roman"/>
          <w:sz w:val="28"/>
          <w:szCs w:val="28"/>
          <w:highlight w:val="white"/>
          <w:lang w:val="uk-UA"/>
        </w:rPr>
        <w:t>Книгиницькою</w:t>
      </w:r>
      <w:proofErr w:type="spellEnd"/>
      <w:r w:rsidRPr="00955032">
        <w:rPr>
          <w:rFonts w:ascii="Times New Roman" w:eastAsia="Calibri" w:hAnsi="Times New Roman" w:cs="Times New Roman"/>
          <w:sz w:val="28"/>
          <w:szCs w:val="28"/>
          <w:highlight w:val="white"/>
          <w:lang w:val="uk-UA"/>
        </w:rPr>
        <w:t> З.О.</w:t>
      </w:r>
      <w:r w:rsidRPr="00955032">
        <w:rPr>
          <w:rFonts w:ascii="Times New Roman" w:eastAsia="Calibri" w:hAnsi="Times New Roman" w:cs="Times New Roman"/>
          <w:sz w:val="28"/>
          <w:szCs w:val="28"/>
          <w:lang w:val="uk-UA"/>
        </w:rPr>
        <w:t xml:space="preserve">, на його думку, безпідставно подано в інтересах Коцюбинської селищної ради цивільний позов до </w:t>
      </w:r>
      <w:proofErr w:type="spellStart"/>
      <w:r w:rsidRPr="00955032">
        <w:rPr>
          <w:rFonts w:ascii="Times New Roman" w:eastAsia="Calibri" w:hAnsi="Times New Roman" w:cs="Times New Roman"/>
          <w:sz w:val="28"/>
          <w:szCs w:val="28"/>
          <w:lang w:val="uk-UA"/>
        </w:rPr>
        <w:t>Ірпінського</w:t>
      </w:r>
      <w:proofErr w:type="spellEnd"/>
      <w:r w:rsidRPr="00955032">
        <w:rPr>
          <w:rFonts w:ascii="Times New Roman" w:eastAsia="Calibri" w:hAnsi="Times New Roman" w:cs="Times New Roman"/>
          <w:sz w:val="28"/>
          <w:szCs w:val="28"/>
          <w:lang w:val="uk-UA"/>
        </w:rPr>
        <w:t xml:space="preserve"> міського суду у якому ініційовано питання про накладення арешту на будівлю, у зв’язку з розташуванням земельної ділянки на якій знаходиться нежитлова будівля в межах міста Києва, а не Київської області. </w:t>
      </w:r>
    </w:p>
    <w:p w:rsidR="00955032" w:rsidRPr="00955032" w:rsidRDefault="00955032" w:rsidP="00955032">
      <w:pPr>
        <w:tabs>
          <w:tab w:val="left" w:pos="567"/>
        </w:tabs>
        <w:spacing w:after="120" w:line="240" w:lineRule="auto"/>
        <w:ind w:right="-1" w:firstLine="567"/>
        <w:contextualSpacing/>
        <w:jc w:val="both"/>
        <w:rPr>
          <w:rFonts w:ascii="Times New Roman" w:eastAsia="Calibri" w:hAnsi="Times New Roman" w:cs="Times New Roman"/>
          <w:sz w:val="28"/>
          <w:szCs w:val="28"/>
          <w:lang w:val="uk-UA"/>
        </w:rPr>
      </w:pPr>
      <w:r w:rsidRPr="00955032">
        <w:rPr>
          <w:rFonts w:ascii="Times New Roman" w:eastAsia="Calibri" w:hAnsi="Times New Roman" w:cs="Times New Roman"/>
          <w:sz w:val="28"/>
          <w:szCs w:val="28"/>
          <w:lang w:val="uk-UA"/>
        </w:rPr>
        <w:lastRenderedPageBreak/>
        <w:t xml:space="preserve">Окрім цього, скаржником у дисциплінарній скарзі зазначається, що під час спілкування з прокурором </w:t>
      </w:r>
      <w:proofErr w:type="spellStart"/>
      <w:r w:rsidRPr="00955032">
        <w:rPr>
          <w:rFonts w:ascii="Times New Roman" w:eastAsia="Calibri" w:hAnsi="Times New Roman" w:cs="Times New Roman"/>
          <w:sz w:val="28"/>
          <w:szCs w:val="28"/>
          <w:highlight w:val="white"/>
          <w:lang w:val="uk-UA"/>
        </w:rPr>
        <w:t>Книгиницькою</w:t>
      </w:r>
      <w:proofErr w:type="spellEnd"/>
      <w:r w:rsidRPr="00955032">
        <w:rPr>
          <w:rFonts w:ascii="Times New Roman" w:eastAsia="Calibri" w:hAnsi="Times New Roman" w:cs="Times New Roman"/>
          <w:sz w:val="28"/>
          <w:szCs w:val="28"/>
          <w:highlight w:val="white"/>
          <w:lang w:val="uk-UA"/>
        </w:rPr>
        <w:t> З.О.</w:t>
      </w:r>
      <w:r w:rsidRPr="00955032">
        <w:rPr>
          <w:rFonts w:ascii="Times New Roman" w:eastAsia="Calibri" w:hAnsi="Times New Roman" w:cs="Times New Roman"/>
          <w:sz w:val="28"/>
          <w:szCs w:val="28"/>
          <w:lang w:val="uk-UA"/>
        </w:rPr>
        <w:t xml:space="preserve"> йому повідомлено про можливість закриття проваджень та «вплив» на селищного голову, яке коштуватиме 50 000 доларів США.</w:t>
      </w:r>
    </w:p>
    <w:p w:rsidR="00955032" w:rsidRPr="00955032" w:rsidRDefault="00955032" w:rsidP="00955032">
      <w:pPr>
        <w:tabs>
          <w:tab w:val="left" w:pos="567"/>
        </w:tabs>
        <w:spacing w:after="120" w:line="240" w:lineRule="auto"/>
        <w:ind w:right="-1" w:firstLine="567"/>
        <w:contextualSpacing/>
        <w:jc w:val="both"/>
        <w:rPr>
          <w:rFonts w:ascii="Times New Roman" w:eastAsia="Calibri" w:hAnsi="Times New Roman" w:cs="Times New Roman"/>
          <w:sz w:val="28"/>
          <w:szCs w:val="28"/>
          <w:lang w:val="uk-UA"/>
        </w:rPr>
      </w:pPr>
      <w:r w:rsidRPr="00955032">
        <w:rPr>
          <w:rFonts w:ascii="Times New Roman" w:eastAsia="Calibri" w:hAnsi="Times New Roman" w:cs="Times New Roman"/>
          <w:sz w:val="28"/>
          <w:szCs w:val="28"/>
          <w:lang w:val="uk-UA"/>
        </w:rPr>
        <w:t xml:space="preserve">Також скаржник вважає, що прокурором </w:t>
      </w:r>
      <w:proofErr w:type="spellStart"/>
      <w:r w:rsidRPr="00955032">
        <w:rPr>
          <w:rFonts w:ascii="Times New Roman" w:eastAsia="Calibri" w:hAnsi="Times New Roman" w:cs="Times New Roman"/>
          <w:sz w:val="28"/>
          <w:szCs w:val="28"/>
          <w:highlight w:val="white"/>
          <w:lang w:val="uk-UA"/>
        </w:rPr>
        <w:t>Книгиницькою</w:t>
      </w:r>
      <w:proofErr w:type="spellEnd"/>
      <w:r w:rsidRPr="00955032">
        <w:rPr>
          <w:rFonts w:ascii="Times New Roman" w:eastAsia="Calibri" w:hAnsi="Times New Roman" w:cs="Times New Roman"/>
          <w:sz w:val="28"/>
          <w:szCs w:val="28"/>
          <w:highlight w:val="white"/>
          <w:lang w:val="uk-UA"/>
        </w:rPr>
        <w:t> З.О.</w:t>
      </w:r>
      <w:r w:rsidRPr="00955032">
        <w:rPr>
          <w:rFonts w:ascii="Times New Roman" w:eastAsia="Calibri" w:hAnsi="Times New Roman" w:cs="Times New Roman"/>
          <w:sz w:val="28"/>
          <w:szCs w:val="28"/>
          <w:lang w:val="uk-UA"/>
        </w:rPr>
        <w:t xml:space="preserve"> необґрунтовано відмовлено в задоволенні клопотання адвоката </w:t>
      </w:r>
      <w:r w:rsidR="00CC0772">
        <w:rPr>
          <w:rFonts w:ascii="Times New Roman" w:eastAsia="Calibri" w:hAnsi="Times New Roman" w:cs="Times New Roman"/>
          <w:sz w:val="28"/>
          <w:szCs w:val="28"/>
          <w:lang w:val="uk-UA"/>
        </w:rPr>
        <w:t>ОСОБА 2</w:t>
      </w:r>
      <w:r w:rsidRPr="00955032">
        <w:rPr>
          <w:rFonts w:ascii="Times New Roman" w:eastAsia="Calibri" w:hAnsi="Times New Roman" w:cs="Times New Roman"/>
          <w:sz w:val="28"/>
          <w:szCs w:val="28"/>
          <w:lang w:val="uk-UA"/>
        </w:rPr>
        <w:t xml:space="preserve"> в інтересах </w:t>
      </w:r>
      <w:r w:rsidR="00CC0772">
        <w:rPr>
          <w:rFonts w:ascii="Times New Roman" w:eastAsia="Calibri" w:hAnsi="Times New Roman" w:cs="Times New Roman"/>
          <w:sz w:val="28"/>
          <w:szCs w:val="28"/>
          <w:lang w:val="uk-UA"/>
        </w:rPr>
        <w:t>ОСОБА 1</w:t>
      </w:r>
      <w:r w:rsidRPr="00955032">
        <w:rPr>
          <w:rFonts w:ascii="Times New Roman" w:eastAsia="Calibri" w:hAnsi="Times New Roman" w:cs="Times New Roman"/>
          <w:sz w:val="28"/>
          <w:szCs w:val="28"/>
          <w:lang w:val="uk-UA"/>
        </w:rPr>
        <w:t xml:space="preserve">  про зміну підслідності у кримінальному провадженні №</w:t>
      </w:r>
      <w:r w:rsidR="00CC0772">
        <w:rPr>
          <w:rFonts w:ascii="Times New Roman" w:eastAsia="Calibri" w:hAnsi="Times New Roman" w:cs="Times New Roman"/>
          <w:sz w:val="28"/>
          <w:szCs w:val="28"/>
          <w:lang w:val="uk-UA"/>
        </w:rPr>
        <w:t> </w:t>
      </w:r>
      <w:r w:rsidRPr="00955032">
        <w:rPr>
          <w:rFonts w:ascii="Times New Roman" w:eastAsia="Calibri" w:hAnsi="Times New Roman" w:cs="Times New Roman"/>
          <w:sz w:val="28"/>
          <w:szCs w:val="28"/>
          <w:lang w:val="uk-UA"/>
        </w:rPr>
        <w:t xml:space="preserve"> </w:t>
      </w:r>
      <w:r w:rsidR="00CC0772">
        <w:rPr>
          <w:rFonts w:ascii="Times New Roman" w:eastAsia="Calibri" w:hAnsi="Times New Roman" w:cs="Times New Roman"/>
          <w:sz w:val="28"/>
          <w:szCs w:val="28"/>
          <w:lang w:val="uk-UA"/>
        </w:rPr>
        <w:t>(конфіденційна інформація)</w:t>
      </w:r>
      <w:r w:rsidRPr="00955032">
        <w:rPr>
          <w:rFonts w:ascii="Times New Roman" w:eastAsia="Calibri" w:hAnsi="Times New Roman" w:cs="Times New Roman"/>
          <w:sz w:val="28"/>
          <w:szCs w:val="28"/>
          <w:lang w:val="uk-UA"/>
        </w:rPr>
        <w:t xml:space="preserve"> відповідно до положень статті 218 КПК України, що в свою чергу може свідчити про зацікавленість прокурора </w:t>
      </w:r>
      <w:proofErr w:type="spellStart"/>
      <w:r w:rsidRPr="00955032">
        <w:rPr>
          <w:rFonts w:ascii="Times New Roman" w:eastAsia="Calibri" w:hAnsi="Times New Roman" w:cs="Times New Roman"/>
          <w:sz w:val="28"/>
          <w:szCs w:val="28"/>
          <w:highlight w:val="white"/>
          <w:lang w:val="uk-UA"/>
        </w:rPr>
        <w:t>Книгиницької</w:t>
      </w:r>
      <w:proofErr w:type="spellEnd"/>
      <w:r w:rsidRPr="00955032">
        <w:rPr>
          <w:rFonts w:ascii="Times New Roman" w:eastAsia="Calibri" w:hAnsi="Times New Roman" w:cs="Times New Roman"/>
          <w:sz w:val="28"/>
          <w:szCs w:val="28"/>
          <w:highlight w:val="white"/>
          <w:lang w:val="uk-UA"/>
        </w:rPr>
        <w:t> З.О.</w:t>
      </w:r>
      <w:r w:rsidRPr="00955032">
        <w:rPr>
          <w:rFonts w:ascii="Times New Roman" w:eastAsia="Calibri" w:hAnsi="Times New Roman" w:cs="Times New Roman"/>
          <w:sz w:val="28"/>
          <w:szCs w:val="28"/>
          <w:lang w:val="uk-UA"/>
        </w:rPr>
        <w:t xml:space="preserve"> в розслідуванні цього кримінального провадження. </w:t>
      </w:r>
    </w:p>
    <w:p w:rsidR="00955032" w:rsidRPr="00955032" w:rsidRDefault="00955032" w:rsidP="00955032">
      <w:pPr>
        <w:widowControl w:val="0"/>
        <w:spacing w:after="0" w:line="240" w:lineRule="auto"/>
        <w:ind w:right="-1" w:firstLine="567"/>
        <w:jc w:val="both"/>
        <w:rPr>
          <w:rFonts w:ascii="Times New Roman" w:eastAsia="Calibri" w:hAnsi="Times New Roman" w:cs="Times New Roman"/>
          <w:sz w:val="28"/>
          <w:szCs w:val="28"/>
          <w:lang w:val="uk-UA"/>
        </w:rPr>
      </w:pPr>
      <w:r w:rsidRPr="00955032">
        <w:rPr>
          <w:rFonts w:ascii="Times New Roman" w:eastAsia="Calibri" w:hAnsi="Times New Roman" w:cs="Times New Roman"/>
          <w:sz w:val="28"/>
          <w:szCs w:val="28"/>
          <w:lang w:val="uk-UA"/>
        </w:rPr>
        <w:t xml:space="preserve">Таким чином, на переконання скаржника, прокурор </w:t>
      </w:r>
      <w:proofErr w:type="spellStart"/>
      <w:r w:rsidRPr="00955032">
        <w:rPr>
          <w:rFonts w:ascii="Times New Roman" w:eastAsia="Calibri" w:hAnsi="Times New Roman" w:cs="Times New Roman"/>
          <w:sz w:val="28"/>
          <w:szCs w:val="28"/>
          <w:highlight w:val="white"/>
          <w:lang w:val="uk-UA"/>
        </w:rPr>
        <w:t>Книгиницька</w:t>
      </w:r>
      <w:proofErr w:type="spellEnd"/>
      <w:r w:rsidRPr="00955032">
        <w:rPr>
          <w:rFonts w:ascii="Times New Roman" w:eastAsia="Calibri" w:hAnsi="Times New Roman" w:cs="Times New Roman"/>
          <w:sz w:val="28"/>
          <w:szCs w:val="28"/>
          <w:highlight w:val="white"/>
          <w:lang w:val="uk-UA"/>
        </w:rPr>
        <w:t> З.О.</w:t>
      </w:r>
      <w:r w:rsidRPr="00955032">
        <w:rPr>
          <w:rFonts w:ascii="Times New Roman" w:eastAsia="Calibri" w:hAnsi="Times New Roman" w:cs="Times New Roman"/>
          <w:sz w:val="28"/>
          <w:szCs w:val="28"/>
          <w:lang w:val="uk-UA"/>
        </w:rPr>
        <w:t xml:space="preserve"> допустила порушення вимог Кримінального процесуального кодексу України, неналежне виконання службових обов’язків, вчинила дії,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також допустила систематичне (два і більше разів протягом одного року) або одноразове грубе порушення правил прокурорської етики, тому підлягає притягненню до дисциплінарної відповідальності.</w:t>
      </w:r>
    </w:p>
    <w:p w:rsidR="00955032" w:rsidRPr="00955032" w:rsidRDefault="00955032" w:rsidP="00955032">
      <w:pPr>
        <w:widowControl w:val="0"/>
        <w:spacing w:after="0" w:line="240" w:lineRule="auto"/>
        <w:ind w:right="-1" w:firstLine="567"/>
        <w:jc w:val="both"/>
        <w:rPr>
          <w:rFonts w:ascii="Times New Roman" w:eastAsia="Calibri" w:hAnsi="Times New Roman" w:cs="Times New Roman"/>
          <w:sz w:val="28"/>
          <w:szCs w:val="28"/>
          <w:lang w:val="uk-UA"/>
        </w:rPr>
      </w:pPr>
    </w:p>
    <w:p w:rsidR="00955032" w:rsidRPr="00955032" w:rsidRDefault="00955032" w:rsidP="00955032">
      <w:pPr>
        <w:widowControl w:val="0"/>
        <w:spacing w:after="240" w:line="240" w:lineRule="auto"/>
        <w:ind w:right="-1" w:firstLine="567"/>
        <w:jc w:val="both"/>
        <w:rPr>
          <w:rFonts w:ascii="Times New Roman" w:eastAsia="Calibri" w:hAnsi="Times New Roman" w:cs="Times New Roman"/>
          <w:sz w:val="28"/>
          <w:szCs w:val="28"/>
          <w:lang w:val="uk-UA"/>
        </w:rPr>
      </w:pPr>
      <w:r w:rsidRPr="00955032">
        <w:rPr>
          <w:rFonts w:ascii="Times New Roman" w:eastAsia="Calibri" w:hAnsi="Times New Roman" w:cs="Times New Roman"/>
          <w:b/>
          <w:sz w:val="28"/>
          <w:szCs w:val="28"/>
          <w:lang w:val="uk-UA"/>
        </w:rPr>
        <w:t>Щодо встановлених фактичних даних</w:t>
      </w:r>
    </w:p>
    <w:p w:rsidR="00955032" w:rsidRPr="00955032" w:rsidRDefault="00955032" w:rsidP="00955032">
      <w:pPr>
        <w:widowControl w:val="0"/>
        <w:spacing w:before="120" w:after="240" w:line="240" w:lineRule="auto"/>
        <w:ind w:right="-1" w:firstLine="567"/>
        <w:jc w:val="both"/>
        <w:rPr>
          <w:rFonts w:ascii="Times New Roman" w:eastAsia="Calibri" w:hAnsi="Times New Roman" w:cs="Times New Roman"/>
          <w:sz w:val="28"/>
          <w:szCs w:val="28"/>
          <w:lang w:val="uk-UA"/>
        </w:rPr>
      </w:pPr>
      <w:r w:rsidRPr="00955032">
        <w:rPr>
          <w:rFonts w:ascii="Times New Roman" w:eastAsia="Calibri" w:hAnsi="Times New Roman" w:cs="Times New Roman"/>
          <w:sz w:val="28"/>
          <w:szCs w:val="28"/>
          <w:lang w:val="uk-UA"/>
        </w:rPr>
        <w:t xml:space="preserve">До дисциплінарної скарги, долучено копії: витягу з Державного реєстру речових прав на нерухоме майно про реєстрацію права власності; рішення Коцюбинської селищної ради «Про присвоєння поштової адреси нежитлової будівлі </w:t>
      </w:r>
      <w:r w:rsidR="00CC0772">
        <w:rPr>
          <w:rFonts w:ascii="Times New Roman" w:eastAsia="Calibri" w:hAnsi="Times New Roman" w:cs="Times New Roman"/>
          <w:sz w:val="28"/>
          <w:szCs w:val="28"/>
          <w:lang w:val="uk-UA"/>
        </w:rPr>
        <w:t>(конфіденційна інформація)</w:t>
      </w:r>
      <w:r w:rsidRPr="00955032">
        <w:rPr>
          <w:rFonts w:ascii="Times New Roman" w:eastAsia="Calibri" w:hAnsi="Times New Roman" w:cs="Times New Roman"/>
          <w:sz w:val="28"/>
          <w:szCs w:val="28"/>
          <w:lang w:val="uk-UA"/>
        </w:rPr>
        <w:t>» від 20.12.2018 року № 77; рішення Коцюбинської селищної ради «Про затвердження тарифу на послугу з «Вивезення ТПВ від багатоповерхових будинків» на одну особу в селищі Коцюбинське для УЖКГ «</w:t>
      </w:r>
      <w:proofErr w:type="spellStart"/>
      <w:r w:rsidRPr="00955032">
        <w:rPr>
          <w:rFonts w:ascii="Times New Roman" w:eastAsia="Calibri" w:hAnsi="Times New Roman" w:cs="Times New Roman"/>
          <w:sz w:val="28"/>
          <w:szCs w:val="28"/>
          <w:lang w:val="uk-UA"/>
        </w:rPr>
        <w:t>Біличі</w:t>
      </w:r>
      <w:proofErr w:type="spellEnd"/>
      <w:r w:rsidRPr="00955032">
        <w:rPr>
          <w:rFonts w:ascii="Times New Roman" w:eastAsia="Calibri" w:hAnsi="Times New Roman" w:cs="Times New Roman"/>
          <w:sz w:val="28"/>
          <w:szCs w:val="28"/>
          <w:lang w:val="uk-UA"/>
        </w:rPr>
        <w:t xml:space="preserve">» від 20.12.2018 року № 77; заяви про вчинення кримінального правопорушення - злочину в порядку статті 214 КПК України; скарги на бездіяльність прокурора (не внесення в ЄРДР); ухвали </w:t>
      </w:r>
      <w:proofErr w:type="spellStart"/>
      <w:r w:rsidRPr="00955032">
        <w:rPr>
          <w:rFonts w:ascii="Times New Roman" w:eastAsia="Calibri" w:hAnsi="Times New Roman" w:cs="Times New Roman"/>
          <w:sz w:val="28"/>
          <w:szCs w:val="28"/>
          <w:lang w:val="uk-UA"/>
        </w:rPr>
        <w:t>Ірпінського</w:t>
      </w:r>
      <w:proofErr w:type="spellEnd"/>
      <w:r w:rsidRPr="00955032">
        <w:rPr>
          <w:rFonts w:ascii="Times New Roman" w:eastAsia="Calibri" w:hAnsi="Times New Roman" w:cs="Times New Roman"/>
          <w:sz w:val="28"/>
          <w:szCs w:val="28"/>
          <w:lang w:val="uk-UA"/>
        </w:rPr>
        <w:t xml:space="preserve"> міського суду Київської області від 20.12.2021 року у справі № </w:t>
      </w:r>
      <w:r w:rsidR="00CC0772">
        <w:rPr>
          <w:rFonts w:ascii="Times New Roman" w:eastAsia="Calibri" w:hAnsi="Times New Roman" w:cs="Times New Roman"/>
          <w:sz w:val="28"/>
          <w:szCs w:val="28"/>
          <w:lang w:val="uk-UA"/>
        </w:rPr>
        <w:t>(конфіденційна інформація)</w:t>
      </w:r>
      <w:r w:rsidRPr="00955032">
        <w:rPr>
          <w:rFonts w:ascii="Times New Roman" w:eastAsia="Calibri" w:hAnsi="Times New Roman" w:cs="Times New Roman"/>
          <w:sz w:val="28"/>
          <w:szCs w:val="28"/>
          <w:lang w:val="uk-UA"/>
        </w:rPr>
        <w:t xml:space="preserve">; заяви про виконання ухвали </w:t>
      </w:r>
      <w:proofErr w:type="spellStart"/>
      <w:r w:rsidRPr="00955032">
        <w:rPr>
          <w:rFonts w:ascii="Times New Roman" w:eastAsia="Calibri" w:hAnsi="Times New Roman" w:cs="Times New Roman"/>
          <w:sz w:val="28"/>
          <w:szCs w:val="28"/>
          <w:lang w:val="uk-UA"/>
        </w:rPr>
        <w:t>Ірпінського</w:t>
      </w:r>
      <w:proofErr w:type="spellEnd"/>
      <w:r w:rsidRPr="00955032">
        <w:rPr>
          <w:rFonts w:ascii="Times New Roman" w:eastAsia="Calibri" w:hAnsi="Times New Roman" w:cs="Times New Roman"/>
          <w:sz w:val="28"/>
          <w:szCs w:val="28"/>
          <w:lang w:val="uk-UA"/>
        </w:rPr>
        <w:t xml:space="preserve"> міського суду Київської області від 20.12.2021 року у справі № </w:t>
      </w:r>
      <w:r w:rsidR="00CC0772">
        <w:rPr>
          <w:rFonts w:ascii="Times New Roman" w:eastAsia="Calibri" w:hAnsi="Times New Roman" w:cs="Times New Roman"/>
          <w:sz w:val="28"/>
          <w:szCs w:val="28"/>
          <w:lang w:val="uk-UA"/>
        </w:rPr>
        <w:t>(конфіденційна інформація)</w:t>
      </w:r>
      <w:r w:rsidRPr="00955032">
        <w:rPr>
          <w:rFonts w:ascii="Times New Roman" w:eastAsia="Calibri" w:hAnsi="Times New Roman" w:cs="Times New Roman"/>
          <w:sz w:val="28"/>
          <w:szCs w:val="28"/>
          <w:lang w:val="uk-UA"/>
        </w:rPr>
        <w:t xml:space="preserve">; листа </w:t>
      </w:r>
      <w:proofErr w:type="spellStart"/>
      <w:r w:rsidRPr="00955032">
        <w:rPr>
          <w:rFonts w:ascii="Times New Roman" w:eastAsia="Calibri" w:hAnsi="Times New Roman" w:cs="Times New Roman"/>
          <w:sz w:val="28"/>
          <w:szCs w:val="28"/>
          <w:lang w:val="uk-UA"/>
        </w:rPr>
        <w:t>Бучанської</w:t>
      </w:r>
      <w:proofErr w:type="spellEnd"/>
      <w:r w:rsidRPr="00955032">
        <w:rPr>
          <w:rFonts w:ascii="Times New Roman" w:eastAsia="Calibri" w:hAnsi="Times New Roman" w:cs="Times New Roman"/>
          <w:sz w:val="28"/>
          <w:szCs w:val="28"/>
          <w:lang w:val="uk-UA"/>
        </w:rPr>
        <w:t xml:space="preserve"> окружної прокуратури Київської області від 22.12.2021 року з додатками; листа Департаменту земельних ресурсів виконавчого органу Київської міської ради (Київської міської державної адміністрації) від 07.02.2022 року № 05702-3112; листа Департаменту земельних ресурсів виконавчого органу Київської міської ради (Київської міської державної адміністрації) від 10.02.2023 року № 057-057/П-36-147; першого аркуша постанови Верховного Суду у складі колегії суддів Касаційного адміністративного суду від 12.03.2024 року у справі №</w:t>
      </w:r>
      <w:r w:rsidR="00CC0772">
        <w:rPr>
          <w:rFonts w:ascii="Times New Roman" w:eastAsia="Calibri" w:hAnsi="Times New Roman" w:cs="Times New Roman"/>
          <w:sz w:val="28"/>
          <w:szCs w:val="28"/>
          <w:lang w:val="uk-UA"/>
        </w:rPr>
        <w:t xml:space="preserve"> (конфіденційна інформація)</w:t>
      </w:r>
      <w:r w:rsidRPr="00955032">
        <w:rPr>
          <w:rFonts w:ascii="Times New Roman" w:eastAsia="Calibri" w:hAnsi="Times New Roman" w:cs="Times New Roman"/>
          <w:sz w:val="28"/>
          <w:szCs w:val="28"/>
          <w:lang w:val="uk-UA"/>
        </w:rPr>
        <w:t>; постанови про відмову в задоволенні клопотання від 29.03.2024 року; витягу із наказу від 25.02.2022 року № 56; витягу із наказу від 17.02.2023 року № 163; витягу із наказу від 08.03.2023 року № 66; опис вкладення у цінний лист з описом.</w:t>
      </w:r>
    </w:p>
    <w:p w:rsidR="00955032" w:rsidRPr="00955032" w:rsidRDefault="00955032" w:rsidP="00955032">
      <w:pPr>
        <w:widowControl w:val="0"/>
        <w:spacing w:after="240" w:line="240" w:lineRule="auto"/>
        <w:ind w:right="-1" w:firstLine="567"/>
        <w:jc w:val="both"/>
        <w:rPr>
          <w:rFonts w:ascii="Times New Roman" w:eastAsia="Calibri" w:hAnsi="Times New Roman" w:cs="Times New Roman"/>
          <w:sz w:val="28"/>
          <w:szCs w:val="28"/>
          <w:lang w:val="uk-UA"/>
        </w:rPr>
      </w:pPr>
      <w:r w:rsidRPr="00955032">
        <w:rPr>
          <w:rFonts w:ascii="Times New Roman" w:eastAsia="Calibri" w:hAnsi="Times New Roman" w:cs="Times New Roman"/>
          <w:b/>
          <w:sz w:val="28"/>
          <w:szCs w:val="28"/>
          <w:lang w:val="uk-UA"/>
        </w:rPr>
        <w:t>Щодо джерел права, які підлягають застосуванню</w:t>
      </w:r>
    </w:p>
    <w:p w:rsidR="00955032" w:rsidRPr="00955032" w:rsidRDefault="00955032" w:rsidP="00955032">
      <w:pPr>
        <w:widowControl w:val="0"/>
        <w:tabs>
          <w:tab w:val="left" w:pos="851"/>
        </w:tabs>
        <w:spacing w:after="0" w:line="240" w:lineRule="auto"/>
        <w:ind w:right="-1" w:firstLine="567"/>
        <w:contextualSpacing/>
        <w:jc w:val="both"/>
        <w:rPr>
          <w:rFonts w:ascii="Times New Roman" w:eastAsia="Calibri" w:hAnsi="Times New Roman" w:cs="Times New Roman"/>
          <w:sz w:val="28"/>
          <w:szCs w:val="28"/>
          <w:lang w:val="uk-UA"/>
        </w:rPr>
      </w:pPr>
      <w:r w:rsidRPr="00955032">
        <w:rPr>
          <w:rFonts w:ascii="Times New Roman" w:eastAsia="Calibri" w:hAnsi="Times New Roman" w:cs="Times New Roman"/>
          <w:sz w:val="28"/>
          <w:szCs w:val="28"/>
          <w:lang w:val="uk-UA"/>
        </w:rPr>
        <w:lastRenderedPageBreak/>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w:t>
      </w:r>
      <w:r w:rsidR="00CC0772">
        <w:rPr>
          <w:rFonts w:ascii="Times New Roman" w:eastAsia="Calibri" w:hAnsi="Times New Roman" w:cs="Times New Roman"/>
          <w:sz w:val="28"/>
          <w:szCs w:val="28"/>
          <w:lang w:val="uk-UA"/>
        </w:rPr>
        <w:t> </w:t>
      </w:r>
      <w:r w:rsidRPr="00955032">
        <w:rPr>
          <w:rFonts w:ascii="Times New Roman" w:eastAsia="Calibri" w:hAnsi="Times New Roman" w:cs="Times New Roman"/>
          <w:sz w:val="28"/>
          <w:szCs w:val="28"/>
          <w:lang w:val="uk-UA"/>
        </w:rPr>
        <w:t xml:space="preserve">1697-VII). Однією із засад діяльності прокуратури, як то визначено у статті 3 Закону, є незалежність прокурорів. </w:t>
      </w:r>
    </w:p>
    <w:p w:rsidR="00955032" w:rsidRPr="00955032" w:rsidRDefault="00955032" w:rsidP="00955032">
      <w:pPr>
        <w:widowControl w:val="0"/>
        <w:tabs>
          <w:tab w:val="left" w:pos="851"/>
        </w:tabs>
        <w:spacing w:after="0" w:line="240" w:lineRule="auto"/>
        <w:ind w:right="-1" w:firstLine="567"/>
        <w:contextualSpacing/>
        <w:jc w:val="both"/>
        <w:rPr>
          <w:rFonts w:ascii="Times New Roman" w:eastAsia="Calibri" w:hAnsi="Times New Roman" w:cs="Times New Roman"/>
          <w:sz w:val="28"/>
          <w:szCs w:val="28"/>
          <w:lang w:val="uk-UA"/>
        </w:rPr>
      </w:pPr>
      <w:r w:rsidRPr="00955032">
        <w:rPr>
          <w:rFonts w:ascii="Times New Roman" w:eastAsia="Calibri" w:hAnsi="Times New Roman" w:cs="Times New Roman"/>
          <w:sz w:val="28"/>
          <w:szCs w:val="28"/>
          <w:lang w:val="uk-UA"/>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Pr="00955032">
        <w:rPr>
          <w:rFonts w:ascii="Times New Roman" w:eastAsia="Calibri" w:hAnsi="Times New Roman" w:cs="Times New Roman"/>
          <w:sz w:val="28"/>
          <w:szCs w:val="28"/>
          <w:lang w:val="en-US"/>
        </w:rPr>
        <w:t xml:space="preserve"> </w:t>
      </w:r>
      <w:r w:rsidRPr="00955032">
        <w:rPr>
          <w:rFonts w:ascii="Times New Roman" w:eastAsia="Calibri" w:hAnsi="Times New Roman" w:cs="Times New Roman"/>
          <w:sz w:val="28"/>
          <w:szCs w:val="28"/>
          <w:lang w:val="uk-UA"/>
        </w:rPr>
        <w:t xml:space="preserve">№ 1697-VII. </w:t>
      </w:r>
    </w:p>
    <w:p w:rsidR="00955032" w:rsidRPr="00955032" w:rsidRDefault="00955032" w:rsidP="00955032">
      <w:pPr>
        <w:widowControl w:val="0"/>
        <w:spacing w:after="0" w:line="240" w:lineRule="auto"/>
        <w:ind w:right="-1" w:firstLine="708"/>
        <w:contextualSpacing/>
        <w:jc w:val="both"/>
        <w:rPr>
          <w:rFonts w:ascii="Times New Roman" w:eastAsia="Calibri" w:hAnsi="Times New Roman" w:cs="Times New Roman"/>
          <w:sz w:val="28"/>
          <w:szCs w:val="28"/>
          <w:shd w:val="clear" w:color="auto" w:fill="FFFFFF"/>
          <w:lang w:val="uk-UA" w:eastAsia="ru-RU"/>
        </w:rPr>
      </w:pPr>
      <w:r w:rsidRPr="00955032">
        <w:rPr>
          <w:rFonts w:ascii="Times New Roman" w:eastAsia="Times New Roman" w:hAnsi="Times New Roman" w:cs="Times New Roman"/>
          <w:sz w:val="28"/>
          <w:szCs w:val="28"/>
          <w:shd w:val="clear" w:color="auto" w:fill="FFFFFF"/>
          <w:lang w:val="uk-UA" w:eastAsia="ru-RU"/>
        </w:rPr>
        <w:t>Дотриманням такої гарантії забезпечуються загальні засади діяльності прокуратури, передбачені частиною першою статті 3 Закону</w:t>
      </w:r>
      <w:r w:rsidRPr="00955032">
        <w:rPr>
          <w:rFonts w:ascii="Times New Roman" w:eastAsia="Times New Roman" w:hAnsi="Times New Roman" w:cs="Times New Roman"/>
          <w:sz w:val="28"/>
          <w:szCs w:val="28"/>
          <w:shd w:val="clear" w:color="auto" w:fill="FFFFFF"/>
          <w:lang w:val="en-US" w:eastAsia="ru-RU"/>
        </w:rPr>
        <w:t xml:space="preserve"> </w:t>
      </w:r>
      <w:r w:rsidRPr="00955032">
        <w:rPr>
          <w:rFonts w:ascii="Times New Roman" w:eastAsia="Calibri" w:hAnsi="Times New Roman" w:cs="Times New Roman"/>
          <w:sz w:val="28"/>
          <w:szCs w:val="28"/>
          <w:lang w:val="uk-UA"/>
        </w:rPr>
        <w:t>№ 1697-VII</w:t>
      </w:r>
      <w:r w:rsidRPr="00955032">
        <w:rPr>
          <w:rFonts w:ascii="Times New Roman" w:eastAsia="Times New Roman" w:hAnsi="Times New Roman" w:cs="Times New Roman"/>
          <w:sz w:val="28"/>
          <w:szCs w:val="28"/>
          <w:shd w:val="clear" w:color="auto" w:fill="FFFFFF"/>
          <w:lang w:val="uk-UA" w:eastAsia="ru-RU"/>
        </w:rPr>
        <w:t>, зокрема щодо незалежності прокурорів.</w:t>
      </w:r>
    </w:p>
    <w:p w:rsidR="00955032" w:rsidRPr="00955032" w:rsidRDefault="00955032" w:rsidP="00955032">
      <w:pPr>
        <w:widowControl w:val="0"/>
        <w:tabs>
          <w:tab w:val="left" w:pos="851"/>
        </w:tabs>
        <w:spacing w:after="0" w:line="240" w:lineRule="auto"/>
        <w:ind w:right="-1" w:firstLine="567"/>
        <w:contextualSpacing/>
        <w:jc w:val="both"/>
        <w:rPr>
          <w:rFonts w:ascii="Times New Roman" w:eastAsia="Calibri" w:hAnsi="Times New Roman" w:cs="Times New Roman"/>
          <w:sz w:val="28"/>
          <w:szCs w:val="28"/>
          <w:lang w:val="uk-UA"/>
        </w:rPr>
      </w:pPr>
      <w:r w:rsidRPr="00955032">
        <w:rPr>
          <w:rFonts w:ascii="Times New Roman" w:eastAsia="Calibri" w:hAnsi="Times New Roman" w:cs="Times New Roman"/>
          <w:bCs/>
          <w:sz w:val="28"/>
          <w:szCs w:val="28"/>
          <w:lang w:val="uk-UA"/>
        </w:rPr>
        <w:t xml:space="preserve">Зокрема статті 24 КПК України передбачено </w:t>
      </w:r>
      <w:r w:rsidRPr="00955032">
        <w:rPr>
          <w:rFonts w:ascii="Times New Roman" w:eastAsia="Calibri" w:hAnsi="Times New Roman" w:cs="Times New Roman"/>
          <w:sz w:val="28"/>
          <w:szCs w:val="28"/>
          <w:lang w:val="uk-UA"/>
        </w:rPr>
        <w:t xml:space="preserve">забезпечення </w:t>
      </w:r>
      <w:bookmarkStart w:id="1" w:name="w1_2"/>
      <w:r w:rsidRPr="00955032">
        <w:rPr>
          <w:rFonts w:ascii="Times New Roman" w:eastAsia="Calibri" w:hAnsi="Times New Roman" w:cs="Times New Roman"/>
          <w:sz w:val="28"/>
          <w:szCs w:val="28"/>
          <w:lang w:val="uk-UA"/>
        </w:rPr>
        <w:t xml:space="preserve">права на оскарження </w:t>
      </w:r>
      <w:bookmarkEnd w:id="1"/>
      <w:r w:rsidRPr="00955032">
        <w:rPr>
          <w:rFonts w:ascii="Times New Roman" w:eastAsia="Calibri" w:hAnsi="Times New Roman" w:cs="Times New Roman"/>
          <w:sz w:val="28"/>
          <w:szCs w:val="28"/>
          <w:lang w:val="uk-UA"/>
        </w:rPr>
        <w:t>процесуальних рішень, дій чи бездіяльності, де зазначено, щ</w:t>
      </w:r>
      <w:bookmarkStart w:id="2" w:name="w1_3"/>
      <w:r w:rsidRPr="00955032">
        <w:rPr>
          <w:rFonts w:ascii="Times New Roman" w:eastAsia="Calibri" w:hAnsi="Times New Roman" w:cs="Times New Roman"/>
          <w:sz w:val="28"/>
          <w:szCs w:val="28"/>
          <w:lang w:val="uk-UA"/>
        </w:rPr>
        <w:t xml:space="preserve">о кожному гарантується право на оскарження </w:t>
      </w:r>
      <w:bookmarkStart w:id="3" w:name="w2_39"/>
      <w:bookmarkEnd w:id="2"/>
      <w:r w:rsidRPr="00955032">
        <w:rPr>
          <w:rFonts w:ascii="Times New Roman" w:eastAsia="Calibri" w:hAnsi="Times New Roman" w:cs="Times New Roman"/>
          <w:sz w:val="28"/>
          <w:szCs w:val="28"/>
          <w:lang w:val="uk-UA"/>
        </w:rPr>
        <w:t>процесуальних рішень, дій</w:t>
      </w:r>
      <w:bookmarkEnd w:id="3"/>
      <w:r w:rsidRPr="00955032">
        <w:rPr>
          <w:rFonts w:ascii="Times New Roman" w:eastAsia="Calibri" w:hAnsi="Times New Roman" w:cs="Times New Roman"/>
          <w:sz w:val="28"/>
          <w:szCs w:val="28"/>
          <w:lang w:val="uk-UA"/>
        </w:rPr>
        <w:t xml:space="preserve"> чи безд</w:t>
      </w:r>
      <w:bookmarkStart w:id="4" w:name="w3_3"/>
      <w:r w:rsidRPr="00955032">
        <w:rPr>
          <w:rFonts w:ascii="Times New Roman" w:eastAsia="Calibri" w:hAnsi="Times New Roman" w:cs="Times New Roman"/>
          <w:sz w:val="28"/>
          <w:szCs w:val="28"/>
          <w:lang w:val="uk-UA"/>
        </w:rPr>
        <w:t>іяльності суду, слідчого судді, прокурора</w:t>
      </w:r>
      <w:bookmarkEnd w:id="4"/>
      <w:r w:rsidRPr="00955032">
        <w:rPr>
          <w:rFonts w:ascii="Times New Roman" w:eastAsia="Calibri" w:hAnsi="Times New Roman" w:cs="Times New Roman"/>
          <w:sz w:val="28"/>
          <w:szCs w:val="28"/>
          <w:lang w:val="uk-UA"/>
        </w:rPr>
        <w:t>, слідчого в порядку, передбаченому цим Кодексом.</w:t>
      </w:r>
    </w:p>
    <w:p w:rsidR="00955032" w:rsidRPr="00955032" w:rsidRDefault="00955032" w:rsidP="00955032">
      <w:pPr>
        <w:widowControl w:val="0"/>
        <w:tabs>
          <w:tab w:val="left" w:pos="851"/>
        </w:tabs>
        <w:spacing w:after="0" w:line="240" w:lineRule="auto"/>
        <w:ind w:right="-1" w:firstLine="567"/>
        <w:contextualSpacing/>
        <w:jc w:val="both"/>
        <w:rPr>
          <w:rFonts w:ascii="Times New Roman" w:eastAsia="Calibri" w:hAnsi="Times New Roman" w:cs="Times New Roman"/>
          <w:sz w:val="28"/>
          <w:szCs w:val="28"/>
          <w:lang w:val="uk-UA"/>
        </w:rPr>
      </w:pPr>
      <w:r w:rsidRPr="00955032">
        <w:rPr>
          <w:rFonts w:ascii="Times New Roman" w:eastAsia="Calibri" w:hAnsi="Times New Roman" w:cs="Times New Roman"/>
          <w:sz w:val="28"/>
          <w:szCs w:val="28"/>
          <w:lang w:val="uk-UA"/>
        </w:rPr>
        <w:t xml:space="preserve">Безпосередній порядок оскарження </w:t>
      </w:r>
      <w:bookmarkStart w:id="5" w:name="n527"/>
      <w:bookmarkStart w:id="6" w:name="w2_700"/>
      <w:bookmarkEnd w:id="5"/>
      <w:r w:rsidRPr="00955032">
        <w:rPr>
          <w:rFonts w:ascii="Times New Roman" w:eastAsia="Calibri" w:hAnsi="Times New Roman" w:cs="Times New Roman"/>
          <w:bCs/>
          <w:sz w:val="28"/>
          <w:szCs w:val="28"/>
          <w:shd w:val="clear" w:color="auto" w:fill="FFFFFF"/>
          <w:lang w:val="uk-UA"/>
        </w:rPr>
        <w:t>рішень, дій</w:t>
      </w:r>
      <w:bookmarkEnd w:id="6"/>
      <w:r w:rsidRPr="00955032">
        <w:rPr>
          <w:rFonts w:ascii="Times New Roman" w:eastAsia="Calibri" w:hAnsi="Times New Roman" w:cs="Times New Roman"/>
          <w:bCs/>
          <w:sz w:val="28"/>
          <w:szCs w:val="28"/>
          <w:shd w:val="clear" w:color="auto" w:fill="FFFFFF"/>
          <w:lang w:val="uk-UA"/>
        </w:rPr>
        <w:t xml:space="preserve"> чи бездіяльності під час досудового розслідування, регламентовано главою 26 КПК України. </w:t>
      </w:r>
    </w:p>
    <w:p w:rsidR="00955032" w:rsidRPr="00955032" w:rsidRDefault="00955032" w:rsidP="00955032">
      <w:pPr>
        <w:widowControl w:val="0"/>
        <w:tabs>
          <w:tab w:val="left" w:pos="851"/>
        </w:tabs>
        <w:spacing w:after="0" w:line="240" w:lineRule="auto"/>
        <w:ind w:right="-1" w:firstLine="567"/>
        <w:contextualSpacing/>
        <w:jc w:val="both"/>
        <w:rPr>
          <w:rFonts w:ascii="Times New Roman" w:eastAsia="Calibri" w:hAnsi="Times New Roman" w:cs="Times New Roman"/>
          <w:sz w:val="28"/>
          <w:szCs w:val="28"/>
          <w:lang w:val="uk-UA"/>
        </w:rPr>
      </w:pPr>
      <w:r w:rsidRPr="00955032">
        <w:rPr>
          <w:rFonts w:ascii="Times New Roman" w:eastAsia="Calibri" w:hAnsi="Times New Roman" w:cs="Times New Roman"/>
          <w:sz w:val="28"/>
          <w:szCs w:val="28"/>
          <w:lang w:val="uk-UA"/>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955032" w:rsidRPr="00955032" w:rsidRDefault="00955032" w:rsidP="00955032">
      <w:pPr>
        <w:widowControl w:val="0"/>
        <w:tabs>
          <w:tab w:val="left" w:pos="851"/>
        </w:tabs>
        <w:spacing w:after="0" w:line="240" w:lineRule="auto"/>
        <w:ind w:right="-1" w:firstLine="567"/>
        <w:contextualSpacing/>
        <w:jc w:val="both"/>
        <w:rPr>
          <w:rFonts w:ascii="Times New Roman" w:eastAsia="Calibri" w:hAnsi="Times New Roman" w:cs="Times New Roman"/>
          <w:sz w:val="28"/>
          <w:szCs w:val="28"/>
          <w:lang w:val="uk-UA"/>
        </w:rPr>
      </w:pPr>
      <w:r w:rsidRPr="00955032">
        <w:rPr>
          <w:rFonts w:ascii="Times New Roman" w:eastAsia="Calibri" w:hAnsi="Times New Roman" w:cs="Times New Roman"/>
          <w:sz w:val="28"/>
          <w:szCs w:val="28"/>
          <w:shd w:val="clear" w:color="auto" w:fill="FFFFFF"/>
          <w:lang w:val="uk-UA"/>
        </w:rPr>
        <w:t xml:space="preserve">Так,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 </w:t>
      </w:r>
    </w:p>
    <w:p w:rsidR="00955032" w:rsidRPr="00955032" w:rsidRDefault="00955032" w:rsidP="00955032">
      <w:pPr>
        <w:widowControl w:val="0"/>
        <w:tabs>
          <w:tab w:val="left" w:pos="851"/>
        </w:tabs>
        <w:spacing w:after="0" w:line="240" w:lineRule="auto"/>
        <w:ind w:right="-1" w:firstLine="567"/>
        <w:contextualSpacing/>
        <w:jc w:val="both"/>
        <w:rPr>
          <w:rFonts w:ascii="Times New Roman" w:eastAsia="Calibri" w:hAnsi="Times New Roman" w:cs="Times New Roman"/>
          <w:sz w:val="28"/>
          <w:szCs w:val="28"/>
          <w:shd w:val="clear" w:color="auto" w:fill="FFFFFF"/>
          <w:lang w:val="uk-UA"/>
        </w:rPr>
      </w:pPr>
      <w:r w:rsidRPr="00955032">
        <w:rPr>
          <w:rFonts w:ascii="Times New Roman" w:eastAsia="Calibri" w:hAnsi="Times New Roman" w:cs="Times New Roman"/>
          <w:sz w:val="28"/>
          <w:szCs w:val="28"/>
          <w:shd w:val="clear" w:color="auto" w:fill="FFFFFF"/>
          <w:lang w:val="uk-UA"/>
        </w:rPr>
        <w:t>Відповідно до статті 1 КПК України порядок кримінального провадження на території України визначається лише кримінальним процесуальним законодавством України.</w:t>
      </w:r>
    </w:p>
    <w:p w:rsidR="00955032" w:rsidRPr="00955032" w:rsidRDefault="00955032" w:rsidP="00955032">
      <w:pPr>
        <w:widowControl w:val="0"/>
        <w:tabs>
          <w:tab w:val="left" w:pos="851"/>
        </w:tabs>
        <w:spacing w:after="0" w:line="240" w:lineRule="auto"/>
        <w:ind w:right="-1" w:firstLine="567"/>
        <w:contextualSpacing/>
        <w:jc w:val="both"/>
        <w:rPr>
          <w:rFonts w:ascii="Times New Roman" w:eastAsia="Calibri" w:hAnsi="Times New Roman" w:cs="Times New Roman"/>
          <w:sz w:val="28"/>
          <w:szCs w:val="28"/>
          <w:lang w:val="uk-UA"/>
        </w:rPr>
      </w:pPr>
      <w:r w:rsidRPr="00955032">
        <w:rPr>
          <w:rFonts w:ascii="Times New Roman" w:eastAsia="Calibri" w:hAnsi="Times New Roman" w:cs="Times New Roman"/>
          <w:sz w:val="28"/>
          <w:szCs w:val="28"/>
          <w:lang w:val="uk-UA"/>
        </w:rPr>
        <w:t>Зі змісту частини другої статті 16 Закону</w:t>
      </w:r>
      <w:r w:rsidRPr="00955032">
        <w:rPr>
          <w:rFonts w:ascii="Times New Roman" w:eastAsia="Calibri" w:hAnsi="Times New Roman" w:cs="Times New Roman"/>
          <w:sz w:val="28"/>
          <w:szCs w:val="28"/>
          <w:lang w:val="en-US"/>
        </w:rPr>
        <w:t xml:space="preserve"> </w:t>
      </w:r>
      <w:r w:rsidRPr="00955032">
        <w:rPr>
          <w:rFonts w:ascii="Times New Roman" w:eastAsia="Calibri" w:hAnsi="Times New Roman" w:cs="Times New Roman"/>
          <w:sz w:val="28"/>
          <w:szCs w:val="28"/>
          <w:lang w:val="uk-UA"/>
        </w:rPr>
        <w:t>№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955032" w:rsidRPr="00955032" w:rsidRDefault="00955032" w:rsidP="00955032">
      <w:pPr>
        <w:widowControl w:val="0"/>
        <w:tabs>
          <w:tab w:val="left" w:pos="851"/>
        </w:tabs>
        <w:spacing w:after="0" w:line="240" w:lineRule="auto"/>
        <w:ind w:right="-1" w:firstLine="567"/>
        <w:contextualSpacing/>
        <w:jc w:val="both"/>
        <w:rPr>
          <w:rFonts w:ascii="Times New Roman" w:eastAsia="Calibri" w:hAnsi="Times New Roman" w:cs="Times New Roman"/>
          <w:sz w:val="28"/>
          <w:szCs w:val="28"/>
          <w:lang w:val="uk-UA"/>
        </w:rPr>
      </w:pPr>
      <w:r w:rsidRPr="00955032">
        <w:rPr>
          <w:rFonts w:ascii="Times New Roman" w:eastAsia="Calibri" w:hAnsi="Times New Roman" w:cs="Times New Roman"/>
          <w:sz w:val="28"/>
          <w:szCs w:val="28"/>
          <w:shd w:val="clear" w:color="auto" w:fill="FFFFFF"/>
          <w:lang w:val="uk-UA"/>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Виходячи з викладеного, орган не наділений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rsidR="00955032" w:rsidRPr="00955032" w:rsidRDefault="00955032" w:rsidP="00955032">
      <w:pPr>
        <w:widowControl w:val="0"/>
        <w:tabs>
          <w:tab w:val="left" w:pos="851"/>
        </w:tabs>
        <w:spacing w:after="0" w:line="240" w:lineRule="auto"/>
        <w:ind w:right="-1" w:firstLine="567"/>
        <w:contextualSpacing/>
        <w:jc w:val="both"/>
        <w:rPr>
          <w:rFonts w:ascii="Times New Roman" w:eastAsia="Calibri" w:hAnsi="Times New Roman" w:cs="Times New Roman"/>
          <w:sz w:val="28"/>
          <w:szCs w:val="28"/>
          <w:lang w:val="uk-UA"/>
        </w:rPr>
      </w:pPr>
      <w:r w:rsidRPr="00955032">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w:t>
      </w:r>
      <w:r w:rsidRPr="00955032">
        <w:rPr>
          <w:rFonts w:ascii="Times New Roman" w:eastAsia="Calibri" w:hAnsi="Times New Roman" w:cs="Times New Roman"/>
          <w:sz w:val="28"/>
          <w:szCs w:val="28"/>
          <w:lang w:val="uk-UA"/>
        </w:rPr>
        <w:lastRenderedPageBreak/>
        <w:t>статті 45 Закону</w:t>
      </w:r>
      <w:r w:rsidRPr="00955032">
        <w:rPr>
          <w:rFonts w:ascii="Times New Roman" w:eastAsia="Calibri" w:hAnsi="Times New Roman" w:cs="Times New Roman"/>
          <w:sz w:val="28"/>
          <w:szCs w:val="28"/>
          <w:lang w:val="en-US"/>
        </w:rPr>
        <w:t xml:space="preserve"> </w:t>
      </w:r>
      <w:r w:rsidRPr="00955032">
        <w:rPr>
          <w:rFonts w:ascii="Times New Roman" w:eastAsia="Calibri" w:hAnsi="Times New Roman" w:cs="Times New Roman"/>
          <w:sz w:val="28"/>
          <w:szCs w:val="28"/>
          <w:lang w:val="uk-UA"/>
        </w:rPr>
        <w:t xml:space="preserve">№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955032" w:rsidRPr="00955032" w:rsidRDefault="00955032" w:rsidP="00955032">
      <w:pPr>
        <w:spacing w:after="0" w:line="240" w:lineRule="auto"/>
        <w:ind w:right="-1" w:firstLine="567"/>
        <w:jc w:val="both"/>
        <w:rPr>
          <w:rFonts w:ascii="Times New Roman" w:eastAsia="Calibri" w:hAnsi="Times New Roman" w:cs="Times New Roman"/>
          <w:sz w:val="28"/>
          <w:szCs w:val="28"/>
          <w:lang w:val="uk-UA"/>
        </w:rPr>
      </w:pPr>
      <w:r w:rsidRPr="00955032">
        <w:rPr>
          <w:rFonts w:ascii="Times New Roman" w:eastAsia="Calibri" w:hAnsi="Times New Roman" w:cs="Times New Roman"/>
          <w:bCs/>
          <w:sz w:val="28"/>
          <w:szCs w:val="28"/>
          <w:lang w:val="uk-UA"/>
        </w:rPr>
        <w:t xml:space="preserve">Частиною першою статті 43 </w:t>
      </w:r>
      <w:r w:rsidRPr="00955032">
        <w:rPr>
          <w:rFonts w:ascii="Times New Roman" w:eastAsia="Calibri" w:hAnsi="Times New Roman" w:cs="Times New Roman"/>
          <w:sz w:val="28"/>
          <w:szCs w:val="28"/>
          <w:lang w:val="uk-UA"/>
        </w:rPr>
        <w:t>Закону</w:t>
      </w:r>
      <w:r w:rsidRPr="00955032">
        <w:rPr>
          <w:rFonts w:ascii="Times New Roman" w:eastAsia="Calibri" w:hAnsi="Times New Roman" w:cs="Times New Roman"/>
          <w:sz w:val="28"/>
          <w:szCs w:val="28"/>
          <w:lang w:val="en-US"/>
        </w:rPr>
        <w:t xml:space="preserve"> </w:t>
      </w:r>
      <w:r w:rsidRPr="00955032">
        <w:rPr>
          <w:rFonts w:ascii="Times New Roman" w:eastAsia="Calibri" w:hAnsi="Times New Roman" w:cs="Times New Roman"/>
          <w:sz w:val="28"/>
          <w:szCs w:val="28"/>
          <w:lang w:val="uk-UA"/>
        </w:rPr>
        <w:t>№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955032" w:rsidRPr="00955032" w:rsidRDefault="00955032" w:rsidP="00955032">
      <w:pPr>
        <w:spacing w:after="0" w:line="240" w:lineRule="auto"/>
        <w:ind w:right="-1" w:firstLine="567"/>
        <w:jc w:val="both"/>
        <w:rPr>
          <w:rFonts w:ascii="Times New Roman" w:eastAsia="Calibri" w:hAnsi="Times New Roman" w:cs="Times New Roman"/>
          <w:sz w:val="28"/>
          <w:szCs w:val="28"/>
          <w:lang w:val="uk-UA"/>
        </w:rPr>
      </w:pPr>
      <w:r w:rsidRPr="00955032">
        <w:rPr>
          <w:rFonts w:ascii="Times New Roman" w:eastAsia="Calibri" w:hAnsi="Times New Roman" w:cs="Times New Roman"/>
          <w:sz w:val="28"/>
          <w:szCs w:val="28"/>
          <w:lang w:val="uk-UA"/>
        </w:rPr>
        <w:t>Юридична конструкція статті 46 Закону</w:t>
      </w:r>
      <w:r w:rsidRPr="00955032">
        <w:rPr>
          <w:rFonts w:ascii="Times New Roman" w:eastAsia="Calibri" w:hAnsi="Times New Roman" w:cs="Times New Roman"/>
          <w:sz w:val="28"/>
          <w:szCs w:val="28"/>
          <w:lang w:val="en-US"/>
        </w:rPr>
        <w:t xml:space="preserve"> </w:t>
      </w:r>
      <w:r w:rsidRPr="00955032">
        <w:rPr>
          <w:rFonts w:ascii="Times New Roman" w:eastAsia="Calibri" w:hAnsi="Times New Roman" w:cs="Times New Roman"/>
          <w:sz w:val="28"/>
          <w:szCs w:val="28"/>
          <w:lang w:val="uk-UA"/>
        </w:rPr>
        <w:t xml:space="preserve">№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1) дисциплінарна скарга не містить конкретних відомостей про наявність ознак дисциплінарного проступку прокурора; 2) дисциплінарна скарга є анонімною; 3) дисциплінарна скарга подана з підстав, не визначених </w:t>
      </w:r>
      <w:hyperlink r:id="rId8" w:anchor="n416" w:history="1">
        <w:r w:rsidRPr="00955032">
          <w:rPr>
            <w:rFonts w:ascii="Times New Roman" w:eastAsia="Calibri" w:hAnsi="Times New Roman" w:cs="Times New Roman"/>
            <w:sz w:val="28"/>
            <w:szCs w:val="28"/>
            <w:lang w:val="uk-UA"/>
          </w:rPr>
          <w:t>статтею 43</w:t>
        </w:r>
      </w:hyperlink>
      <w:r w:rsidRPr="00955032">
        <w:rPr>
          <w:rFonts w:ascii="Times New Roman" w:eastAsia="Calibri" w:hAnsi="Times New Roman" w:cs="Times New Roman"/>
          <w:sz w:val="28"/>
          <w:szCs w:val="28"/>
          <w:lang w:val="uk-UA"/>
        </w:rPr>
        <w:t xml:space="preserve"> цього Закону; 4) з прокурором, стосовно якого надійшла дисциплінарна скарга, припинено правовідносини у випадках, передбачених</w:t>
      </w:r>
      <w:hyperlink r:id="rId9" w:anchor="n505" w:history="1">
        <w:r w:rsidRPr="00955032">
          <w:rPr>
            <w:rFonts w:ascii="Times New Roman" w:eastAsia="Calibri" w:hAnsi="Times New Roman" w:cs="Times New Roman"/>
            <w:sz w:val="28"/>
            <w:szCs w:val="28"/>
            <w:lang w:val="uk-UA"/>
          </w:rPr>
          <w:t xml:space="preserve"> статтею 51</w:t>
        </w:r>
      </w:hyperlink>
      <w:r w:rsidRPr="00955032">
        <w:rPr>
          <w:rFonts w:ascii="Times New Roman" w:eastAsia="Calibri" w:hAnsi="Times New Roman" w:cs="Times New Roman"/>
          <w:sz w:val="28"/>
          <w:szCs w:val="28"/>
          <w:lang w:val="uk-UA"/>
        </w:rPr>
        <w:t xml:space="preserve"> цього Закону; 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955032" w:rsidRPr="00955032" w:rsidRDefault="00955032" w:rsidP="00955032">
      <w:pPr>
        <w:widowControl w:val="0"/>
        <w:spacing w:after="0" w:line="240" w:lineRule="auto"/>
        <w:ind w:right="-1" w:firstLine="567"/>
        <w:jc w:val="both"/>
        <w:rPr>
          <w:rFonts w:ascii="Times New Roman" w:eastAsia="Calibri" w:hAnsi="Times New Roman" w:cs="Times New Roman"/>
          <w:sz w:val="28"/>
          <w:szCs w:val="28"/>
          <w:lang w:val="uk-UA"/>
        </w:rPr>
      </w:pPr>
      <w:r w:rsidRPr="00955032">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955032" w:rsidRPr="00955032" w:rsidRDefault="00955032" w:rsidP="00955032">
      <w:pPr>
        <w:spacing w:after="0" w:line="240" w:lineRule="auto"/>
        <w:ind w:right="-1" w:firstLine="567"/>
        <w:jc w:val="both"/>
        <w:rPr>
          <w:rFonts w:ascii="Times New Roman" w:eastAsia="Calibri" w:hAnsi="Times New Roman" w:cs="Times New Roman"/>
          <w:sz w:val="28"/>
          <w:szCs w:val="28"/>
          <w:lang w:val="uk-UA"/>
        </w:rPr>
      </w:pPr>
      <w:r w:rsidRPr="00955032">
        <w:rPr>
          <w:rFonts w:ascii="Times New Roman" w:eastAsia="Calibri" w:hAnsi="Times New Roman" w:cs="Times New Roman"/>
          <w:sz w:val="28"/>
          <w:szCs w:val="28"/>
          <w:lang w:val="uk-UA"/>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w:t>
      </w:r>
      <w:r w:rsidRPr="00955032">
        <w:rPr>
          <w:rFonts w:ascii="Times New Roman" w:eastAsia="Calibri" w:hAnsi="Times New Roman" w:cs="Times New Roman"/>
          <w:sz w:val="28"/>
          <w:szCs w:val="28"/>
          <w:lang w:val="uk-UA"/>
        </w:rPr>
        <w:lastRenderedPageBreak/>
        <w:t xml:space="preserve">наслідками, а також час і місце діяння. Суб’єктивну сторону дисциплінарного проступку характеризує вина. </w:t>
      </w:r>
    </w:p>
    <w:p w:rsidR="00955032" w:rsidRPr="00955032" w:rsidRDefault="00955032" w:rsidP="00955032">
      <w:pPr>
        <w:spacing w:before="120" w:after="120" w:line="240" w:lineRule="auto"/>
        <w:ind w:right="-1" w:firstLine="567"/>
        <w:jc w:val="both"/>
        <w:rPr>
          <w:rFonts w:ascii="Times New Roman" w:eastAsia="Calibri" w:hAnsi="Times New Roman" w:cs="Times New Roman"/>
          <w:sz w:val="28"/>
          <w:szCs w:val="28"/>
          <w:lang w:val="uk-UA"/>
        </w:rPr>
      </w:pPr>
      <w:r w:rsidRPr="00955032">
        <w:rPr>
          <w:rFonts w:ascii="Times New Roman" w:eastAsia="Calibri" w:hAnsi="Times New Roman" w:cs="Times New Roman"/>
          <w:b/>
          <w:sz w:val="28"/>
          <w:szCs w:val="28"/>
          <w:lang w:val="uk-UA"/>
        </w:rPr>
        <w:t>Оцінка встановлених обставин та мотиви прийнятого рішення</w:t>
      </w:r>
    </w:p>
    <w:p w:rsidR="00955032" w:rsidRPr="00955032" w:rsidRDefault="00955032" w:rsidP="00955032">
      <w:pPr>
        <w:spacing w:after="0" w:line="240" w:lineRule="auto"/>
        <w:ind w:right="-1" w:firstLine="567"/>
        <w:jc w:val="both"/>
        <w:rPr>
          <w:rFonts w:ascii="Times New Roman" w:eastAsia="Calibri" w:hAnsi="Times New Roman" w:cs="Times New Roman"/>
          <w:sz w:val="28"/>
          <w:szCs w:val="28"/>
          <w:lang w:val="uk-UA"/>
        </w:rPr>
      </w:pPr>
      <w:r w:rsidRPr="00955032">
        <w:rPr>
          <w:rFonts w:ascii="Times New Roman" w:eastAsia="Calibri" w:hAnsi="Times New Roman" w:cs="Times New Roman"/>
          <w:sz w:val="28"/>
          <w:szCs w:val="28"/>
          <w:lang w:val="uk-UA"/>
        </w:rPr>
        <w:t xml:space="preserve">Дисциплінарна скарга </w:t>
      </w:r>
      <w:r w:rsidR="00CC0772">
        <w:rPr>
          <w:rFonts w:ascii="Times New Roman" w:eastAsia="Calibri" w:hAnsi="Times New Roman" w:cs="Times New Roman"/>
          <w:sz w:val="28"/>
          <w:szCs w:val="28"/>
          <w:lang w:val="uk-UA"/>
        </w:rPr>
        <w:t>ОСОБА 1</w:t>
      </w:r>
      <w:r w:rsidRPr="00955032">
        <w:rPr>
          <w:rFonts w:ascii="Times New Roman" w:eastAsia="Calibri" w:hAnsi="Times New Roman" w:cs="Times New Roman"/>
          <w:sz w:val="28"/>
          <w:szCs w:val="28"/>
          <w:lang w:val="uk-UA"/>
        </w:rPr>
        <w:t xml:space="preserve"> стосується рішень, дій (бездіяльності) прокурора, вчинених (допущених) в межах кримінального процесу.</w:t>
      </w:r>
    </w:p>
    <w:p w:rsidR="00955032" w:rsidRPr="00955032" w:rsidRDefault="00955032" w:rsidP="00955032">
      <w:pPr>
        <w:spacing w:after="0" w:line="240" w:lineRule="auto"/>
        <w:ind w:right="-1" w:firstLine="567"/>
        <w:jc w:val="both"/>
        <w:rPr>
          <w:rFonts w:ascii="Times New Roman" w:eastAsia="Calibri" w:hAnsi="Times New Roman" w:cs="Times New Roman"/>
          <w:b/>
          <w:sz w:val="28"/>
          <w:szCs w:val="28"/>
          <w:lang w:val="uk-UA"/>
        </w:rPr>
      </w:pPr>
      <w:r w:rsidRPr="00955032">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955032" w:rsidRPr="00955032" w:rsidRDefault="00955032" w:rsidP="00955032">
      <w:pPr>
        <w:spacing w:after="0" w:line="240" w:lineRule="auto"/>
        <w:ind w:right="-1" w:firstLine="567"/>
        <w:jc w:val="both"/>
        <w:rPr>
          <w:rFonts w:ascii="Times New Roman" w:eastAsia="Calibri" w:hAnsi="Times New Roman" w:cs="Times New Roman"/>
          <w:b/>
          <w:sz w:val="28"/>
          <w:szCs w:val="28"/>
          <w:lang w:val="uk-UA"/>
        </w:rPr>
      </w:pPr>
      <w:r w:rsidRPr="00955032">
        <w:rPr>
          <w:rFonts w:ascii="Times New Roman" w:eastAsia="Calibri" w:hAnsi="Times New Roman" w:cs="Times New Roman"/>
          <w:sz w:val="28"/>
          <w:szCs w:val="28"/>
          <w:shd w:val="clear" w:color="auto" w:fill="FFFFFF"/>
          <w:lang w:val="uk-UA"/>
        </w:rPr>
        <w:t>Положеннями абзацу 2 частини першої статті 45 Закону</w:t>
      </w:r>
      <w:r w:rsidRPr="00955032">
        <w:rPr>
          <w:rFonts w:ascii="Times New Roman" w:eastAsia="Calibri" w:hAnsi="Times New Roman" w:cs="Times New Roman"/>
          <w:sz w:val="28"/>
          <w:szCs w:val="28"/>
          <w:shd w:val="clear" w:color="auto" w:fill="FFFFFF"/>
          <w:lang w:val="en-US"/>
        </w:rPr>
        <w:t xml:space="preserve"> </w:t>
      </w:r>
      <w:r w:rsidRPr="00955032">
        <w:rPr>
          <w:rFonts w:ascii="Times New Roman" w:eastAsia="Calibri" w:hAnsi="Times New Roman" w:cs="Times New Roman"/>
          <w:sz w:val="28"/>
          <w:szCs w:val="28"/>
          <w:lang w:val="uk-UA"/>
        </w:rPr>
        <w:t>№ 1697-VII</w:t>
      </w:r>
      <w:r w:rsidRPr="00955032">
        <w:rPr>
          <w:rFonts w:ascii="Times New Roman" w:eastAsia="Calibri" w:hAnsi="Times New Roman" w:cs="Times New Roman"/>
          <w:sz w:val="28"/>
          <w:szCs w:val="28"/>
          <w:shd w:val="clear" w:color="auto" w:fill="FFFFFF"/>
          <w:lang w:val="uk-UA"/>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rsidR="00955032" w:rsidRPr="00955032" w:rsidRDefault="00955032" w:rsidP="00955032">
      <w:pPr>
        <w:spacing w:after="0" w:line="240" w:lineRule="auto"/>
        <w:ind w:right="-1" w:firstLine="567"/>
        <w:jc w:val="both"/>
        <w:rPr>
          <w:rFonts w:ascii="Times New Roman" w:eastAsia="Calibri" w:hAnsi="Times New Roman" w:cs="Times New Roman"/>
          <w:b/>
          <w:sz w:val="28"/>
          <w:szCs w:val="28"/>
          <w:lang w:val="uk-UA"/>
        </w:rPr>
      </w:pPr>
      <w:r w:rsidRPr="00955032">
        <w:rPr>
          <w:rFonts w:ascii="Times New Roman" w:eastAsia="Calibri" w:hAnsi="Times New Roman" w:cs="Times New Roman"/>
          <w:sz w:val="28"/>
          <w:szCs w:val="28"/>
          <w:shd w:val="clear" w:color="auto" w:fill="FFFFFF"/>
          <w:lang w:val="uk-UA"/>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955032" w:rsidRPr="00955032" w:rsidRDefault="00955032" w:rsidP="00955032">
      <w:pPr>
        <w:spacing w:after="0" w:line="240" w:lineRule="auto"/>
        <w:ind w:right="-1" w:firstLine="567"/>
        <w:jc w:val="both"/>
        <w:rPr>
          <w:rFonts w:ascii="Times New Roman" w:eastAsia="Calibri" w:hAnsi="Times New Roman" w:cs="Times New Roman"/>
          <w:sz w:val="28"/>
          <w:szCs w:val="28"/>
          <w:lang w:val="uk-UA"/>
        </w:rPr>
      </w:pPr>
      <w:r w:rsidRPr="00955032">
        <w:rPr>
          <w:rFonts w:ascii="Times New Roman" w:eastAsia="Calibri" w:hAnsi="Times New Roman" w:cs="Times New Roman"/>
          <w:sz w:val="28"/>
          <w:szCs w:val="28"/>
          <w:lang w:val="uk-UA"/>
        </w:rPr>
        <w:t>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w:t>
      </w:r>
    </w:p>
    <w:p w:rsidR="00955032" w:rsidRPr="00955032" w:rsidRDefault="00955032" w:rsidP="00955032">
      <w:pPr>
        <w:spacing w:after="0" w:line="240" w:lineRule="auto"/>
        <w:ind w:right="-1" w:firstLine="567"/>
        <w:jc w:val="both"/>
        <w:rPr>
          <w:rFonts w:ascii="Times New Roman" w:eastAsia="Calibri" w:hAnsi="Times New Roman" w:cs="Times New Roman"/>
          <w:sz w:val="28"/>
          <w:szCs w:val="28"/>
          <w:lang w:val="uk-UA"/>
        </w:rPr>
      </w:pPr>
      <w:r w:rsidRPr="00955032">
        <w:rPr>
          <w:rFonts w:ascii="Times New Roman" w:eastAsia="Calibri" w:hAnsi="Times New Roman" w:cs="Times New Roman"/>
          <w:sz w:val="28"/>
          <w:szCs w:val="28"/>
          <w:lang w:val="uk-UA"/>
        </w:rPr>
        <w:t xml:space="preserve">Так, зокрема слід зауважити, що у поданих до дисциплінарної скарги додатках судом оцінка правомірності дій прокурора </w:t>
      </w:r>
      <w:proofErr w:type="spellStart"/>
      <w:r w:rsidRPr="00955032">
        <w:rPr>
          <w:rFonts w:ascii="Times New Roman" w:eastAsia="Calibri" w:hAnsi="Times New Roman" w:cs="Times New Roman"/>
          <w:sz w:val="28"/>
          <w:szCs w:val="28"/>
          <w:lang w:val="uk-UA"/>
        </w:rPr>
        <w:t>Книгиницької</w:t>
      </w:r>
      <w:proofErr w:type="spellEnd"/>
      <w:r w:rsidRPr="00955032">
        <w:rPr>
          <w:rFonts w:ascii="Times New Roman" w:eastAsia="Calibri" w:hAnsi="Times New Roman" w:cs="Times New Roman"/>
          <w:sz w:val="28"/>
          <w:szCs w:val="28"/>
          <w:lang w:val="uk-UA"/>
        </w:rPr>
        <w:t> З.О. у відповідних судових рішеннях не надавалася.</w:t>
      </w:r>
    </w:p>
    <w:p w:rsidR="00955032" w:rsidRPr="00955032" w:rsidRDefault="00955032" w:rsidP="00955032">
      <w:pPr>
        <w:spacing w:after="0" w:line="240" w:lineRule="auto"/>
        <w:ind w:right="-1" w:firstLine="567"/>
        <w:jc w:val="both"/>
        <w:rPr>
          <w:rFonts w:ascii="Times New Roman" w:eastAsia="Calibri" w:hAnsi="Times New Roman" w:cs="Times New Roman"/>
          <w:sz w:val="28"/>
          <w:szCs w:val="28"/>
          <w:lang w:val="uk-UA"/>
        </w:rPr>
      </w:pPr>
      <w:r w:rsidRPr="00955032">
        <w:rPr>
          <w:rFonts w:ascii="Times New Roman" w:eastAsia="Calibri" w:hAnsi="Times New Roman" w:cs="Times New Roman"/>
          <w:sz w:val="28"/>
          <w:szCs w:val="28"/>
          <w:lang w:val="uk-UA"/>
        </w:rPr>
        <w:t>Згідно з вимогами статей 303–307 КПК України скарги на рішення, дії чи бездіяльність слідчого або прокурора розглядаються слідчим суддею місцевого суду за правилами судового розгляду.</w:t>
      </w:r>
    </w:p>
    <w:p w:rsidR="00955032" w:rsidRPr="00955032" w:rsidRDefault="00955032" w:rsidP="00955032">
      <w:pPr>
        <w:tabs>
          <w:tab w:val="left" w:pos="567"/>
        </w:tabs>
        <w:spacing w:after="0" w:line="240" w:lineRule="auto"/>
        <w:ind w:right="-1" w:firstLine="709"/>
        <w:jc w:val="both"/>
        <w:rPr>
          <w:rFonts w:ascii="Times New Roman" w:eastAsia="Calibri" w:hAnsi="Times New Roman" w:cs="Times New Roman"/>
          <w:sz w:val="28"/>
          <w:szCs w:val="28"/>
          <w:lang w:val="uk-UA"/>
        </w:rPr>
      </w:pPr>
      <w:r w:rsidRPr="00955032">
        <w:rPr>
          <w:rFonts w:ascii="Times New Roman" w:eastAsia="Calibri" w:hAnsi="Times New Roman" w:cs="Times New Roman"/>
          <w:sz w:val="28"/>
          <w:szCs w:val="28"/>
          <w:lang w:val="uk-UA"/>
        </w:rPr>
        <w:t xml:space="preserve">Дисциплінарна скарга не містить конкретизованих відомостей про невиконання або неналежне виконання </w:t>
      </w:r>
      <w:proofErr w:type="spellStart"/>
      <w:r w:rsidRPr="00955032">
        <w:rPr>
          <w:rFonts w:ascii="Times New Roman" w:eastAsia="Calibri" w:hAnsi="Times New Roman" w:cs="Times New Roman"/>
          <w:sz w:val="28"/>
          <w:szCs w:val="28"/>
          <w:lang w:val="uk-UA"/>
        </w:rPr>
        <w:t>Книгиницькою</w:t>
      </w:r>
      <w:proofErr w:type="spellEnd"/>
      <w:r w:rsidRPr="00955032">
        <w:rPr>
          <w:rFonts w:ascii="Times New Roman" w:eastAsia="Calibri" w:hAnsi="Times New Roman" w:cs="Times New Roman"/>
          <w:sz w:val="28"/>
          <w:szCs w:val="28"/>
          <w:lang w:val="uk-UA"/>
        </w:rPr>
        <w:t xml:space="preserve"> З.О. службових обов’язків. Судових рішень про визнання неправомірними її дій, </w:t>
      </w:r>
      <w:r w:rsidRPr="00955032">
        <w:rPr>
          <w:rFonts w:ascii="Times New Roman" w:eastAsia="Calibri" w:hAnsi="Times New Roman" w:cs="Times New Roman"/>
          <w:sz w:val="28"/>
          <w:szCs w:val="28"/>
          <w:shd w:val="clear" w:color="auto" w:fill="FFFFFF"/>
          <w:lang w:val="uk-UA"/>
        </w:rPr>
        <w:t>порушення прокурором прав осіб або вимог закону</w:t>
      </w:r>
      <w:r w:rsidRPr="00955032">
        <w:rPr>
          <w:rFonts w:ascii="Times New Roman" w:eastAsia="Calibri" w:hAnsi="Times New Roman" w:cs="Times New Roman"/>
          <w:sz w:val="28"/>
          <w:szCs w:val="28"/>
          <w:lang w:val="uk-UA"/>
        </w:rPr>
        <w:t xml:space="preserve"> до скарги не долучено.</w:t>
      </w:r>
    </w:p>
    <w:p w:rsidR="00955032" w:rsidRPr="00955032" w:rsidRDefault="00955032" w:rsidP="00955032">
      <w:pPr>
        <w:tabs>
          <w:tab w:val="left" w:pos="567"/>
        </w:tabs>
        <w:spacing w:after="0" w:line="240" w:lineRule="auto"/>
        <w:ind w:right="-1" w:firstLine="709"/>
        <w:jc w:val="both"/>
        <w:rPr>
          <w:rFonts w:ascii="Times New Roman" w:eastAsia="Calibri" w:hAnsi="Times New Roman" w:cs="Times New Roman"/>
          <w:sz w:val="28"/>
          <w:szCs w:val="28"/>
          <w:lang w:val="uk-UA"/>
        </w:rPr>
      </w:pPr>
      <w:r w:rsidRPr="00955032">
        <w:rPr>
          <w:rFonts w:ascii="Times New Roman" w:eastAsia="Calibri" w:hAnsi="Times New Roman" w:cs="Times New Roman"/>
          <w:sz w:val="28"/>
          <w:szCs w:val="28"/>
          <w:lang w:val="uk-UA"/>
        </w:rPr>
        <w:t xml:space="preserve">Відсутнє й відповідне звернення суду до органу, що здійснює дисциплінарне провадження, в передбаченому КПК України порядку. </w:t>
      </w:r>
    </w:p>
    <w:p w:rsidR="00955032" w:rsidRPr="00955032" w:rsidRDefault="00955032" w:rsidP="00955032">
      <w:pPr>
        <w:widowControl w:val="0"/>
        <w:pBdr>
          <w:bottom w:val="single" w:sz="12" w:space="12" w:color="FFFFFF"/>
        </w:pBdr>
        <w:spacing w:after="0" w:line="240" w:lineRule="auto"/>
        <w:ind w:right="-1" w:firstLine="709"/>
        <w:jc w:val="both"/>
        <w:rPr>
          <w:rFonts w:ascii="Times New Roman" w:eastAsia="Times New Roman" w:hAnsi="Times New Roman" w:cs="Times New Roman"/>
          <w:sz w:val="28"/>
          <w:szCs w:val="28"/>
          <w:lang w:val="uk-UA" w:eastAsia="uk-UA"/>
        </w:rPr>
      </w:pPr>
      <w:r w:rsidRPr="00955032">
        <w:rPr>
          <w:rFonts w:ascii="Times New Roman" w:eastAsia="Times New Roman" w:hAnsi="Times New Roman" w:cs="Times New Roman"/>
          <w:sz w:val="28"/>
          <w:szCs w:val="28"/>
          <w:shd w:val="clear" w:color="auto" w:fill="FFFFFF"/>
          <w:lang w:val="uk-UA" w:eastAsia="ru-RU"/>
        </w:rPr>
        <w:t xml:space="preserve">Згідно з усталеною судовою практикою у справах, що виникають з відносин публічної служби, </w:t>
      </w:r>
      <w:r w:rsidRPr="00955032">
        <w:rPr>
          <w:rFonts w:ascii="Times New Roman" w:eastAsia="Times New Roman" w:hAnsi="Times New Roman" w:cs="Times New Roman"/>
          <w:sz w:val="28"/>
          <w:szCs w:val="28"/>
          <w:lang w:val="uk-UA"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955032" w:rsidRPr="00955032" w:rsidRDefault="00955032" w:rsidP="00955032">
      <w:pPr>
        <w:widowControl w:val="0"/>
        <w:pBdr>
          <w:bottom w:val="single" w:sz="12" w:space="12" w:color="FFFFFF"/>
        </w:pBdr>
        <w:spacing w:after="0" w:line="240" w:lineRule="auto"/>
        <w:ind w:right="-1" w:firstLine="709"/>
        <w:jc w:val="both"/>
        <w:rPr>
          <w:rFonts w:ascii="Times New Roman" w:eastAsia="Times New Roman" w:hAnsi="Times New Roman" w:cs="Times New Roman"/>
          <w:sz w:val="28"/>
          <w:szCs w:val="28"/>
          <w:lang w:val="uk-UA" w:eastAsia="ru-RU"/>
        </w:rPr>
      </w:pPr>
      <w:r w:rsidRPr="00955032">
        <w:rPr>
          <w:rFonts w:ascii="Times New Roman" w:eastAsia="Times New Roman" w:hAnsi="Times New Roman" w:cs="Times New Roman"/>
          <w:sz w:val="28"/>
          <w:szCs w:val="28"/>
          <w:lang w:val="uk-UA" w:eastAsia="ru-RU"/>
        </w:rPr>
        <w:t>Комісія не наділена повноваженнями надавати оцінку обставинам та фактам у кримінальному процесі, оцінювати висновки тощо.</w:t>
      </w:r>
    </w:p>
    <w:p w:rsidR="00955032" w:rsidRPr="00955032" w:rsidRDefault="00955032" w:rsidP="00955032">
      <w:pPr>
        <w:widowControl w:val="0"/>
        <w:pBdr>
          <w:bottom w:val="single" w:sz="12" w:space="12" w:color="FFFFFF"/>
        </w:pBdr>
        <w:spacing w:after="0" w:line="240" w:lineRule="auto"/>
        <w:ind w:right="-1" w:firstLine="709"/>
        <w:jc w:val="both"/>
        <w:rPr>
          <w:rFonts w:ascii="Times New Roman" w:eastAsia="Times New Roman" w:hAnsi="Times New Roman" w:cs="Times New Roman"/>
          <w:sz w:val="28"/>
          <w:szCs w:val="28"/>
          <w:shd w:val="clear" w:color="auto" w:fill="FFFFFF"/>
          <w:lang w:val="uk-UA" w:eastAsia="ru-RU"/>
        </w:rPr>
      </w:pPr>
      <w:r w:rsidRPr="00955032">
        <w:rPr>
          <w:rFonts w:ascii="Times New Roman" w:eastAsia="Times New Roman" w:hAnsi="Times New Roman" w:cs="Times New Roman"/>
          <w:sz w:val="28"/>
          <w:szCs w:val="28"/>
          <w:shd w:val="clear" w:color="auto" w:fill="FFFFFF"/>
          <w:lang w:val="uk-UA" w:eastAsia="ru-RU"/>
        </w:rPr>
        <w:lastRenderedPageBreak/>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955032" w:rsidRPr="00955032" w:rsidRDefault="00955032" w:rsidP="00955032">
      <w:pPr>
        <w:widowControl w:val="0"/>
        <w:pBdr>
          <w:bottom w:val="single" w:sz="12" w:space="12" w:color="FFFFFF"/>
        </w:pBdr>
        <w:spacing w:after="0" w:line="240" w:lineRule="auto"/>
        <w:ind w:right="-1" w:firstLine="709"/>
        <w:jc w:val="both"/>
        <w:rPr>
          <w:rFonts w:ascii="Times New Roman" w:eastAsia="Times New Roman" w:hAnsi="Times New Roman" w:cs="Times New Roman"/>
          <w:sz w:val="28"/>
          <w:szCs w:val="28"/>
          <w:lang w:val="uk-UA" w:eastAsia="ru-RU"/>
        </w:rPr>
      </w:pPr>
      <w:r w:rsidRPr="00955032">
        <w:rPr>
          <w:rFonts w:ascii="Times New Roman" w:eastAsia="Times New Roman" w:hAnsi="Times New Roman" w:cs="Times New Roman"/>
          <w:color w:val="000000"/>
          <w:sz w:val="28"/>
          <w:szCs w:val="28"/>
          <w:shd w:val="clear" w:color="auto" w:fill="FFFFFF"/>
          <w:lang w:val="uk-UA" w:eastAsia="ru-RU"/>
        </w:rPr>
        <w:t>Незгода особи із рішеннями (діями) прокурорів не може автоматично мати наслідком їх дисциплінарну відповідальність.</w:t>
      </w:r>
      <w:r w:rsidRPr="00955032">
        <w:rPr>
          <w:rFonts w:ascii="Times New Roman" w:eastAsia="Times New Roman" w:hAnsi="Times New Roman" w:cs="Times New Roman"/>
          <w:sz w:val="28"/>
          <w:szCs w:val="28"/>
          <w:lang w:val="uk-UA" w:eastAsia="ru-RU"/>
        </w:rPr>
        <w:t xml:space="preserve"> </w:t>
      </w:r>
    </w:p>
    <w:p w:rsidR="00955032" w:rsidRPr="00955032" w:rsidRDefault="00955032" w:rsidP="00955032">
      <w:pPr>
        <w:widowControl w:val="0"/>
        <w:pBdr>
          <w:bottom w:val="single" w:sz="12" w:space="12" w:color="FFFFFF"/>
        </w:pBdr>
        <w:spacing w:after="0" w:line="240" w:lineRule="auto"/>
        <w:ind w:right="-1" w:firstLine="709"/>
        <w:jc w:val="both"/>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pPr>
      <w:r w:rsidRPr="00955032">
        <w:rPr>
          <w:rFonts w:ascii="Times New Roman" w:eastAsia="Times New Roman" w:hAnsi="Times New Roman" w:cs="Times New Roman"/>
          <w:bCs/>
          <w:color w:val="000000" w:themeColor="text1"/>
          <w:sz w:val="28"/>
          <w:szCs w:val="28"/>
          <w:lang w:val="uk-UA" w:eastAsia="ru-RU"/>
        </w:rPr>
        <w:t xml:space="preserve">Відповідно до статті 61 Конституції України, </w:t>
      </w:r>
      <w:bookmarkStart w:id="7" w:name="6091"/>
      <w:bookmarkEnd w:id="7"/>
      <w:r w:rsidRPr="00955032">
        <w:rPr>
          <w:rFonts w:ascii="Times New Roman" w:eastAsia="Times New Roman" w:hAnsi="Times New Roman" w:cs="Times New Roman"/>
          <w:bCs/>
          <w:color w:val="000000" w:themeColor="text1"/>
          <w:sz w:val="28"/>
          <w:szCs w:val="28"/>
          <w:lang w:val="uk-UA" w:eastAsia="ru-RU"/>
        </w:rPr>
        <w:t>ю</w:t>
      </w:r>
      <w:r w:rsidRPr="00955032">
        <w:rPr>
          <w:rFonts w:ascii="Times New Roman" w:eastAsia="Times New Roman" w:hAnsi="Times New Roman" w:cs="Times New Roman"/>
          <w:color w:val="000000" w:themeColor="text1"/>
          <w:sz w:val="28"/>
          <w:szCs w:val="28"/>
          <w:lang w:val="uk-UA" w:eastAsia="ru-RU"/>
        </w:rPr>
        <w:t xml:space="preserve">ридична відповідальність особи має індивідуальний характер, тобто </w:t>
      </w:r>
      <w:r w:rsidRPr="00955032">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встановлюється за скоєння конкретного правопорушення конкретною особою.</w:t>
      </w:r>
    </w:p>
    <w:p w:rsidR="00955032" w:rsidRPr="00955032" w:rsidRDefault="00955032" w:rsidP="00955032">
      <w:pPr>
        <w:widowControl w:val="0"/>
        <w:pBdr>
          <w:bottom w:val="single" w:sz="12" w:space="12" w:color="FFFFFF"/>
        </w:pBdr>
        <w:spacing w:after="0" w:line="240" w:lineRule="auto"/>
        <w:ind w:right="-1" w:firstLine="709"/>
        <w:jc w:val="both"/>
        <w:rPr>
          <w:rFonts w:ascii="Times New Roman" w:eastAsia="Times New Roman" w:hAnsi="Times New Roman" w:cs="Times New Roman"/>
          <w:sz w:val="28"/>
          <w:szCs w:val="28"/>
          <w:lang w:val="uk-UA" w:eastAsia="ru-RU"/>
        </w:rPr>
      </w:pPr>
      <w:r w:rsidRPr="00955032">
        <w:rPr>
          <w:rFonts w:ascii="Times New Roman" w:eastAsia="Times New Roman" w:hAnsi="Times New Roman" w:cs="Times New Roman"/>
          <w:sz w:val="28"/>
          <w:szCs w:val="28"/>
          <w:shd w:val="clear" w:color="auto" w:fill="FFFFFF"/>
          <w:lang w:val="uk-UA" w:eastAsia="ru-RU"/>
        </w:rPr>
        <w:t xml:space="preserve">Із наведених скаржником доводів </w:t>
      </w:r>
      <w:r w:rsidRPr="00955032">
        <w:rPr>
          <w:rFonts w:ascii="Times New Roman" w:eastAsia="Times New Roman" w:hAnsi="Times New Roman" w:cs="Times New Roman"/>
          <w:sz w:val="28"/>
          <w:szCs w:val="28"/>
          <w:lang w:val="uk-UA" w:eastAsia="ru-RU"/>
        </w:rPr>
        <w:t xml:space="preserve">не вбачається, що прокурором </w:t>
      </w:r>
      <w:proofErr w:type="spellStart"/>
      <w:r w:rsidRPr="00955032">
        <w:rPr>
          <w:rFonts w:ascii="Times New Roman" w:eastAsia="Times New Roman" w:hAnsi="Times New Roman" w:cs="Times New Roman"/>
          <w:sz w:val="28"/>
          <w:szCs w:val="28"/>
          <w:lang w:val="uk-UA" w:eastAsia="ru-RU"/>
        </w:rPr>
        <w:t>Книгиницькою</w:t>
      </w:r>
      <w:proofErr w:type="spellEnd"/>
      <w:r w:rsidRPr="00955032">
        <w:rPr>
          <w:rFonts w:ascii="Times New Roman" w:eastAsia="Times New Roman" w:hAnsi="Times New Roman" w:cs="Times New Roman"/>
          <w:sz w:val="28"/>
          <w:szCs w:val="28"/>
          <w:lang w:val="uk-UA" w:eastAsia="ru-RU"/>
        </w:rPr>
        <w:t xml:space="preserve"> З.О. умисно чи внаслідок недбалості допущено порушення норм законодавства. </w:t>
      </w:r>
    </w:p>
    <w:p w:rsidR="00955032" w:rsidRPr="00955032" w:rsidRDefault="00955032" w:rsidP="00955032">
      <w:pPr>
        <w:widowControl w:val="0"/>
        <w:pBdr>
          <w:bottom w:val="single" w:sz="12" w:space="12" w:color="FFFFFF"/>
        </w:pBdr>
        <w:spacing w:after="0" w:line="240" w:lineRule="auto"/>
        <w:ind w:right="-1" w:firstLine="709"/>
        <w:jc w:val="both"/>
        <w:rPr>
          <w:rFonts w:ascii="Times New Roman" w:eastAsia="Calibri" w:hAnsi="Times New Roman" w:cs="Times New Roman"/>
          <w:sz w:val="28"/>
          <w:szCs w:val="28"/>
          <w:lang w:val="uk-UA"/>
        </w:rPr>
      </w:pPr>
      <w:r w:rsidRPr="00955032">
        <w:rPr>
          <w:rFonts w:ascii="Times New Roman" w:eastAsia="Calibri" w:hAnsi="Times New Roman" w:cs="Times New Roman"/>
          <w:sz w:val="28"/>
          <w:szCs w:val="28"/>
          <w:lang w:val="uk-UA"/>
        </w:rPr>
        <w:t>Відповідно до частини другої статті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w:t>
      </w:r>
    </w:p>
    <w:p w:rsidR="00955032" w:rsidRPr="00955032" w:rsidRDefault="00955032" w:rsidP="00955032">
      <w:pPr>
        <w:widowControl w:val="0"/>
        <w:pBdr>
          <w:bottom w:val="single" w:sz="12" w:space="12" w:color="FFFFFF"/>
        </w:pBdr>
        <w:spacing w:after="0" w:line="240" w:lineRule="auto"/>
        <w:ind w:right="-1" w:firstLine="709"/>
        <w:jc w:val="both"/>
        <w:rPr>
          <w:rFonts w:ascii="Times New Roman" w:eastAsia="Times New Roman" w:hAnsi="Times New Roman" w:cs="Times New Roman"/>
          <w:sz w:val="28"/>
          <w:szCs w:val="28"/>
          <w:lang w:val="uk-UA" w:eastAsia="ru-RU"/>
        </w:rPr>
      </w:pPr>
      <w:r w:rsidRPr="00955032">
        <w:rPr>
          <w:rFonts w:ascii="Times New Roman" w:eastAsia="Calibri" w:hAnsi="Times New Roman" w:cs="Times New Roman"/>
          <w:sz w:val="28"/>
          <w:szCs w:val="28"/>
          <w:lang w:val="uk-UA"/>
        </w:rPr>
        <w:t xml:space="preserve">Згідно чинного законодавства </w:t>
      </w:r>
      <w:r w:rsidRPr="00955032">
        <w:rPr>
          <w:rFonts w:ascii="Times New Roman" w:eastAsia="Times New Roman" w:hAnsi="Times New Roman" w:cs="Times New Roman"/>
          <w:sz w:val="28"/>
          <w:szCs w:val="28"/>
          <w:lang w:val="uk-UA" w:eastAsia="ru-RU"/>
        </w:rPr>
        <w:t>Комісія позбавлена можливості самостійно надавати правову оцінку законності чи незаконності рішень, дій чи бездіяльності прокурора у кримінальному провадженні, оскільки це виходить за межі її повноважень.</w:t>
      </w:r>
    </w:p>
    <w:p w:rsidR="00955032" w:rsidRPr="00955032" w:rsidRDefault="00955032" w:rsidP="00955032">
      <w:pPr>
        <w:widowControl w:val="0"/>
        <w:pBdr>
          <w:bottom w:val="single" w:sz="12" w:space="12" w:color="FFFFFF"/>
        </w:pBdr>
        <w:spacing w:after="0" w:line="240" w:lineRule="auto"/>
        <w:ind w:right="-1" w:firstLine="709"/>
        <w:jc w:val="both"/>
        <w:rPr>
          <w:rFonts w:ascii="Times New Roman" w:hAnsi="Times New Roman"/>
          <w:sz w:val="28"/>
          <w:szCs w:val="28"/>
          <w:shd w:val="clear" w:color="auto" w:fill="FFFFFF"/>
          <w:lang w:val="uk-UA"/>
        </w:rPr>
      </w:pPr>
      <w:r w:rsidRPr="00955032">
        <w:rPr>
          <w:rFonts w:ascii="Times New Roman" w:eastAsia="Calibri" w:hAnsi="Times New Roman" w:cs="Times New Roman"/>
          <w:sz w:val="28"/>
          <w:szCs w:val="28"/>
          <w:lang w:val="uk-UA"/>
        </w:rPr>
        <w:t xml:space="preserve">Також член Комісії звертає увагу скаржника, </w:t>
      </w:r>
      <w:r w:rsidRPr="00955032">
        <w:rPr>
          <w:rFonts w:ascii="Times New Roman" w:hAnsi="Times New Roman"/>
          <w:sz w:val="28"/>
          <w:szCs w:val="28"/>
          <w:shd w:val="clear" w:color="auto" w:fill="FFFFFF"/>
          <w:lang w:val="uk-UA"/>
        </w:rPr>
        <w:t>що Комісія або член Комісії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w:t>
      </w:r>
      <w:r w:rsidRPr="00955032">
        <w:rPr>
          <w:rFonts w:ascii="Times New Roman" w:eastAsia="Calibri" w:hAnsi="Times New Roman" w:cs="Times New Roman"/>
          <w:sz w:val="28"/>
          <w:szCs w:val="28"/>
          <w:lang w:val="uk-UA"/>
        </w:rPr>
        <w:t xml:space="preserve"> </w:t>
      </w:r>
      <w:r w:rsidRPr="00955032">
        <w:rPr>
          <w:rFonts w:ascii="Times New Roman" w:hAnsi="Times New Roman"/>
          <w:sz w:val="28"/>
          <w:szCs w:val="28"/>
          <w:shd w:val="clear" w:color="auto" w:fill="FFFFFF"/>
          <w:lang w:val="uk-UA"/>
        </w:rPr>
        <w:t>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w:t>
      </w:r>
    </w:p>
    <w:p w:rsidR="00955032" w:rsidRPr="00955032" w:rsidRDefault="00955032" w:rsidP="00955032">
      <w:pPr>
        <w:widowControl w:val="0"/>
        <w:pBdr>
          <w:bottom w:val="single" w:sz="12" w:space="12" w:color="FFFFFF"/>
        </w:pBdr>
        <w:spacing w:after="0" w:line="240" w:lineRule="auto"/>
        <w:ind w:right="-1" w:firstLine="709"/>
        <w:jc w:val="both"/>
        <w:rPr>
          <w:rFonts w:ascii="Times New Roman" w:eastAsia="Times New Roman" w:hAnsi="Times New Roman" w:cs="Times New Roman"/>
          <w:sz w:val="28"/>
          <w:szCs w:val="28"/>
          <w:lang w:val="uk-UA" w:eastAsia="ru-RU"/>
        </w:rPr>
      </w:pPr>
      <w:r w:rsidRPr="00955032">
        <w:rPr>
          <w:rFonts w:ascii="Times New Roman" w:eastAsia="Times New Roman" w:hAnsi="Times New Roman" w:cs="Times New Roman"/>
          <w:sz w:val="28"/>
          <w:szCs w:val="28"/>
          <w:lang w:val="uk-UA" w:eastAsia="ru-RU"/>
        </w:rPr>
        <w:t>Процесуальних рішень, прийнятих згідно з нормами КПК України, якими встановлено порушення прокурором прав осіб або вимог закону, в яких вбачаються ознаки дисциплінарного проступку прокурора, чи будь-яких інших документів, до скарги не додано.</w:t>
      </w:r>
    </w:p>
    <w:p w:rsidR="00955032" w:rsidRPr="00955032" w:rsidRDefault="00955032" w:rsidP="00955032">
      <w:pPr>
        <w:widowControl w:val="0"/>
        <w:pBdr>
          <w:bottom w:val="single" w:sz="12" w:space="12" w:color="FFFFFF"/>
        </w:pBdr>
        <w:spacing w:after="0" w:line="240" w:lineRule="auto"/>
        <w:ind w:right="-1" w:firstLine="709"/>
        <w:jc w:val="both"/>
        <w:rPr>
          <w:rFonts w:ascii="Times New Roman" w:eastAsia="Calibri" w:hAnsi="Times New Roman" w:cs="Times New Roman"/>
          <w:sz w:val="28"/>
          <w:szCs w:val="28"/>
          <w:lang w:val="uk-UA"/>
        </w:rPr>
      </w:pPr>
      <w:r w:rsidRPr="00955032">
        <w:rPr>
          <w:rFonts w:ascii="Times New Roman" w:eastAsia="Times New Roman" w:hAnsi="Times New Roman" w:cs="Times New Roman"/>
          <w:sz w:val="28"/>
          <w:szCs w:val="28"/>
          <w:lang w:val="uk-UA" w:eastAsia="ru-RU"/>
        </w:rPr>
        <w:t xml:space="preserve">Також член Комісії відноситься критично до доводів скаржника щодо порушення прокурором </w:t>
      </w:r>
      <w:proofErr w:type="spellStart"/>
      <w:r w:rsidRPr="00955032">
        <w:rPr>
          <w:rFonts w:ascii="Times New Roman" w:eastAsia="Calibri" w:hAnsi="Times New Roman" w:cs="Times New Roman"/>
          <w:sz w:val="28"/>
          <w:szCs w:val="28"/>
          <w:lang w:val="uk-UA"/>
        </w:rPr>
        <w:t>Книгиницькою</w:t>
      </w:r>
      <w:proofErr w:type="spellEnd"/>
      <w:r w:rsidRPr="00955032">
        <w:rPr>
          <w:rFonts w:ascii="Times New Roman" w:eastAsia="Calibri" w:hAnsi="Times New Roman" w:cs="Times New Roman"/>
          <w:sz w:val="28"/>
          <w:szCs w:val="28"/>
          <w:lang w:val="uk-UA"/>
        </w:rPr>
        <w:t> З.О. положень вимог статті 218 КПК України, оскільки у матеріалах дисциплінарної скарги відсутні відомості щодо оскарження скаржником в порядку визначеному вимогами статей 303–307 КПК України постанови про відмову в задоволенні клопотання від 29.03.2024 року.</w:t>
      </w:r>
    </w:p>
    <w:p w:rsidR="00955032" w:rsidRPr="00955032" w:rsidRDefault="00955032" w:rsidP="00955032">
      <w:pPr>
        <w:widowControl w:val="0"/>
        <w:pBdr>
          <w:bottom w:val="single" w:sz="12" w:space="12" w:color="FFFFFF"/>
        </w:pBdr>
        <w:spacing w:after="0" w:line="240" w:lineRule="auto"/>
        <w:ind w:right="-1" w:firstLine="709"/>
        <w:jc w:val="both"/>
        <w:rPr>
          <w:rFonts w:ascii="Times New Roman" w:eastAsia="Calibri" w:hAnsi="Times New Roman" w:cs="Times New Roman"/>
          <w:sz w:val="28"/>
          <w:szCs w:val="28"/>
          <w:lang w:val="uk-UA"/>
        </w:rPr>
      </w:pPr>
      <w:r w:rsidRPr="00955032">
        <w:rPr>
          <w:rFonts w:ascii="Times New Roman" w:hAnsi="Times New Roman"/>
          <w:sz w:val="28"/>
          <w:szCs w:val="28"/>
          <w:shd w:val="clear" w:color="auto" w:fill="FFFFFF"/>
          <w:lang w:val="uk-UA"/>
        </w:rPr>
        <w:t xml:space="preserve">Окрім цього, у ході опрацювання дисциплінарної скарги встановлено, що </w:t>
      </w:r>
      <w:r w:rsidRPr="00955032">
        <w:rPr>
          <w:rFonts w:ascii="Times New Roman" w:eastAsia="Calibri" w:hAnsi="Times New Roman" w:cs="Times New Roman"/>
          <w:sz w:val="28"/>
          <w:szCs w:val="28"/>
          <w:lang w:val="uk-UA"/>
        </w:rPr>
        <w:t>кримінальне провадження № </w:t>
      </w:r>
      <w:r w:rsidR="00CC0772">
        <w:rPr>
          <w:rFonts w:ascii="Times New Roman" w:eastAsia="Calibri" w:hAnsi="Times New Roman" w:cs="Times New Roman"/>
          <w:sz w:val="28"/>
          <w:szCs w:val="28"/>
          <w:lang w:val="uk-UA"/>
        </w:rPr>
        <w:t>(конфіденційна інформація)</w:t>
      </w:r>
      <w:r w:rsidRPr="00955032">
        <w:rPr>
          <w:rFonts w:ascii="Times New Roman" w:eastAsia="Calibri" w:hAnsi="Times New Roman" w:cs="Times New Roman"/>
          <w:sz w:val="28"/>
          <w:szCs w:val="28"/>
          <w:lang w:val="uk-UA"/>
        </w:rPr>
        <w:t xml:space="preserve"> (справа № </w:t>
      </w:r>
      <w:r w:rsidR="00CC0772">
        <w:rPr>
          <w:rFonts w:ascii="Times New Roman" w:eastAsia="Calibri" w:hAnsi="Times New Roman" w:cs="Times New Roman"/>
          <w:sz w:val="28"/>
          <w:szCs w:val="28"/>
          <w:lang w:val="uk-UA"/>
        </w:rPr>
        <w:t>(конфіденційна інформація</w:t>
      </w:r>
      <w:r w:rsidRPr="00955032">
        <w:rPr>
          <w:rFonts w:ascii="Times New Roman" w:eastAsia="Calibri" w:hAnsi="Times New Roman" w:cs="Times New Roman"/>
          <w:sz w:val="28"/>
          <w:szCs w:val="28"/>
          <w:lang w:val="uk-UA"/>
        </w:rPr>
        <w:t>) та кримінальне провадження № </w:t>
      </w:r>
      <w:r w:rsidR="00CC0772">
        <w:rPr>
          <w:rFonts w:ascii="Times New Roman" w:eastAsia="Calibri" w:hAnsi="Times New Roman" w:cs="Times New Roman"/>
          <w:sz w:val="28"/>
          <w:szCs w:val="28"/>
          <w:lang w:val="uk-UA"/>
        </w:rPr>
        <w:t>(конфіденційна інформація)</w:t>
      </w:r>
      <w:r w:rsidRPr="00955032">
        <w:rPr>
          <w:rFonts w:ascii="Times New Roman" w:eastAsia="Calibri" w:hAnsi="Times New Roman" w:cs="Times New Roman"/>
          <w:sz w:val="28"/>
          <w:szCs w:val="28"/>
          <w:lang w:val="uk-UA"/>
        </w:rPr>
        <w:t xml:space="preserve"> (справа № </w:t>
      </w:r>
      <w:r w:rsidR="00CC0772">
        <w:rPr>
          <w:rFonts w:ascii="Times New Roman" w:eastAsia="Calibri" w:hAnsi="Times New Roman" w:cs="Times New Roman"/>
          <w:sz w:val="28"/>
          <w:szCs w:val="28"/>
          <w:lang w:val="uk-UA"/>
        </w:rPr>
        <w:t>(конфіденційна інформація</w:t>
      </w:r>
      <w:r w:rsidRPr="00955032">
        <w:rPr>
          <w:rFonts w:ascii="Times New Roman" w:eastAsia="Calibri" w:hAnsi="Times New Roman" w:cs="Times New Roman"/>
          <w:sz w:val="28"/>
          <w:szCs w:val="28"/>
          <w:lang w:val="uk-UA"/>
        </w:rPr>
        <w:t xml:space="preserve">)  перебуває на розгляді в </w:t>
      </w:r>
      <w:proofErr w:type="spellStart"/>
      <w:r w:rsidRPr="00955032">
        <w:rPr>
          <w:rFonts w:ascii="Times New Roman" w:eastAsia="Calibri" w:hAnsi="Times New Roman" w:cs="Times New Roman"/>
          <w:sz w:val="28"/>
          <w:szCs w:val="28"/>
          <w:lang w:val="uk-UA"/>
        </w:rPr>
        <w:t>Ірпінському</w:t>
      </w:r>
      <w:proofErr w:type="spellEnd"/>
      <w:r w:rsidRPr="00955032">
        <w:rPr>
          <w:rFonts w:ascii="Times New Roman" w:eastAsia="Calibri" w:hAnsi="Times New Roman" w:cs="Times New Roman"/>
          <w:sz w:val="28"/>
          <w:szCs w:val="28"/>
          <w:lang w:val="uk-UA"/>
        </w:rPr>
        <w:t xml:space="preserve"> міському суді Київської області.</w:t>
      </w:r>
    </w:p>
    <w:p w:rsidR="00955032" w:rsidRPr="00955032" w:rsidRDefault="00955032" w:rsidP="00955032">
      <w:pPr>
        <w:widowControl w:val="0"/>
        <w:pBdr>
          <w:bottom w:val="single" w:sz="12" w:space="12" w:color="FFFFFF"/>
        </w:pBdr>
        <w:spacing w:after="0" w:line="240" w:lineRule="auto"/>
        <w:ind w:right="-1" w:firstLine="709"/>
        <w:jc w:val="both"/>
        <w:rPr>
          <w:rFonts w:ascii="Times New Roman" w:eastAsia="Times New Roman" w:hAnsi="Times New Roman" w:cs="Times New Roman"/>
          <w:sz w:val="28"/>
          <w:szCs w:val="28"/>
          <w:lang w:val="uk-UA" w:eastAsia="ru-RU"/>
        </w:rPr>
      </w:pPr>
      <w:r w:rsidRPr="00955032">
        <w:rPr>
          <w:rFonts w:ascii="Times New Roman" w:eastAsia="Calibri" w:hAnsi="Times New Roman" w:cs="Times New Roman"/>
          <w:sz w:val="28"/>
          <w:szCs w:val="28"/>
          <w:lang w:val="uk-UA"/>
        </w:rPr>
        <w:t>Враховуючи викладене,</w:t>
      </w:r>
      <w:r w:rsidRPr="00955032">
        <w:rPr>
          <w:rFonts w:ascii="Times New Roman" w:hAnsi="Times New Roman"/>
          <w:sz w:val="28"/>
          <w:szCs w:val="28"/>
          <w:shd w:val="clear" w:color="auto" w:fill="FFFFFF"/>
          <w:lang w:val="uk-UA"/>
        </w:rPr>
        <w:t xml:space="preserve"> </w:t>
      </w:r>
      <w:r w:rsidRPr="00955032">
        <w:rPr>
          <w:rFonts w:ascii="Times New Roman" w:eastAsia="Times New Roman" w:hAnsi="Times New Roman" w:cs="Times New Roman"/>
          <w:sz w:val="28"/>
          <w:szCs w:val="28"/>
          <w:lang w:val="uk-UA" w:eastAsia="ru-RU"/>
        </w:rPr>
        <w:t>член Комісії звертає увагу скаржника, що з</w:t>
      </w:r>
      <w:r w:rsidRPr="00955032">
        <w:rPr>
          <w:rFonts w:ascii="Times New Roman" w:eastAsia="Calibri" w:hAnsi="Times New Roman" w:cs="Times New Roman"/>
          <w:sz w:val="28"/>
          <w:szCs w:val="28"/>
          <w:lang w:val="uk-UA"/>
        </w:rPr>
        <w:t xml:space="preserve">гідно із </w:t>
      </w:r>
      <w:r w:rsidRPr="00955032">
        <w:rPr>
          <w:rFonts w:ascii="Times New Roman" w:eastAsia="Calibri" w:hAnsi="Times New Roman" w:cs="Times New Roman"/>
          <w:sz w:val="28"/>
          <w:szCs w:val="28"/>
          <w:lang w:val="uk-UA"/>
        </w:rPr>
        <w:lastRenderedPageBreak/>
        <w:t xml:space="preserve">статтею 23 КПК України </w:t>
      </w:r>
      <w:bookmarkStart w:id="8" w:name="n523"/>
      <w:bookmarkEnd w:id="8"/>
      <w:r w:rsidRPr="00955032">
        <w:rPr>
          <w:rFonts w:ascii="Times New Roman" w:eastAsia="Calibri" w:hAnsi="Times New Roman" w:cs="Times New Roman"/>
          <w:sz w:val="28"/>
          <w:szCs w:val="28"/>
          <w:lang w:val="uk-UA"/>
        </w:rPr>
        <w:t>с</w:t>
      </w:r>
      <w:r w:rsidRPr="00955032">
        <w:rPr>
          <w:rFonts w:ascii="Times New Roman" w:eastAsia="Times New Roman" w:hAnsi="Times New Roman" w:cs="Times New Roman"/>
          <w:sz w:val="28"/>
          <w:szCs w:val="28"/>
          <w:lang w:val="uk-UA" w:eastAsia="ru-RU"/>
        </w:rPr>
        <w:t>уд досліджує докази безпосередньо. Показання учасників кримінального провадження суд отримує усно.</w:t>
      </w:r>
      <w:bookmarkStart w:id="9" w:name="n524"/>
      <w:bookmarkEnd w:id="9"/>
      <w:r w:rsidRPr="00955032">
        <w:rPr>
          <w:rFonts w:ascii="Times New Roman" w:eastAsia="Times New Roman" w:hAnsi="Times New Roman" w:cs="Times New Roman"/>
          <w:sz w:val="28"/>
          <w:szCs w:val="28"/>
          <w:lang w:val="uk-UA" w:eastAsia="ru-RU"/>
        </w:rPr>
        <w:t xml:space="preserve"> Не можуть бути визнані доказами відомості, що містяться в показаннях, речах і документах, які не були предметом безпосереднього дослідження суду, а тому питання зазначені у дисциплінарній скарзі щодо оцінки доказів скаржника, правової кваліфікації кримінального провадження та підслідності справи іншому органу досудового розслідування підлягають дослідженню судом під час судового розгляду.</w:t>
      </w:r>
    </w:p>
    <w:p w:rsidR="00955032" w:rsidRPr="00955032" w:rsidRDefault="00955032" w:rsidP="00955032">
      <w:pPr>
        <w:widowControl w:val="0"/>
        <w:pBdr>
          <w:bottom w:val="single" w:sz="12" w:space="12" w:color="FFFFFF"/>
        </w:pBdr>
        <w:spacing w:after="0" w:line="240" w:lineRule="auto"/>
        <w:ind w:right="-1" w:firstLine="709"/>
        <w:jc w:val="both"/>
        <w:rPr>
          <w:rFonts w:ascii="Times New Roman" w:hAnsi="Times New Roman"/>
          <w:sz w:val="28"/>
          <w:szCs w:val="28"/>
          <w:shd w:val="clear" w:color="auto" w:fill="FFFFFF"/>
          <w:lang w:val="uk-UA"/>
        </w:rPr>
      </w:pPr>
      <w:r w:rsidRPr="00955032">
        <w:rPr>
          <w:rFonts w:ascii="Times New Roman" w:hAnsi="Times New Roman"/>
          <w:sz w:val="28"/>
          <w:szCs w:val="28"/>
          <w:shd w:val="clear" w:color="auto" w:fill="FFFFFF"/>
          <w:lang w:val="uk-UA"/>
        </w:rPr>
        <w:t xml:space="preserve">Щодо доводів скаржника про вчинення прокурором </w:t>
      </w:r>
      <w:proofErr w:type="spellStart"/>
      <w:r w:rsidRPr="00955032">
        <w:rPr>
          <w:rFonts w:ascii="Times New Roman" w:eastAsia="Calibri" w:hAnsi="Times New Roman" w:cs="Times New Roman"/>
          <w:sz w:val="28"/>
          <w:szCs w:val="28"/>
          <w:lang w:val="uk-UA"/>
        </w:rPr>
        <w:t>Книгиницькою</w:t>
      </w:r>
      <w:proofErr w:type="spellEnd"/>
      <w:r w:rsidRPr="00955032">
        <w:rPr>
          <w:rFonts w:ascii="Times New Roman" w:eastAsia="Calibri" w:hAnsi="Times New Roman" w:cs="Times New Roman"/>
          <w:sz w:val="28"/>
          <w:szCs w:val="28"/>
          <w:lang w:val="uk-UA"/>
        </w:rPr>
        <w:t xml:space="preserve"> З.О. </w:t>
      </w:r>
      <w:r w:rsidRPr="00955032">
        <w:rPr>
          <w:rFonts w:ascii="Times New Roman" w:hAnsi="Times New Roman"/>
          <w:sz w:val="28"/>
          <w:szCs w:val="28"/>
          <w:shd w:val="clear" w:color="auto" w:fill="FFFFFF"/>
          <w:lang w:val="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та грубого порушення правил прокурорської етики, слід зазначити таке.</w:t>
      </w:r>
    </w:p>
    <w:p w:rsidR="00955032" w:rsidRPr="00955032" w:rsidRDefault="00955032" w:rsidP="00955032">
      <w:pPr>
        <w:widowControl w:val="0"/>
        <w:pBdr>
          <w:bottom w:val="single" w:sz="12" w:space="12" w:color="FFFFFF"/>
        </w:pBdr>
        <w:spacing w:after="0" w:line="240" w:lineRule="auto"/>
        <w:ind w:right="-1" w:firstLine="709"/>
        <w:jc w:val="both"/>
        <w:rPr>
          <w:rFonts w:ascii="Times New Roman" w:hAnsi="Times New Roman"/>
          <w:bCs/>
          <w:sz w:val="28"/>
          <w:szCs w:val="28"/>
          <w:shd w:val="clear" w:color="auto" w:fill="FFFFFF"/>
          <w:lang w:val="uk-UA"/>
        </w:rPr>
      </w:pPr>
      <w:r w:rsidRPr="00955032">
        <w:rPr>
          <w:rFonts w:ascii="Times New Roman" w:hAnsi="Times New Roman"/>
          <w:bCs/>
          <w:sz w:val="28"/>
          <w:szCs w:val="28"/>
          <w:shd w:val="clear" w:color="auto" w:fill="FFFFFF"/>
          <w:lang w:val="uk-UA"/>
        </w:rPr>
        <w:t xml:space="preserve">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w:t>
      </w:r>
    </w:p>
    <w:p w:rsidR="00955032" w:rsidRPr="00955032" w:rsidRDefault="00955032" w:rsidP="00955032">
      <w:pPr>
        <w:widowControl w:val="0"/>
        <w:pBdr>
          <w:bottom w:val="single" w:sz="12" w:space="12" w:color="FFFFFF"/>
        </w:pBdr>
        <w:spacing w:after="0" w:line="240" w:lineRule="auto"/>
        <w:ind w:right="-1" w:firstLine="709"/>
        <w:jc w:val="both"/>
        <w:rPr>
          <w:rFonts w:ascii="Times New Roman" w:eastAsia="Calibri" w:hAnsi="Times New Roman" w:cs="Times New Roman"/>
          <w:sz w:val="28"/>
          <w:szCs w:val="28"/>
          <w:lang w:val="uk-UA"/>
        </w:rPr>
      </w:pPr>
      <w:r w:rsidRPr="00955032">
        <w:rPr>
          <w:rFonts w:ascii="Times New Roman" w:eastAsia="Calibri" w:hAnsi="Times New Roman" w:cs="Times New Roman"/>
          <w:sz w:val="28"/>
          <w:szCs w:val="28"/>
          <w:lang w:val="uk-UA"/>
        </w:rPr>
        <w:t xml:space="preserve">Разом із цим, у дисциплінарній скарзі не наведено жодних конкретних доводів щодо вчинення прокурором </w:t>
      </w:r>
      <w:proofErr w:type="spellStart"/>
      <w:r w:rsidRPr="00955032">
        <w:rPr>
          <w:rFonts w:ascii="Times New Roman" w:eastAsia="Calibri" w:hAnsi="Times New Roman" w:cs="Times New Roman"/>
          <w:sz w:val="28"/>
          <w:szCs w:val="28"/>
          <w:lang w:val="uk-UA"/>
        </w:rPr>
        <w:t>Кнгигиницькою</w:t>
      </w:r>
      <w:proofErr w:type="spellEnd"/>
      <w:r w:rsidRPr="00955032">
        <w:rPr>
          <w:rFonts w:ascii="Times New Roman" w:eastAsia="Calibri" w:hAnsi="Times New Roman" w:cs="Times New Roman"/>
          <w:sz w:val="28"/>
          <w:szCs w:val="28"/>
          <w:lang w:val="uk-UA"/>
        </w:rPr>
        <w:t xml:space="preserve"> З.О. </w:t>
      </w:r>
      <w:r w:rsidRPr="00955032">
        <w:rPr>
          <w:rFonts w:ascii="Times New Roman" w:hAnsi="Times New Roman"/>
          <w:sz w:val="28"/>
          <w:szCs w:val="28"/>
          <w:shd w:val="clear" w:color="auto" w:fill="FFFFFF"/>
          <w:lang w:val="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та грубого порушення правил прокурорської етики</w:t>
      </w:r>
      <w:r w:rsidRPr="00955032">
        <w:rPr>
          <w:rFonts w:ascii="Times New Roman" w:eastAsia="Calibri" w:hAnsi="Times New Roman" w:cs="Times New Roman"/>
          <w:sz w:val="28"/>
          <w:szCs w:val="28"/>
          <w:lang w:val="uk-UA"/>
        </w:rPr>
        <w:t>, а до її матеріалів не долучено жодного рішення яким би рішення, дій чи бездіяльність вказаного прокурора визнано такими, що не відповідають вимогам закону.</w:t>
      </w:r>
    </w:p>
    <w:p w:rsidR="00955032" w:rsidRPr="00955032" w:rsidRDefault="00955032" w:rsidP="00955032">
      <w:pPr>
        <w:widowControl w:val="0"/>
        <w:pBdr>
          <w:bottom w:val="single" w:sz="12" w:space="12" w:color="FFFFFF"/>
        </w:pBdr>
        <w:spacing w:after="0" w:line="240" w:lineRule="auto"/>
        <w:ind w:right="-1" w:firstLine="709"/>
        <w:jc w:val="both"/>
        <w:rPr>
          <w:rFonts w:ascii="Times New Roman" w:eastAsia="Calibri" w:hAnsi="Times New Roman" w:cs="Times New Roman"/>
          <w:sz w:val="28"/>
          <w:szCs w:val="28"/>
          <w:lang w:val="uk-UA"/>
        </w:rPr>
      </w:pPr>
      <w:r w:rsidRPr="00955032">
        <w:rPr>
          <w:rFonts w:ascii="Times New Roman" w:eastAsia="Calibri" w:hAnsi="Times New Roman" w:cs="Times New Roman"/>
          <w:sz w:val="28"/>
          <w:szCs w:val="28"/>
          <w:lang w:val="uk-UA"/>
        </w:rPr>
        <w:t>Таким чином, при невстановлені вищезазначених обставин та за відсутності відповідних доказів член Комісії не може обґрунтовувати своє рішення на припущеннях про наявність дисциплінарного проступку в діях вказаного прокурора.</w:t>
      </w:r>
    </w:p>
    <w:p w:rsidR="00955032" w:rsidRPr="00955032" w:rsidRDefault="00955032" w:rsidP="00955032">
      <w:pPr>
        <w:widowControl w:val="0"/>
        <w:pBdr>
          <w:bottom w:val="single" w:sz="12" w:space="12" w:color="FFFFFF"/>
        </w:pBdr>
        <w:spacing w:after="0" w:line="240" w:lineRule="auto"/>
        <w:ind w:right="-1" w:firstLine="709"/>
        <w:jc w:val="both"/>
        <w:rPr>
          <w:rFonts w:ascii="Times New Roman" w:eastAsia="Calibri" w:hAnsi="Times New Roman" w:cs="Times New Roman"/>
          <w:color w:val="000000"/>
          <w:sz w:val="28"/>
          <w:szCs w:val="28"/>
          <w:shd w:val="clear" w:color="auto" w:fill="FFFFFF"/>
          <w:lang w:val="uk-UA"/>
        </w:rPr>
      </w:pPr>
      <w:r w:rsidRPr="00955032">
        <w:rPr>
          <w:rFonts w:ascii="Times New Roman" w:eastAsia="Calibri" w:hAnsi="Times New Roman" w:cs="Times New Roman"/>
          <w:color w:val="000000"/>
          <w:sz w:val="28"/>
          <w:szCs w:val="28"/>
          <w:shd w:val="clear" w:color="auto" w:fill="FFFFFF"/>
          <w:lang w:val="uk-UA"/>
        </w:rPr>
        <w:t xml:space="preserve">Отже, скаржником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прокурора не може автоматично мати наслідком його дисциплінарну відповідальність. Оскільки, враховуючи принцип </w:t>
      </w:r>
      <w:r w:rsidRPr="00955032">
        <w:rPr>
          <w:rFonts w:ascii="Times New Roman" w:eastAsia="Calibri" w:hAnsi="Times New Roman" w:cs="Times New Roman"/>
          <w:color w:val="000000"/>
          <w:sz w:val="28"/>
          <w:szCs w:val="28"/>
          <w:shd w:val="clear" w:color="auto" w:fill="FFFFFF"/>
          <w:lang w:val="uk-UA"/>
        </w:rPr>
        <w:lastRenderedPageBreak/>
        <w:t>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rsidR="00955032" w:rsidRPr="00955032" w:rsidRDefault="00955032" w:rsidP="00955032">
      <w:pPr>
        <w:widowControl w:val="0"/>
        <w:pBdr>
          <w:bottom w:val="single" w:sz="12" w:space="12" w:color="FFFFFF"/>
        </w:pBdr>
        <w:spacing w:after="0" w:line="240" w:lineRule="auto"/>
        <w:ind w:right="-1" w:firstLine="709"/>
        <w:jc w:val="both"/>
        <w:rPr>
          <w:rFonts w:ascii="Times New Roman" w:eastAsia="Calibri" w:hAnsi="Times New Roman" w:cs="Times New Roman"/>
          <w:sz w:val="28"/>
          <w:szCs w:val="28"/>
          <w:lang w:val="uk-UA"/>
        </w:rPr>
      </w:pPr>
      <w:r w:rsidRPr="00955032">
        <w:rPr>
          <w:rFonts w:ascii="Times New Roman" w:eastAsia="Calibri" w:hAnsi="Times New Roman" w:cs="Times New Roman"/>
          <w:sz w:val="28"/>
          <w:szCs w:val="28"/>
          <w:lang w:val="uk-UA"/>
        </w:rPr>
        <w:t>На цім, дослідженням доводів дисциплінарної скарги прихожу до висновку про те, що така наразі не містить конкретних відомостей про наявність ознак дисциплінарного проступку, визначеного пунктами 1, 5, 6 частини першої статті 43 Закону № 1697-</w:t>
      </w:r>
      <w:r w:rsidRPr="00955032">
        <w:rPr>
          <w:rFonts w:ascii="Times New Roman" w:eastAsia="Calibri" w:hAnsi="Times New Roman" w:cs="Times New Roman"/>
          <w:sz w:val="28"/>
          <w:szCs w:val="28"/>
          <w:lang w:val="en-US"/>
        </w:rPr>
        <w:t>VII</w:t>
      </w:r>
      <w:r w:rsidRPr="00955032">
        <w:rPr>
          <w:rFonts w:ascii="Times New Roman" w:eastAsia="Calibri" w:hAnsi="Times New Roman" w:cs="Times New Roman"/>
          <w:sz w:val="28"/>
          <w:szCs w:val="28"/>
          <w:lang w:val="uk-UA"/>
        </w:rPr>
        <w:t xml:space="preserve">, вчиненого прокурором </w:t>
      </w:r>
      <w:proofErr w:type="spellStart"/>
      <w:r w:rsidRPr="00955032">
        <w:rPr>
          <w:rFonts w:ascii="Times New Roman" w:eastAsia="Calibri" w:hAnsi="Times New Roman" w:cs="Times New Roman"/>
          <w:sz w:val="28"/>
          <w:szCs w:val="28"/>
          <w:lang w:val="uk-UA"/>
        </w:rPr>
        <w:t>Книгиницькою</w:t>
      </w:r>
      <w:proofErr w:type="spellEnd"/>
      <w:r w:rsidRPr="00955032">
        <w:rPr>
          <w:rFonts w:ascii="Times New Roman" w:eastAsia="Calibri" w:hAnsi="Times New Roman" w:cs="Times New Roman"/>
          <w:sz w:val="28"/>
          <w:szCs w:val="28"/>
          <w:lang w:val="uk-UA"/>
        </w:rPr>
        <w:t> З.О., тому не встановлено наявності підстав для відкриття дисциплінарного провадження.</w:t>
      </w:r>
    </w:p>
    <w:p w:rsidR="00955032" w:rsidRPr="00955032" w:rsidRDefault="00955032" w:rsidP="00955032">
      <w:pPr>
        <w:widowControl w:val="0"/>
        <w:pBdr>
          <w:bottom w:val="single" w:sz="12" w:space="12" w:color="FFFFFF"/>
        </w:pBdr>
        <w:spacing w:after="0" w:line="240" w:lineRule="auto"/>
        <w:ind w:right="-1" w:firstLine="709"/>
        <w:jc w:val="both"/>
        <w:rPr>
          <w:rFonts w:ascii="Times New Roman" w:eastAsia="Calibri" w:hAnsi="Times New Roman" w:cs="Times New Roman"/>
          <w:b/>
          <w:sz w:val="28"/>
          <w:szCs w:val="28"/>
          <w:lang w:val="uk-UA"/>
        </w:rPr>
      </w:pPr>
      <w:r w:rsidRPr="00955032">
        <w:rPr>
          <w:rFonts w:ascii="Times New Roman" w:eastAsia="Calibri" w:hAnsi="Times New Roman" w:cs="Times New Roman"/>
          <w:sz w:val="28"/>
          <w:szCs w:val="28"/>
          <w:lang w:val="uk-UA"/>
        </w:rPr>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rsidR="00955032" w:rsidRPr="00955032" w:rsidRDefault="00955032" w:rsidP="00955032">
      <w:pPr>
        <w:widowControl w:val="0"/>
        <w:tabs>
          <w:tab w:val="left" w:pos="851"/>
        </w:tabs>
        <w:spacing w:before="120" w:after="120" w:line="240" w:lineRule="auto"/>
        <w:ind w:right="-1" w:firstLine="567"/>
        <w:contextualSpacing/>
        <w:jc w:val="center"/>
        <w:rPr>
          <w:rFonts w:ascii="Times New Roman" w:eastAsia="Calibri" w:hAnsi="Times New Roman" w:cs="Times New Roman"/>
          <w:b/>
          <w:sz w:val="28"/>
          <w:szCs w:val="28"/>
          <w:lang w:val="uk-UA"/>
        </w:rPr>
      </w:pPr>
      <w:r w:rsidRPr="00955032">
        <w:rPr>
          <w:rFonts w:ascii="Times New Roman" w:eastAsia="Calibri" w:hAnsi="Times New Roman" w:cs="Times New Roman"/>
          <w:b/>
          <w:sz w:val="28"/>
          <w:szCs w:val="28"/>
          <w:lang w:val="uk-UA"/>
        </w:rPr>
        <w:t>В И Р І Ш И Л А:</w:t>
      </w:r>
    </w:p>
    <w:p w:rsidR="00955032" w:rsidRPr="00955032" w:rsidRDefault="00955032" w:rsidP="00955032">
      <w:pPr>
        <w:widowControl w:val="0"/>
        <w:tabs>
          <w:tab w:val="left" w:pos="851"/>
        </w:tabs>
        <w:spacing w:before="120" w:after="0" w:line="240" w:lineRule="auto"/>
        <w:ind w:right="-1" w:firstLine="567"/>
        <w:contextualSpacing/>
        <w:jc w:val="center"/>
        <w:rPr>
          <w:rFonts w:ascii="Times New Roman" w:eastAsia="Calibri" w:hAnsi="Times New Roman" w:cs="Times New Roman"/>
          <w:b/>
          <w:sz w:val="16"/>
          <w:szCs w:val="16"/>
          <w:lang w:val="uk-UA"/>
        </w:rPr>
      </w:pPr>
    </w:p>
    <w:p w:rsidR="00955032" w:rsidRPr="00955032" w:rsidRDefault="00955032" w:rsidP="00955032">
      <w:pPr>
        <w:widowControl w:val="0"/>
        <w:tabs>
          <w:tab w:val="left" w:pos="851"/>
        </w:tabs>
        <w:spacing w:after="240" w:line="240" w:lineRule="auto"/>
        <w:ind w:right="-1" w:firstLine="567"/>
        <w:contextualSpacing/>
        <w:jc w:val="center"/>
        <w:rPr>
          <w:rFonts w:ascii="Times New Roman" w:eastAsia="Calibri" w:hAnsi="Times New Roman" w:cs="Times New Roman"/>
          <w:b/>
          <w:sz w:val="12"/>
          <w:szCs w:val="12"/>
          <w:lang w:val="uk-UA"/>
        </w:rPr>
      </w:pPr>
    </w:p>
    <w:p w:rsidR="00955032" w:rsidRPr="00955032" w:rsidRDefault="00955032" w:rsidP="00955032">
      <w:pPr>
        <w:widowControl w:val="0"/>
        <w:tabs>
          <w:tab w:val="left" w:pos="851"/>
        </w:tabs>
        <w:spacing w:after="0" w:line="240" w:lineRule="auto"/>
        <w:ind w:right="-1" w:firstLine="567"/>
        <w:contextualSpacing/>
        <w:jc w:val="both"/>
        <w:rPr>
          <w:rFonts w:ascii="Times New Roman" w:eastAsia="Calibri" w:hAnsi="Times New Roman" w:cs="Times New Roman"/>
          <w:sz w:val="28"/>
          <w:szCs w:val="28"/>
          <w:highlight w:val="white"/>
          <w:lang w:val="uk-UA"/>
        </w:rPr>
      </w:pPr>
      <w:r w:rsidRPr="00955032">
        <w:rPr>
          <w:rFonts w:ascii="Times New Roman" w:eastAsia="Calibri" w:hAnsi="Times New Roman" w:cs="Times New Roman"/>
          <w:sz w:val="28"/>
          <w:szCs w:val="28"/>
          <w:lang w:val="uk-UA"/>
        </w:rPr>
        <w:t xml:space="preserve">Відмовити у відкритті дисциплінарного провадження стосовно </w:t>
      </w:r>
      <w:r w:rsidRPr="00955032">
        <w:rPr>
          <w:rFonts w:ascii="Times New Roman" w:eastAsia="Calibri" w:hAnsi="Times New Roman" w:cs="Times New Roman"/>
          <w:sz w:val="28"/>
          <w:szCs w:val="28"/>
          <w:highlight w:val="white"/>
          <w:lang w:val="uk-UA"/>
        </w:rPr>
        <w:t xml:space="preserve">прокурора </w:t>
      </w:r>
      <w:proofErr w:type="spellStart"/>
      <w:r w:rsidRPr="00955032">
        <w:rPr>
          <w:rFonts w:ascii="Times New Roman" w:eastAsia="Calibri" w:hAnsi="Times New Roman" w:cs="Times New Roman"/>
          <w:sz w:val="28"/>
          <w:szCs w:val="28"/>
          <w:highlight w:val="white"/>
          <w:lang w:val="uk-UA"/>
        </w:rPr>
        <w:t>Бучанської</w:t>
      </w:r>
      <w:proofErr w:type="spellEnd"/>
      <w:r w:rsidRPr="00955032">
        <w:rPr>
          <w:rFonts w:ascii="Times New Roman" w:eastAsia="Calibri" w:hAnsi="Times New Roman" w:cs="Times New Roman"/>
          <w:sz w:val="28"/>
          <w:szCs w:val="28"/>
          <w:highlight w:val="white"/>
          <w:lang w:val="uk-UA"/>
        </w:rPr>
        <w:t xml:space="preserve"> окружної прокуратури Київської області </w:t>
      </w:r>
      <w:proofErr w:type="spellStart"/>
      <w:r w:rsidRPr="00955032">
        <w:rPr>
          <w:rFonts w:ascii="Times New Roman" w:eastAsia="Calibri" w:hAnsi="Times New Roman" w:cs="Times New Roman"/>
          <w:sz w:val="28"/>
          <w:szCs w:val="28"/>
          <w:highlight w:val="white"/>
          <w:lang w:val="uk-UA"/>
        </w:rPr>
        <w:t>Книгиницької</w:t>
      </w:r>
      <w:proofErr w:type="spellEnd"/>
      <w:r w:rsidRPr="00955032">
        <w:rPr>
          <w:rFonts w:ascii="Times New Roman" w:eastAsia="Calibri" w:hAnsi="Times New Roman" w:cs="Times New Roman"/>
          <w:sz w:val="28"/>
          <w:szCs w:val="28"/>
          <w:highlight w:val="white"/>
          <w:lang w:val="uk-UA"/>
        </w:rPr>
        <w:t xml:space="preserve"> З.О.</w:t>
      </w:r>
    </w:p>
    <w:p w:rsidR="00955032" w:rsidRPr="00955032" w:rsidRDefault="00955032" w:rsidP="00955032">
      <w:pPr>
        <w:widowControl w:val="0"/>
        <w:tabs>
          <w:tab w:val="left" w:pos="851"/>
        </w:tabs>
        <w:spacing w:after="0" w:line="240" w:lineRule="auto"/>
        <w:ind w:right="-1" w:firstLine="567"/>
        <w:contextualSpacing/>
        <w:jc w:val="both"/>
        <w:rPr>
          <w:rFonts w:ascii="Times New Roman" w:eastAsia="Calibri" w:hAnsi="Times New Roman" w:cs="Times New Roman"/>
          <w:sz w:val="28"/>
          <w:szCs w:val="28"/>
          <w:highlight w:val="white"/>
          <w:lang w:val="uk-UA"/>
        </w:rPr>
      </w:pPr>
    </w:p>
    <w:p w:rsidR="00955032" w:rsidRPr="00955032" w:rsidRDefault="00955032" w:rsidP="00955032">
      <w:pPr>
        <w:widowControl w:val="0"/>
        <w:tabs>
          <w:tab w:val="left" w:pos="851"/>
        </w:tabs>
        <w:spacing w:after="0" w:line="240" w:lineRule="auto"/>
        <w:ind w:right="-1" w:firstLine="567"/>
        <w:contextualSpacing/>
        <w:jc w:val="both"/>
        <w:rPr>
          <w:rFonts w:ascii="Times New Roman" w:eastAsia="Calibri" w:hAnsi="Times New Roman" w:cs="Times New Roman"/>
          <w:sz w:val="28"/>
          <w:szCs w:val="28"/>
          <w:lang w:val="uk-UA"/>
        </w:rPr>
      </w:pPr>
      <w:r w:rsidRPr="00955032">
        <w:rPr>
          <w:rFonts w:ascii="Times New Roman" w:eastAsia="Calibri" w:hAnsi="Times New Roman" w:cs="Times New Roman"/>
          <w:sz w:val="28"/>
          <w:szCs w:val="28"/>
          <w:lang w:val="uk-UA"/>
        </w:rPr>
        <w:t>Копію рішення направити скаржнику та вищезгаданому прокурору.</w:t>
      </w:r>
    </w:p>
    <w:p w:rsidR="00955032" w:rsidRPr="00955032" w:rsidRDefault="00955032" w:rsidP="00955032">
      <w:pPr>
        <w:widowControl w:val="0"/>
        <w:tabs>
          <w:tab w:val="left" w:pos="851"/>
        </w:tabs>
        <w:spacing w:after="0" w:line="240" w:lineRule="auto"/>
        <w:ind w:right="-1"/>
        <w:contextualSpacing/>
        <w:jc w:val="both"/>
        <w:rPr>
          <w:rFonts w:ascii="Times New Roman" w:eastAsia="Calibri" w:hAnsi="Times New Roman" w:cs="Times New Roman"/>
          <w:sz w:val="24"/>
          <w:szCs w:val="24"/>
          <w:lang w:val="uk-UA"/>
        </w:rPr>
      </w:pPr>
    </w:p>
    <w:p w:rsidR="00955032" w:rsidRPr="00955032" w:rsidRDefault="00955032" w:rsidP="00955032">
      <w:pPr>
        <w:widowControl w:val="0"/>
        <w:tabs>
          <w:tab w:val="left" w:pos="851"/>
        </w:tabs>
        <w:spacing w:after="0" w:line="240" w:lineRule="auto"/>
        <w:ind w:right="-1"/>
        <w:contextualSpacing/>
        <w:jc w:val="both"/>
        <w:rPr>
          <w:rFonts w:ascii="Times New Roman" w:eastAsia="Calibri" w:hAnsi="Times New Roman" w:cs="Times New Roman"/>
          <w:sz w:val="24"/>
          <w:szCs w:val="24"/>
          <w:lang w:val="uk-UA"/>
        </w:rPr>
      </w:pPr>
    </w:p>
    <w:p w:rsidR="00955032" w:rsidRPr="00955032" w:rsidRDefault="00955032" w:rsidP="00955032">
      <w:pPr>
        <w:widowControl w:val="0"/>
        <w:tabs>
          <w:tab w:val="left" w:pos="851"/>
        </w:tabs>
        <w:spacing w:after="0" w:line="240" w:lineRule="auto"/>
        <w:ind w:right="-1"/>
        <w:contextualSpacing/>
        <w:jc w:val="both"/>
        <w:rPr>
          <w:rFonts w:ascii="Times New Roman" w:eastAsia="Calibri" w:hAnsi="Times New Roman" w:cs="Times New Roman"/>
          <w:b/>
          <w:sz w:val="28"/>
          <w:szCs w:val="28"/>
          <w:lang w:val="uk-UA"/>
        </w:rPr>
      </w:pPr>
      <w:r w:rsidRPr="00955032">
        <w:rPr>
          <w:rFonts w:ascii="Times New Roman" w:eastAsia="Calibri" w:hAnsi="Times New Roman" w:cs="Times New Roman"/>
          <w:b/>
          <w:sz w:val="28"/>
          <w:szCs w:val="28"/>
          <w:lang w:val="uk-UA"/>
        </w:rPr>
        <w:t>Член Кваліфікаційно-дисциплінарної</w:t>
      </w:r>
    </w:p>
    <w:p w:rsidR="00955032" w:rsidRPr="00955032" w:rsidRDefault="00955032" w:rsidP="00955032">
      <w:pPr>
        <w:widowControl w:val="0"/>
        <w:tabs>
          <w:tab w:val="left" w:pos="851"/>
        </w:tabs>
        <w:spacing w:after="0" w:line="240" w:lineRule="auto"/>
        <w:ind w:right="-1"/>
        <w:contextualSpacing/>
        <w:jc w:val="both"/>
        <w:rPr>
          <w:rFonts w:ascii="Times New Roman" w:eastAsia="Calibri" w:hAnsi="Times New Roman" w:cs="Times New Roman"/>
          <w:b/>
          <w:sz w:val="28"/>
          <w:szCs w:val="28"/>
          <w:lang w:val="uk-UA"/>
        </w:rPr>
      </w:pPr>
      <w:r w:rsidRPr="00955032">
        <w:rPr>
          <w:rFonts w:ascii="Times New Roman" w:eastAsia="Calibri" w:hAnsi="Times New Roman" w:cs="Times New Roman"/>
          <w:b/>
          <w:sz w:val="28"/>
          <w:szCs w:val="28"/>
          <w:lang w:val="uk-UA"/>
        </w:rPr>
        <w:t>Комісії прокурорів</w:t>
      </w:r>
      <w:r w:rsidRPr="00955032">
        <w:rPr>
          <w:rFonts w:ascii="Times New Roman" w:eastAsia="Calibri" w:hAnsi="Times New Roman" w:cs="Times New Roman"/>
          <w:b/>
          <w:sz w:val="28"/>
          <w:szCs w:val="28"/>
          <w:lang w:val="uk-UA"/>
        </w:rPr>
        <w:tab/>
      </w:r>
      <w:r w:rsidRPr="00955032">
        <w:rPr>
          <w:rFonts w:ascii="Times New Roman" w:eastAsia="Calibri" w:hAnsi="Times New Roman" w:cs="Times New Roman"/>
          <w:b/>
          <w:sz w:val="28"/>
          <w:szCs w:val="28"/>
          <w:lang w:val="uk-UA"/>
        </w:rPr>
        <w:tab/>
        <w:t xml:space="preserve">         </w:t>
      </w:r>
      <w:r w:rsidRPr="00955032">
        <w:rPr>
          <w:rFonts w:ascii="Times New Roman" w:eastAsia="Calibri" w:hAnsi="Times New Roman" w:cs="Times New Roman"/>
          <w:b/>
          <w:sz w:val="28"/>
          <w:szCs w:val="28"/>
          <w:lang w:val="uk-UA"/>
        </w:rPr>
        <w:tab/>
        <w:t xml:space="preserve">          </w:t>
      </w:r>
      <w:r w:rsidRPr="00955032">
        <w:rPr>
          <w:rFonts w:ascii="Times New Roman" w:eastAsia="Calibri" w:hAnsi="Times New Roman" w:cs="Times New Roman"/>
          <w:b/>
          <w:sz w:val="28"/>
          <w:szCs w:val="28"/>
          <w:lang w:val="uk-UA"/>
        </w:rPr>
        <w:tab/>
      </w:r>
      <w:r w:rsidRPr="00955032">
        <w:rPr>
          <w:rFonts w:ascii="Times New Roman" w:eastAsia="Calibri" w:hAnsi="Times New Roman" w:cs="Times New Roman"/>
          <w:b/>
          <w:sz w:val="28"/>
          <w:szCs w:val="28"/>
          <w:lang w:val="uk-UA"/>
        </w:rPr>
        <w:tab/>
      </w:r>
      <w:r w:rsidRPr="00955032">
        <w:rPr>
          <w:rFonts w:ascii="Times New Roman" w:eastAsia="Calibri" w:hAnsi="Times New Roman" w:cs="Times New Roman"/>
          <w:b/>
          <w:sz w:val="28"/>
          <w:szCs w:val="28"/>
          <w:lang w:val="uk-UA"/>
        </w:rPr>
        <w:tab/>
        <w:t xml:space="preserve">     Євгенія МНИШЕНКО</w:t>
      </w:r>
    </w:p>
    <w:p w:rsidR="00955032" w:rsidRPr="00955032" w:rsidRDefault="00955032" w:rsidP="00955032"/>
    <w:p w:rsidR="007F76E6" w:rsidRDefault="007F76E6"/>
    <w:sectPr w:rsidR="007F76E6" w:rsidSect="003B7677">
      <w:headerReference w:type="default" r:id="rId10"/>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00C" w:rsidRDefault="00EB000C">
      <w:pPr>
        <w:spacing w:after="0" w:line="240" w:lineRule="auto"/>
      </w:pPr>
      <w:r>
        <w:separator/>
      </w:r>
    </w:p>
  </w:endnote>
  <w:endnote w:type="continuationSeparator" w:id="0">
    <w:p w:rsidR="00EB000C" w:rsidRDefault="00EB0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00C" w:rsidRDefault="00EB000C">
      <w:pPr>
        <w:spacing w:after="0" w:line="240" w:lineRule="auto"/>
      </w:pPr>
      <w:r>
        <w:separator/>
      </w:r>
    </w:p>
  </w:footnote>
  <w:footnote w:type="continuationSeparator" w:id="0">
    <w:p w:rsidR="00EB000C" w:rsidRDefault="00EB0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rsidR="00E32F4B" w:rsidRDefault="00955032" w:rsidP="00002A56">
        <w:pPr>
          <w:pStyle w:val="a3"/>
          <w:jc w:val="center"/>
        </w:pPr>
        <w:r>
          <w:fldChar w:fldCharType="begin"/>
        </w:r>
        <w:r>
          <w:instrText>PAGE   \* MERGEFORMAT</w:instrText>
        </w:r>
        <w:r>
          <w:fldChar w:fldCharType="separate"/>
        </w:r>
        <w:r w:rsidR="00CC0772" w:rsidRPr="00CC0772">
          <w:rPr>
            <w:noProof/>
            <w:lang w:val="ru-RU"/>
          </w:rPr>
          <w:t>8</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032"/>
    <w:rsid w:val="007F76E6"/>
    <w:rsid w:val="00955032"/>
    <w:rsid w:val="00CC0772"/>
    <w:rsid w:val="00EB0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861C5"/>
  <w15:chartTrackingRefBased/>
  <w15:docId w15:val="{5D8A102E-DAA3-416F-8FEC-4CFB8865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5032"/>
    <w:pPr>
      <w:tabs>
        <w:tab w:val="center" w:pos="4677"/>
        <w:tab w:val="right" w:pos="9355"/>
      </w:tabs>
      <w:spacing w:after="0" w:line="240" w:lineRule="auto"/>
    </w:pPr>
    <w:rPr>
      <w:rFonts w:ascii="Calibri" w:eastAsia="Calibri" w:hAnsi="Calibri" w:cs="Times New Roman"/>
      <w:lang w:val="uk-UA"/>
    </w:rPr>
  </w:style>
  <w:style w:type="character" w:customStyle="1" w:styleId="a4">
    <w:name w:val="Верхний колонтитул Знак"/>
    <w:basedOn w:val="a0"/>
    <w:link w:val="a3"/>
    <w:uiPriority w:val="99"/>
    <w:rsid w:val="00955032"/>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earch.ligazakon.ua/l_doc2.nsf/link1/an_506/ed_2017_12_19/pravo1/T141697.html?pravo=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3095</Words>
  <Characters>17647</Characters>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2025-01-09T16:39:00Z</dcterms:created>
  <dcterms:modified xsi:type="dcterms:W3CDTF">2025-01-10T14:22:00Z</dcterms:modified>
</cp:coreProperties>
</file>