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521567CF" w:rsidR="00DF1239" w:rsidRPr="0016464A" w:rsidRDefault="00143E51" w:rsidP="00DF1239">
      <w:pPr>
        <w:rPr>
          <w:rFonts w:ascii="Times New Roman" w:hAnsi="Times New Roman"/>
          <w:b/>
          <w:kern w:val="28"/>
          <w:sz w:val="28"/>
          <w:szCs w:val="28"/>
          <w:lang w:eastAsia="uk-UA"/>
        </w:rPr>
      </w:pPr>
      <w:r>
        <w:rPr>
          <w:rFonts w:ascii="Times New Roman" w:hAnsi="Times New Roman"/>
          <w:b/>
          <w:kern w:val="28"/>
          <w:sz w:val="28"/>
          <w:szCs w:val="28"/>
          <w:lang w:eastAsia="uk-UA"/>
        </w:rPr>
        <w:t>22</w:t>
      </w:r>
      <w:r w:rsidR="0016464A"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в</w:t>
      </w:r>
      <w:r w:rsidR="006818F3">
        <w:rPr>
          <w:rFonts w:ascii="Times New Roman" w:hAnsi="Times New Roman"/>
          <w:b/>
          <w:kern w:val="28"/>
          <w:sz w:val="28"/>
          <w:szCs w:val="28"/>
          <w:lang w:eastAsia="uk-UA"/>
        </w:rPr>
        <w:t>ер</w:t>
      </w:r>
      <w:r>
        <w:rPr>
          <w:rFonts w:ascii="Times New Roman" w:hAnsi="Times New Roman"/>
          <w:b/>
          <w:kern w:val="28"/>
          <w:sz w:val="28"/>
          <w:szCs w:val="28"/>
          <w:lang w:eastAsia="uk-UA"/>
        </w:rPr>
        <w:t>ес</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16464A" w:rsidRPr="0016464A">
        <w:rPr>
          <w:rFonts w:ascii="Times New Roman" w:hAnsi="Times New Roman"/>
          <w:b/>
          <w:kern w:val="28"/>
          <w:sz w:val="28"/>
          <w:szCs w:val="28"/>
          <w:lang w:eastAsia="uk-UA"/>
        </w:rPr>
        <w:t>5</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D8455F">
        <w:rPr>
          <w:rFonts w:ascii="Times New Roman" w:hAnsi="Times New Roman"/>
          <w:b/>
          <w:kern w:val="28"/>
          <w:sz w:val="28"/>
          <w:szCs w:val="28"/>
          <w:lang w:eastAsia="uk-UA"/>
        </w:rPr>
        <w:t xml:space="preserve"> </w:t>
      </w:r>
      <w:r w:rsidR="00BA7679">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905482" w:rsidRPr="0016464A">
        <w:rPr>
          <w:rFonts w:ascii="Times New Roman" w:hAnsi="Times New Roman"/>
          <w:b/>
          <w:kern w:val="28"/>
          <w:sz w:val="28"/>
          <w:szCs w:val="28"/>
          <w:lang w:eastAsia="uk-UA"/>
        </w:rPr>
        <w:t xml:space="preserve">№ </w:t>
      </w:r>
      <w:r w:rsidR="0016464A" w:rsidRPr="0016464A">
        <w:rPr>
          <w:rFonts w:ascii="Times New Roman" w:hAnsi="Times New Roman"/>
          <w:b/>
          <w:kern w:val="28"/>
          <w:sz w:val="28"/>
          <w:szCs w:val="28"/>
          <w:lang w:eastAsia="uk-UA"/>
        </w:rPr>
        <w:t>9</w:t>
      </w:r>
      <w:r>
        <w:rPr>
          <w:rFonts w:ascii="Times New Roman" w:hAnsi="Times New Roman"/>
          <w:b/>
          <w:kern w:val="28"/>
          <w:sz w:val="28"/>
          <w:szCs w:val="28"/>
          <w:lang w:eastAsia="uk-UA"/>
        </w:rPr>
        <w:t>92</w:t>
      </w:r>
      <w:r w:rsidR="00DF1239" w:rsidRPr="0016464A">
        <w:rPr>
          <w:rFonts w:ascii="Times New Roman" w:hAnsi="Times New Roman"/>
          <w:b/>
          <w:kern w:val="28"/>
          <w:sz w:val="28"/>
          <w:szCs w:val="28"/>
          <w:lang w:eastAsia="uk-UA"/>
        </w:rPr>
        <w:t>дс-2</w:t>
      </w:r>
      <w:r w:rsidR="00D85CED">
        <w:rPr>
          <w:rFonts w:ascii="Times New Roman" w:hAnsi="Times New Roman"/>
          <w:b/>
          <w:kern w:val="28"/>
          <w:sz w:val="28"/>
          <w:szCs w:val="28"/>
          <w:lang w:eastAsia="uk-UA"/>
        </w:rPr>
        <w:t>5</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5D116945" w14:textId="52E9A518" w:rsidR="00E51C6E" w:rsidRDefault="0032608B" w:rsidP="00D85CE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B83A78">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стосовно прокурор</w:t>
      </w:r>
      <w:r w:rsidR="006818F3">
        <w:rPr>
          <w:rFonts w:ascii="Times New Roman" w:hAnsi="Times New Roman"/>
          <w:sz w:val="28"/>
          <w:szCs w:val="28"/>
        </w:rPr>
        <w:t>а</w:t>
      </w:r>
      <w:r w:rsidR="00042E69" w:rsidRPr="0016464A">
        <w:rPr>
          <w:rFonts w:ascii="Times New Roman" w:hAnsi="Times New Roman"/>
          <w:sz w:val="28"/>
          <w:szCs w:val="28"/>
        </w:rPr>
        <w:t xml:space="preserve"> </w:t>
      </w:r>
      <w:r w:rsidR="00143E51">
        <w:rPr>
          <w:rFonts w:ascii="Times New Roman" w:hAnsi="Times New Roman"/>
          <w:sz w:val="28"/>
          <w:szCs w:val="28"/>
        </w:rPr>
        <w:t>Харків</w:t>
      </w:r>
      <w:r w:rsidR="006818F3">
        <w:rPr>
          <w:rFonts w:ascii="Times New Roman" w:hAnsi="Times New Roman"/>
          <w:sz w:val="28"/>
          <w:szCs w:val="28"/>
        </w:rPr>
        <w:t xml:space="preserve">ської </w:t>
      </w:r>
      <w:r w:rsidR="00143E51">
        <w:rPr>
          <w:rFonts w:ascii="Times New Roman" w:hAnsi="Times New Roman"/>
          <w:sz w:val="28"/>
          <w:szCs w:val="28"/>
        </w:rPr>
        <w:t>спеціалізова</w:t>
      </w:r>
      <w:r w:rsidR="006818F3">
        <w:rPr>
          <w:rFonts w:ascii="Times New Roman" w:hAnsi="Times New Roman"/>
          <w:sz w:val="28"/>
          <w:szCs w:val="28"/>
        </w:rPr>
        <w:t xml:space="preserve">ної прокуратури </w:t>
      </w:r>
      <w:r w:rsidR="00143E51">
        <w:rPr>
          <w:rFonts w:ascii="Times New Roman" w:hAnsi="Times New Roman"/>
          <w:sz w:val="28"/>
          <w:szCs w:val="28"/>
        </w:rPr>
        <w:t xml:space="preserve">у сфері оборони Східного регіону </w:t>
      </w:r>
      <w:proofErr w:type="spellStart"/>
      <w:r w:rsidR="00143E51">
        <w:rPr>
          <w:rFonts w:ascii="Times New Roman" w:hAnsi="Times New Roman"/>
          <w:sz w:val="28"/>
          <w:szCs w:val="28"/>
        </w:rPr>
        <w:t>Войчака</w:t>
      </w:r>
      <w:proofErr w:type="spellEnd"/>
      <w:r w:rsidR="00143E51">
        <w:rPr>
          <w:rFonts w:ascii="Times New Roman" w:hAnsi="Times New Roman"/>
          <w:sz w:val="28"/>
          <w:szCs w:val="28"/>
        </w:rPr>
        <w:t xml:space="preserve"> Гліба Петровича </w:t>
      </w:r>
      <w:r w:rsidR="00042E69" w:rsidRPr="0016464A">
        <w:rPr>
          <w:rFonts w:ascii="Times New Roman" w:hAnsi="Times New Roman"/>
          <w:sz w:val="28"/>
          <w:szCs w:val="28"/>
        </w:rPr>
        <w:t>(</w:t>
      </w:r>
      <w:r w:rsidR="00143E51">
        <w:rPr>
          <w:rFonts w:ascii="Times New Roman" w:hAnsi="Times New Roman"/>
          <w:sz w:val="28"/>
          <w:szCs w:val="28"/>
        </w:rPr>
        <w:t xml:space="preserve">далі – прокурор </w:t>
      </w:r>
      <w:proofErr w:type="spellStart"/>
      <w:r w:rsidR="00143E51">
        <w:rPr>
          <w:rFonts w:ascii="Times New Roman" w:hAnsi="Times New Roman"/>
          <w:sz w:val="28"/>
          <w:szCs w:val="28"/>
        </w:rPr>
        <w:t>Войчак</w:t>
      </w:r>
      <w:proofErr w:type="spellEnd"/>
      <w:r w:rsidR="00143E51">
        <w:rPr>
          <w:rFonts w:ascii="Times New Roman" w:hAnsi="Times New Roman"/>
          <w:sz w:val="28"/>
          <w:szCs w:val="28"/>
        </w:rPr>
        <w:t xml:space="preserve"> Г.П.</w:t>
      </w:r>
      <w:r w:rsidR="00042E69" w:rsidRPr="0016464A">
        <w:rPr>
          <w:rFonts w:ascii="Times New Roman" w:hAnsi="Times New Roman"/>
          <w:sz w:val="28"/>
          <w:szCs w:val="28"/>
        </w:rPr>
        <w:t>)</w:t>
      </w:r>
      <w:r w:rsidR="00117B67" w:rsidRPr="0016464A">
        <w:rPr>
          <w:rFonts w:ascii="Times New Roman" w:hAnsi="Times New Roman"/>
          <w:sz w:val="28"/>
          <w:szCs w:val="28"/>
        </w:rPr>
        <w:t>,</w:t>
      </w:r>
    </w:p>
    <w:p w14:paraId="5A1D8300" w14:textId="77777777" w:rsidR="006818F3" w:rsidRPr="007559AD" w:rsidRDefault="006818F3" w:rsidP="00D85CED">
      <w:pPr>
        <w:pStyle w:val="a3"/>
        <w:tabs>
          <w:tab w:val="left" w:pos="567"/>
        </w:tabs>
        <w:ind w:firstLine="567"/>
        <w:jc w:val="both"/>
        <w:rPr>
          <w:rFonts w:ascii="Times New Roman" w:hAnsi="Times New Roman"/>
          <w:b/>
          <w:sz w:val="20"/>
          <w:szCs w:val="20"/>
          <w:lang w:eastAsia="uk-UA"/>
        </w:rPr>
      </w:pPr>
    </w:p>
    <w:p w14:paraId="0000534A" w14:textId="73711446" w:rsidR="0032608B" w:rsidRPr="0016464A" w:rsidRDefault="00143E51"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256E4628" w14:textId="144B41CA" w:rsidR="0032608B" w:rsidRPr="0016464A" w:rsidRDefault="0032608B"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B83A78">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143E51">
        <w:rPr>
          <w:rFonts w:ascii="Times New Roman" w:hAnsi="Times New Roman"/>
          <w:sz w:val="28"/>
          <w:szCs w:val="28"/>
        </w:rPr>
        <w:t>ця</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6818F3">
        <w:rPr>
          <w:rFonts w:ascii="Times New Roman" w:hAnsi="Times New Roman"/>
          <w:sz w:val="28"/>
          <w:szCs w:val="28"/>
        </w:rPr>
        <w:t>ом</w:t>
      </w:r>
      <w:r w:rsidR="00143E51">
        <w:rPr>
          <w:rFonts w:ascii="Times New Roman" w:hAnsi="Times New Roman"/>
          <w:sz w:val="28"/>
          <w:szCs w:val="28"/>
        </w:rPr>
        <w:t xml:space="preserve"> </w:t>
      </w:r>
      <w:proofErr w:type="spellStart"/>
      <w:r w:rsidR="00143E51">
        <w:rPr>
          <w:rFonts w:ascii="Times New Roman" w:hAnsi="Times New Roman"/>
          <w:sz w:val="28"/>
          <w:szCs w:val="28"/>
        </w:rPr>
        <w:t>Войчаком</w:t>
      </w:r>
      <w:proofErr w:type="spellEnd"/>
      <w:r w:rsidR="00143E51">
        <w:rPr>
          <w:rFonts w:ascii="Times New Roman" w:hAnsi="Times New Roman"/>
          <w:sz w:val="28"/>
          <w:szCs w:val="28"/>
        </w:rPr>
        <w:t xml:space="preserve"> Г.П</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r w:rsidR="001A20C0" w:rsidRPr="0016464A">
        <w:rPr>
          <w:rFonts w:ascii="Times New Roman" w:hAnsi="Times New Roman"/>
          <w:sz w:val="28"/>
          <w:szCs w:val="28"/>
        </w:rPr>
        <w:t xml:space="preserve"> </w:t>
      </w:r>
    </w:p>
    <w:p w14:paraId="12863C42" w14:textId="22D7AF41" w:rsidR="003F45F2" w:rsidRPr="0016464A" w:rsidRDefault="003F45F2"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proofErr w:type="spellStart"/>
      <w:r w:rsidR="0016464A" w:rsidRPr="0016464A">
        <w:rPr>
          <w:rFonts w:ascii="Times New Roman" w:hAnsi="Times New Roman"/>
          <w:sz w:val="28"/>
          <w:szCs w:val="28"/>
        </w:rPr>
        <w:t>розподілено</w:t>
      </w:r>
      <w:proofErr w:type="spellEnd"/>
      <w:r w:rsidR="0016464A" w:rsidRPr="0016464A">
        <w:rPr>
          <w:rFonts w:ascii="Times New Roman" w:hAnsi="Times New Roman"/>
          <w:sz w:val="28"/>
          <w:szCs w:val="28"/>
        </w:rPr>
        <w:t xml:space="preserve">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143E51">
        <w:rPr>
          <w:rFonts w:ascii="Times New Roman" w:hAnsi="Times New Roman"/>
          <w:sz w:val="28"/>
          <w:szCs w:val="28"/>
        </w:rPr>
        <w:t>11</w:t>
      </w:r>
      <w:r w:rsidR="00D85CED">
        <w:rPr>
          <w:rFonts w:ascii="Times New Roman" w:hAnsi="Times New Roman"/>
          <w:sz w:val="28"/>
          <w:szCs w:val="28"/>
        </w:rPr>
        <w:t xml:space="preserve"> </w:t>
      </w:r>
      <w:r w:rsidR="00143E51">
        <w:rPr>
          <w:rFonts w:ascii="Times New Roman" w:hAnsi="Times New Roman"/>
          <w:sz w:val="28"/>
          <w:szCs w:val="28"/>
        </w:rPr>
        <w:t>в</w:t>
      </w:r>
      <w:r w:rsidR="006818F3">
        <w:rPr>
          <w:rFonts w:ascii="Times New Roman" w:hAnsi="Times New Roman"/>
          <w:sz w:val="28"/>
          <w:szCs w:val="28"/>
        </w:rPr>
        <w:t>ер</w:t>
      </w:r>
      <w:r w:rsidR="00143E51">
        <w:rPr>
          <w:rFonts w:ascii="Times New Roman" w:hAnsi="Times New Roman"/>
          <w:sz w:val="28"/>
          <w:szCs w:val="28"/>
        </w:rPr>
        <w:t>ес</w:t>
      </w:r>
      <w:r w:rsidR="00D85CED">
        <w:rPr>
          <w:rFonts w:ascii="Times New Roman" w:hAnsi="Times New Roman"/>
          <w:sz w:val="28"/>
          <w:szCs w:val="28"/>
        </w:rPr>
        <w:t xml:space="preserve">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D85CED">
        <w:rPr>
          <w:rFonts w:ascii="Times New Roman" w:hAnsi="Times New Roman"/>
          <w:sz w:val="28"/>
          <w:szCs w:val="28"/>
        </w:rPr>
        <w:t>5 року</w:t>
      </w:r>
      <w:r w:rsidRPr="0016464A">
        <w:rPr>
          <w:rFonts w:ascii="Times New Roman" w:hAnsi="Times New Roman"/>
          <w:sz w:val="28"/>
          <w:szCs w:val="28"/>
        </w:rPr>
        <w:t xml:space="preserve">). </w:t>
      </w:r>
    </w:p>
    <w:p w14:paraId="15E50BDC" w14:textId="77777777" w:rsidR="00D85CED"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16464A">
        <w:rPr>
          <w:rFonts w:ascii="Times New Roman" w:hAnsi="Times New Roman"/>
          <w:sz w:val="28"/>
          <w:szCs w:val="28"/>
        </w:rPr>
        <w:tab/>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78959653" w:rsidR="00787A6D" w:rsidRPr="00F92795" w:rsidRDefault="0032608B" w:rsidP="0016464A">
      <w:pPr>
        <w:widowControl w:val="0"/>
        <w:tabs>
          <w:tab w:val="left" w:pos="567"/>
          <w:tab w:val="left" w:pos="851"/>
        </w:tabs>
        <w:spacing w:after="0" w:line="240" w:lineRule="auto"/>
        <w:contextualSpacing/>
        <w:jc w:val="both"/>
        <w:rPr>
          <w:rFonts w:ascii="Times New Roman" w:hAnsi="Times New Roman"/>
          <w:b/>
          <w:sz w:val="28"/>
          <w:szCs w:val="28"/>
        </w:rPr>
      </w:pPr>
      <w:r w:rsidRPr="00F92795">
        <w:rPr>
          <w:rFonts w:ascii="Times New Roman" w:hAnsi="Times New Roman"/>
          <w:sz w:val="28"/>
          <w:szCs w:val="28"/>
        </w:rPr>
        <w:tab/>
      </w:r>
      <w:r w:rsidR="00C02F8D"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213A47BB" w14:textId="6704BB1B" w:rsidR="00143E51" w:rsidRDefault="00042E69"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Скаржни</w:t>
      </w:r>
      <w:r w:rsidR="00143E51">
        <w:rPr>
          <w:rFonts w:ascii="Times New Roman" w:hAnsi="Times New Roman"/>
          <w:sz w:val="28"/>
          <w:szCs w:val="28"/>
        </w:rPr>
        <w:t>ця</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E3584F">
        <w:rPr>
          <w:rFonts w:ascii="Times New Roman" w:hAnsi="Times New Roman"/>
          <w:sz w:val="28"/>
          <w:szCs w:val="28"/>
        </w:rPr>
        <w:t>и</w:t>
      </w:r>
      <w:r w:rsidR="00143E51">
        <w:rPr>
          <w:rFonts w:ascii="Times New Roman" w:hAnsi="Times New Roman"/>
          <w:sz w:val="28"/>
          <w:szCs w:val="28"/>
        </w:rPr>
        <w:t>ла</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143E51">
        <w:rPr>
          <w:rFonts w:ascii="Times New Roman" w:hAnsi="Times New Roman"/>
          <w:sz w:val="28"/>
          <w:szCs w:val="28"/>
        </w:rPr>
        <w:t xml:space="preserve">вона представляє інтереси свого чоловіка </w:t>
      </w:r>
      <w:r w:rsidR="00B83A78">
        <w:rPr>
          <w:rFonts w:ascii="Times New Roman" w:hAnsi="Times New Roman"/>
          <w:sz w:val="28"/>
          <w:szCs w:val="28"/>
        </w:rPr>
        <w:t>ОСОБА_</w:t>
      </w:r>
      <w:r w:rsidR="00B83A78">
        <w:rPr>
          <w:rFonts w:ascii="Times New Roman" w:hAnsi="Times New Roman"/>
          <w:sz w:val="28"/>
          <w:szCs w:val="28"/>
        </w:rPr>
        <w:t>2</w:t>
      </w:r>
      <w:r w:rsidR="00143E51">
        <w:rPr>
          <w:rFonts w:ascii="Times New Roman" w:hAnsi="Times New Roman"/>
          <w:sz w:val="28"/>
          <w:szCs w:val="28"/>
        </w:rPr>
        <w:t xml:space="preserve">, обвинувальний акт стосовно якого </w:t>
      </w:r>
      <w:r w:rsidR="00FB3040">
        <w:rPr>
          <w:rFonts w:ascii="Times New Roman" w:hAnsi="Times New Roman"/>
          <w:sz w:val="28"/>
          <w:szCs w:val="28"/>
        </w:rPr>
        <w:t xml:space="preserve">15 липня 2025 року </w:t>
      </w:r>
      <w:r w:rsidR="00143E51">
        <w:rPr>
          <w:rFonts w:ascii="Times New Roman" w:hAnsi="Times New Roman"/>
          <w:sz w:val="28"/>
          <w:szCs w:val="28"/>
        </w:rPr>
        <w:t xml:space="preserve">розглянуто </w:t>
      </w:r>
      <w:proofErr w:type="spellStart"/>
      <w:r w:rsidR="00143E51">
        <w:rPr>
          <w:rFonts w:ascii="Times New Roman" w:hAnsi="Times New Roman"/>
          <w:sz w:val="28"/>
          <w:szCs w:val="28"/>
        </w:rPr>
        <w:t>Холодногірським</w:t>
      </w:r>
      <w:proofErr w:type="spellEnd"/>
      <w:r w:rsidR="00143E51">
        <w:rPr>
          <w:rFonts w:ascii="Times New Roman" w:hAnsi="Times New Roman"/>
          <w:sz w:val="28"/>
          <w:szCs w:val="28"/>
        </w:rPr>
        <w:t xml:space="preserve"> районним судом міста Харкова та його визнано винним у вчиненні кримінального правопорушення, передбаченого частиною першою статті 125 Кримінального кодексу</w:t>
      </w:r>
      <w:r w:rsidR="00143E51" w:rsidRPr="00323389">
        <w:rPr>
          <w:rFonts w:ascii="Times New Roman" w:hAnsi="Times New Roman"/>
          <w:sz w:val="28"/>
          <w:szCs w:val="28"/>
        </w:rPr>
        <w:t xml:space="preserve"> України</w:t>
      </w:r>
      <w:r w:rsidR="004F5910">
        <w:rPr>
          <w:rFonts w:ascii="Times New Roman" w:hAnsi="Times New Roman"/>
          <w:sz w:val="28"/>
          <w:szCs w:val="28"/>
        </w:rPr>
        <w:t>, та призначено покарання у виді штрафу в розмірі 50 неоподаткованих мінімумів доходів громадян</w:t>
      </w:r>
      <w:r w:rsidR="00FB3040">
        <w:rPr>
          <w:rFonts w:ascii="Times New Roman" w:hAnsi="Times New Roman"/>
          <w:sz w:val="28"/>
          <w:szCs w:val="28"/>
        </w:rPr>
        <w:t>.</w:t>
      </w:r>
    </w:p>
    <w:p w14:paraId="01A14249" w14:textId="3CC8C807" w:rsidR="00FB3040" w:rsidRDefault="005B7316"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Процесуальне керівництво у цьому кримінальному провадженні здійснював прокурор </w:t>
      </w:r>
      <w:proofErr w:type="spellStart"/>
      <w:r>
        <w:rPr>
          <w:rFonts w:ascii="Times New Roman" w:hAnsi="Times New Roman"/>
          <w:sz w:val="28"/>
          <w:szCs w:val="28"/>
        </w:rPr>
        <w:t>Войчак</w:t>
      </w:r>
      <w:proofErr w:type="spellEnd"/>
      <w:r>
        <w:rPr>
          <w:rFonts w:ascii="Times New Roman" w:hAnsi="Times New Roman"/>
          <w:sz w:val="28"/>
          <w:szCs w:val="28"/>
        </w:rPr>
        <w:t xml:space="preserve"> Г.П.</w:t>
      </w:r>
    </w:p>
    <w:p w14:paraId="1A7382DB" w14:textId="6689120F" w:rsidR="00143E51" w:rsidRDefault="00A15251"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На переконання скаржниці, цим прокурором були допущенні істотні порушення вимог законодавства, які виразилися у підробленні та маніпуляціях </w:t>
      </w:r>
      <w:r>
        <w:rPr>
          <w:rFonts w:ascii="Times New Roman" w:hAnsi="Times New Roman"/>
          <w:sz w:val="28"/>
          <w:szCs w:val="28"/>
        </w:rPr>
        <w:br/>
        <w:t>з документами, позбавленні її чоловіка права на захист, не врахуванні під час судового розгляду медичних документів та</w:t>
      </w:r>
      <w:r w:rsidR="00F53274">
        <w:rPr>
          <w:rFonts w:ascii="Times New Roman" w:hAnsi="Times New Roman"/>
          <w:sz w:val="28"/>
          <w:szCs w:val="28"/>
        </w:rPr>
        <w:t>,</w:t>
      </w:r>
      <w:r>
        <w:rPr>
          <w:rFonts w:ascii="Times New Roman" w:hAnsi="Times New Roman"/>
          <w:sz w:val="28"/>
          <w:szCs w:val="28"/>
        </w:rPr>
        <w:t xml:space="preserve"> </w:t>
      </w:r>
      <w:r w:rsidR="00F53274">
        <w:rPr>
          <w:rFonts w:ascii="Times New Roman" w:hAnsi="Times New Roman"/>
          <w:sz w:val="28"/>
          <w:szCs w:val="28"/>
        </w:rPr>
        <w:t>як наслідок, спрощеного судового розгляду провадження для потрібного йому результату.</w:t>
      </w:r>
    </w:p>
    <w:p w14:paraId="0C5DC0B7" w14:textId="77777777" w:rsidR="004F5910" w:rsidRPr="006836BB" w:rsidRDefault="004F5910" w:rsidP="004F5910">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lastRenderedPageBreak/>
        <w:t xml:space="preserve">Дисциплінарна скарга не відповідає рекомендованому зразку, зокрема, </w:t>
      </w:r>
      <w:r>
        <w:rPr>
          <w:rFonts w:ascii="Times New Roman" w:hAnsi="Times New Roman"/>
          <w:sz w:val="28"/>
          <w:szCs w:val="28"/>
        </w:rPr>
        <w:br/>
      </w:r>
      <w:r w:rsidRPr="006836BB">
        <w:rPr>
          <w:rFonts w:ascii="Times New Roman" w:hAnsi="Times New Roman"/>
          <w:sz w:val="28"/>
          <w:szCs w:val="28"/>
        </w:rPr>
        <w:t xml:space="preserve">у ній не зазначено передбачених частиною першою статті 43 Закону </w:t>
      </w:r>
      <w:r w:rsidRPr="00C85119">
        <w:rPr>
          <w:rFonts w:ascii="Times New Roman" w:hAnsi="Times New Roman"/>
          <w:sz w:val="28"/>
          <w:szCs w:val="28"/>
        </w:rPr>
        <w:t>№</w:t>
      </w:r>
      <w:r>
        <w:rPr>
          <w:rFonts w:ascii="Times New Roman" w:hAnsi="Times New Roman"/>
          <w:sz w:val="28"/>
          <w:szCs w:val="28"/>
        </w:rPr>
        <w:t> </w:t>
      </w:r>
      <w:r w:rsidRPr="00C85119">
        <w:rPr>
          <w:rFonts w:ascii="Times New Roman" w:hAnsi="Times New Roman"/>
          <w:sz w:val="28"/>
          <w:szCs w:val="28"/>
        </w:rPr>
        <w:t>1697-VII</w:t>
      </w:r>
      <w:r w:rsidRPr="006836BB">
        <w:rPr>
          <w:rFonts w:ascii="Times New Roman" w:hAnsi="Times New Roman"/>
          <w:sz w:val="28"/>
          <w:szCs w:val="28"/>
        </w:rPr>
        <w:t xml:space="preserve"> підстав для притягнення прокурор</w:t>
      </w:r>
      <w:r>
        <w:rPr>
          <w:rFonts w:ascii="Times New Roman" w:hAnsi="Times New Roman"/>
          <w:sz w:val="28"/>
          <w:szCs w:val="28"/>
        </w:rPr>
        <w:t>а</w:t>
      </w:r>
      <w:r w:rsidRPr="006836BB">
        <w:rPr>
          <w:rFonts w:ascii="Times New Roman" w:hAnsi="Times New Roman"/>
          <w:sz w:val="28"/>
          <w:szCs w:val="28"/>
        </w:rPr>
        <w:t xml:space="preserve"> до дисциплінарної відповідальності.</w:t>
      </w:r>
    </w:p>
    <w:p w14:paraId="69FE1F19" w14:textId="5F97433F" w:rsidR="00F53274" w:rsidRDefault="004F5910" w:rsidP="004F5910">
      <w:pPr>
        <w:pStyle w:val="a3"/>
        <w:tabs>
          <w:tab w:val="left" w:pos="567"/>
        </w:tabs>
        <w:ind w:firstLine="567"/>
        <w:jc w:val="both"/>
        <w:rPr>
          <w:rFonts w:ascii="Times New Roman" w:hAnsi="Times New Roman"/>
          <w:sz w:val="28"/>
          <w:szCs w:val="28"/>
        </w:rPr>
      </w:pPr>
      <w:r w:rsidRPr="006836BB">
        <w:rPr>
          <w:rFonts w:ascii="Times New Roman" w:hAnsi="Times New Roman"/>
          <w:sz w:val="28"/>
          <w:szCs w:val="28"/>
        </w:rPr>
        <w:t xml:space="preserve">Водночас з її тексту можна вважати, що </w:t>
      </w:r>
      <w:r>
        <w:rPr>
          <w:rFonts w:ascii="Times New Roman" w:hAnsi="Times New Roman"/>
          <w:sz w:val="28"/>
          <w:szCs w:val="28"/>
        </w:rPr>
        <w:t>прокурор</w:t>
      </w:r>
      <w:r w:rsidRPr="00A60E19">
        <w:rPr>
          <w:rFonts w:ascii="Times New Roman" w:hAnsi="Times New Roman"/>
          <w:sz w:val="28"/>
          <w:szCs w:val="28"/>
        </w:rPr>
        <w:t xml:space="preserve"> </w:t>
      </w:r>
      <w:r w:rsidRPr="006836BB">
        <w:rPr>
          <w:rFonts w:ascii="Times New Roman" w:hAnsi="Times New Roman"/>
          <w:sz w:val="28"/>
          <w:szCs w:val="28"/>
        </w:rPr>
        <w:t>вчини</w:t>
      </w:r>
      <w:r>
        <w:rPr>
          <w:rFonts w:ascii="Times New Roman" w:hAnsi="Times New Roman"/>
          <w:sz w:val="28"/>
          <w:szCs w:val="28"/>
        </w:rPr>
        <w:t>в</w:t>
      </w:r>
      <w:r w:rsidRPr="006836BB">
        <w:rPr>
          <w:rFonts w:ascii="Times New Roman" w:hAnsi="Times New Roman"/>
          <w:sz w:val="28"/>
          <w:szCs w:val="28"/>
        </w:rPr>
        <w:t xml:space="preserve"> дисциплінарний </w:t>
      </w:r>
      <w:r>
        <w:rPr>
          <w:rFonts w:ascii="Times New Roman" w:hAnsi="Times New Roman"/>
          <w:sz w:val="28"/>
          <w:szCs w:val="28"/>
        </w:rPr>
        <w:t xml:space="preserve">проступок, передбачений пунктом </w:t>
      </w:r>
      <w:r w:rsidRPr="006836BB">
        <w:rPr>
          <w:rFonts w:ascii="Times New Roman" w:hAnsi="Times New Roman"/>
          <w:sz w:val="28"/>
          <w:szCs w:val="28"/>
        </w:rPr>
        <w:t xml:space="preserve">1 </w:t>
      </w:r>
      <w:r w:rsidRPr="006836BB">
        <w:rPr>
          <w:rFonts w:ascii="Times New Roman" w:hAnsi="Times New Roman"/>
          <w:sz w:val="28"/>
          <w:szCs w:val="28"/>
          <w:shd w:val="clear" w:color="auto" w:fill="FFFFFF"/>
        </w:rPr>
        <w:t>(</w:t>
      </w:r>
      <w:r w:rsidRPr="006836BB">
        <w:rPr>
          <w:rFonts w:ascii="Times New Roman" w:hAnsi="Times New Roman"/>
          <w:sz w:val="28"/>
          <w:szCs w:val="28"/>
        </w:rPr>
        <w:t>невиконання чи неналежне виконання службових об</w:t>
      </w:r>
      <w:r>
        <w:rPr>
          <w:rFonts w:ascii="Times New Roman" w:hAnsi="Times New Roman"/>
          <w:sz w:val="28"/>
          <w:szCs w:val="28"/>
        </w:rPr>
        <w:t xml:space="preserve">ов’язків) частини першої статті </w:t>
      </w:r>
      <w:r w:rsidRPr="006836BB">
        <w:rPr>
          <w:rFonts w:ascii="Times New Roman" w:hAnsi="Times New Roman"/>
          <w:sz w:val="28"/>
          <w:szCs w:val="28"/>
        </w:rPr>
        <w:t xml:space="preserve">43 </w:t>
      </w:r>
      <w:r w:rsidRPr="00E23322">
        <w:rPr>
          <w:rFonts w:ascii="Times New Roman" w:hAnsi="Times New Roman"/>
          <w:sz w:val="28"/>
          <w:szCs w:val="28"/>
          <w:shd w:val="clear" w:color="auto" w:fill="FFFFFF"/>
        </w:rPr>
        <w:t>Закону України «Про прокуратуру»</w:t>
      </w:r>
      <w:r w:rsidRPr="00E23322">
        <w:rPr>
          <w:rFonts w:ascii="Times New Roman" w:hAnsi="Times New Roman"/>
          <w:sz w:val="28"/>
          <w:szCs w:val="28"/>
        </w:rPr>
        <w:t xml:space="preserve"> від 14 жовтня 2014 року № 1697-VII (далі – Закон, Закон №</w:t>
      </w:r>
      <w:r>
        <w:rPr>
          <w:rFonts w:ascii="Times New Roman" w:hAnsi="Times New Roman"/>
          <w:sz w:val="28"/>
          <w:szCs w:val="28"/>
        </w:rPr>
        <w:t> </w:t>
      </w:r>
      <w:r w:rsidRPr="00E23322">
        <w:rPr>
          <w:rFonts w:ascii="Times New Roman" w:hAnsi="Times New Roman"/>
          <w:sz w:val="28"/>
          <w:szCs w:val="28"/>
        </w:rPr>
        <w:t>1697-VII)</w:t>
      </w:r>
      <w:r w:rsidRPr="00C85119">
        <w:rPr>
          <w:rFonts w:ascii="Times New Roman" w:hAnsi="Times New Roman"/>
          <w:sz w:val="28"/>
          <w:szCs w:val="28"/>
        </w:rPr>
        <w:t>.</w:t>
      </w:r>
    </w:p>
    <w:p w14:paraId="2D5B1BEC" w14:textId="77777777" w:rsidR="004F54F1" w:rsidRDefault="004F54F1"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p>
    <w:p w14:paraId="7EE624C0" w14:textId="49070517" w:rsidR="00730846" w:rsidRPr="00F92795" w:rsidRDefault="00B405B2"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693B33E7" w:rsidR="005719FE" w:rsidRPr="00531A89" w:rsidRDefault="00966128"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 xml:space="preserve">До дисциплінарної скарги, долучено </w:t>
      </w:r>
      <w:r w:rsidR="0016464A">
        <w:rPr>
          <w:rFonts w:ascii="Times New Roman" w:hAnsi="Times New Roman"/>
          <w:sz w:val="28"/>
          <w:szCs w:val="28"/>
        </w:rPr>
        <w:t>копії наступних документів</w:t>
      </w:r>
      <w:r w:rsidRPr="00BE3923">
        <w:rPr>
          <w:rFonts w:ascii="Times New Roman" w:hAnsi="Times New Roman"/>
          <w:sz w:val="28"/>
          <w:szCs w:val="28"/>
        </w:rPr>
        <w:t>:</w:t>
      </w:r>
      <w:r w:rsidR="004F5910">
        <w:rPr>
          <w:rFonts w:ascii="Times New Roman" w:hAnsi="Times New Roman"/>
          <w:sz w:val="28"/>
          <w:szCs w:val="28"/>
        </w:rPr>
        <w:t xml:space="preserve"> довіреності на представництво інтересів </w:t>
      </w:r>
      <w:r w:rsidR="00B83A78">
        <w:rPr>
          <w:rFonts w:ascii="Times New Roman" w:hAnsi="Times New Roman"/>
          <w:sz w:val="28"/>
          <w:szCs w:val="28"/>
        </w:rPr>
        <w:t>ОСОБА_</w:t>
      </w:r>
      <w:r w:rsidR="00B83A78">
        <w:rPr>
          <w:rFonts w:ascii="Times New Roman" w:hAnsi="Times New Roman"/>
          <w:sz w:val="28"/>
          <w:szCs w:val="28"/>
        </w:rPr>
        <w:t>2</w:t>
      </w:r>
      <w:r w:rsidR="004F5910">
        <w:rPr>
          <w:rFonts w:ascii="Times New Roman" w:hAnsi="Times New Roman"/>
          <w:sz w:val="28"/>
          <w:szCs w:val="28"/>
        </w:rPr>
        <w:t xml:space="preserve">; відповіді Харківської спеціалізованої прокуратури у сфері оборони Східного регіону від 07.08.2025 № 53-6896вих-25 на скаргу </w:t>
      </w:r>
      <w:r w:rsidR="00B83A78">
        <w:rPr>
          <w:rFonts w:ascii="Times New Roman" w:hAnsi="Times New Roman"/>
          <w:sz w:val="28"/>
          <w:szCs w:val="28"/>
        </w:rPr>
        <w:t>ОСОБА_1</w:t>
      </w:r>
      <w:r w:rsidR="004F5910">
        <w:rPr>
          <w:rFonts w:ascii="Times New Roman" w:hAnsi="Times New Roman"/>
          <w:sz w:val="28"/>
          <w:szCs w:val="28"/>
        </w:rPr>
        <w:t xml:space="preserve">; скарги </w:t>
      </w:r>
      <w:r w:rsidR="00B83A78">
        <w:rPr>
          <w:rFonts w:ascii="Times New Roman" w:hAnsi="Times New Roman"/>
          <w:sz w:val="28"/>
          <w:szCs w:val="28"/>
        </w:rPr>
        <w:t xml:space="preserve">ОСОБА_1 </w:t>
      </w:r>
      <w:r w:rsidR="004F5910">
        <w:rPr>
          <w:rFonts w:ascii="Times New Roman" w:hAnsi="Times New Roman"/>
          <w:sz w:val="28"/>
          <w:szCs w:val="28"/>
        </w:rPr>
        <w:t>до Харківської спеціалізованої прокуратури у сфері оборони Східного регіону від 15.08.2025</w:t>
      </w:r>
      <w:r w:rsidR="00E3584F">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650FDD8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2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53174FFA" w14:textId="77777777" w:rsidR="00C37299" w:rsidRPr="00695CC4" w:rsidRDefault="00C37299" w:rsidP="00C37299">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Згідно з пунктами 1 та 2 частини першої статті 131</w:t>
      </w:r>
      <w:r w:rsidRPr="00851C36">
        <w:rPr>
          <w:rFonts w:ascii="Times New Roman" w:hAnsi="Times New Roman"/>
          <w:sz w:val="28"/>
          <w:szCs w:val="28"/>
          <w:vertAlign w:val="superscript"/>
        </w:rPr>
        <w:t>1</w:t>
      </w:r>
      <w:r w:rsidRPr="00695CC4">
        <w:rPr>
          <w:rFonts w:ascii="Times New Roman" w:hAnsi="Times New Roman"/>
          <w:sz w:val="28"/>
          <w:szCs w:val="28"/>
        </w:rPr>
        <w:t xml:space="preserve"> Конституції України визначено, що в Україні діє прокуратура, яка здійснює підтримання публічного обвинувачення в суді;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4064095B" w14:textId="77777777" w:rsidR="00C37299" w:rsidRPr="00695CC4" w:rsidRDefault="00C37299" w:rsidP="00C37299">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0ADFE61D" w14:textId="5211FCEA" w:rsidR="00E269B7" w:rsidRPr="00E269B7" w:rsidRDefault="00E269B7" w:rsidP="00E269B7">
      <w:pPr>
        <w:pStyle w:val="a3"/>
        <w:ind w:firstLine="567"/>
        <w:jc w:val="both"/>
        <w:rPr>
          <w:rFonts w:ascii="Times New Roman" w:hAnsi="Times New Roman"/>
          <w:sz w:val="28"/>
          <w:szCs w:val="28"/>
        </w:rPr>
      </w:pPr>
      <w:r>
        <w:rPr>
          <w:rFonts w:ascii="Times New Roman" w:hAnsi="Times New Roman"/>
          <w:sz w:val="28"/>
          <w:szCs w:val="28"/>
        </w:rPr>
        <w:t xml:space="preserve">Відповідно до частин третьої та четвертої статті 19 Закону </w:t>
      </w:r>
      <w:r w:rsidRPr="00B847E1">
        <w:rPr>
          <w:rFonts w:ascii="Times New Roman" w:hAnsi="Times New Roman"/>
          <w:sz w:val="28"/>
          <w:szCs w:val="28"/>
        </w:rPr>
        <w:t>№</w:t>
      </w:r>
      <w:r>
        <w:rPr>
          <w:rFonts w:ascii="Times New Roman" w:hAnsi="Times New Roman"/>
          <w:sz w:val="28"/>
          <w:szCs w:val="28"/>
        </w:rPr>
        <w:t> </w:t>
      </w:r>
      <w:r w:rsidRPr="00B847E1">
        <w:rPr>
          <w:rFonts w:ascii="Times New Roman" w:hAnsi="Times New Roman"/>
          <w:sz w:val="28"/>
          <w:szCs w:val="28"/>
        </w:rPr>
        <w:t>1697-VII</w:t>
      </w:r>
      <w:r>
        <w:rPr>
          <w:rFonts w:ascii="Times New Roman" w:hAnsi="Times New Roman"/>
          <w:sz w:val="28"/>
          <w:szCs w:val="28"/>
        </w:rPr>
        <w:t xml:space="preserve"> п</w:t>
      </w:r>
      <w:r w:rsidRPr="00E269B7">
        <w:rPr>
          <w:rFonts w:ascii="Times New Roman" w:hAnsi="Times New Roman"/>
          <w:sz w:val="28"/>
          <w:szCs w:val="28"/>
        </w:rPr>
        <w:t>рокурор зобов’язаний неухильно додержуватися присяги прокурора. За порушення присяги прокурор несе відповідальність, передбачену законом.</w:t>
      </w:r>
    </w:p>
    <w:p w14:paraId="67D9DFAF" w14:textId="17F5D14B" w:rsidR="00E269B7" w:rsidRPr="00E269B7" w:rsidRDefault="00E269B7" w:rsidP="00E269B7">
      <w:pPr>
        <w:pStyle w:val="a3"/>
        <w:ind w:firstLine="567"/>
        <w:jc w:val="both"/>
        <w:rPr>
          <w:rFonts w:ascii="Times New Roman" w:hAnsi="Times New Roman"/>
          <w:sz w:val="28"/>
          <w:szCs w:val="28"/>
        </w:rPr>
      </w:pPr>
      <w:r w:rsidRPr="00E269B7">
        <w:rPr>
          <w:rFonts w:ascii="Times New Roman" w:hAnsi="Times New Roman"/>
          <w:sz w:val="28"/>
          <w:szCs w:val="28"/>
        </w:rPr>
        <w:t>Прокурор зобов’язаний:</w:t>
      </w:r>
    </w:p>
    <w:p w14:paraId="0C20F7AC" w14:textId="77777777" w:rsidR="00E269B7" w:rsidRPr="00E269B7" w:rsidRDefault="00E269B7" w:rsidP="00E269B7">
      <w:pPr>
        <w:pStyle w:val="a3"/>
        <w:ind w:firstLine="567"/>
        <w:jc w:val="both"/>
        <w:rPr>
          <w:rFonts w:ascii="Times New Roman" w:hAnsi="Times New Roman"/>
          <w:sz w:val="28"/>
          <w:szCs w:val="28"/>
        </w:rPr>
      </w:pPr>
      <w:r w:rsidRPr="00E269B7">
        <w:rPr>
          <w:rFonts w:ascii="Times New Roman" w:hAnsi="Times New Roman"/>
          <w:sz w:val="28"/>
          <w:szCs w:val="28"/>
        </w:rPr>
        <w:t>1) виявляти повагу до осіб під час здійснення своїх повноважень;</w:t>
      </w:r>
    </w:p>
    <w:p w14:paraId="1B8EB7E2" w14:textId="5157EAB7" w:rsidR="00E269B7" w:rsidRPr="00E269B7" w:rsidRDefault="00E269B7" w:rsidP="00E269B7">
      <w:pPr>
        <w:pStyle w:val="a3"/>
        <w:ind w:firstLine="567"/>
        <w:jc w:val="both"/>
        <w:rPr>
          <w:rFonts w:ascii="Times New Roman" w:hAnsi="Times New Roman"/>
          <w:sz w:val="28"/>
          <w:szCs w:val="28"/>
        </w:rPr>
      </w:pPr>
      <w:r w:rsidRPr="00E269B7">
        <w:rPr>
          <w:rFonts w:ascii="Times New Roman" w:hAnsi="Times New Roman"/>
          <w:sz w:val="28"/>
          <w:szCs w:val="28"/>
        </w:rPr>
        <w:t>2) не розголошувати відомості, які становлять таємницю, що охороняється законом;</w:t>
      </w:r>
    </w:p>
    <w:p w14:paraId="4D3120F5" w14:textId="77777777" w:rsidR="00E269B7" w:rsidRPr="00E269B7" w:rsidRDefault="00E269B7" w:rsidP="00E269B7">
      <w:pPr>
        <w:pStyle w:val="a3"/>
        <w:ind w:firstLine="567"/>
        <w:jc w:val="both"/>
        <w:rPr>
          <w:rFonts w:ascii="Times New Roman" w:hAnsi="Times New Roman"/>
          <w:sz w:val="28"/>
          <w:szCs w:val="28"/>
        </w:rPr>
      </w:pPr>
      <w:r w:rsidRPr="00E269B7">
        <w:rPr>
          <w:rFonts w:ascii="Times New Roman" w:hAnsi="Times New Roman"/>
          <w:sz w:val="28"/>
          <w:szCs w:val="28"/>
        </w:rPr>
        <w:t>3) діяти лише на підставі, в межах та у спосіб, що передбачені Конституцією та законами України;</w:t>
      </w:r>
    </w:p>
    <w:p w14:paraId="34F69E8C" w14:textId="28D6D3C4" w:rsidR="00E269B7" w:rsidRPr="00B847E1" w:rsidRDefault="00E269B7" w:rsidP="00E269B7">
      <w:pPr>
        <w:pStyle w:val="a3"/>
        <w:ind w:firstLine="567"/>
        <w:jc w:val="both"/>
        <w:rPr>
          <w:rFonts w:ascii="Times New Roman" w:hAnsi="Times New Roman"/>
          <w:sz w:val="28"/>
          <w:szCs w:val="28"/>
        </w:rPr>
      </w:pPr>
      <w:r w:rsidRPr="00E269B7">
        <w:rPr>
          <w:rFonts w:ascii="Times New Roman" w:hAnsi="Times New Roman"/>
          <w:sz w:val="28"/>
          <w:szCs w:val="28"/>
        </w:rPr>
        <w:t>4)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47F81D1B" w14:textId="77777777" w:rsidR="00C37299" w:rsidRPr="00B847E1" w:rsidRDefault="00C37299" w:rsidP="00C37299">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1481680F" w14:textId="77777777" w:rsidR="00C37299" w:rsidRDefault="00C37299" w:rsidP="00C37299">
      <w:pPr>
        <w:pStyle w:val="a3"/>
        <w:ind w:firstLine="567"/>
        <w:jc w:val="both"/>
        <w:rPr>
          <w:rFonts w:ascii="Times New Roman" w:hAnsi="Times New Roman"/>
          <w:sz w:val="28"/>
          <w:szCs w:val="28"/>
        </w:rPr>
      </w:pPr>
      <w:r w:rsidRPr="00B847E1">
        <w:rPr>
          <w:rFonts w:ascii="Times New Roman" w:hAnsi="Times New Roman"/>
          <w:sz w:val="28"/>
          <w:szCs w:val="28"/>
        </w:rPr>
        <w:lastRenderedPageBreak/>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w:t>
      </w:r>
      <w:r>
        <w:rPr>
          <w:rFonts w:ascii="Times New Roman" w:hAnsi="Times New Roman"/>
          <w:sz w:val="28"/>
          <w:szCs w:val="28"/>
        </w:rPr>
        <w:t> </w:t>
      </w:r>
      <w:r w:rsidRPr="00B847E1">
        <w:rPr>
          <w:rFonts w:ascii="Times New Roman" w:hAnsi="Times New Roman"/>
          <w:sz w:val="28"/>
          <w:szCs w:val="28"/>
        </w:rPr>
        <w:t>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7BCDFDD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w:t>
      </w:r>
      <w:r w:rsidR="00994202">
        <w:rPr>
          <w:rFonts w:ascii="Times New Roman" w:hAnsi="Times New Roman"/>
          <w:sz w:val="28"/>
          <w:szCs w:val="28"/>
        </w:rPr>
        <w:br/>
      </w:r>
      <w:r w:rsidRPr="00B847E1">
        <w:rPr>
          <w:rFonts w:ascii="Times New Roman" w:hAnsi="Times New Roman"/>
          <w:sz w:val="28"/>
          <w:szCs w:val="28"/>
        </w:rPr>
        <w:t xml:space="preserve">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9AF3B8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1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9F58A8F"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w:t>
      </w:r>
      <w:r w:rsidR="00C37299">
        <w:rPr>
          <w:rFonts w:ascii="Times New Roman" w:hAnsi="Times New Roman"/>
          <w:sz w:val="28"/>
          <w:szCs w:val="28"/>
        </w:rPr>
        <w:t>аттею</w:t>
      </w:r>
      <w:r w:rsidRPr="00B847E1">
        <w:rPr>
          <w:rFonts w:ascii="Times New Roman" w:hAnsi="Times New Roman"/>
          <w:sz w:val="28"/>
          <w:szCs w:val="28"/>
        </w:rPr>
        <w:t xml:space="preserve"> 43 цього Закону;</w:t>
      </w:r>
    </w:p>
    <w:p w14:paraId="49EF14A7" w14:textId="08E93E5A"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w:t>
      </w:r>
      <w:r w:rsidR="00C37299">
        <w:rPr>
          <w:rFonts w:ascii="Times New Roman" w:hAnsi="Times New Roman"/>
          <w:sz w:val="28"/>
          <w:szCs w:val="28"/>
        </w:rPr>
        <w:t>аттею</w:t>
      </w:r>
      <w:r w:rsidRPr="00B847E1">
        <w:rPr>
          <w:rFonts w:ascii="Times New Roman" w:hAnsi="Times New Roman"/>
          <w:sz w:val="28"/>
          <w:szCs w:val="28"/>
        </w:rPr>
        <w:t xml:space="preserve">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w:t>
      </w:r>
      <w:r w:rsidRPr="00B847E1">
        <w:rPr>
          <w:rFonts w:ascii="Times New Roman" w:hAnsi="Times New Roman"/>
          <w:sz w:val="28"/>
          <w:szCs w:val="28"/>
        </w:rPr>
        <w:lastRenderedPageBreak/>
        <w:t>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5BA956A0"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w:t>
      </w:r>
      <w:r w:rsidR="00C37299">
        <w:rPr>
          <w:rFonts w:ascii="Times New Roman" w:hAnsi="Times New Roman"/>
          <w:sz w:val="28"/>
          <w:szCs w:val="28"/>
        </w:rPr>
        <w:t>ункт</w:t>
      </w:r>
      <w:r w:rsidRPr="00B847E1">
        <w:rPr>
          <w:rFonts w:ascii="Times New Roman" w:hAnsi="Times New Roman"/>
          <w:sz w:val="28"/>
          <w:szCs w:val="28"/>
        </w:rPr>
        <w:t xml:space="preserve"> 7 Положення).</w:t>
      </w:r>
    </w:p>
    <w:p w14:paraId="042A6C39" w14:textId="359400F9"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C37299">
        <w:rPr>
          <w:rFonts w:ascii="Times New Roman" w:hAnsi="Times New Roman"/>
          <w:sz w:val="28"/>
          <w:szCs w:val="28"/>
        </w:rPr>
        <w:t>астини другої</w:t>
      </w:r>
      <w:r w:rsidRPr="00B847E1">
        <w:rPr>
          <w:rFonts w:ascii="Times New Roman" w:hAnsi="Times New Roman"/>
          <w:sz w:val="28"/>
          <w:szCs w:val="28"/>
        </w:rPr>
        <w:t xml:space="preserve"> ст</w:t>
      </w:r>
      <w:r w:rsidR="00C37299">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163ECB1A"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Враховуючи викладене вище, вивчивши доводи, наведені скаржни</w:t>
      </w:r>
      <w:r w:rsidR="003D749A">
        <w:rPr>
          <w:rFonts w:ascii="Times New Roman" w:hAnsi="Times New Roman"/>
          <w:sz w:val="28"/>
          <w:szCs w:val="28"/>
        </w:rPr>
        <w:t>цею</w:t>
      </w:r>
      <w:r w:rsidRPr="004F54F1">
        <w:rPr>
          <w:rFonts w:ascii="Times New Roman" w:hAnsi="Times New Roman"/>
          <w:sz w:val="28"/>
          <w:szCs w:val="28"/>
        </w:rPr>
        <w:t xml:space="preserve">, та долучені до скарги документи, мною встановлено, що оскаржуються рішення </w:t>
      </w:r>
      <w:r w:rsidR="003D749A">
        <w:rPr>
          <w:rFonts w:ascii="Times New Roman" w:hAnsi="Times New Roman"/>
          <w:sz w:val="28"/>
          <w:szCs w:val="28"/>
        </w:rPr>
        <w:br/>
      </w:r>
      <w:r w:rsidRPr="004F54F1">
        <w:rPr>
          <w:rFonts w:ascii="Times New Roman" w:hAnsi="Times New Roman"/>
          <w:sz w:val="28"/>
          <w:szCs w:val="28"/>
        </w:rPr>
        <w:t xml:space="preserve">та дії (бездіяльність) </w:t>
      </w:r>
      <w:r w:rsidR="00684E93">
        <w:rPr>
          <w:rFonts w:ascii="Times New Roman" w:hAnsi="Times New Roman"/>
          <w:sz w:val="28"/>
          <w:szCs w:val="28"/>
        </w:rPr>
        <w:t>прокурора</w:t>
      </w:r>
      <w:r w:rsidRPr="004F54F1">
        <w:rPr>
          <w:rFonts w:ascii="Times New Roman" w:hAnsi="Times New Roman"/>
          <w:sz w:val="28"/>
          <w:szCs w:val="28"/>
        </w:rPr>
        <w:t xml:space="preserve"> </w:t>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73177027"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C37299">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8F1310">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lastRenderedPageBreak/>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09921C71"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скарги та долучених до неї матеріалів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3D749A">
        <w:rPr>
          <w:rFonts w:ascii="Times New Roman" w:hAnsi="Times New Roman"/>
          <w:sz w:val="28"/>
          <w:szCs w:val="28"/>
        </w:rPr>
        <w:t>цею</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3D749A">
        <w:rPr>
          <w:rFonts w:ascii="Times New Roman" w:hAnsi="Times New Roman"/>
          <w:sz w:val="28"/>
          <w:szCs w:val="28"/>
        </w:rPr>
        <w:t>її</w:t>
      </w:r>
      <w:r w:rsidR="004F54F1" w:rsidRPr="004F54F1">
        <w:rPr>
          <w:rFonts w:ascii="Times New Roman" w:hAnsi="Times New Roman"/>
          <w:sz w:val="28"/>
          <w:szCs w:val="28"/>
        </w:rPr>
        <w:t xml:space="preserve">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 1697-VII, у службовій чи позаслужбовій поведінці прокурор</w:t>
      </w:r>
      <w:r w:rsidR="008F1310">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4F54F1">
        <w:rPr>
          <w:rFonts w:ascii="Times New Roman" w:hAnsi="Times New Roman"/>
          <w:sz w:val="28"/>
          <w:szCs w:val="28"/>
        </w:rPr>
        <w:t>.</w:t>
      </w:r>
    </w:p>
    <w:p w14:paraId="32B3734A" w14:textId="1A032A54" w:rsidR="00045AEA" w:rsidRDefault="00045AEA" w:rsidP="004F54F1">
      <w:pPr>
        <w:pStyle w:val="a3"/>
        <w:ind w:firstLine="567"/>
        <w:jc w:val="both"/>
        <w:rPr>
          <w:rFonts w:ascii="Times New Roman" w:hAnsi="Times New Roman"/>
          <w:sz w:val="28"/>
          <w:szCs w:val="28"/>
        </w:rPr>
      </w:pPr>
      <w:r>
        <w:rPr>
          <w:rFonts w:ascii="Times New Roman" w:hAnsi="Times New Roman"/>
          <w:sz w:val="28"/>
          <w:szCs w:val="28"/>
        </w:rPr>
        <w:t xml:space="preserve">Долучені до скарги відповіді Харківської спеціалізованої прокуратури </w:t>
      </w:r>
      <w:r w:rsidR="00420564">
        <w:rPr>
          <w:rFonts w:ascii="Times New Roman" w:hAnsi="Times New Roman"/>
          <w:sz w:val="28"/>
          <w:szCs w:val="28"/>
        </w:rPr>
        <w:br/>
      </w:r>
      <w:r>
        <w:rPr>
          <w:rFonts w:ascii="Times New Roman" w:hAnsi="Times New Roman"/>
          <w:sz w:val="28"/>
          <w:szCs w:val="28"/>
        </w:rPr>
        <w:t xml:space="preserve">у сфері оборони Східного регіону на скаргу </w:t>
      </w:r>
      <w:r w:rsidR="00B83A78">
        <w:rPr>
          <w:rFonts w:ascii="Times New Roman" w:hAnsi="Times New Roman"/>
          <w:sz w:val="28"/>
          <w:szCs w:val="28"/>
        </w:rPr>
        <w:t xml:space="preserve">ОСОБА_1 </w:t>
      </w:r>
      <w:r>
        <w:rPr>
          <w:rFonts w:ascii="Times New Roman" w:hAnsi="Times New Roman"/>
          <w:sz w:val="28"/>
          <w:szCs w:val="28"/>
        </w:rPr>
        <w:t>та її скарги до цієї прокуратури можуть свідчити про допущені</w:t>
      </w:r>
      <w:r w:rsidR="007D6A1F">
        <w:rPr>
          <w:rFonts w:ascii="Times New Roman" w:hAnsi="Times New Roman"/>
          <w:sz w:val="28"/>
          <w:szCs w:val="28"/>
        </w:rPr>
        <w:t xml:space="preserve">, на думку скаржниці, </w:t>
      </w:r>
      <w:r>
        <w:rPr>
          <w:rFonts w:ascii="Times New Roman" w:hAnsi="Times New Roman"/>
          <w:sz w:val="28"/>
          <w:szCs w:val="28"/>
        </w:rPr>
        <w:t>на досудовому слідстві порушення вимог закону</w:t>
      </w:r>
      <w:r w:rsidR="005029E9">
        <w:rPr>
          <w:rFonts w:ascii="Times New Roman" w:hAnsi="Times New Roman"/>
          <w:sz w:val="28"/>
          <w:szCs w:val="28"/>
        </w:rPr>
        <w:t xml:space="preserve"> </w:t>
      </w:r>
      <w:r w:rsidR="007D6A1F">
        <w:rPr>
          <w:rFonts w:ascii="Times New Roman" w:hAnsi="Times New Roman"/>
          <w:sz w:val="28"/>
          <w:szCs w:val="28"/>
        </w:rPr>
        <w:t xml:space="preserve">у кримінальному провадженні </w:t>
      </w:r>
      <w:r w:rsidR="005029E9">
        <w:rPr>
          <w:rFonts w:ascii="Times New Roman" w:hAnsi="Times New Roman"/>
          <w:sz w:val="28"/>
          <w:szCs w:val="28"/>
        </w:rPr>
        <w:t>та відсутн</w:t>
      </w:r>
      <w:r w:rsidR="007D6A1F">
        <w:rPr>
          <w:rFonts w:ascii="Times New Roman" w:hAnsi="Times New Roman"/>
          <w:sz w:val="28"/>
          <w:szCs w:val="28"/>
        </w:rPr>
        <w:t>і</w:t>
      </w:r>
      <w:r w:rsidR="005029E9">
        <w:rPr>
          <w:rFonts w:ascii="Times New Roman" w:hAnsi="Times New Roman"/>
          <w:sz w:val="28"/>
          <w:szCs w:val="28"/>
        </w:rPr>
        <w:t>ст</w:t>
      </w:r>
      <w:r w:rsidR="007D6A1F">
        <w:rPr>
          <w:rFonts w:ascii="Times New Roman" w:hAnsi="Times New Roman"/>
          <w:sz w:val="28"/>
          <w:szCs w:val="28"/>
        </w:rPr>
        <w:t xml:space="preserve">ь заходів </w:t>
      </w:r>
      <w:r w:rsidR="005029E9">
        <w:rPr>
          <w:rFonts w:ascii="Times New Roman" w:hAnsi="Times New Roman"/>
          <w:sz w:val="28"/>
          <w:szCs w:val="28"/>
        </w:rPr>
        <w:t>реагування на них Харківською спеціалізованою прокуратурою у сфері оборони Східного регіону</w:t>
      </w:r>
      <w:r w:rsidR="00420564">
        <w:rPr>
          <w:rFonts w:ascii="Times New Roman" w:hAnsi="Times New Roman"/>
          <w:sz w:val="28"/>
          <w:szCs w:val="28"/>
        </w:rPr>
        <w:t>, у зв’язку з їх не встановленням</w:t>
      </w:r>
      <w:r w:rsidR="005029E9">
        <w:rPr>
          <w:rFonts w:ascii="Times New Roman" w:hAnsi="Times New Roman"/>
          <w:sz w:val="28"/>
          <w:szCs w:val="28"/>
        </w:rPr>
        <w:t>.</w:t>
      </w:r>
    </w:p>
    <w:p w14:paraId="23B6474D" w14:textId="4A91ACE2" w:rsidR="003D749A" w:rsidRDefault="007D6A1F" w:rsidP="004F54F1">
      <w:pPr>
        <w:pStyle w:val="a3"/>
        <w:ind w:firstLine="567"/>
        <w:jc w:val="both"/>
        <w:rPr>
          <w:rFonts w:ascii="Times New Roman" w:hAnsi="Times New Roman"/>
          <w:sz w:val="28"/>
          <w:szCs w:val="28"/>
        </w:rPr>
      </w:pPr>
      <w:r>
        <w:rPr>
          <w:rFonts w:ascii="Times New Roman" w:hAnsi="Times New Roman"/>
          <w:sz w:val="28"/>
          <w:szCs w:val="28"/>
        </w:rPr>
        <w:t xml:space="preserve">Що стосується </w:t>
      </w:r>
      <w:proofErr w:type="spellStart"/>
      <w:r>
        <w:rPr>
          <w:rFonts w:ascii="Times New Roman" w:hAnsi="Times New Roman"/>
          <w:sz w:val="28"/>
          <w:szCs w:val="28"/>
        </w:rPr>
        <w:t>вироку</w:t>
      </w:r>
      <w:proofErr w:type="spellEnd"/>
      <w:r>
        <w:rPr>
          <w:rFonts w:ascii="Times New Roman" w:hAnsi="Times New Roman"/>
          <w:sz w:val="28"/>
          <w:szCs w:val="28"/>
        </w:rPr>
        <w:t xml:space="preserve"> </w:t>
      </w:r>
      <w:proofErr w:type="spellStart"/>
      <w:r>
        <w:rPr>
          <w:rFonts w:ascii="Times New Roman" w:hAnsi="Times New Roman"/>
          <w:sz w:val="28"/>
          <w:szCs w:val="28"/>
        </w:rPr>
        <w:t>Холодногірського</w:t>
      </w:r>
      <w:proofErr w:type="spellEnd"/>
      <w:r>
        <w:rPr>
          <w:rFonts w:ascii="Times New Roman" w:hAnsi="Times New Roman"/>
          <w:sz w:val="28"/>
          <w:szCs w:val="28"/>
        </w:rPr>
        <w:t xml:space="preserve"> районного суду міста Харкова, </w:t>
      </w:r>
      <w:r w:rsidR="00420564">
        <w:rPr>
          <w:rFonts w:ascii="Times New Roman" w:hAnsi="Times New Roman"/>
          <w:sz w:val="28"/>
          <w:szCs w:val="28"/>
        </w:rPr>
        <w:br/>
      </w:r>
      <w:r>
        <w:rPr>
          <w:rFonts w:ascii="Times New Roman" w:hAnsi="Times New Roman"/>
          <w:sz w:val="28"/>
          <w:szCs w:val="28"/>
        </w:rPr>
        <w:t>то</w:t>
      </w:r>
      <w:r w:rsidR="00420564">
        <w:rPr>
          <w:rFonts w:ascii="Times New Roman" w:hAnsi="Times New Roman"/>
          <w:sz w:val="28"/>
          <w:szCs w:val="28"/>
        </w:rPr>
        <w:t xml:space="preserve"> судом при його ухваленні зазначено, що </w:t>
      </w:r>
      <w:r w:rsidR="00420564" w:rsidRPr="00420564">
        <w:rPr>
          <w:rFonts w:ascii="Times New Roman" w:hAnsi="Times New Roman"/>
          <w:sz w:val="28"/>
          <w:szCs w:val="28"/>
        </w:rPr>
        <w:t>обставини,</w:t>
      </w:r>
      <w:r w:rsidR="00420564">
        <w:rPr>
          <w:rFonts w:ascii="Times New Roman" w:hAnsi="Times New Roman"/>
          <w:sz w:val="28"/>
          <w:szCs w:val="28"/>
        </w:rPr>
        <w:t xml:space="preserve"> </w:t>
      </w:r>
      <w:r w:rsidR="00420564" w:rsidRPr="00420564">
        <w:rPr>
          <w:rFonts w:ascii="Times New Roman" w:hAnsi="Times New Roman"/>
          <w:sz w:val="28"/>
          <w:szCs w:val="28"/>
        </w:rPr>
        <w:t>які встановлені</w:t>
      </w:r>
      <w:r w:rsidR="00420564">
        <w:rPr>
          <w:rFonts w:ascii="Times New Roman" w:hAnsi="Times New Roman"/>
          <w:sz w:val="28"/>
          <w:szCs w:val="28"/>
        </w:rPr>
        <w:t xml:space="preserve"> </w:t>
      </w:r>
      <w:r w:rsidR="00420564" w:rsidRPr="00420564">
        <w:rPr>
          <w:rFonts w:ascii="Times New Roman" w:hAnsi="Times New Roman"/>
          <w:sz w:val="28"/>
          <w:szCs w:val="28"/>
        </w:rPr>
        <w:t>органом досудового</w:t>
      </w:r>
      <w:r w:rsidR="00420564">
        <w:rPr>
          <w:rFonts w:ascii="Times New Roman" w:hAnsi="Times New Roman"/>
          <w:sz w:val="28"/>
          <w:szCs w:val="28"/>
        </w:rPr>
        <w:t xml:space="preserve"> </w:t>
      </w:r>
      <w:r w:rsidR="00420564" w:rsidRPr="00420564">
        <w:rPr>
          <w:rFonts w:ascii="Times New Roman" w:hAnsi="Times New Roman"/>
          <w:sz w:val="28"/>
          <w:szCs w:val="28"/>
        </w:rPr>
        <w:t>розслідування,</w:t>
      </w:r>
      <w:r w:rsidR="00420564">
        <w:rPr>
          <w:rFonts w:ascii="Times New Roman" w:hAnsi="Times New Roman"/>
          <w:sz w:val="28"/>
          <w:szCs w:val="28"/>
        </w:rPr>
        <w:t xml:space="preserve"> </w:t>
      </w:r>
      <w:r w:rsidR="00420564" w:rsidRPr="00420564">
        <w:rPr>
          <w:rFonts w:ascii="Times New Roman" w:hAnsi="Times New Roman"/>
          <w:sz w:val="28"/>
          <w:szCs w:val="28"/>
        </w:rPr>
        <w:t>не оспорюються</w:t>
      </w:r>
      <w:r w:rsidR="00420564">
        <w:rPr>
          <w:rFonts w:ascii="Times New Roman" w:hAnsi="Times New Roman"/>
          <w:sz w:val="28"/>
          <w:szCs w:val="28"/>
        </w:rPr>
        <w:t xml:space="preserve"> </w:t>
      </w:r>
      <w:r w:rsidR="00420564" w:rsidRPr="00420564">
        <w:rPr>
          <w:rFonts w:ascii="Times New Roman" w:hAnsi="Times New Roman"/>
          <w:sz w:val="28"/>
          <w:szCs w:val="28"/>
        </w:rPr>
        <w:t>учасниками кримінального</w:t>
      </w:r>
      <w:r w:rsidR="00420564">
        <w:rPr>
          <w:rFonts w:ascii="Times New Roman" w:hAnsi="Times New Roman"/>
          <w:sz w:val="28"/>
          <w:szCs w:val="28"/>
        </w:rPr>
        <w:t xml:space="preserve"> </w:t>
      </w:r>
      <w:r w:rsidR="00420564" w:rsidRPr="00420564">
        <w:rPr>
          <w:rFonts w:ascii="Times New Roman" w:hAnsi="Times New Roman"/>
          <w:sz w:val="28"/>
          <w:szCs w:val="28"/>
        </w:rPr>
        <w:t>провадження,</w:t>
      </w:r>
      <w:r w:rsidR="00420564">
        <w:rPr>
          <w:rFonts w:ascii="Times New Roman" w:hAnsi="Times New Roman"/>
          <w:sz w:val="28"/>
          <w:szCs w:val="28"/>
        </w:rPr>
        <w:t xml:space="preserve"> </w:t>
      </w:r>
      <w:r w:rsidR="00420564" w:rsidRPr="00420564">
        <w:rPr>
          <w:rFonts w:ascii="Times New Roman" w:hAnsi="Times New Roman"/>
          <w:sz w:val="28"/>
          <w:szCs w:val="28"/>
        </w:rPr>
        <w:t>які надали</w:t>
      </w:r>
      <w:r w:rsidR="00420564">
        <w:rPr>
          <w:rFonts w:ascii="Times New Roman" w:hAnsi="Times New Roman"/>
          <w:sz w:val="28"/>
          <w:szCs w:val="28"/>
        </w:rPr>
        <w:t xml:space="preserve"> </w:t>
      </w:r>
      <w:r w:rsidR="00420564" w:rsidRPr="00420564">
        <w:rPr>
          <w:rFonts w:ascii="Times New Roman" w:hAnsi="Times New Roman"/>
          <w:sz w:val="28"/>
          <w:szCs w:val="28"/>
        </w:rPr>
        <w:t>згоду щодо</w:t>
      </w:r>
      <w:r w:rsidR="00420564">
        <w:rPr>
          <w:rFonts w:ascii="Times New Roman" w:hAnsi="Times New Roman"/>
          <w:sz w:val="28"/>
          <w:szCs w:val="28"/>
        </w:rPr>
        <w:t xml:space="preserve"> </w:t>
      </w:r>
      <w:r w:rsidR="00420564" w:rsidRPr="00420564">
        <w:rPr>
          <w:rFonts w:ascii="Times New Roman" w:hAnsi="Times New Roman"/>
          <w:sz w:val="28"/>
          <w:szCs w:val="28"/>
        </w:rPr>
        <w:t>розгляду обвинувального</w:t>
      </w:r>
      <w:r w:rsidR="00420564">
        <w:rPr>
          <w:rFonts w:ascii="Times New Roman" w:hAnsi="Times New Roman"/>
          <w:sz w:val="28"/>
          <w:szCs w:val="28"/>
        </w:rPr>
        <w:t xml:space="preserve"> </w:t>
      </w:r>
      <w:r w:rsidR="00420564" w:rsidRPr="00420564">
        <w:rPr>
          <w:rFonts w:ascii="Times New Roman" w:hAnsi="Times New Roman"/>
          <w:sz w:val="28"/>
          <w:szCs w:val="28"/>
        </w:rPr>
        <w:t>акт</w:t>
      </w:r>
      <w:r w:rsidR="00420564">
        <w:rPr>
          <w:rFonts w:ascii="Times New Roman" w:hAnsi="Times New Roman"/>
          <w:sz w:val="28"/>
          <w:szCs w:val="28"/>
        </w:rPr>
        <w:t>а</w:t>
      </w:r>
      <w:r w:rsidR="00420564" w:rsidRPr="00420564">
        <w:rPr>
          <w:rFonts w:ascii="Times New Roman" w:hAnsi="Times New Roman"/>
          <w:sz w:val="28"/>
          <w:szCs w:val="28"/>
        </w:rPr>
        <w:t xml:space="preserve"> за</w:t>
      </w:r>
      <w:r w:rsidR="00420564">
        <w:rPr>
          <w:rFonts w:ascii="Times New Roman" w:hAnsi="Times New Roman"/>
          <w:sz w:val="28"/>
          <w:szCs w:val="28"/>
        </w:rPr>
        <w:t xml:space="preserve"> </w:t>
      </w:r>
      <w:r w:rsidR="00420564" w:rsidRPr="00420564">
        <w:rPr>
          <w:rFonts w:ascii="Times New Roman" w:hAnsi="Times New Roman"/>
          <w:sz w:val="28"/>
          <w:szCs w:val="28"/>
        </w:rPr>
        <w:t>їх відсутності,</w:t>
      </w:r>
      <w:r w:rsidR="00420564">
        <w:rPr>
          <w:rFonts w:ascii="Times New Roman" w:hAnsi="Times New Roman"/>
          <w:sz w:val="28"/>
          <w:szCs w:val="28"/>
        </w:rPr>
        <w:t xml:space="preserve"> </w:t>
      </w:r>
      <w:r w:rsidR="00420564" w:rsidRPr="00420564">
        <w:rPr>
          <w:rFonts w:ascii="Times New Roman" w:hAnsi="Times New Roman"/>
          <w:sz w:val="28"/>
          <w:szCs w:val="28"/>
        </w:rPr>
        <w:t>обвинувачений,</w:t>
      </w:r>
      <w:r w:rsidR="00420564">
        <w:rPr>
          <w:rFonts w:ascii="Times New Roman" w:hAnsi="Times New Roman"/>
          <w:sz w:val="28"/>
          <w:szCs w:val="28"/>
        </w:rPr>
        <w:t xml:space="preserve"> </w:t>
      </w:r>
      <w:r w:rsidR="00420564" w:rsidRPr="00420564">
        <w:rPr>
          <w:rFonts w:ascii="Times New Roman" w:hAnsi="Times New Roman"/>
          <w:sz w:val="28"/>
          <w:szCs w:val="28"/>
        </w:rPr>
        <w:t>представлений захисником,</w:t>
      </w:r>
      <w:r w:rsidR="00420564">
        <w:rPr>
          <w:rFonts w:ascii="Times New Roman" w:hAnsi="Times New Roman"/>
          <w:sz w:val="28"/>
          <w:szCs w:val="28"/>
        </w:rPr>
        <w:t xml:space="preserve"> </w:t>
      </w:r>
      <w:r w:rsidR="00420564" w:rsidRPr="00420564">
        <w:rPr>
          <w:rFonts w:ascii="Times New Roman" w:hAnsi="Times New Roman"/>
          <w:sz w:val="28"/>
          <w:szCs w:val="28"/>
        </w:rPr>
        <w:t>беззаперечно визнав</w:t>
      </w:r>
      <w:r w:rsidR="00420564">
        <w:rPr>
          <w:rFonts w:ascii="Times New Roman" w:hAnsi="Times New Roman"/>
          <w:sz w:val="28"/>
          <w:szCs w:val="28"/>
        </w:rPr>
        <w:t xml:space="preserve"> </w:t>
      </w:r>
      <w:r w:rsidR="00420564" w:rsidRPr="00420564">
        <w:rPr>
          <w:rFonts w:ascii="Times New Roman" w:hAnsi="Times New Roman"/>
          <w:sz w:val="28"/>
          <w:szCs w:val="28"/>
        </w:rPr>
        <w:t>свою винуватість</w:t>
      </w:r>
      <w:r w:rsidR="00420564">
        <w:rPr>
          <w:rFonts w:ascii="Times New Roman" w:hAnsi="Times New Roman"/>
          <w:sz w:val="28"/>
          <w:szCs w:val="28"/>
        </w:rPr>
        <w:t xml:space="preserve"> </w:t>
      </w:r>
      <w:r w:rsidR="00420564" w:rsidRPr="00420564">
        <w:rPr>
          <w:rFonts w:ascii="Times New Roman" w:hAnsi="Times New Roman"/>
          <w:sz w:val="28"/>
          <w:szCs w:val="28"/>
        </w:rPr>
        <w:t>у вчиненні</w:t>
      </w:r>
      <w:r w:rsidR="00420564">
        <w:rPr>
          <w:rFonts w:ascii="Times New Roman" w:hAnsi="Times New Roman"/>
          <w:sz w:val="28"/>
          <w:szCs w:val="28"/>
        </w:rPr>
        <w:t xml:space="preserve"> </w:t>
      </w:r>
      <w:r w:rsidR="00420564" w:rsidRPr="00420564">
        <w:rPr>
          <w:rFonts w:ascii="Times New Roman" w:hAnsi="Times New Roman"/>
          <w:sz w:val="28"/>
          <w:szCs w:val="28"/>
        </w:rPr>
        <w:t>вказаного кримінального</w:t>
      </w:r>
      <w:r w:rsidR="00420564">
        <w:rPr>
          <w:rFonts w:ascii="Times New Roman" w:hAnsi="Times New Roman"/>
          <w:sz w:val="28"/>
          <w:szCs w:val="28"/>
        </w:rPr>
        <w:t xml:space="preserve"> </w:t>
      </w:r>
      <w:r w:rsidR="00420564" w:rsidRPr="00420564">
        <w:rPr>
          <w:rFonts w:ascii="Times New Roman" w:hAnsi="Times New Roman"/>
          <w:sz w:val="28"/>
          <w:szCs w:val="28"/>
        </w:rPr>
        <w:t>проступку,</w:t>
      </w:r>
      <w:r w:rsidR="00420564">
        <w:rPr>
          <w:rFonts w:ascii="Times New Roman" w:hAnsi="Times New Roman"/>
          <w:sz w:val="28"/>
          <w:szCs w:val="28"/>
        </w:rPr>
        <w:t xml:space="preserve"> </w:t>
      </w:r>
      <w:r w:rsidR="00420564" w:rsidRPr="00420564">
        <w:rPr>
          <w:rFonts w:ascii="Times New Roman" w:hAnsi="Times New Roman"/>
          <w:sz w:val="28"/>
          <w:szCs w:val="28"/>
        </w:rPr>
        <w:t xml:space="preserve">а потерпіла надала заяву, </w:t>
      </w:r>
      <w:r w:rsidR="00420564">
        <w:rPr>
          <w:rFonts w:ascii="Times New Roman" w:hAnsi="Times New Roman"/>
          <w:sz w:val="28"/>
          <w:szCs w:val="28"/>
        </w:rPr>
        <w:t>у</w:t>
      </w:r>
      <w:r w:rsidR="00420564" w:rsidRPr="00420564">
        <w:rPr>
          <w:rFonts w:ascii="Times New Roman" w:hAnsi="Times New Roman"/>
          <w:sz w:val="28"/>
          <w:szCs w:val="28"/>
        </w:rPr>
        <w:t xml:space="preserve"> якій не заперечує проти розгляду обвинувального акт</w:t>
      </w:r>
      <w:r w:rsidR="00420564">
        <w:rPr>
          <w:rFonts w:ascii="Times New Roman" w:hAnsi="Times New Roman"/>
          <w:sz w:val="28"/>
          <w:szCs w:val="28"/>
        </w:rPr>
        <w:t>а</w:t>
      </w:r>
      <w:r w:rsidR="00420564" w:rsidRPr="00420564">
        <w:rPr>
          <w:rFonts w:ascii="Times New Roman" w:hAnsi="Times New Roman"/>
          <w:sz w:val="28"/>
          <w:szCs w:val="28"/>
        </w:rPr>
        <w:t xml:space="preserve"> у спрощеному порядку. А тому суд, за клопотанням прокурора Харківської спеціалізованої прокуратури у сфері оборони, що регламентоване ч</w:t>
      </w:r>
      <w:r w:rsidR="00420564">
        <w:rPr>
          <w:rFonts w:ascii="Times New Roman" w:hAnsi="Times New Roman"/>
          <w:sz w:val="28"/>
          <w:szCs w:val="28"/>
        </w:rPr>
        <w:t xml:space="preserve">астиною першою </w:t>
      </w:r>
      <w:r w:rsidR="00420564" w:rsidRPr="00420564">
        <w:rPr>
          <w:rFonts w:ascii="Times New Roman" w:hAnsi="Times New Roman"/>
          <w:sz w:val="28"/>
          <w:szCs w:val="28"/>
        </w:rPr>
        <w:t>ст</w:t>
      </w:r>
      <w:r w:rsidR="00420564">
        <w:rPr>
          <w:rFonts w:ascii="Times New Roman" w:hAnsi="Times New Roman"/>
          <w:sz w:val="28"/>
          <w:szCs w:val="28"/>
        </w:rPr>
        <w:t>атті</w:t>
      </w:r>
      <w:r w:rsidR="00420564" w:rsidRPr="00420564">
        <w:rPr>
          <w:rFonts w:ascii="Times New Roman" w:hAnsi="Times New Roman"/>
          <w:sz w:val="28"/>
          <w:szCs w:val="28"/>
        </w:rPr>
        <w:t xml:space="preserve"> 302 КПК України, вважа</w:t>
      </w:r>
      <w:r w:rsidR="00420564">
        <w:rPr>
          <w:rFonts w:ascii="Times New Roman" w:hAnsi="Times New Roman"/>
          <w:sz w:val="28"/>
          <w:szCs w:val="28"/>
        </w:rPr>
        <w:t>в</w:t>
      </w:r>
      <w:r w:rsidR="00420564" w:rsidRPr="00420564">
        <w:rPr>
          <w:rFonts w:ascii="Times New Roman" w:hAnsi="Times New Roman"/>
          <w:sz w:val="28"/>
          <w:szCs w:val="28"/>
        </w:rPr>
        <w:t xml:space="preserve"> за доцільне розглянути обвинувальний акт та додані до нього матеріали щодо вчинення кримінального проступку </w:t>
      </w:r>
      <w:r w:rsidR="00487E93">
        <w:rPr>
          <w:rFonts w:ascii="Times New Roman" w:hAnsi="Times New Roman"/>
          <w:sz w:val="28"/>
          <w:szCs w:val="28"/>
        </w:rPr>
        <w:br/>
      </w:r>
      <w:r w:rsidR="00420564" w:rsidRPr="00420564">
        <w:rPr>
          <w:rFonts w:ascii="Times New Roman" w:hAnsi="Times New Roman"/>
          <w:sz w:val="28"/>
          <w:szCs w:val="28"/>
        </w:rPr>
        <w:t>без проведення судового розгляду в судовому засіданні за відсутності учасників кримінального провадження на підставі обвинувального акт</w:t>
      </w:r>
      <w:r w:rsidR="00420564">
        <w:rPr>
          <w:rFonts w:ascii="Times New Roman" w:hAnsi="Times New Roman"/>
          <w:sz w:val="28"/>
          <w:szCs w:val="28"/>
        </w:rPr>
        <w:t>а</w:t>
      </w:r>
      <w:r w:rsidR="00420564" w:rsidRPr="00420564">
        <w:rPr>
          <w:rFonts w:ascii="Times New Roman" w:hAnsi="Times New Roman"/>
          <w:sz w:val="28"/>
          <w:szCs w:val="28"/>
        </w:rPr>
        <w:t xml:space="preserve"> та доданих до нього матеріалів із ухваленням </w:t>
      </w:r>
      <w:proofErr w:type="spellStart"/>
      <w:r w:rsidR="00420564" w:rsidRPr="00420564">
        <w:rPr>
          <w:rFonts w:ascii="Times New Roman" w:hAnsi="Times New Roman"/>
          <w:sz w:val="28"/>
          <w:szCs w:val="28"/>
        </w:rPr>
        <w:t>вироку</w:t>
      </w:r>
      <w:proofErr w:type="spellEnd"/>
      <w:r w:rsidR="00420564" w:rsidRPr="00420564">
        <w:rPr>
          <w:rFonts w:ascii="Times New Roman" w:hAnsi="Times New Roman"/>
          <w:sz w:val="28"/>
          <w:szCs w:val="28"/>
        </w:rPr>
        <w:t xml:space="preserve"> без зазначення доказів на підтвердження встановлених обставин відповідно до положень ч</w:t>
      </w:r>
      <w:r w:rsidR="00420564">
        <w:rPr>
          <w:rFonts w:ascii="Times New Roman" w:hAnsi="Times New Roman"/>
          <w:sz w:val="28"/>
          <w:szCs w:val="28"/>
        </w:rPr>
        <w:t xml:space="preserve">астини другої </w:t>
      </w:r>
      <w:r w:rsidR="00420564" w:rsidRPr="00420564">
        <w:rPr>
          <w:rFonts w:ascii="Times New Roman" w:hAnsi="Times New Roman"/>
          <w:sz w:val="28"/>
          <w:szCs w:val="28"/>
        </w:rPr>
        <w:t>ст</w:t>
      </w:r>
      <w:r w:rsidR="00420564">
        <w:rPr>
          <w:rFonts w:ascii="Times New Roman" w:hAnsi="Times New Roman"/>
          <w:sz w:val="28"/>
          <w:szCs w:val="28"/>
        </w:rPr>
        <w:t>атті</w:t>
      </w:r>
      <w:r w:rsidR="00420564" w:rsidRPr="00420564">
        <w:rPr>
          <w:rFonts w:ascii="Times New Roman" w:hAnsi="Times New Roman"/>
          <w:sz w:val="28"/>
          <w:szCs w:val="28"/>
        </w:rPr>
        <w:t xml:space="preserve"> 382 </w:t>
      </w:r>
      <w:r w:rsidR="00420564">
        <w:rPr>
          <w:rFonts w:ascii="Times New Roman" w:hAnsi="Times New Roman"/>
          <w:sz w:val="28"/>
          <w:szCs w:val="28"/>
        </w:rPr>
        <w:br/>
      </w:r>
      <w:r w:rsidR="00420564" w:rsidRPr="00420564">
        <w:rPr>
          <w:rFonts w:ascii="Times New Roman" w:hAnsi="Times New Roman"/>
          <w:sz w:val="28"/>
          <w:szCs w:val="28"/>
        </w:rPr>
        <w:t>КПК України.</w:t>
      </w:r>
    </w:p>
    <w:p w14:paraId="7FDD3791" w14:textId="54EEFDA7" w:rsidR="00420564" w:rsidRDefault="00420564" w:rsidP="004F54F1">
      <w:pPr>
        <w:pStyle w:val="a3"/>
        <w:ind w:firstLine="567"/>
        <w:jc w:val="both"/>
        <w:rPr>
          <w:rFonts w:ascii="Times New Roman" w:hAnsi="Times New Roman"/>
          <w:sz w:val="28"/>
          <w:szCs w:val="28"/>
        </w:rPr>
      </w:pPr>
      <w:r>
        <w:rPr>
          <w:rFonts w:ascii="Times New Roman" w:hAnsi="Times New Roman"/>
          <w:sz w:val="28"/>
          <w:szCs w:val="28"/>
        </w:rPr>
        <w:t>Вирок учасниками кримінального провадження не оскаржено та набрав законної сили 15 серпня 2025 року.</w:t>
      </w:r>
    </w:p>
    <w:p w14:paraId="014F7F2F" w14:textId="6E69259C" w:rsidR="00684E93" w:rsidRDefault="00420564" w:rsidP="00415EAE">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Таким чином</w:t>
      </w:r>
      <w:r w:rsidR="00684E93">
        <w:rPr>
          <w:rFonts w:ascii="Times New Roman" w:hAnsi="Times New Roman"/>
          <w:sz w:val="28"/>
          <w:szCs w:val="28"/>
        </w:rPr>
        <w:t>,</w:t>
      </w:r>
      <w:r w:rsidR="00684E93" w:rsidRPr="00684E93">
        <w:rPr>
          <w:rFonts w:ascii="Times New Roman" w:hAnsi="Times New Roman"/>
          <w:sz w:val="28"/>
          <w:szCs w:val="28"/>
        </w:rPr>
        <w:t xml:space="preserve"> викладені у скарзі обставини щодо невиконання чи неналежн</w:t>
      </w:r>
      <w:r w:rsidR="00684E93">
        <w:rPr>
          <w:rFonts w:ascii="Times New Roman" w:hAnsi="Times New Roman"/>
          <w:sz w:val="28"/>
          <w:szCs w:val="28"/>
        </w:rPr>
        <w:t>ого</w:t>
      </w:r>
      <w:r w:rsidR="00684E93" w:rsidRPr="00684E93">
        <w:rPr>
          <w:rFonts w:ascii="Times New Roman" w:hAnsi="Times New Roman"/>
          <w:sz w:val="28"/>
          <w:szCs w:val="28"/>
        </w:rPr>
        <w:t xml:space="preserve"> виконання прокурор</w:t>
      </w:r>
      <w:r w:rsidR="00462F64">
        <w:rPr>
          <w:rFonts w:ascii="Times New Roman" w:hAnsi="Times New Roman"/>
          <w:sz w:val="28"/>
          <w:szCs w:val="28"/>
        </w:rPr>
        <w:t>о</w:t>
      </w:r>
      <w:r w:rsidR="00684E93" w:rsidRPr="00684E93">
        <w:rPr>
          <w:rFonts w:ascii="Times New Roman" w:hAnsi="Times New Roman"/>
          <w:sz w:val="28"/>
          <w:szCs w:val="28"/>
        </w:rPr>
        <w:t>м своїх службових обов’язків</w:t>
      </w:r>
      <w:r w:rsidR="00462F64">
        <w:rPr>
          <w:rFonts w:ascii="Times New Roman" w:hAnsi="Times New Roman"/>
          <w:sz w:val="28"/>
          <w:szCs w:val="28"/>
        </w:rPr>
        <w:t xml:space="preserve"> </w:t>
      </w:r>
      <w:r w:rsidR="00684E93" w:rsidRPr="00684E93">
        <w:rPr>
          <w:rFonts w:ascii="Times New Roman" w:hAnsi="Times New Roman"/>
          <w:sz w:val="28"/>
          <w:szCs w:val="28"/>
        </w:rPr>
        <w:t xml:space="preserve">не знайшли свого підтвердження та є </w:t>
      </w:r>
      <w:r w:rsidR="00C37299">
        <w:rPr>
          <w:rFonts w:ascii="Times New Roman" w:hAnsi="Times New Roman"/>
          <w:sz w:val="28"/>
          <w:szCs w:val="28"/>
        </w:rPr>
        <w:t xml:space="preserve">припущенням, тобто </w:t>
      </w:r>
      <w:r w:rsidR="00684E93" w:rsidRPr="00684E93">
        <w:rPr>
          <w:rFonts w:ascii="Times New Roman" w:hAnsi="Times New Roman"/>
          <w:sz w:val="28"/>
          <w:szCs w:val="28"/>
        </w:rPr>
        <w:t>суб’єктивн</w:t>
      </w:r>
      <w:r w:rsidR="00C37299">
        <w:rPr>
          <w:rFonts w:ascii="Times New Roman" w:hAnsi="Times New Roman"/>
          <w:sz w:val="28"/>
          <w:szCs w:val="28"/>
        </w:rPr>
        <w:t>ою думкою</w:t>
      </w:r>
      <w:r w:rsidR="00684E93" w:rsidRPr="00684E93">
        <w:rPr>
          <w:rFonts w:ascii="Times New Roman" w:hAnsi="Times New Roman"/>
          <w:sz w:val="28"/>
          <w:szCs w:val="28"/>
        </w:rPr>
        <w:t>. Наразі мною не встановлено підстав для відкриття дисциплінарного провадження.</w:t>
      </w:r>
    </w:p>
    <w:p w14:paraId="2B9CEF60" w14:textId="3D12478B"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p>
    <w:p w14:paraId="3E97F0EB" w14:textId="6518B527"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 xml:space="preserve">еруючись статтями 44 – 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 xml:space="preserve">дисциплінарне </w:t>
      </w:r>
      <w:r w:rsidR="00DE49BE" w:rsidRPr="00F92795">
        <w:rPr>
          <w:rFonts w:ascii="Times New Roman" w:hAnsi="Times New Roman"/>
          <w:sz w:val="28"/>
          <w:szCs w:val="28"/>
        </w:rPr>
        <w:lastRenderedPageBreak/>
        <w:t>провадження</w:t>
      </w:r>
      <w:r w:rsidR="00073FED" w:rsidRPr="00F92795">
        <w:rPr>
          <w:rFonts w:ascii="Times New Roman" w:hAnsi="Times New Roman"/>
          <w:sz w:val="28"/>
          <w:szCs w:val="28"/>
        </w:rPr>
        <w:t xml:space="preserve">, </w:t>
      </w: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12FF01CE"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3045A1">
        <w:rPr>
          <w:rFonts w:ascii="Times New Roman" w:hAnsi="Times New Roman"/>
          <w:sz w:val="28"/>
          <w:szCs w:val="28"/>
        </w:rPr>
        <w:t xml:space="preserve">стосовно </w:t>
      </w:r>
      <w:r w:rsidR="003045A1" w:rsidRPr="0016464A">
        <w:rPr>
          <w:rFonts w:ascii="Times New Roman" w:hAnsi="Times New Roman"/>
          <w:sz w:val="28"/>
          <w:szCs w:val="28"/>
        </w:rPr>
        <w:t>прокурор</w:t>
      </w:r>
      <w:r w:rsidR="003045A1">
        <w:rPr>
          <w:rFonts w:ascii="Times New Roman" w:hAnsi="Times New Roman"/>
          <w:sz w:val="28"/>
          <w:szCs w:val="28"/>
        </w:rPr>
        <w:t>а</w:t>
      </w:r>
      <w:r w:rsidR="003045A1" w:rsidRPr="0016464A">
        <w:rPr>
          <w:rFonts w:ascii="Times New Roman" w:hAnsi="Times New Roman"/>
          <w:sz w:val="28"/>
          <w:szCs w:val="28"/>
        </w:rPr>
        <w:t xml:space="preserve"> </w:t>
      </w:r>
      <w:r w:rsidR="003045A1">
        <w:rPr>
          <w:rFonts w:ascii="Times New Roman" w:hAnsi="Times New Roman"/>
          <w:sz w:val="28"/>
          <w:szCs w:val="28"/>
        </w:rPr>
        <w:t xml:space="preserve">Харківської спеціалізованої прокуратури у сфері оборони Східного регіону </w:t>
      </w:r>
      <w:proofErr w:type="spellStart"/>
      <w:r w:rsidR="003045A1">
        <w:rPr>
          <w:rFonts w:ascii="Times New Roman" w:hAnsi="Times New Roman"/>
          <w:sz w:val="28"/>
          <w:szCs w:val="28"/>
        </w:rPr>
        <w:t>Войчака</w:t>
      </w:r>
      <w:proofErr w:type="spellEnd"/>
      <w:r w:rsidR="003045A1">
        <w:rPr>
          <w:rFonts w:ascii="Times New Roman" w:hAnsi="Times New Roman"/>
          <w:sz w:val="28"/>
          <w:szCs w:val="28"/>
        </w:rPr>
        <w:t xml:space="preserve"> Гліба Петровича</w:t>
      </w:r>
      <w:r w:rsidR="00335B89" w:rsidRPr="00F92795">
        <w:rPr>
          <w:rFonts w:ascii="Times New Roman" w:hAnsi="Times New Roman"/>
          <w:sz w:val="28"/>
          <w:szCs w:val="28"/>
        </w:rPr>
        <w:t>.</w:t>
      </w:r>
    </w:p>
    <w:p w14:paraId="3EF1FF72" w14:textId="4B71AACB"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3045A1">
        <w:rPr>
          <w:rFonts w:ascii="Times New Roman" w:hAnsi="Times New Roman"/>
          <w:sz w:val="28"/>
          <w:szCs w:val="28"/>
        </w:rPr>
        <w:t>ці та вищезазначеному прокурору</w:t>
      </w:r>
      <w:r w:rsidR="00335B89" w:rsidRPr="00F92795">
        <w:rPr>
          <w:rFonts w:ascii="Times New Roman" w:hAnsi="Times New Roman"/>
          <w:sz w:val="28"/>
          <w:szCs w:val="28"/>
        </w:rPr>
        <w:t>.</w:t>
      </w:r>
    </w:p>
    <w:p w14:paraId="64E1893E" w14:textId="77777777" w:rsidR="00335B89" w:rsidRPr="003045A1" w:rsidRDefault="00335B89" w:rsidP="00335B89">
      <w:pPr>
        <w:widowControl w:val="0"/>
        <w:tabs>
          <w:tab w:val="left" w:pos="851"/>
        </w:tabs>
        <w:spacing w:after="0" w:line="240" w:lineRule="auto"/>
        <w:ind w:firstLine="567"/>
        <w:contextualSpacing/>
        <w:jc w:val="both"/>
        <w:rPr>
          <w:rFonts w:ascii="Times New Roman" w:hAnsi="Times New Roman"/>
          <w:sz w:val="24"/>
          <w:szCs w:val="24"/>
        </w:rPr>
      </w:pPr>
    </w:p>
    <w:p w14:paraId="3B5AF0DB" w14:textId="77777777" w:rsidR="00685771" w:rsidRPr="003045A1" w:rsidRDefault="00685771" w:rsidP="00BC4266">
      <w:pPr>
        <w:widowControl w:val="0"/>
        <w:tabs>
          <w:tab w:val="left" w:pos="851"/>
        </w:tabs>
        <w:spacing w:after="0" w:line="240" w:lineRule="auto"/>
        <w:contextualSpacing/>
        <w:jc w:val="both"/>
        <w:rPr>
          <w:rFonts w:ascii="Times New Roman" w:hAnsi="Times New Roman"/>
          <w:sz w:val="24"/>
          <w:szCs w:val="24"/>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7B1442">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8E7DA" w14:textId="77777777" w:rsidR="002A7DB3" w:rsidRDefault="002A7DB3" w:rsidP="00E32F4B">
      <w:pPr>
        <w:spacing w:after="0" w:line="240" w:lineRule="auto"/>
      </w:pPr>
      <w:r>
        <w:separator/>
      </w:r>
    </w:p>
  </w:endnote>
  <w:endnote w:type="continuationSeparator" w:id="0">
    <w:p w14:paraId="42C680B4" w14:textId="77777777" w:rsidR="002A7DB3" w:rsidRDefault="002A7DB3"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57600" w14:textId="77777777" w:rsidR="002A7DB3" w:rsidRDefault="002A7DB3" w:rsidP="00E32F4B">
      <w:pPr>
        <w:spacing w:after="0" w:line="240" w:lineRule="auto"/>
      </w:pPr>
      <w:r>
        <w:separator/>
      </w:r>
    </w:p>
  </w:footnote>
  <w:footnote w:type="continuationSeparator" w:id="0">
    <w:p w14:paraId="5CEAC3E3" w14:textId="77777777" w:rsidR="002A7DB3" w:rsidRDefault="002A7DB3"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20FC0"/>
    <w:rsid w:val="000218D0"/>
    <w:rsid w:val="00021E4A"/>
    <w:rsid w:val="00023822"/>
    <w:rsid w:val="000244D1"/>
    <w:rsid w:val="000312E1"/>
    <w:rsid w:val="00032898"/>
    <w:rsid w:val="0003477D"/>
    <w:rsid w:val="00040CE9"/>
    <w:rsid w:val="00042C81"/>
    <w:rsid w:val="00042E69"/>
    <w:rsid w:val="00043611"/>
    <w:rsid w:val="00045AEA"/>
    <w:rsid w:val="00050210"/>
    <w:rsid w:val="000514ED"/>
    <w:rsid w:val="00055750"/>
    <w:rsid w:val="000566B3"/>
    <w:rsid w:val="00060180"/>
    <w:rsid w:val="00061E56"/>
    <w:rsid w:val="000623D1"/>
    <w:rsid w:val="0006440C"/>
    <w:rsid w:val="00066EE3"/>
    <w:rsid w:val="00072463"/>
    <w:rsid w:val="00073FED"/>
    <w:rsid w:val="00083C6F"/>
    <w:rsid w:val="00085FAF"/>
    <w:rsid w:val="00086972"/>
    <w:rsid w:val="00087365"/>
    <w:rsid w:val="00091A08"/>
    <w:rsid w:val="00092270"/>
    <w:rsid w:val="0009242F"/>
    <w:rsid w:val="000A0401"/>
    <w:rsid w:val="000A4EF6"/>
    <w:rsid w:val="000B1C9A"/>
    <w:rsid w:val="000B23D3"/>
    <w:rsid w:val="000B276E"/>
    <w:rsid w:val="000B5193"/>
    <w:rsid w:val="000B543B"/>
    <w:rsid w:val="000D4954"/>
    <w:rsid w:val="000E2970"/>
    <w:rsid w:val="000E4EB4"/>
    <w:rsid w:val="000E54AE"/>
    <w:rsid w:val="000F044F"/>
    <w:rsid w:val="000F4963"/>
    <w:rsid w:val="001033F0"/>
    <w:rsid w:val="00112FFA"/>
    <w:rsid w:val="0011363B"/>
    <w:rsid w:val="00117B67"/>
    <w:rsid w:val="0012038C"/>
    <w:rsid w:val="001210A5"/>
    <w:rsid w:val="001220DF"/>
    <w:rsid w:val="001320DF"/>
    <w:rsid w:val="00141E41"/>
    <w:rsid w:val="00143328"/>
    <w:rsid w:val="00143E51"/>
    <w:rsid w:val="00146EBB"/>
    <w:rsid w:val="00147DE5"/>
    <w:rsid w:val="00152B89"/>
    <w:rsid w:val="001629E0"/>
    <w:rsid w:val="0016464A"/>
    <w:rsid w:val="001675C2"/>
    <w:rsid w:val="0017014F"/>
    <w:rsid w:val="001706F8"/>
    <w:rsid w:val="00172F58"/>
    <w:rsid w:val="00175CDD"/>
    <w:rsid w:val="00187458"/>
    <w:rsid w:val="00193CC7"/>
    <w:rsid w:val="001A20C0"/>
    <w:rsid w:val="001A41AC"/>
    <w:rsid w:val="001A6986"/>
    <w:rsid w:val="001B28DE"/>
    <w:rsid w:val="001C41D0"/>
    <w:rsid w:val="001D1A77"/>
    <w:rsid w:val="001D6475"/>
    <w:rsid w:val="001D773C"/>
    <w:rsid w:val="001E33FB"/>
    <w:rsid w:val="001E3DCC"/>
    <w:rsid w:val="001E629C"/>
    <w:rsid w:val="001F04AC"/>
    <w:rsid w:val="0020022D"/>
    <w:rsid w:val="00203759"/>
    <w:rsid w:val="00207F6F"/>
    <w:rsid w:val="00222AE4"/>
    <w:rsid w:val="00224B24"/>
    <w:rsid w:val="0022705D"/>
    <w:rsid w:val="00230DFB"/>
    <w:rsid w:val="00231CED"/>
    <w:rsid w:val="0024033A"/>
    <w:rsid w:val="0024273A"/>
    <w:rsid w:val="002448F4"/>
    <w:rsid w:val="00244F27"/>
    <w:rsid w:val="00245D3B"/>
    <w:rsid w:val="00252A27"/>
    <w:rsid w:val="00255336"/>
    <w:rsid w:val="00255C89"/>
    <w:rsid w:val="00257BE7"/>
    <w:rsid w:val="00264900"/>
    <w:rsid w:val="002669D5"/>
    <w:rsid w:val="00283287"/>
    <w:rsid w:val="00283C2B"/>
    <w:rsid w:val="0028534E"/>
    <w:rsid w:val="002864FB"/>
    <w:rsid w:val="00287C24"/>
    <w:rsid w:val="002923C2"/>
    <w:rsid w:val="002A6DAF"/>
    <w:rsid w:val="002A7DB3"/>
    <w:rsid w:val="002A7ECE"/>
    <w:rsid w:val="002B1093"/>
    <w:rsid w:val="002B1589"/>
    <w:rsid w:val="002B2BE1"/>
    <w:rsid w:val="002B6879"/>
    <w:rsid w:val="002B7834"/>
    <w:rsid w:val="002C1AC1"/>
    <w:rsid w:val="002C598B"/>
    <w:rsid w:val="002E2AE5"/>
    <w:rsid w:val="002E6DD8"/>
    <w:rsid w:val="002F1921"/>
    <w:rsid w:val="002F41E3"/>
    <w:rsid w:val="002F4314"/>
    <w:rsid w:val="002F43BB"/>
    <w:rsid w:val="002F5A5D"/>
    <w:rsid w:val="002F78D6"/>
    <w:rsid w:val="003007B0"/>
    <w:rsid w:val="00301E3A"/>
    <w:rsid w:val="003045A1"/>
    <w:rsid w:val="00305D49"/>
    <w:rsid w:val="00311DFB"/>
    <w:rsid w:val="00312946"/>
    <w:rsid w:val="003171C5"/>
    <w:rsid w:val="00323389"/>
    <w:rsid w:val="0032608B"/>
    <w:rsid w:val="00327B36"/>
    <w:rsid w:val="0033421C"/>
    <w:rsid w:val="00335B89"/>
    <w:rsid w:val="00341B9C"/>
    <w:rsid w:val="00341FE8"/>
    <w:rsid w:val="00344956"/>
    <w:rsid w:val="003465EE"/>
    <w:rsid w:val="003508B9"/>
    <w:rsid w:val="0035166E"/>
    <w:rsid w:val="00355D58"/>
    <w:rsid w:val="0036254D"/>
    <w:rsid w:val="0037674A"/>
    <w:rsid w:val="00377796"/>
    <w:rsid w:val="003824A7"/>
    <w:rsid w:val="00396316"/>
    <w:rsid w:val="003A1587"/>
    <w:rsid w:val="003A5ECC"/>
    <w:rsid w:val="003B6D87"/>
    <w:rsid w:val="003C4D52"/>
    <w:rsid w:val="003C6CB2"/>
    <w:rsid w:val="003D43B7"/>
    <w:rsid w:val="003D749A"/>
    <w:rsid w:val="003E177D"/>
    <w:rsid w:val="003F0337"/>
    <w:rsid w:val="003F3682"/>
    <w:rsid w:val="003F45F2"/>
    <w:rsid w:val="003F51F0"/>
    <w:rsid w:val="003F6830"/>
    <w:rsid w:val="00405A09"/>
    <w:rsid w:val="0040775D"/>
    <w:rsid w:val="00412EDF"/>
    <w:rsid w:val="00414648"/>
    <w:rsid w:val="0041481F"/>
    <w:rsid w:val="00415EAE"/>
    <w:rsid w:val="00420564"/>
    <w:rsid w:val="00421AF0"/>
    <w:rsid w:val="00424D48"/>
    <w:rsid w:val="00431EA2"/>
    <w:rsid w:val="00436359"/>
    <w:rsid w:val="004434EE"/>
    <w:rsid w:val="00443DDF"/>
    <w:rsid w:val="00443ECE"/>
    <w:rsid w:val="00443F4B"/>
    <w:rsid w:val="00446608"/>
    <w:rsid w:val="00451D2C"/>
    <w:rsid w:val="00456B11"/>
    <w:rsid w:val="00456D29"/>
    <w:rsid w:val="00456F1E"/>
    <w:rsid w:val="00462F64"/>
    <w:rsid w:val="004630DF"/>
    <w:rsid w:val="00471054"/>
    <w:rsid w:val="0047486A"/>
    <w:rsid w:val="00475B93"/>
    <w:rsid w:val="00482A79"/>
    <w:rsid w:val="00486EF0"/>
    <w:rsid w:val="00487E93"/>
    <w:rsid w:val="0049259B"/>
    <w:rsid w:val="00493490"/>
    <w:rsid w:val="0049601A"/>
    <w:rsid w:val="004A0112"/>
    <w:rsid w:val="004A4F4C"/>
    <w:rsid w:val="004B5099"/>
    <w:rsid w:val="004C1319"/>
    <w:rsid w:val="004C73E4"/>
    <w:rsid w:val="004D3A71"/>
    <w:rsid w:val="004E06E7"/>
    <w:rsid w:val="004E3137"/>
    <w:rsid w:val="004F31DC"/>
    <w:rsid w:val="004F54F1"/>
    <w:rsid w:val="004F5910"/>
    <w:rsid w:val="004F6518"/>
    <w:rsid w:val="005029E9"/>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B20"/>
    <w:rsid w:val="00545BE6"/>
    <w:rsid w:val="00552370"/>
    <w:rsid w:val="00552DF4"/>
    <w:rsid w:val="005540ED"/>
    <w:rsid w:val="005556A4"/>
    <w:rsid w:val="00565926"/>
    <w:rsid w:val="00566335"/>
    <w:rsid w:val="005719FE"/>
    <w:rsid w:val="005754DB"/>
    <w:rsid w:val="00577911"/>
    <w:rsid w:val="00585FB3"/>
    <w:rsid w:val="005929A4"/>
    <w:rsid w:val="0059672D"/>
    <w:rsid w:val="00597003"/>
    <w:rsid w:val="005A172B"/>
    <w:rsid w:val="005A4449"/>
    <w:rsid w:val="005B3522"/>
    <w:rsid w:val="005B7316"/>
    <w:rsid w:val="005C052A"/>
    <w:rsid w:val="005C0E1D"/>
    <w:rsid w:val="005C121F"/>
    <w:rsid w:val="005C3193"/>
    <w:rsid w:val="005D2D52"/>
    <w:rsid w:val="005D2FFA"/>
    <w:rsid w:val="005D605E"/>
    <w:rsid w:val="005E2E0C"/>
    <w:rsid w:val="005E60A7"/>
    <w:rsid w:val="005F152D"/>
    <w:rsid w:val="005F6453"/>
    <w:rsid w:val="005F7F5D"/>
    <w:rsid w:val="00603104"/>
    <w:rsid w:val="0060636E"/>
    <w:rsid w:val="00633333"/>
    <w:rsid w:val="006378A1"/>
    <w:rsid w:val="00645AF8"/>
    <w:rsid w:val="00647AAC"/>
    <w:rsid w:val="006507D0"/>
    <w:rsid w:val="0065143B"/>
    <w:rsid w:val="0065303E"/>
    <w:rsid w:val="00656D81"/>
    <w:rsid w:val="00666AD0"/>
    <w:rsid w:val="00677770"/>
    <w:rsid w:val="006818F3"/>
    <w:rsid w:val="00684ABA"/>
    <w:rsid w:val="00684E93"/>
    <w:rsid w:val="00685771"/>
    <w:rsid w:val="00694836"/>
    <w:rsid w:val="006A1904"/>
    <w:rsid w:val="006B2630"/>
    <w:rsid w:val="006C0363"/>
    <w:rsid w:val="006C2899"/>
    <w:rsid w:val="006C5D13"/>
    <w:rsid w:val="006D2074"/>
    <w:rsid w:val="006D44AC"/>
    <w:rsid w:val="006D49D3"/>
    <w:rsid w:val="006D5AEE"/>
    <w:rsid w:val="006D7113"/>
    <w:rsid w:val="006D74D1"/>
    <w:rsid w:val="006E025E"/>
    <w:rsid w:val="006E6F92"/>
    <w:rsid w:val="006E78C8"/>
    <w:rsid w:val="006F4348"/>
    <w:rsid w:val="006F49FF"/>
    <w:rsid w:val="006F535C"/>
    <w:rsid w:val="00700A4E"/>
    <w:rsid w:val="00701DEC"/>
    <w:rsid w:val="00702202"/>
    <w:rsid w:val="007079E9"/>
    <w:rsid w:val="00707BA4"/>
    <w:rsid w:val="0072598B"/>
    <w:rsid w:val="00725C65"/>
    <w:rsid w:val="0073072C"/>
    <w:rsid w:val="00730846"/>
    <w:rsid w:val="00733C6D"/>
    <w:rsid w:val="00737958"/>
    <w:rsid w:val="007424AB"/>
    <w:rsid w:val="00745DE6"/>
    <w:rsid w:val="007511AA"/>
    <w:rsid w:val="007547B2"/>
    <w:rsid w:val="007559AD"/>
    <w:rsid w:val="00762E2D"/>
    <w:rsid w:val="00771F52"/>
    <w:rsid w:val="00773BB6"/>
    <w:rsid w:val="00783610"/>
    <w:rsid w:val="00787A6D"/>
    <w:rsid w:val="0079489D"/>
    <w:rsid w:val="00795317"/>
    <w:rsid w:val="007A33E4"/>
    <w:rsid w:val="007A4BDB"/>
    <w:rsid w:val="007B1442"/>
    <w:rsid w:val="007B223C"/>
    <w:rsid w:val="007B6937"/>
    <w:rsid w:val="007C2784"/>
    <w:rsid w:val="007D0A9F"/>
    <w:rsid w:val="007D3E81"/>
    <w:rsid w:val="007D6658"/>
    <w:rsid w:val="007D6A1F"/>
    <w:rsid w:val="007E3D94"/>
    <w:rsid w:val="007E57E7"/>
    <w:rsid w:val="007E59A4"/>
    <w:rsid w:val="007E79BC"/>
    <w:rsid w:val="007F0C6F"/>
    <w:rsid w:val="007F2FD2"/>
    <w:rsid w:val="008058DD"/>
    <w:rsid w:val="00806085"/>
    <w:rsid w:val="00806F3D"/>
    <w:rsid w:val="00811C1F"/>
    <w:rsid w:val="0081688A"/>
    <w:rsid w:val="008201E4"/>
    <w:rsid w:val="008221D3"/>
    <w:rsid w:val="00823140"/>
    <w:rsid w:val="00825791"/>
    <w:rsid w:val="008304E3"/>
    <w:rsid w:val="00830782"/>
    <w:rsid w:val="00831614"/>
    <w:rsid w:val="00831C44"/>
    <w:rsid w:val="008351C3"/>
    <w:rsid w:val="008357D7"/>
    <w:rsid w:val="00836A6E"/>
    <w:rsid w:val="008408B7"/>
    <w:rsid w:val="00840EE3"/>
    <w:rsid w:val="008642A5"/>
    <w:rsid w:val="00865EB8"/>
    <w:rsid w:val="00870CBC"/>
    <w:rsid w:val="008744BB"/>
    <w:rsid w:val="008801C2"/>
    <w:rsid w:val="0088350F"/>
    <w:rsid w:val="008843F6"/>
    <w:rsid w:val="0088561C"/>
    <w:rsid w:val="00886BAA"/>
    <w:rsid w:val="00890D62"/>
    <w:rsid w:val="0089757A"/>
    <w:rsid w:val="008A05DF"/>
    <w:rsid w:val="008A08F8"/>
    <w:rsid w:val="008A3056"/>
    <w:rsid w:val="008A5A4E"/>
    <w:rsid w:val="008C2313"/>
    <w:rsid w:val="008C6535"/>
    <w:rsid w:val="008D0715"/>
    <w:rsid w:val="008D0CA9"/>
    <w:rsid w:val="008D1132"/>
    <w:rsid w:val="008D21F4"/>
    <w:rsid w:val="008D59A3"/>
    <w:rsid w:val="008E05ED"/>
    <w:rsid w:val="008E254A"/>
    <w:rsid w:val="008E78A1"/>
    <w:rsid w:val="008F1310"/>
    <w:rsid w:val="008F71B8"/>
    <w:rsid w:val="009000E7"/>
    <w:rsid w:val="00904984"/>
    <w:rsid w:val="00905482"/>
    <w:rsid w:val="00905DC1"/>
    <w:rsid w:val="00907592"/>
    <w:rsid w:val="00926B77"/>
    <w:rsid w:val="00926CF0"/>
    <w:rsid w:val="00926EB0"/>
    <w:rsid w:val="00931CF4"/>
    <w:rsid w:val="009377ED"/>
    <w:rsid w:val="00941AC4"/>
    <w:rsid w:val="00943C5B"/>
    <w:rsid w:val="00944E5F"/>
    <w:rsid w:val="009470D2"/>
    <w:rsid w:val="00952986"/>
    <w:rsid w:val="00953052"/>
    <w:rsid w:val="00954F35"/>
    <w:rsid w:val="009560C8"/>
    <w:rsid w:val="00962B9C"/>
    <w:rsid w:val="00966128"/>
    <w:rsid w:val="00971B8C"/>
    <w:rsid w:val="009741AD"/>
    <w:rsid w:val="00975351"/>
    <w:rsid w:val="009929EF"/>
    <w:rsid w:val="00994202"/>
    <w:rsid w:val="009A12AE"/>
    <w:rsid w:val="009A21E6"/>
    <w:rsid w:val="009A2A7F"/>
    <w:rsid w:val="009A478A"/>
    <w:rsid w:val="009B2797"/>
    <w:rsid w:val="009C1DC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5EA5"/>
    <w:rsid w:val="00A068BC"/>
    <w:rsid w:val="00A10110"/>
    <w:rsid w:val="00A1314F"/>
    <w:rsid w:val="00A135D4"/>
    <w:rsid w:val="00A15251"/>
    <w:rsid w:val="00A16755"/>
    <w:rsid w:val="00A26AB7"/>
    <w:rsid w:val="00A27DAD"/>
    <w:rsid w:val="00A301E3"/>
    <w:rsid w:val="00A320D7"/>
    <w:rsid w:val="00A4065C"/>
    <w:rsid w:val="00A41C21"/>
    <w:rsid w:val="00A4214A"/>
    <w:rsid w:val="00A513CF"/>
    <w:rsid w:val="00A57ED1"/>
    <w:rsid w:val="00A62B5E"/>
    <w:rsid w:val="00A6401C"/>
    <w:rsid w:val="00A65F38"/>
    <w:rsid w:val="00A82284"/>
    <w:rsid w:val="00A84A4C"/>
    <w:rsid w:val="00A85013"/>
    <w:rsid w:val="00A91DF2"/>
    <w:rsid w:val="00A92C14"/>
    <w:rsid w:val="00AB3F64"/>
    <w:rsid w:val="00AC043F"/>
    <w:rsid w:val="00AC0793"/>
    <w:rsid w:val="00AC3B8C"/>
    <w:rsid w:val="00AC51F2"/>
    <w:rsid w:val="00AD2238"/>
    <w:rsid w:val="00AD289D"/>
    <w:rsid w:val="00AD7714"/>
    <w:rsid w:val="00AE0883"/>
    <w:rsid w:val="00AE0D9D"/>
    <w:rsid w:val="00AE49AF"/>
    <w:rsid w:val="00AE58C2"/>
    <w:rsid w:val="00AE7911"/>
    <w:rsid w:val="00B0551C"/>
    <w:rsid w:val="00B07215"/>
    <w:rsid w:val="00B07F28"/>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6482"/>
    <w:rsid w:val="00B678F1"/>
    <w:rsid w:val="00B706FC"/>
    <w:rsid w:val="00B72E41"/>
    <w:rsid w:val="00B732B4"/>
    <w:rsid w:val="00B7642F"/>
    <w:rsid w:val="00B81900"/>
    <w:rsid w:val="00B83A78"/>
    <w:rsid w:val="00B847E1"/>
    <w:rsid w:val="00B86056"/>
    <w:rsid w:val="00B87770"/>
    <w:rsid w:val="00B942CB"/>
    <w:rsid w:val="00BA0C0B"/>
    <w:rsid w:val="00BA3A23"/>
    <w:rsid w:val="00BA4AA8"/>
    <w:rsid w:val="00BA7679"/>
    <w:rsid w:val="00BA7DFA"/>
    <w:rsid w:val="00BB1A03"/>
    <w:rsid w:val="00BC2198"/>
    <w:rsid w:val="00BC4266"/>
    <w:rsid w:val="00BC7B28"/>
    <w:rsid w:val="00BD24CB"/>
    <w:rsid w:val="00BD2605"/>
    <w:rsid w:val="00BD5AB5"/>
    <w:rsid w:val="00BD636A"/>
    <w:rsid w:val="00BF2D75"/>
    <w:rsid w:val="00BF691C"/>
    <w:rsid w:val="00C008CA"/>
    <w:rsid w:val="00C02F8D"/>
    <w:rsid w:val="00C1107C"/>
    <w:rsid w:val="00C11811"/>
    <w:rsid w:val="00C12A62"/>
    <w:rsid w:val="00C17904"/>
    <w:rsid w:val="00C2031F"/>
    <w:rsid w:val="00C26637"/>
    <w:rsid w:val="00C3327E"/>
    <w:rsid w:val="00C37299"/>
    <w:rsid w:val="00C44184"/>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A6E4C"/>
    <w:rsid w:val="00CB2CE6"/>
    <w:rsid w:val="00CC2EAF"/>
    <w:rsid w:val="00CD6F8B"/>
    <w:rsid w:val="00CF0C95"/>
    <w:rsid w:val="00CF1D6A"/>
    <w:rsid w:val="00CF4968"/>
    <w:rsid w:val="00CF53A2"/>
    <w:rsid w:val="00CF6224"/>
    <w:rsid w:val="00CF7F81"/>
    <w:rsid w:val="00D04D30"/>
    <w:rsid w:val="00D16031"/>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455F"/>
    <w:rsid w:val="00D85CED"/>
    <w:rsid w:val="00D86480"/>
    <w:rsid w:val="00D96A49"/>
    <w:rsid w:val="00DA0B22"/>
    <w:rsid w:val="00DA2A6F"/>
    <w:rsid w:val="00DA485E"/>
    <w:rsid w:val="00DB49CC"/>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269B7"/>
    <w:rsid w:val="00E32F4B"/>
    <w:rsid w:val="00E3584F"/>
    <w:rsid w:val="00E36DF1"/>
    <w:rsid w:val="00E50AC5"/>
    <w:rsid w:val="00E51C6E"/>
    <w:rsid w:val="00E5394E"/>
    <w:rsid w:val="00E63F31"/>
    <w:rsid w:val="00E66293"/>
    <w:rsid w:val="00E67A2A"/>
    <w:rsid w:val="00E72732"/>
    <w:rsid w:val="00E72A19"/>
    <w:rsid w:val="00E73DB6"/>
    <w:rsid w:val="00E87BDD"/>
    <w:rsid w:val="00E90C83"/>
    <w:rsid w:val="00EA01A0"/>
    <w:rsid w:val="00EA28CA"/>
    <w:rsid w:val="00EA436D"/>
    <w:rsid w:val="00EB0082"/>
    <w:rsid w:val="00EB0B3D"/>
    <w:rsid w:val="00EB5DAF"/>
    <w:rsid w:val="00EB67A2"/>
    <w:rsid w:val="00EC4C14"/>
    <w:rsid w:val="00EC5EE2"/>
    <w:rsid w:val="00ED0923"/>
    <w:rsid w:val="00ED26D4"/>
    <w:rsid w:val="00EE4408"/>
    <w:rsid w:val="00EF2244"/>
    <w:rsid w:val="00F0030D"/>
    <w:rsid w:val="00F012E3"/>
    <w:rsid w:val="00F21090"/>
    <w:rsid w:val="00F2370B"/>
    <w:rsid w:val="00F310BA"/>
    <w:rsid w:val="00F32417"/>
    <w:rsid w:val="00F3607B"/>
    <w:rsid w:val="00F377FA"/>
    <w:rsid w:val="00F42FB9"/>
    <w:rsid w:val="00F46F4F"/>
    <w:rsid w:val="00F47002"/>
    <w:rsid w:val="00F4773F"/>
    <w:rsid w:val="00F53274"/>
    <w:rsid w:val="00F54DB6"/>
    <w:rsid w:val="00F55A0F"/>
    <w:rsid w:val="00F6230A"/>
    <w:rsid w:val="00F675EC"/>
    <w:rsid w:val="00F7135D"/>
    <w:rsid w:val="00F73CD8"/>
    <w:rsid w:val="00F83941"/>
    <w:rsid w:val="00F83E74"/>
    <w:rsid w:val="00F92795"/>
    <w:rsid w:val="00F9334A"/>
    <w:rsid w:val="00F95869"/>
    <w:rsid w:val="00FA019E"/>
    <w:rsid w:val="00FA1E94"/>
    <w:rsid w:val="00FA20EE"/>
    <w:rsid w:val="00FA3309"/>
    <w:rsid w:val="00FB179F"/>
    <w:rsid w:val="00FB3040"/>
    <w:rsid w:val="00FB3E3C"/>
    <w:rsid w:val="00FB4F9C"/>
    <w:rsid w:val="00FB76CE"/>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Unresolved Mention"/>
    <w:basedOn w:val="a0"/>
    <w:uiPriority w:val="99"/>
    <w:semiHidden/>
    <w:unhideWhenUsed/>
    <w:rsid w:val="00323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10283</Words>
  <Characters>5862</Characters>
  <DocSecurity>0</DocSecurity>
  <Lines>48</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2025-09-15T06:03:00Z</cp:lastPrinted>
  <dcterms:created xsi:type="dcterms:W3CDTF">2025-09-15T12:54:00Z</dcterms:created>
  <dcterms:modified xsi:type="dcterms:W3CDTF">2025-09-15T12:57:00Z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