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05472" w14:textId="77777777" w:rsidR="00C06767" w:rsidRPr="00C06767" w:rsidRDefault="00C06767" w:rsidP="00C06767">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eastAsia="ru-RU"/>
        </w:rPr>
      </w:pPr>
      <w:r w:rsidRPr="00C06767">
        <w:rPr>
          <w:rFonts w:ascii="Times New Roman" w:eastAsia="Times New Roman" w:hAnsi="Times New Roman" w:cs="Times New Roman"/>
          <w:noProof/>
          <w:sz w:val="19"/>
          <w:szCs w:val="20"/>
          <w:lang w:val="ru-RU" w:eastAsia="ru-RU"/>
        </w:rPr>
        <w:drawing>
          <wp:inline distT="0" distB="0" distL="0" distR="0" wp14:anchorId="7B51B88C" wp14:editId="0921D3E4">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64C467B6" w14:textId="77777777" w:rsidR="00C06767" w:rsidRPr="00C06767" w:rsidRDefault="00C06767" w:rsidP="00C06767">
      <w:pPr>
        <w:tabs>
          <w:tab w:val="center" w:pos="4153"/>
          <w:tab w:val="right" w:pos="8306"/>
        </w:tabs>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10"/>
          <w:szCs w:val="20"/>
          <w:lang w:eastAsia="ru-RU"/>
        </w:rPr>
      </w:pPr>
    </w:p>
    <w:p w14:paraId="5DCBAA33" w14:textId="77777777" w:rsidR="00C06767" w:rsidRPr="00C06767" w:rsidRDefault="00C06767" w:rsidP="00C06767">
      <w:pPr>
        <w:spacing w:after="0" w:line="240" w:lineRule="auto"/>
        <w:jc w:val="center"/>
        <w:rPr>
          <w:rFonts w:ascii="Times New Roman" w:eastAsia="Times New Roman" w:hAnsi="Times New Roman" w:cs="Times New Roman"/>
          <w:kern w:val="28"/>
          <w:sz w:val="32"/>
          <w:szCs w:val="32"/>
          <w:lang w:eastAsia="ru-RU"/>
        </w:rPr>
      </w:pPr>
      <w:r w:rsidRPr="00C06767">
        <w:rPr>
          <w:rFonts w:ascii="Times New Roman" w:eastAsia="Times New Roman" w:hAnsi="Times New Roman" w:cs="Times New Roman"/>
          <w:bCs/>
          <w:kern w:val="28"/>
          <w:sz w:val="36"/>
          <w:szCs w:val="32"/>
          <w:lang w:eastAsia="ru-RU"/>
        </w:rPr>
        <w:t xml:space="preserve">КВАЛІФІКАЦІЙНО-ДИСЦИПЛІНАРНА </w:t>
      </w:r>
      <w:r w:rsidRPr="00C06767">
        <w:rPr>
          <w:rFonts w:ascii="Times New Roman" w:eastAsia="Times New Roman" w:hAnsi="Times New Roman" w:cs="Times New Roman"/>
          <w:bCs/>
          <w:kern w:val="28"/>
          <w:sz w:val="36"/>
          <w:szCs w:val="32"/>
          <w:lang w:eastAsia="ru-RU"/>
        </w:rPr>
        <w:br/>
        <w:t>КОМІСІЯ ПРОКУРОРІВ</w:t>
      </w:r>
    </w:p>
    <w:p w14:paraId="694D54BF" w14:textId="77777777" w:rsidR="00C06767" w:rsidRPr="00C06767" w:rsidRDefault="00C06767" w:rsidP="00C06767">
      <w:pPr>
        <w:spacing w:after="0" w:line="240" w:lineRule="auto"/>
        <w:rPr>
          <w:rFonts w:ascii="Times New Roman" w:eastAsia="Times New Roman" w:hAnsi="Times New Roman" w:cs="Times New Roman"/>
          <w:kern w:val="28"/>
          <w:sz w:val="28"/>
          <w:szCs w:val="28"/>
          <w:lang w:eastAsia="uk-UA"/>
        </w:rPr>
      </w:pPr>
    </w:p>
    <w:p w14:paraId="56B904A5" w14:textId="77777777" w:rsidR="00C06767" w:rsidRPr="00C06767" w:rsidRDefault="00C06767" w:rsidP="00C06767">
      <w:pPr>
        <w:spacing w:after="0" w:line="240" w:lineRule="auto"/>
        <w:jc w:val="center"/>
        <w:rPr>
          <w:rFonts w:ascii="Times New Roman" w:eastAsia="Times New Roman" w:hAnsi="Times New Roman" w:cs="Times New Roman"/>
          <w:b/>
          <w:kern w:val="28"/>
          <w:sz w:val="28"/>
          <w:szCs w:val="28"/>
          <w:lang w:eastAsia="uk-UA"/>
        </w:rPr>
      </w:pPr>
      <w:r w:rsidRPr="00C06767">
        <w:rPr>
          <w:rFonts w:ascii="Times New Roman" w:eastAsia="Times New Roman" w:hAnsi="Times New Roman" w:cs="Times New Roman"/>
          <w:b/>
          <w:kern w:val="28"/>
          <w:sz w:val="28"/>
          <w:szCs w:val="28"/>
          <w:lang w:eastAsia="uk-UA"/>
        </w:rPr>
        <w:t>Р І Ш Е Н Н Я</w:t>
      </w:r>
    </w:p>
    <w:p w14:paraId="12F3FEF1" w14:textId="77777777" w:rsidR="00C06767" w:rsidRPr="00C06767" w:rsidRDefault="00C06767" w:rsidP="00C06767">
      <w:pPr>
        <w:spacing w:after="0" w:line="240" w:lineRule="auto"/>
        <w:ind w:firstLine="709"/>
        <w:jc w:val="center"/>
        <w:rPr>
          <w:rFonts w:ascii="Times New Roman" w:eastAsia="Times New Roman" w:hAnsi="Times New Roman" w:cs="Times New Roman"/>
          <w:b/>
          <w:bCs/>
          <w:kern w:val="28"/>
          <w:sz w:val="28"/>
          <w:szCs w:val="28"/>
          <w:lang w:eastAsia="uk-UA"/>
        </w:rPr>
      </w:pPr>
    </w:p>
    <w:p w14:paraId="35882497" w14:textId="4BE9C58C" w:rsidR="00C06767" w:rsidRPr="00C06767" w:rsidRDefault="00C06767" w:rsidP="00C06767">
      <w:pPr>
        <w:spacing w:after="0" w:line="240" w:lineRule="auto"/>
        <w:rPr>
          <w:rFonts w:ascii="Times New Roman" w:eastAsia="Calibri" w:hAnsi="Times New Roman" w:cs="Calibri"/>
          <w:b/>
          <w:bCs/>
          <w:sz w:val="28"/>
        </w:rPr>
      </w:pPr>
      <w:r>
        <w:rPr>
          <w:rFonts w:ascii="Times New Roman" w:eastAsia="Calibri" w:hAnsi="Times New Roman" w:cs="Calibri"/>
          <w:b/>
          <w:bCs/>
          <w:sz w:val="28"/>
        </w:rPr>
        <w:t xml:space="preserve">24 квітня </w:t>
      </w:r>
      <w:r w:rsidRPr="00C06767">
        <w:rPr>
          <w:rFonts w:ascii="Times New Roman" w:eastAsia="Calibri" w:hAnsi="Times New Roman" w:cs="Calibri"/>
          <w:b/>
          <w:bCs/>
          <w:sz w:val="28"/>
        </w:rPr>
        <w:t xml:space="preserve">2025 року </w:t>
      </w:r>
      <w:r w:rsidRPr="00C06767">
        <w:rPr>
          <w:rFonts w:ascii="Times New Roman" w:eastAsia="Calibri" w:hAnsi="Times New Roman" w:cs="Calibri"/>
          <w:b/>
          <w:bCs/>
          <w:sz w:val="28"/>
        </w:rPr>
        <w:tab/>
      </w:r>
      <w:r w:rsidRPr="00C06767">
        <w:rPr>
          <w:rFonts w:ascii="Times New Roman" w:eastAsia="Calibri" w:hAnsi="Times New Roman" w:cs="Calibri"/>
          <w:b/>
          <w:bCs/>
          <w:sz w:val="28"/>
        </w:rPr>
        <w:tab/>
        <w:t xml:space="preserve">            Київ</w:t>
      </w:r>
      <w:r w:rsidRPr="00C06767">
        <w:rPr>
          <w:rFonts w:ascii="Times New Roman" w:eastAsia="Calibri" w:hAnsi="Times New Roman" w:cs="Calibri"/>
          <w:b/>
          <w:bCs/>
          <w:sz w:val="28"/>
        </w:rPr>
        <w:tab/>
      </w:r>
      <w:r w:rsidRPr="00C06767">
        <w:rPr>
          <w:rFonts w:ascii="Times New Roman" w:eastAsia="Calibri" w:hAnsi="Times New Roman" w:cs="Calibri"/>
          <w:b/>
          <w:bCs/>
          <w:sz w:val="28"/>
        </w:rPr>
        <w:tab/>
      </w:r>
      <w:r w:rsidRPr="00C06767">
        <w:rPr>
          <w:rFonts w:ascii="Times New Roman" w:eastAsia="Calibri" w:hAnsi="Times New Roman" w:cs="Calibri"/>
          <w:b/>
          <w:bCs/>
          <w:sz w:val="28"/>
        </w:rPr>
        <w:tab/>
      </w:r>
      <w:r w:rsidRPr="00C06767">
        <w:rPr>
          <w:rFonts w:ascii="Times New Roman" w:eastAsia="Calibri" w:hAnsi="Times New Roman" w:cs="Calibri"/>
          <w:b/>
          <w:bCs/>
          <w:sz w:val="28"/>
        </w:rPr>
        <w:tab/>
        <w:t xml:space="preserve">     № </w:t>
      </w:r>
      <w:r>
        <w:rPr>
          <w:rFonts w:ascii="Times New Roman" w:eastAsia="Calibri" w:hAnsi="Times New Roman" w:cs="Calibri"/>
          <w:b/>
          <w:bCs/>
          <w:sz w:val="28"/>
        </w:rPr>
        <w:t>276</w:t>
      </w:r>
      <w:r w:rsidRPr="00C06767">
        <w:rPr>
          <w:rFonts w:ascii="Times New Roman" w:eastAsia="Calibri" w:hAnsi="Times New Roman" w:cs="Calibri"/>
          <w:b/>
          <w:bCs/>
          <w:sz w:val="28"/>
        </w:rPr>
        <w:t>дс-25</w:t>
      </w:r>
    </w:p>
    <w:p w14:paraId="42F081CF" w14:textId="77777777" w:rsidR="00C06767" w:rsidRPr="00C06767" w:rsidRDefault="00C06767" w:rsidP="00C06767">
      <w:pPr>
        <w:spacing w:after="0" w:line="240" w:lineRule="auto"/>
        <w:ind w:firstLine="709"/>
        <w:jc w:val="both"/>
        <w:rPr>
          <w:rFonts w:ascii="Times New Roman" w:eastAsia="Calibri" w:hAnsi="Times New Roman" w:cs="Calibri"/>
          <w:b/>
          <w:bCs/>
          <w:sz w:val="28"/>
          <w:szCs w:val="28"/>
        </w:rPr>
      </w:pPr>
    </w:p>
    <w:p w14:paraId="0F81C215" w14:textId="77777777" w:rsidR="00FE2F49" w:rsidRDefault="00C06767" w:rsidP="00C06767">
      <w:pPr>
        <w:spacing w:after="0" w:line="240" w:lineRule="auto"/>
        <w:contextualSpacing/>
        <w:jc w:val="both"/>
        <w:rPr>
          <w:rFonts w:ascii="Times New Roman" w:eastAsia="Calibri" w:hAnsi="Times New Roman" w:cs="Times New Roman"/>
          <w:b/>
          <w:noProof/>
          <w:sz w:val="28"/>
          <w:szCs w:val="28"/>
          <w:lang w:eastAsia="uk-UA"/>
        </w:rPr>
      </w:pPr>
      <w:r w:rsidRPr="00C06767">
        <w:rPr>
          <w:rFonts w:ascii="Times New Roman" w:eastAsia="Calibri" w:hAnsi="Times New Roman" w:cs="Times New Roman"/>
          <w:b/>
          <w:noProof/>
          <w:sz w:val="28"/>
          <w:szCs w:val="28"/>
          <w:lang w:eastAsia="uk-UA"/>
        </w:rPr>
        <w:t xml:space="preserve">Про відмову у відкритті </w:t>
      </w:r>
    </w:p>
    <w:p w14:paraId="578CDB70" w14:textId="5B38076D" w:rsidR="00C06767" w:rsidRPr="00C06767" w:rsidRDefault="00C06767" w:rsidP="00C06767">
      <w:pPr>
        <w:spacing w:after="0" w:line="240" w:lineRule="auto"/>
        <w:contextualSpacing/>
        <w:jc w:val="both"/>
        <w:rPr>
          <w:rFonts w:ascii="Times New Roman" w:eastAsia="Calibri" w:hAnsi="Times New Roman" w:cs="Times New Roman"/>
          <w:b/>
          <w:noProof/>
          <w:sz w:val="28"/>
          <w:szCs w:val="28"/>
          <w:lang w:eastAsia="uk-UA"/>
        </w:rPr>
      </w:pPr>
      <w:r w:rsidRPr="00C06767">
        <w:rPr>
          <w:rFonts w:ascii="Times New Roman" w:eastAsia="Calibri" w:hAnsi="Times New Roman" w:cs="Times New Roman"/>
          <w:b/>
          <w:noProof/>
          <w:sz w:val="28"/>
          <w:szCs w:val="28"/>
          <w:lang w:eastAsia="uk-UA"/>
        </w:rPr>
        <w:t>дисциплінарного провадження</w:t>
      </w:r>
    </w:p>
    <w:p w14:paraId="6C6282BE" w14:textId="77777777" w:rsidR="00C06767" w:rsidRPr="00C06767" w:rsidRDefault="00C06767" w:rsidP="00C06767">
      <w:pPr>
        <w:spacing w:after="0" w:line="240" w:lineRule="auto"/>
        <w:ind w:firstLine="709"/>
        <w:jc w:val="both"/>
        <w:rPr>
          <w:rFonts w:ascii="Times New Roman" w:eastAsia="Calibri" w:hAnsi="Times New Roman" w:cs="Calibri"/>
          <w:b/>
          <w:bCs/>
          <w:sz w:val="28"/>
          <w:szCs w:val="28"/>
        </w:rPr>
      </w:pPr>
    </w:p>
    <w:p w14:paraId="1A3E9DCD" w14:textId="641597FB" w:rsidR="00C06767" w:rsidRPr="00C06767" w:rsidRDefault="00C06767" w:rsidP="00C06767">
      <w:pPr>
        <w:widowControl w:val="0"/>
        <w:spacing w:after="0" w:line="240" w:lineRule="auto"/>
        <w:ind w:firstLine="709"/>
        <w:contextualSpacing/>
        <w:jc w:val="both"/>
        <w:rPr>
          <w:rFonts w:ascii="Times New Roman" w:eastAsia="Calibri" w:hAnsi="Times New Roman" w:cs="Times New Roman"/>
          <w:sz w:val="28"/>
          <w:szCs w:val="28"/>
        </w:rPr>
      </w:pPr>
      <w:r w:rsidRPr="00C06767">
        <w:rPr>
          <w:rFonts w:ascii="Times New Roman" w:eastAsia="Calibri" w:hAnsi="Times New Roman" w:cs="Calibri"/>
          <w:sz w:val="28"/>
        </w:rPr>
        <w:t xml:space="preserve">Член Кваліфікаційно-дисциплінарної комісії прокурорів Куриленко Д.В., </w:t>
      </w:r>
      <w:r w:rsidRPr="00C06767">
        <w:rPr>
          <w:rFonts w:ascii="Times New Roman" w:eastAsia="Calibri" w:hAnsi="Times New Roman" w:cs="Times New Roman"/>
          <w:sz w:val="28"/>
          <w:szCs w:val="28"/>
        </w:rPr>
        <w:t xml:space="preserve">розглянувши дисциплінарну скаргу </w:t>
      </w:r>
      <w:r>
        <w:rPr>
          <w:rFonts w:ascii="Times New Roman" w:eastAsia="Calibri" w:hAnsi="Times New Roman" w:cs="Times New Roman"/>
          <w:sz w:val="28"/>
          <w:szCs w:val="28"/>
        </w:rPr>
        <w:t xml:space="preserve">начальника другого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Київської обласної прокуратури </w:t>
      </w:r>
      <w:r w:rsidR="002C7870">
        <w:rPr>
          <w:rFonts w:ascii="Times New Roman" w:eastAsia="Calibri" w:hAnsi="Times New Roman" w:cs="Times New Roman"/>
          <w:sz w:val="28"/>
          <w:szCs w:val="28"/>
        </w:rPr>
        <w:t xml:space="preserve">ОСОБА-1 </w:t>
      </w:r>
      <w:r w:rsidRPr="00C06767">
        <w:rPr>
          <w:rFonts w:ascii="Times New Roman" w:eastAsia="Calibri" w:hAnsi="Times New Roman" w:cs="Times New Roman"/>
          <w:sz w:val="28"/>
          <w:szCs w:val="28"/>
        </w:rPr>
        <w:t xml:space="preserve">про вчинення прокурором відділу </w:t>
      </w:r>
      <w:r w:rsidR="00424311">
        <w:rPr>
          <w:rFonts w:ascii="Times New Roman" w:eastAsia="Calibri" w:hAnsi="Times New Roman" w:cs="Times New Roman"/>
          <w:sz w:val="28"/>
          <w:szCs w:val="28"/>
        </w:rPr>
        <w:t xml:space="preserve">Київської міської прокуратури </w:t>
      </w:r>
      <w:r w:rsidRPr="00C06767">
        <w:rPr>
          <w:rFonts w:ascii="Times New Roman" w:eastAsia="Calibri" w:hAnsi="Times New Roman" w:cs="Times New Roman"/>
          <w:sz w:val="28"/>
          <w:szCs w:val="28"/>
        </w:rPr>
        <w:t>С</w:t>
      </w:r>
      <w:r w:rsidR="00424311">
        <w:rPr>
          <w:rFonts w:ascii="Times New Roman" w:eastAsia="Calibri" w:hAnsi="Times New Roman" w:cs="Times New Roman"/>
          <w:sz w:val="28"/>
          <w:szCs w:val="28"/>
        </w:rPr>
        <w:t xml:space="preserve">околюком О.В. </w:t>
      </w:r>
      <w:r w:rsidRPr="00C06767">
        <w:rPr>
          <w:rFonts w:ascii="Times New Roman" w:eastAsia="Calibri" w:hAnsi="Times New Roman" w:cs="Times New Roman"/>
          <w:sz w:val="28"/>
          <w:szCs w:val="28"/>
        </w:rPr>
        <w:t xml:space="preserve">(далі прокурор – </w:t>
      </w:r>
      <w:r w:rsidR="00424311">
        <w:rPr>
          <w:rFonts w:ascii="Times New Roman" w:eastAsia="Calibri" w:hAnsi="Times New Roman" w:cs="Times New Roman"/>
          <w:sz w:val="28"/>
          <w:szCs w:val="28"/>
        </w:rPr>
        <w:t xml:space="preserve">Соколюк О.В. </w:t>
      </w:r>
      <w:r w:rsidRPr="00C06767">
        <w:rPr>
          <w:rFonts w:ascii="Times New Roman" w:eastAsia="Calibri" w:hAnsi="Times New Roman" w:cs="Times New Roman"/>
          <w:sz w:val="28"/>
          <w:szCs w:val="28"/>
        </w:rPr>
        <w:t xml:space="preserve">), дисциплінарного проступку, </w:t>
      </w:r>
    </w:p>
    <w:p w14:paraId="6F386ECD" w14:textId="77777777" w:rsidR="00C06767" w:rsidRPr="00C06767" w:rsidRDefault="00C06767" w:rsidP="00C06767">
      <w:pPr>
        <w:widowControl w:val="0"/>
        <w:spacing w:after="0" w:line="240" w:lineRule="auto"/>
        <w:ind w:firstLine="709"/>
        <w:contextualSpacing/>
        <w:jc w:val="both"/>
        <w:rPr>
          <w:rFonts w:ascii="Times New Roman" w:eastAsia="Calibri" w:hAnsi="Times New Roman" w:cs="Times New Roman"/>
          <w:sz w:val="16"/>
          <w:szCs w:val="16"/>
        </w:rPr>
      </w:pPr>
    </w:p>
    <w:p w14:paraId="62FFAA8D" w14:textId="77777777" w:rsidR="00C06767" w:rsidRPr="00C06767" w:rsidRDefault="00C06767" w:rsidP="00C06767">
      <w:pPr>
        <w:widowControl w:val="0"/>
        <w:tabs>
          <w:tab w:val="left" w:pos="993"/>
        </w:tabs>
        <w:spacing w:after="0" w:line="240" w:lineRule="auto"/>
        <w:contextualSpacing/>
        <w:jc w:val="center"/>
        <w:rPr>
          <w:rFonts w:ascii="Times New Roman" w:eastAsia="Calibri" w:hAnsi="Times New Roman" w:cs="Times New Roman"/>
          <w:b/>
          <w:noProof/>
          <w:sz w:val="28"/>
          <w:szCs w:val="28"/>
          <w:lang w:eastAsia="uk-UA"/>
        </w:rPr>
      </w:pPr>
      <w:r w:rsidRPr="00C06767">
        <w:rPr>
          <w:rFonts w:ascii="Times New Roman" w:eastAsia="Calibri" w:hAnsi="Times New Roman" w:cs="Times New Roman"/>
          <w:b/>
          <w:noProof/>
          <w:sz w:val="28"/>
          <w:szCs w:val="28"/>
          <w:lang w:eastAsia="uk-UA"/>
        </w:rPr>
        <w:t>У С Т А Н О В И В:</w:t>
      </w:r>
    </w:p>
    <w:p w14:paraId="053EDBA3" w14:textId="77777777" w:rsidR="00C06767" w:rsidRPr="00C06767" w:rsidRDefault="00C06767" w:rsidP="00C06767">
      <w:pPr>
        <w:widowControl w:val="0"/>
        <w:tabs>
          <w:tab w:val="left" w:pos="993"/>
        </w:tabs>
        <w:spacing w:after="0" w:line="240" w:lineRule="auto"/>
        <w:ind w:firstLine="709"/>
        <w:contextualSpacing/>
        <w:jc w:val="center"/>
        <w:rPr>
          <w:rFonts w:ascii="Times New Roman" w:eastAsia="Calibri" w:hAnsi="Times New Roman" w:cs="Times New Roman"/>
          <w:b/>
          <w:noProof/>
          <w:sz w:val="20"/>
          <w:szCs w:val="20"/>
          <w:lang w:eastAsia="uk-UA"/>
        </w:rPr>
      </w:pPr>
    </w:p>
    <w:p w14:paraId="0009AB34" w14:textId="7BE8BEC5" w:rsidR="00424311" w:rsidRDefault="00C06767" w:rsidP="00C06767">
      <w:pPr>
        <w:widowControl w:val="0"/>
        <w:tabs>
          <w:tab w:val="left" w:pos="993"/>
        </w:tabs>
        <w:spacing w:after="0" w:line="240" w:lineRule="auto"/>
        <w:ind w:firstLine="709"/>
        <w:contextualSpacing/>
        <w:jc w:val="both"/>
        <w:rPr>
          <w:rFonts w:ascii="Times New Roman" w:eastAsia="Calibri" w:hAnsi="Times New Roman" w:cs="Times New Roman"/>
          <w:sz w:val="28"/>
          <w:szCs w:val="28"/>
        </w:rPr>
      </w:pPr>
      <w:r w:rsidRPr="00C06767">
        <w:rPr>
          <w:rFonts w:ascii="Times New Roman" w:eastAsia="Calibri" w:hAnsi="Times New Roman" w:cs="Times New Roman"/>
          <w:sz w:val="28"/>
          <w:szCs w:val="28"/>
        </w:rPr>
        <w:t xml:space="preserve">До Кваліфікаційно-дисциплінарної комісії прокурорів (далі – Комісія) надійшла дисциплінарна скарга </w:t>
      </w:r>
      <w:r w:rsidR="00424311">
        <w:rPr>
          <w:rFonts w:ascii="Times New Roman" w:eastAsia="Calibri" w:hAnsi="Times New Roman" w:cs="Times New Roman"/>
          <w:sz w:val="28"/>
          <w:szCs w:val="28"/>
        </w:rPr>
        <w:t xml:space="preserve">начальника другого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Київської обласної прокуратури </w:t>
      </w:r>
      <w:r w:rsidR="002C7870">
        <w:rPr>
          <w:rFonts w:ascii="Times New Roman" w:eastAsia="Calibri" w:hAnsi="Times New Roman" w:cs="Times New Roman"/>
          <w:sz w:val="28"/>
          <w:szCs w:val="28"/>
        </w:rPr>
        <w:t xml:space="preserve">ОСОБА-1 </w:t>
      </w:r>
      <w:r w:rsidR="00424311" w:rsidRPr="00C06767">
        <w:rPr>
          <w:rFonts w:ascii="Times New Roman" w:eastAsia="Calibri" w:hAnsi="Times New Roman" w:cs="Times New Roman"/>
          <w:sz w:val="28"/>
          <w:szCs w:val="28"/>
        </w:rPr>
        <w:t>(далі – скаржни</w:t>
      </w:r>
      <w:r w:rsidR="00E82E00">
        <w:rPr>
          <w:rFonts w:ascii="Times New Roman" w:eastAsia="Calibri" w:hAnsi="Times New Roman" w:cs="Times New Roman"/>
          <w:sz w:val="28"/>
          <w:szCs w:val="28"/>
        </w:rPr>
        <w:t>ця</w:t>
      </w:r>
      <w:r w:rsidR="00424311" w:rsidRPr="00C06767">
        <w:rPr>
          <w:rFonts w:ascii="Times New Roman" w:eastAsia="Calibri" w:hAnsi="Times New Roman" w:cs="Times New Roman"/>
          <w:sz w:val="28"/>
          <w:szCs w:val="28"/>
        </w:rPr>
        <w:t>) про вчинення дисциплінарного проступку прокурором С</w:t>
      </w:r>
      <w:r w:rsidR="00424311">
        <w:rPr>
          <w:rFonts w:ascii="Times New Roman" w:eastAsia="Calibri" w:hAnsi="Times New Roman" w:cs="Times New Roman"/>
          <w:sz w:val="28"/>
          <w:szCs w:val="28"/>
        </w:rPr>
        <w:t>околюком О.В.</w:t>
      </w:r>
    </w:p>
    <w:p w14:paraId="64D491D3" w14:textId="1B6EF78F" w:rsidR="00C06767" w:rsidRPr="00C06767" w:rsidRDefault="00C06767" w:rsidP="00C06767">
      <w:pPr>
        <w:widowControl w:val="0"/>
        <w:tabs>
          <w:tab w:val="left" w:pos="993"/>
        </w:tabs>
        <w:spacing w:after="0" w:line="240" w:lineRule="auto"/>
        <w:ind w:firstLine="709"/>
        <w:contextualSpacing/>
        <w:jc w:val="both"/>
        <w:rPr>
          <w:rFonts w:ascii="Times New Roman" w:eastAsia="Calibri" w:hAnsi="Times New Roman" w:cs="Times New Roman"/>
          <w:sz w:val="28"/>
          <w:szCs w:val="28"/>
        </w:rPr>
      </w:pPr>
      <w:r w:rsidRPr="00C06767">
        <w:rPr>
          <w:rFonts w:ascii="Times New Roman" w:eastAsia="Calibri" w:hAnsi="Times New Roman" w:cs="Times New Roman"/>
          <w:sz w:val="28"/>
          <w:szCs w:val="28"/>
        </w:rPr>
        <w:t>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мені (протокол розподілу від 1</w:t>
      </w:r>
      <w:r w:rsidR="00424311">
        <w:rPr>
          <w:rFonts w:ascii="Times New Roman" w:eastAsia="Calibri" w:hAnsi="Times New Roman" w:cs="Times New Roman"/>
          <w:sz w:val="28"/>
          <w:szCs w:val="28"/>
        </w:rPr>
        <w:t>4</w:t>
      </w:r>
      <w:r w:rsidRPr="00C06767">
        <w:rPr>
          <w:rFonts w:ascii="Times New Roman" w:eastAsia="Calibri" w:hAnsi="Times New Roman" w:cs="Times New Roman"/>
          <w:sz w:val="28"/>
          <w:szCs w:val="28"/>
        </w:rPr>
        <w:t>.</w:t>
      </w:r>
      <w:r w:rsidR="00424311">
        <w:rPr>
          <w:rFonts w:ascii="Times New Roman" w:eastAsia="Calibri" w:hAnsi="Times New Roman" w:cs="Times New Roman"/>
          <w:sz w:val="28"/>
          <w:szCs w:val="28"/>
        </w:rPr>
        <w:t>04.</w:t>
      </w:r>
      <w:r w:rsidRPr="00C06767">
        <w:rPr>
          <w:rFonts w:ascii="Times New Roman" w:eastAsia="Calibri" w:hAnsi="Times New Roman" w:cs="Times New Roman"/>
          <w:sz w:val="28"/>
          <w:szCs w:val="28"/>
        </w:rPr>
        <w:t xml:space="preserve">2025). </w:t>
      </w:r>
    </w:p>
    <w:p w14:paraId="49EB3FA4" w14:textId="77777777" w:rsidR="00C06767" w:rsidRPr="00C06767" w:rsidRDefault="00C06767" w:rsidP="00C06767">
      <w:pPr>
        <w:widowControl w:val="0"/>
        <w:tabs>
          <w:tab w:val="left" w:pos="851"/>
          <w:tab w:val="left" w:pos="993"/>
        </w:tabs>
        <w:spacing w:after="0" w:line="240" w:lineRule="auto"/>
        <w:ind w:firstLine="709"/>
        <w:jc w:val="both"/>
        <w:rPr>
          <w:rFonts w:ascii="Times New Roman" w:eastAsia="Calibri" w:hAnsi="Times New Roman" w:cs="Times New Roman"/>
          <w:sz w:val="28"/>
          <w:szCs w:val="28"/>
        </w:rPr>
      </w:pPr>
      <w:r w:rsidRPr="00C06767">
        <w:rPr>
          <w:rFonts w:ascii="Times New Roman" w:eastAsia="Calibri" w:hAnsi="Times New Roman" w:cs="Times New Roman"/>
          <w:sz w:val="28"/>
          <w:szCs w:val="28"/>
        </w:rPr>
        <w:t xml:space="preserve">Вирішуючи питання щодо відкриття дисциплінарного провадження встановлено таке. </w:t>
      </w:r>
    </w:p>
    <w:p w14:paraId="60F5574F" w14:textId="77777777" w:rsidR="00C06767" w:rsidRPr="00C06767" w:rsidRDefault="00C06767" w:rsidP="00C06767">
      <w:pPr>
        <w:widowControl w:val="0"/>
        <w:tabs>
          <w:tab w:val="left" w:pos="851"/>
          <w:tab w:val="left" w:pos="993"/>
        </w:tabs>
        <w:spacing w:after="0" w:line="240" w:lineRule="auto"/>
        <w:ind w:firstLine="709"/>
        <w:contextualSpacing/>
        <w:jc w:val="both"/>
        <w:rPr>
          <w:rFonts w:ascii="Times New Roman" w:eastAsia="Calibri" w:hAnsi="Times New Roman" w:cs="Times New Roman"/>
          <w:b/>
          <w:sz w:val="28"/>
          <w:szCs w:val="28"/>
        </w:rPr>
      </w:pPr>
      <w:r w:rsidRPr="00C06767">
        <w:rPr>
          <w:rFonts w:ascii="Times New Roman" w:eastAsia="Calibri" w:hAnsi="Times New Roman" w:cs="Times New Roman"/>
          <w:b/>
          <w:sz w:val="28"/>
          <w:szCs w:val="28"/>
        </w:rPr>
        <w:t>Інформація про зміст скарги</w:t>
      </w:r>
    </w:p>
    <w:p w14:paraId="25B0543C" w14:textId="2845CB4F" w:rsidR="00424311" w:rsidRDefault="007452A4" w:rsidP="00673398">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Pr>
          <w:rFonts w:ascii="Times New Roman" w:hAnsi="Times New Roman"/>
          <w:spacing w:val="-2"/>
          <w:sz w:val="28"/>
          <w:szCs w:val="28"/>
          <w:shd w:val="clear" w:color="auto" w:fill="FFFFFF"/>
        </w:rPr>
        <w:t>П</w:t>
      </w:r>
      <w:r w:rsidR="00673398" w:rsidRPr="00F05AD1">
        <w:rPr>
          <w:rFonts w:ascii="Times New Roman" w:hAnsi="Times New Roman"/>
          <w:spacing w:val="-2"/>
          <w:sz w:val="28"/>
          <w:szCs w:val="28"/>
          <w:shd w:val="clear" w:color="auto" w:fill="FFFFFF"/>
        </w:rPr>
        <w:t>рокурор</w:t>
      </w:r>
      <w:r w:rsidR="000F0A1B" w:rsidRPr="00F05AD1">
        <w:rPr>
          <w:rFonts w:ascii="Times New Roman" w:hAnsi="Times New Roman"/>
          <w:spacing w:val="-2"/>
          <w:sz w:val="28"/>
          <w:szCs w:val="28"/>
          <w:shd w:val="clear" w:color="auto" w:fill="FFFFFF"/>
        </w:rPr>
        <w:t xml:space="preserve"> </w:t>
      </w:r>
      <w:r w:rsidR="00424311">
        <w:rPr>
          <w:rFonts w:ascii="Times New Roman" w:hAnsi="Times New Roman"/>
          <w:spacing w:val="-2"/>
          <w:sz w:val="28"/>
          <w:szCs w:val="28"/>
          <w:shd w:val="clear" w:color="auto" w:fill="FFFFFF"/>
        </w:rPr>
        <w:t>Соколюк О.В. з 17</w:t>
      </w:r>
      <w:r w:rsidRPr="00F05AD1">
        <w:rPr>
          <w:rFonts w:ascii="Times New Roman" w:hAnsi="Times New Roman"/>
          <w:spacing w:val="-2"/>
          <w:sz w:val="28"/>
          <w:szCs w:val="28"/>
          <w:shd w:val="clear" w:color="auto" w:fill="FFFFFF"/>
        </w:rPr>
        <w:t xml:space="preserve"> </w:t>
      </w:r>
      <w:r w:rsidR="00424311">
        <w:rPr>
          <w:rFonts w:ascii="Times New Roman" w:hAnsi="Times New Roman"/>
          <w:spacing w:val="-2"/>
          <w:sz w:val="28"/>
          <w:szCs w:val="28"/>
          <w:shd w:val="clear" w:color="auto" w:fill="FFFFFF"/>
        </w:rPr>
        <w:t xml:space="preserve">травня 2020 року до 15 січня 2024 року </w:t>
      </w:r>
      <w:r w:rsidR="00424311" w:rsidRPr="008D3628">
        <w:rPr>
          <w:rFonts w:ascii="Times New Roman" w:hAnsi="Times New Roman"/>
          <w:spacing w:val="-2"/>
          <w:sz w:val="28"/>
          <w:szCs w:val="28"/>
          <w:shd w:val="clear" w:color="auto" w:fill="FFFFFF"/>
        </w:rPr>
        <w:t xml:space="preserve">працював </w:t>
      </w:r>
      <w:r w:rsidR="00AB6D8D" w:rsidRPr="008D3628">
        <w:rPr>
          <w:rFonts w:ascii="Times New Roman" w:hAnsi="Times New Roman"/>
          <w:spacing w:val="-2"/>
          <w:sz w:val="28"/>
          <w:szCs w:val="28"/>
          <w:shd w:val="clear" w:color="auto" w:fill="FFFFFF"/>
        </w:rPr>
        <w:t xml:space="preserve">на </w:t>
      </w:r>
      <w:r w:rsidRPr="008D3628">
        <w:rPr>
          <w:rFonts w:ascii="Times New Roman" w:hAnsi="Times New Roman"/>
          <w:spacing w:val="-2"/>
          <w:sz w:val="28"/>
          <w:szCs w:val="28"/>
          <w:shd w:val="clear" w:color="auto" w:fill="FFFFFF"/>
        </w:rPr>
        <w:t>посад</w:t>
      </w:r>
      <w:r w:rsidR="00AB6D8D" w:rsidRPr="008D3628">
        <w:rPr>
          <w:rFonts w:ascii="Times New Roman" w:hAnsi="Times New Roman"/>
          <w:spacing w:val="-2"/>
          <w:sz w:val="28"/>
          <w:szCs w:val="28"/>
          <w:shd w:val="clear" w:color="auto" w:fill="FFFFFF"/>
        </w:rPr>
        <w:t>ах</w:t>
      </w:r>
      <w:r w:rsidR="00424311" w:rsidRPr="008D3628">
        <w:rPr>
          <w:rFonts w:ascii="Times New Roman" w:hAnsi="Times New Roman"/>
          <w:spacing w:val="-2"/>
          <w:sz w:val="28"/>
          <w:szCs w:val="28"/>
          <w:shd w:val="clear" w:color="auto" w:fill="FFFFFF"/>
        </w:rPr>
        <w:t xml:space="preserve"> </w:t>
      </w:r>
      <w:r w:rsidR="007E303D" w:rsidRPr="008D3628">
        <w:rPr>
          <w:rFonts w:ascii="Times New Roman" w:hAnsi="Times New Roman"/>
          <w:spacing w:val="-2"/>
          <w:sz w:val="28"/>
          <w:szCs w:val="28"/>
          <w:shd w:val="clear" w:color="auto" w:fill="FFFFFF"/>
        </w:rPr>
        <w:t xml:space="preserve">заступника </w:t>
      </w:r>
      <w:r w:rsidR="007E303D">
        <w:rPr>
          <w:rFonts w:ascii="Times New Roman" w:hAnsi="Times New Roman"/>
          <w:spacing w:val="-2"/>
          <w:sz w:val="28"/>
          <w:szCs w:val="28"/>
          <w:shd w:val="clear" w:color="auto" w:fill="FFFFFF"/>
        </w:rPr>
        <w:t xml:space="preserve">начальника </w:t>
      </w:r>
      <w:r w:rsidR="007E303D">
        <w:rPr>
          <w:rFonts w:ascii="Times New Roman" w:eastAsia="Calibri" w:hAnsi="Times New Roman" w:cs="Times New Roman"/>
          <w:sz w:val="28"/>
          <w:szCs w:val="28"/>
        </w:rPr>
        <w:t>другого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Київської обласної прокуратури та прокурора цього ж відділу.</w:t>
      </w:r>
    </w:p>
    <w:p w14:paraId="63F5F468" w14:textId="77777777" w:rsidR="007E303D" w:rsidRDefault="007E303D" w:rsidP="00673398">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Наказом керівника Київської обласної прокуратури від 11 січня 2024 року № 54к прокурора Соколюка О.В. звільнено з займаної посади з 15.01.2024, у </w:t>
      </w:r>
      <w:r>
        <w:rPr>
          <w:rFonts w:ascii="Times New Roman" w:eastAsia="Calibri" w:hAnsi="Times New Roman" w:cs="Times New Roman"/>
          <w:sz w:val="28"/>
          <w:szCs w:val="28"/>
        </w:rPr>
        <w:lastRenderedPageBreak/>
        <w:t>зв’язку з переведенням до Київської міської прокуратури.</w:t>
      </w:r>
    </w:p>
    <w:p w14:paraId="641F114A" w14:textId="6DAAF7CA" w:rsidR="009834F8" w:rsidRDefault="007E303D" w:rsidP="00673398">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Прокурором Офісу Генерального прокурора 27.04.2020 у криміналь</w:t>
      </w:r>
      <w:r w:rsidR="009834F8">
        <w:rPr>
          <w:rFonts w:ascii="Times New Roman" w:eastAsia="Calibri" w:hAnsi="Times New Roman" w:cs="Times New Roman"/>
          <w:sz w:val="28"/>
          <w:szCs w:val="28"/>
        </w:rPr>
        <w:t>н</w:t>
      </w:r>
      <w:r>
        <w:rPr>
          <w:rFonts w:ascii="Times New Roman" w:eastAsia="Calibri" w:hAnsi="Times New Roman" w:cs="Times New Roman"/>
          <w:sz w:val="28"/>
          <w:szCs w:val="28"/>
        </w:rPr>
        <w:t xml:space="preserve">ому </w:t>
      </w:r>
      <w:r w:rsidR="009834F8">
        <w:rPr>
          <w:rFonts w:ascii="Times New Roman" w:eastAsia="Calibri" w:hAnsi="Times New Roman" w:cs="Times New Roman"/>
          <w:sz w:val="28"/>
          <w:szCs w:val="28"/>
        </w:rPr>
        <w:t xml:space="preserve">провадженні </w:t>
      </w:r>
      <w:r w:rsidR="002C7870">
        <w:rPr>
          <w:rFonts w:ascii="Times New Roman" w:eastAsia="Calibri" w:hAnsi="Times New Roman" w:cs="Times New Roman"/>
          <w:sz w:val="28"/>
          <w:szCs w:val="28"/>
        </w:rPr>
        <w:t xml:space="preserve">(конфіденційна інформація) </w:t>
      </w:r>
      <w:r w:rsidR="009834F8">
        <w:rPr>
          <w:rFonts w:ascii="Times New Roman" w:eastAsia="Calibri" w:hAnsi="Times New Roman" w:cs="Times New Roman"/>
          <w:sz w:val="28"/>
          <w:szCs w:val="28"/>
        </w:rPr>
        <w:t xml:space="preserve">визначено підслідність за слідчим управлінням ГУ НП в Київській області, а процесуальне керівництво у якому забезпечувалось прокурором Соколюком О.В. </w:t>
      </w:r>
    </w:p>
    <w:p w14:paraId="67E45126" w14:textId="3C0E5574" w:rsidR="008E0B7C" w:rsidRDefault="009834F8" w:rsidP="00673398">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До Київської обласної прокуратури слід</w:t>
      </w:r>
      <w:r w:rsidR="00A03FB7">
        <w:rPr>
          <w:rFonts w:ascii="Times New Roman" w:eastAsia="Calibri" w:hAnsi="Times New Roman" w:cs="Times New Roman"/>
          <w:sz w:val="28"/>
          <w:szCs w:val="28"/>
        </w:rPr>
        <w:t>ч</w:t>
      </w:r>
      <w:r>
        <w:rPr>
          <w:rFonts w:ascii="Times New Roman" w:eastAsia="Calibri" w:hAnsi="Times New Roman" w:cs="Times New Roman"/>
          <w:sz w:val="28"/>
          <w:szCs w:val="28"/>
        </w:rPr>
        <w:t xml:space="preserve">им 06.06.2020 направлено зазначене кримінальне провадження, яке </w:t>
      </w:r>
      <w:r w:rsidR="008E0B7C">
        <w:rPr>
          <w:rFonts w:ascii="Times New Roman" w:eastAsia="Calibri" w:hAnsi="Times New Roman" w:cs="Times New Roman"/>
          <w:sz w:val="28"/>
          <w:szCs w:val="28"/>
        </w:rPr>
        <w:t xml:space="preserve">особисто </w:t>
      </w:r>
      <w:r>
        <w:rPr>
          <w:rFonts w:ascii="Times New Roman" w:eastAsia="Calibri" w:hAnsi="Times New Roman" w:cs="Times New Roman"/>
          <w:sz w:val="28"/>
          <w:szCs w:val="28"/>
        </w:rPr>
        <w:t xml:space="preserve">отримав прокурор </w:t>
      </w:r>
      <w:r w:rsidR="008E0B7C">
        <w:rPr>
          <w:rFonts w:ascii="Times New Roman" w:eastAsia="Calibri" w:hAnsi="Times New Roman" w:cs="Times New Roman"/>
          <w:sz w:val="28"/>
          <w:szCs w:val="28"/>
        </w:rPr>
        <w:t xml:space="preserve">       </w:t>
      </w:r>
      <w:r>
        <w:rPr>
          <w:rFonts w:ascii="Times New Roman" w:eastAsia="Calibri" w:hAnsi="Times New Roman" w:cs="Times New Roman"/>
          <w:sz w:val="28"/>
          <w:szCs w:val="28"/>
        </w:rPr>
        <w:t>Соколюк О.В.</w:t>
      </w:r>
      <w:r w:rsidR="008E0B7C">
        <w:rPr>
          <w:rFonts w:ascii="Times New Roman" w:eastAsia="Calibri" w:hAnsi="Times New Roman" w:cs="Times New Roman"/>
          <w:sz w:val="28"/>
          <w:szCs w:val="28"/>
        </w:rPr>
        <w:t xml:space="preserve">, який не вжив належних заходів для вирішення питання у встановленому порядку з метою визначення групи прокурорів, для здійснення процесуального керівництва досудовим розслідуванням, який лише 21.09.2020 матеріали зазначеного кримінального провадження надіслав до ГУНП в Київській області. </w:t>
      </w:r>
    </w:p>
    <w:p w14:paraId="4E21DCE6" w14:textId="55B7A2F5" w:rsidR="009834F8" w:rsidRDefault="008E0B7C" w:rsidP="00673398">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За результатами досудового розслідування старшим групи прокурорів у кримінальному провадженні</w:t>
      </w:r>
      <w:r w:rsidR="009834F8">
        <w:rPr>
          <w:rFonts w:ascii="Times New Roman" w:eastAsia="Calibri" w:hAnsi="Times New Roman" w:cs="Times New Roman"/>
          <w:sz w:val="28"/>
          <w:szCs w:val="28"/>
        </w:rPr>
        <w:t xml:space="preserve"> </w:t>
      </w:r>
      <w:r>
        <w:rPr>
          <w:rFonts w:ascii="Times New Roman" w:eastAsia="Calibri" w:hAnsi="Times New Roman" w:cs="Times New Roman"/>
          <w:sz w:val="28"/>
          <w:szCs w:val="28"/>
        </w:rPr>
        <w:t>прокурор</w:t>
      </w:r>
      <w:r w:rsidR="00E82E00">
        <w:rPr>
          <w:rFonts w:ascii="Times New Roman" w:eastAsia="Calibri" w:hAnsi="Times New Roman" w:cs="Times New Roman"/>
          <w:sz w:val="28"/>
          <w:szCs w:val="28"/>
        </w:rPr>
        <w:t>о</w:t>
      </w:r>
      <w:r>
        <w:rPr>
          <w:rFonts w:ascii="Times New Roman" w:eastAsia="Calibri" w:hAnsi="Times New Roman" w:cs="Times New Roman"/>
          <w:sz w:val="28"/>
          <w:szCs w:val="28"/>
        </w:rPr>
        <w:t xml:space="preserve">м </w:t>
      </w:r>
      <w:r w:rsidR="002C7870">
        <w:rPr>
          <w:rFonts w:ascii="Times New Roman" w:eastAsia="Calibri" w:hAnsi="Times New Roman" w:cs="Times New Roman"/>
          <w:sz w:val="28"/>
          <w:szCs w:val="28"/>
        </w:rPr>
        <w:t xml:space="preserve">ОСОБА-2 </w:t>
      </w:r>
      <w:r>
        <w:rPr>
          <w:rFonts w:ascii="Times New Roman" w:eastAsia="Calibri" w:hAnsi="Times New Roman" w:cs="Times New Roman"/>
          <w:sz w:val="28"/>
          <w:szCs w:val="28"/>
        </w:rPr>
        <w:t>13.03.2025 прийнято рішення про його закриття на підставі п.</w:t>
      </w:r>
      <w:r w:rsidR="00A03FB7">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3 ч. 1 ст. 284 КПК України, у зв’язку з </w:t>
      </w:r>
      <w:r w:rsidR="00E82E00">
        <w:rPr>
          <w:rFonts w:ascii="Times New Roman" w:eastAsia="Calibri" w:hAnsi="Times New Roman" w:cs="Times New Roman"/>
          <w:sz w:val="28"/>
          <w:szCs w:val="28"/>
        </w:rPr>
        <w:t>не встановленням</w:t>
      </w:r>
      <w:r>
        <w:rPr>
          <w:rFonts w:ascii="Times New Roman" w:eastAsia="Calibri" w:hAnsi="Times New Roman" w:cs="Times New Roman"/>
          <w:sz w:val="28"/>
          <w:szCs w:val="28"/>
        </w:rPr>
        <w:t xml:space="preserve"> достатніх доказів для доведення винуватості </w:t>
      </w:r>
      <w:r w:rsidR="00E82E00">
        <w:rPr>
          <w:rFonts w:ascii="Times New Roman" w:eastAsia="Calibri" w:hAnsi="Times New Roman" w:cs="Times New Roman"/>
          <w:sz w:val="28"/>
          <w:szCs w:val="28"/>
        </w:rPr>
        <w:t>підозрюваного</w:t>
      </w:r>
      <w:r>
        <w:rPr>
          <w:rFonts w:ascii="Times New Roman" w:eastAsia="Calibri" w:hAnsi="Times New Roman" w:cs="Times New Roman"/>
          <w:sz w:val="28"/>
          <w:szCs w:val="28"/>
        </w:rPr>
        <w:t xml:space="preserve"> в суді </w:t>
      </w:r>
      <w:r w:rsidR="00A03FB7">
        <w:rPr>
          <w:rFonts w:ascii="Times New Roman" w:eastAsia="Calibri" w:hAnsi="Times New Roman" w:cs="Times New Roman"/>
          <w:sz w:val="28"/>
          <w:szCs w:val="28"/>
        </w:rPr>
        <w:t>й</w:t>
      </w:r>
      <w:r>
        <w:rPr>
          <w:rFonts w:ascii="Times New Roman" w:eastAsia="Calibri" w:hAnsi="Times New Roman" w:cs="Times New Roman"/>
          <w:sz w:val="28"/>
          <w:szCs w:val="28"/>
        </w:rPr>
        <w:t xml:space="preserve"> виче</w:t>
      </w:r>
      <w:r w:rsidR="00E82E00">
        <w:rPr>
          <w:rFonts w:ascii="Times New Roman" w:eastAsia="Calibri" w:hAnsi="Times New Roman" w:cs="Times New Roman"/>
          <w:sz w:val="28"/>
          <w:szCs w:val="28"/>
        </w:rPr>
        <w:t xml:space="preserve">рпані усі можливості їх отримання. </w:t>
      </w:r>
      <w:r>
        <w:rPr>
          <w:rFonts w:ascii="Times New Roman" w:eastAsia="Calibri" w:hAnsi="Times New Roman" w:cs="Times New Roman"/>
          <w:sz w:val="28"/>
          <w:szCs w:val="28"/>
        </w:rPr>
        <w:t xml:space="preserve"> </w:t>
      </w:r>
    </w:p>
    <w:p w14:paraId="49F6DA74" w14:textId="42C1D7E7" w:rsidR="00E82E00" w:rsidRDefault="00E82E00" w:rsidP="00673398">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Водночас як зазначає скаржниця строк досудового розслідування у кримінальному провадженн</w:t>
      </w:r>
      <w:r w:rsidR="00A03FB7">
        <w:rPr>
          <w:rFonts w:ascii="Times New Roman" w:hAnsi="Times New Roman"/>
          <w:spacing w:val="-2"/>
          <w:sz w:val="28"/>
          <w:szCs w:val="28"/>
          <w:shd w:val="clear" w:color="auto" w:fill="FFFFFF"/>
        </w:rPr>
        <w:t>і</w:t>
      </w:r>
      <w:r>
        <w:rPr>
          <w:rFonts w:ascii="Times New Roman" w:hAnsi="Times New Roman"/>
          <w:spacing w:val="-2"/>
          <w:sz w:val="28"/>
          <w:szCs w:val="28"/>
          <w:shd w:val="clear" w:color="auto" w:fill="FFFFFF"/>
        </w:rPr>
        <w:t xml:space="preserve"> закінчився ще 14.06.2020, тобто після їх отримання прокурором Соколюком О.В., який своєчасно не забезпечив  у межах досудового розслідування прийняття відповідного процесуального рішення. </w:t>
      </w:r>
    </w:p>
    <w:p w14:paraId="1ECB95D0" w14:textId="7697D9F3" w:rsidR="00D571E9" w:rsidRPr="00F05AD1" w:rsidRDefault="00ED564A" w:rsidP="00777EC9">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F05AD1">
        <w:rPr>
          <w:rFonts w:ascii="Times New Roman" w:hAnsi="Times New Roman"/>
          <w:spacing w:val="-2"/>
          <w:sz w:val="28"/>
          <w:szCs w:val="28"/>
          <w:shd w:val="clear" w:color="auto" w:fill="FFFFFF"/>
        </w:rPr>
        <w:t>Таким чином</w:t>
      </w:r>
      <w:r w:rsidR="00645515">
        <w:rPr>
          <w:rFonts w:ascii="Times New Roman" w:hAnsi="Times New Roman"/>
          <w:spacing w:val="-2"/>
          <w:sz w:val="28"/>
          <w:szCs w:val="28"/>
          <w:shd w:val="clear" w:color="auto" w:fill="FFFFFF"/>
        </w:rPr>
        <w:t>,</w:t>
      </w:r>
      <w:r w:rsidRPr="00F05AD1">
        <w:rPr>
          <w:rFonts w:ascii="Times New Roman" w:hAnsi="Times New Roman"/>
          <w:spacing w:val="-2"/>
          <w:sz w:val="28"/>
          <w:szCs w:val="28"/>
          <w:shd w:val="clear" w:color="auto" w:fill="FFFFFF"/>
        </w:rPr>
        <w:t xml:space="preserve"> ска</w:t>
      </w:r>
      <w:r w:rsidR="00C17FDB" w:rsidRPr="00F05AD1">
        <w:rPr>
          <w:rFonts w:ascii="Times New Roman" w:hAnsi="Times New Roman"/>
          <w:spacing w:val="-2"/>
          <w:sz w:val="28"/>
          <w:szCs w:val="28"/>
          <w:shd w:val="clear" w:color="auto" w:fill="FFFFFF"/>
        </w:rPr>
        <w:t>ржни</w:t>
      </w:r>
      <w:r w:rsidR="00E82E00">
        <w:rPr>
          <w:rFonts w:ascii="Times New Roman" w:hAnsi="Times New Roman"/>
          <w:spacing w:val="-2"/>
          <w:sz w:val="28"/>
          <w:szCs w:val="28"/>
          <w:shd w:val="clear" w:color="auto" w:fill="FFFFFF"/>
        </w:rPr>
        <w:t>ця</w:t>
      </w:r>
      <w:r w:rsidR="00C17FDB" w:rsidRPr="00F05AD1">
        <w:rPr>
          <w:rFonts w:ascii="Times New Roman" w:hAnsi="Times New Roman"/>
          <w:spacing w:val="-2"/>
          <w:sz w:val="28"/>
          <w:szCs w:val="28"/>
          <w:shd w:val="clear" w:color="auto" w:fill="FFFFFF"/>
        </w:rPr>
        <w:t xml:space="preserve"> вважає</w:t>
      </w:r>
      <w:r w:rsidR="00DB269F" w:rsidRPr="00F05AD1">
        <w:rPr>
          <w:rFonts w:ascii="Times New Roman" w:hAnsi="Times New Roman"/>
          <w:spacing w:val="-2"/>
          <w:sz w:val="28"/>
          <w:szCs w:val="28"/>
          <w:shd w:val="clear" w:color="auto" w:fill="FFFFFF"/>
        </w:rPr>
        <w:t>, що</w:t>
      </w:r>
      <w:r w:rsidR="00C17FDB" w:rsidRPr="00F05AD1">
        <w:rPr>
          <w:rFonts w:ascii="Times New Roman" w:hAnsi="Times New Roman"/>
          <w:spacing w:val="-2"/>
          <w:sz w:val="28"/>
          <w:szCs w:val="28"/>
          <w:shd w:val="clear" w:color="auto" w:fill="FFFFFF"/>
        </w:rPr>
        <w:t xml:space="preserve"> </w:t>
      </w:r>
      <w:r w:rsidR="00570EC2" w:rsidRPr="00F05AD1">
        <w:rPr>
          <w:rFonts w:ascii="Times New Roman" w:hAnsi="Times New Roman"/>
          <w:spacing w:val="-2"/>
          <w:sz w:val="28"/>
          <w:szCs w:val="28"/>
          <w:shd w:val="clear" w:color="auto" w:fill="FFFFFF"/>
        </w:rPr>
        <w:t>у д</w:t>
      </w:r>
      <w:r w:rsidR="00C17FDB" w:rsidRPr="00F05AD1">
        <w:rPr>
          <w:rFonts w:ascii="Times New Roman" w:hAnsi="Times New Roman"/>
          <w:spacing w:val="-2"/>
          <w:sz w:val="28"/>
          <w:szCs w:val="28"/>
          <w:shd w:val="clear" w:color="auto" w:fill="FFFFFF"/>
        </w:rPr>
        <w:t>і</w:t>
      </w:r>
      <w:r w:rsidR="00570EC2" w:rsidRPr="00F05AD1">
        <w:rPr>
          <w:rFonts w:ascii="Times New Roman" w:hAnsi="Times New Roman"/>
          <w:spacing w:val="-2"/>
          <w:sz w:val="28"/>
          <w:szCs w:val="28"/>
          <w:shd w:val="clear" w:color="auto" w:fill="FFFFFF"/>
        </w:rPr>
        <w:t>ях прокурор</w:t>
      </w:r>
      <w:r w:rsidRPr="00F05AD1">
        <w:rPr>
          <w:rFonts w:ascii="Times New Roman" w:hAnsi="Times New Roman"/>
          <w:spacing w:val="-2"/>
          <w:sz w:val="28"/>
          <w:szCs w:val="28"/>
          <w:shd w:val="clear" w:color="auto" w:fill="FFFFFF"/>
        </w:rPr>
        <w:t xml:space="preserve">а </w:t>
      </w:r>
      <w:r w:rsidR="00E82E00">
        <w:rPr>
          <w:rFonts w:ascii="Times New Roman" w:hAnsi="Times New Roman"/>
          <w:spacing w:val="-2"/>
          <w:sz w:val="28"/>
          <w:szCs w:val="28"/>
          <w:shd w:val="clear" w:color="auto" w:fill="FFFFFF"/>
        </w:rPr>
        <w:t xml:space="preserve">Соколюка О.В. </w:t>
      </w:r>
      <w:r w:rsidR="00C17FDB" w:rsidRPr="00F05AD1">
        <w:rPr>
          <w:rFonts w:ascii="Times New Roman" w:hAnsi="Times New Roman"/>
          <w:spacing w:val="-2"/>
          <w:sz w:val="28"/>
          <w:szCs w:val="28"/>
          <w:shd w:val="clear" w:color="auto" w:fill="FFFFFF"/>
        </w:rPr>
        <w:t>містять</w:t>
      </w:r>
      <w:r w:rsidR="00570EC2" w:rsidRPr="00F05AD1">
        <w:rPr>
          <w:rFonts w:ascii="Times New Roman" w:hAnsi="Times New Roman"/>
          <w:spacing w:val="-2"/>
          <w:sz w:val="28"/>
          <w:szCs w:val="28"/>
          <w:shd w:val="clear" w:color="auto" w:fill="FFFFFF"/>
        </w:rPr>
        <w:t>ся</w:t>
      </w:r>
      <w:r w:rsidR="00C17FDB" w:rsidRPr="00F05AD1">
        <w:rPr>
          <w:rFonts w:ascii="Times New Roman" w:hAnsi="Times New Roman"/>
          <w:spacing w:val="-2"/>
          <w:sz w:val="28"/>
          <w:szCs w:val="28"/>
          <w:shd w:val="clear" w:color="auto" w:fill="FFFFFF"/>
        </w:rPr>
        <w:t xml:space="preserve"> ознаки </w:t>
      </w:r>
      <w:r w:rsidR="00D571E9" w:rsidRPr="00F05AD1">
        <w:rPr>
          <w:rFonts w:ascii="Times New Roman" w:hAnsi="Times New Roman"/>
          <w:spacing w:val="-2"/>
          <w:sz w:val="28"/>
          <w:szCs w:val="28"/>
          <w:shd w:val="clear" w:color="auto" w:fill="FFFFFF"/>
        </w:rPr>
        <w:t>дисциплінарного проступку</w:t>
      </w:r>
      <w:r w:rsidR="00996F92" w:rsidRPr="00F05AD1">
        <w:rPr>
          <w:rFonts w:ascii="Times New Roman" w:hAnsi="Times New Roman"/>
          <w:spacing w:val="-2"/>
          <w:sz w:val="28"/>
          <w:szCs w:val="28"/>
          <w:shd w:val="clear" w:color="auto" w:fill="FFFFFF"/>
        </w:rPr>
        <w:t xml:space="preserve">, у зв’язку із чим </w:t>
      </w:r>
      <w:r w:rsidR="00006874" w:rsidRPr="00F05AD1">
        <w:rPr>
          <w:rFonts w:ascii="Times New Roman" w:hAnsi="Times New Roman"/>
          <w:spacing w:val="-2"/>
          <w:sz w:val="28"/>
          <w:szCs w:val="28"/>
          <w:shd w:val="clear" w:color="auto" w:fill="FFFFFF"/>
        </w:rPr>
        <w:t xml:space="preserve">він </w:t>
      </w:r>
      <w:r w:rsidR="00D571E9" w:rsidRPr="00F05AD1">
        <w:rPr>
          <w:rFonts w:ascii="Times New Roman" w:hAnsi="Times New Roman"/>
          <w:spacing w:val="-2"/>
          <w:sz w:val="28"/>
          <w:szCs w:val="28"/>
          <w:shd w:val="clear" w:color="auto" w:fill="FFFFFF"/>
        </w:rPr>
        <w:t>підляга</w:t>
      </w:r>
      <w:r w:rsidR="00006874" w:rsidRPr="00F05AD1">
        <w:rPr>
          <w:rFonts w:ascii="Times New Roman" w:hAnsi="Times New Roman"/>
          <w:spacing w:val="-2"/>
          <w:sz w:val="28"/>
          <w:szCs w:val="28"/>
          <w:shd w:val="clear" w:color="auto" w:fill="FFFFFF"/>
        </w:rPr>
        <w:t xml:space="preserve">є </w:t>
      </w:r>
      <w:r w:rsidR="00D571E9" w:rsidRPr="00F05AD1">
        <w:rPr>
          <w:rFonts w:ascii="Times New Roman" w:hAnsi="Times New Roman"/>
          <w:spacing w:val="-2"/>
          <w:sz w:val="28"/>
          <w:szCs w:val="28"/>
          <w:shd w:val="clear" w:color="auto" w:fill="FFFFFF"/>
        </w:rPr>
        <w:t xml:space="preserve">притягненню до дисциплінарної відповідальності на підставі </w:t>
      </w:r>
      <w:r w:rsidR="009E7404" w:rsidRPr="00F05AD1">
        <w:rPr>
          <w:rFonts w:ascii="Times New Roman" w:hAnsi="Times New Roman"/>
          <w:spacing w:val="-2"/>
          <w:sz w:val="28"/>
          <w:szCs w:val="28"/>
          <w:shd w:val="clear" w:color="auto" w:fill="FFFFFF"/>
        </w:rPr>
        <w:t>п.</w:t>
      </w:r>
      <w:r w:rsidR="00006874" w:rsidRPr="00F05AD1">
        <w:rPr>
          <w:rFonts w:ascii="Times New Roman" w:hAnsi="Times New Roman"/>
          <w:spacing w:val="-2"/>
          <w:sz w:val="28"/>
          <w:szCs w:val="28"/>
          <w:shd w:val="clear" w:color="auto" w:fill="FFFFFF"/>
        </w:rPr>
        <w:t xml:space="preserve"> </w:t>
      </w:r>
      <w:r w:rsidR="009E7404" w:rsidRPr="00F05AD1">
        <w:rPr>
          <w:rFonts w:ascii="Times New Roman" w:hAnsi="Times New Roman"/>
          <w:spacing w:val="-2"/>
          <w:sz w:val="28"/>
          <w:szCs w:val="28"/>
          <w:shd w:val="clear" w:color="auto" w:fill="FFFFFF"/>
        </w:rPr>
        <w:t xml:space="preserve">1 </w:t>
      </w:r>
      <w:r w:rsidR="00D571E9" w:rsidRPr="00F05AD1">
        <w:rPr>
          <w:rFonts w:ascii="Times New Roman" w:hAnsi="Times New Roman"/>
          <w:spacing w:val="-2"/>
          <w:sz w:val="28"/>
          <w:szCs w:val="28"/>
          <w:shd w:val="clear" w:color="auto" w:fill="FFFFFF"/>
        </w:rPr>
        <w:t>ч.</w:t>
      </w:r>
      <w:r w:rsidR="00EA16AA" w:rsidRPr="00F05AD1">
        <w:rPr>
          <w:rFonts w:ascii="Times New Roman" w:hAnsi="Times New Roman"/>
          <w:spacing w:val="-2"/>
          <w:sz w:val="28"/>
          <w:szCs w:val="28"/>
          <w:shd w:val="clear" w:color="auto" w:fill="FFFFFF"/>
        </w:rPr>
        <w:t xml:space="preserve"> </w:t>
      </w:r>
      <w:r w:rsidR="00D571E9" w:rsidRPr="00F05AD1">
        <w:rPr>
          <w:rFonts w:ascii="Times New Roman" w:hAnsi="Times New Roman"/>
          <w:spacing w:val="-2"/>
          <w:sz w:val="28"/>
          <w:szCs w:val="28"/>
          <w:shd w:val="clear" w:color="auto" w:fill="FFFFFF"/>
        </w:rPr>
        <w:t>1</w:t>
      </w:r>
      <w:r w:rsidR="006917D7">
        <w:rPr>
          <w:rFonts w:ascii="Times New Roman" w:hAnsi="Times New Roman"/>
          <w:spacing w:val="-2"/>
          <w:sz w:val="28"/>
          <w:szCs w:val="28"/>
          <w:shd w:val="clear" w:color="auto" w:fill="FFFFFF"/>
        </w:rPr>
        <w:t xml:space="preserve"> </w:t>
      </w:r>
      <w:r w:rsidR="00D571E9" w:rsidRPr="00F05AD1">
        <w:rPr>
          <w:rFonts w:ascii="Times New Roman" w:hAnsi="Times New Roman"/>
          <w:spacing w:val="-2"/>
          <w:sz w:val="28"/>
          <w:szCs w:val="28"/>
          <w:shd w:val="clear" w:color="auto" w:fill="FFFFFF"/>
        </w:rPr>
        <w:t xml:space="preserve">ст. 43 </w:t>
      </w:r>
      <w:r w:rsidR="00C960A6" w:rsidRPr="00F05AD1">
        <w:rPr>
          <w:rFonts w:ascii="Times New Roman" w:hAnsi="Times New Roman"/>
          <w:spacing w:val="-2"/>
          <w:sz w:val="28"/>
          <w:szCs w:val="28"/>
          <w:shd w:val="clear" w:color="auto" w:fill="FFFFFF"/>
        </w:rPr>
        <w:t>Закону України «Про прокуратуру» (далі – Закон № 1697-</w:t>
      </w:r>
      <w:r w:rsidR="00C960A6" w:rsidRPr="00F05AD1">
        <w:rPr>
          <w:rFonts w:ascii="Times New Roman" w:hAnsi="Times New Roman"/>
          <w:spacing w:val="-2"/>
          <w:sz w:val="28"/>
          <w:szCs w:val="28"/>
          <w:shd w:val="clear" w:color="auto" w:fill="FFFFFF"/>
          <w:lang w:val="en-US"/>
        </w:rPr>
        <w:t>VII</w:t>
      </w:r>
      <w:r w:rsidR="00C960A6" w:rsidRPr="00F05AD1">
        <w:rPr>
          <w:rFonts w:ascii="Times New Roman" w:hAnsi="Times New Roman"/>
          <w:spacing w:val="-2"/>
          <w:sz w:val="28"/>
          <w:szCs w:val="28"/>
          <w:shd w:val="clear" w:color="auto" w:fill="FFFFFF"/>
        </w:rPr>
        <w:t>)</w:t>
      </w:r>
      <w:r w:rsidR="00777EC9" w:rsidRPr="00F05AD1">
        <w:rPr>
          <w:rFonts w:ascii="Times New Roman" w:hAnsi="Times New Roman"/>
          <w:spacing w:val="-2"/>
          <w:sz w:val="28"/>
          <w:szCs w:val="28"/>
          <w:shd w:val="clear" w:color="auto" w:fill="FFFFFF"/>
        </w:rPr>
        <w:t xml:space="preserve"> за неналежне виконання службових обов’язків</w:t>
      </w:r>
      <w:r w:rsidR="00006874" w:rsidRPr="00F05AD1">
        <w:rPr>
          <w:rFonts w:ascii="Times New Roman" w:hAnsi="Times New Roman"/>
          <w:spacing w:val="-2"/>
          <w:sz w:val="28"/>
          <w:szCs w:val="28"/>
          <w:shd w:val="clear" w:color="auto" w:fill="FFFFFF"/>
        </w:rPr>
        <w:t>.</w:t>
      </w:r>
    </w:p>
    <w:p w14:paraId="2BBBDBDB" w14:textId="77777777" w:rsidR="00D571E9" w:rsidRPr="00F05AD1" w:rsidRDefault="00D571E9" w:rsidP="00D571E9">
      <w:pPr>
        <w:widowControl w:val="0"/>
        <w:pBdr>
          <w:bottom w:val="single" w:sz="12" w:space="12" w:color="FFFFFF"/>
        </w:pBdr>
        <w:spacing w:after="0" w:line="240" w:lineRule="auto"/>
        <w:ind w:firstLine="708"/>
        <w:jc w:val="both"/>
        <w:rPr>
          <w:rFonts w:ascii="Times New Roman" w:eastAsia="Calibri" w:hAnsi="Times New Roman" w:cs="Times New Roman"/>
          <w:b/>
          <w:sz w:val="28"/>
          <w:szCs w:val="28"/>
        </w:rPr>
      </w:pPr>
      <w:r w:rsidRPr="00F05AD1">
        <w:rPr>
          <w:rFonts w:ascii="Times New Roman" w:eastAsia="Calibri" w:hAnsi="Times New Roman" w:cs="Times New Roman"/>
          <w:b/>
          <w:sz w:val="28"/>
          <w:szCs w:val="28"/>
        </w:rPr>
        <w:t>Щодо встановлених фактичних даних</w:t>
      </w:r>
    </w:p>
    <w:p w14:paraId="3DCA7727" w14:textId="69E00A78" w:rsidR="007A178E" w:rsidRDefault="00D571E9" w:rsidP="004F6BB3">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F05AD1">
        <w:rPr>
          <w:rFonts w:ascii="Times New Roman" w:eastAsia="Calibri" w:hAnsi="Times New Roman" w:cs="Times New Roman"/>
          <w:sz w:val="28"/>
          <w:szCs w:val="28"/>
        </w:rPr>
        <w:t>До дисциплінарної скарги додано копії</w:t>
      </w:r>
      <w:r w:rsidR="00006874" w:rsidRPr="00F05AD1">
        <w:rPr>
          <w:rFonts w:ascii="Times New Roman" w:eastAsia="Calibri" w:hAnsi="Times New Roman" w:cs="Times New Roman"/>
          <w:sz w:val="28"/>
          <w:szCs w:val="28"/>
        </w:rPr>
        <w:t xml:space="preserve"> матеріалів</w:t>
      </w:r>
      <w:r w:rsidR="00E82E00">
        <w:rPr>
          <w:rFonts w:ascii="Times New Roman" w:eastAsia="Calibri" w:hAnsi="Times New Roman" w:cs="Times New Roman"/>
          <w:sz w:val="28"/>
          <w:szCs w:val="28"/>
        </w:rPr>
        <w:t xml:space="preserve"> в 1 тому</w:t>
      </w:r>
      <w:r w:rsidR="00FC508A">
        <w:rPr>
          <w:rFonts w:ascii="Times New Roman" w:eastAsia="Calibri" w:hAnsi="Times New Roman" w:cs="Times New Roman"/>
          <w:sz w:val="28"/>
          <w:szCs w:val="28"/>
        </w:rPr>
        <w:t xml:space="preserve"> стосовно прокурора Соколюка О.В., відомчих нормативно-правових документів Київської обласної прокуратури, а саме регламенту, положення про управління нагляду за додержанням законів у кримінальному провадженні та координації правоохоронної діяльності, розподіл обов’язків між працівниками відділу, копії документів з приводу листування у зазначеному кримінальному провадженн</w:t>
      </w:r>
      <w:r w:rsidR="007A178E">
        <w:rPr>
          <w:rFonts w:ascii="Times New Roman" w:eastAsia="Calibri" w:hAnsi="Times New Roman" w:cs="Times New Roman"/>
          <w:sz w:val="28"/>
          <w:szCs w:val="28"/>
        </w:rPr>
        <w:t>і</w:t>
      </w:r>
      <w:r w:rsidR="00FC508A">
        <w:rPr>
          <w:rFonts w:ascii="Times New Roman" w:eastAsia="Calibri" w:hAnsi="Times New Roman" w:cs="Times New Roman"/>
          <w:sz w:val="28"/>
          <w:szCs w:val="28"/>
        </w:rPr>
        <w:t xml:space="preserve">, повідомлення про підозру особі від 07.10.2016, </w:t>
      </w:r>
      <w:r w:rsidR="007A178E">
        <w:rPr>
          <w:rFonts w:ascii="Times New Roman" w:eastAsia="Calibri" w:hAnsi="Times New Roman" w:cs="Times New Roman"/>
          <w:sz w:val="28"/>
          <w:szCs w:val="28"/>
        </w:rPr>
        <w:t xml:space="preserve">постанова про закриття кримінального провадження від 13.03.2025; та висновок про законність  прийнятого рішення про його закриття, який 18.03.2025 затверджений керівником Київської обласної прокуратури. </w:t>
      </w:r>
    </w:p>
    <w:p w14:paraId="3F82B31D" w14:textId="52FE94A7" w:rsidR="0054413E" w:rsidRPr="00F05AD1" w:rsidRDefault="0054413E" w:rsidP="0054413E">
      <w:pPr>
        <w:widowControl w:val="0"/>
        <w:pBdr>
          <w:bottom w:val="single" w:sz="12" w:space="12" w:color="FFFFFF"/>
        </w:pBdr>
        <w:spacing w:after="0" w:line="240" w:lineRule="auto"/>
        <w:ind w:firstLine="708"/>
        <w:jc w:val="both"/>
        <w:rPr>
          <w:rFonts w:ascii="Times New Roman" w:hAnsi="Times New Roman"/>
          <w:b/>
          <w:spacing w:val="-2"/>
          <w:sz w:val="28"/>
          <w:szCs w:val="28"/>
          <w:shd w:val="clear" w:color="auto" w:fill="FFFFFF"/>
        </w:rPr>
      </w:pPr>
      <w:r w:rsidRPr="00F05AD1">
        <w:rPr>
          <w:rFonts w:ascii="Times New Roman" w:hAnsi="Times New Roman"/>
          <w:b/>
          <w:spacing w:val="-2"/>
          <w:sz w:val="28"/>
          <w:szCs w:val="28"/>
          <w:shd w:val="clear" w:color="auto" w:fill="FFFFFF"/>
        </w:rPr>
        <w:t>Щодо джерел права, які підлягають застосуванню</w:t>
      </w:r>
    </w:p>
    <w:p w14:paraId="490803F4" w14:textId="1873660B" w:rsidR="00F535BC" w:rsidRPr="00F05AD1" w:rsidRDefault="00F535BC" w:rsidP="00F535BC">
      <w:pPr>
        <w:widowControl w:val="0"/>
        <w:pBdr>
          <w:bottom w:val="single" w:sz="12" w:space="12" w:color="FFFFFF"/>
        </w:pBdr>
        <w:spacing w:after="0" w:line="240" w:lineRule="auto"/>
        <w:ind w:firstLine="708"/>
        <w:jc w:val="both"/>
        <w:rPr>
          <w:rFonts w:ascii="Times New Roman" w:hAnsi="Times New Roman"/>
          <w:bCs/>
          <w:spacing w:val="-2"/>
          <w:sz w:val="28"/>
          <w:szCs w:val="28"/>
          <w:shd w:val="clear" w:color="auto" w:fill="FFFFFF"/>
        </w:rPr>
      </w:pPr>
      <w:r w:rsidRPr="00F05AD1">
        <w:rPr>
          <w:rFonts w:ascii="Times New Roman" w:hAnsi="Times New Roman"/>
          <w:bCs/>
          <w:spacing w:val="-2"/>
          <w:sz w:val="28"/>
          <w:szCs w:val="28"/>
          <w:shd w:val="clear" w:color="auto" w:fill="FFFFFF"/>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w:t>
      </w:r>
      <w:r w:rsidR="007B7F61">
        <w:rPr>
          <w:rFonts w:ascii="Times New Roman" w:hAnsi="Times New Roman"/>
          <w:bCs/>
          <w:spacing w:val="-2"/>
          <w:sz w:val="28"/>
          <w:szCs w:val="28"/>
          <w:shd w:val="clear" w:color="auto" w:fill="FFFFFF"/>
        </w:rPr>
        <w:t>і</w:t>
      </w:r>
      <w:r w:rsidRPr="00F05AD1">
        <w:rPr>
          <w:rFonts w:ascii="Times New Roman" w:hAnsi="Times New Roman"/>
          <w:bCs/>
          <w:spacing w:val="-2"/>
          <w:sz w:val="28"/>
          <w:szCs w:val="28"/>
          <w:shd w:val="clear" w:color="auto" w:fill="FFFFFF"/>
        </w:rPr>
        <w:t xml:space="preserve"> Конституцією та законами України.</w:t>
      </w:r>
    </w:p>
    <w:p w14:paraId="658D27FC" w14:textId="568E3580" w:rsidR="00390D9E" w:rsidRPr="00390D9E" w:rsidRDefault="00390D9E" w:rsidP="00390D9E">
      <w:pPr>
        <w:widowControl w:val="0"/>
        <w:pBdr>
          <w:bottom w:val="single" w:sz="12" w:space="12" w:color="FFFFFF"/>
        </w:pBdr>
        <w:spacing w:after="0" w:line="240" w:lineRule="auto"/>
        <w:ind w:firstLine="709"/>
        <w:contextualSpacing/>
        <w:jc w:val="both"/>
        <w:rPr>
          <w:rFonts w:ascii="Times New Roman" w:eastAsia="Times New Roman" w:hAnsi="Times New Roman" w:cs="Times New Roman"/>
          <w:sz w:val="28"/>
          <w:szCs w:val="28"/>
          <w:lang w:eastAsia="ru-RU"/>
        </w:rPr>
      </w:pPr>
      <w:r w:rsidRPr="00390D9E">
        <w:rPr>
          <w:rFonts w:ascii="Times New Roman" w:eastAsia="Times New Roman" w:hAnsi="Times New Roman" w:cs="Times New Roman"/>
          <w:sz w:val="28"/>
          <w:szCs w:val="28"/>
          <w:lang w:eastAsia="ru-RU"/>
        </w:rPr>
        <w:t xml:space="preserve">Правові засади організації </w:t>
      </w:r>
      <w:r w:rsidR="00A03FB7">
        <w:rPr>
          <w:rFonts w:ascii="Times New Roman" w:eastAsia="Times New Roman" w:hAnsi="Times New Roman" w:cs="Times New Roman"/>
          <w:sz w:val="28"/>
          <w:szCs w:val="28"/>
          <w:lang w:eastAsia="ru-RU"/>
        </w:rPr>
        <w:t>й</w:t>
      </w:r>
      <w:r w:rsidRPr="00390D9E">
        <w:rPr>
          <w:rFonts w:ascii="Times New Roman" w:eastAsia="Times New Roman" w:hAnsi="Times New Roman" w:cs="Times New Roman"/>
          <w:sz w:val="28"/>
          <w:szCs w:val="28"/>
          <w:lang w:eastAsia="ru-RU"/>
        </w:rPr>
        <w:t xml:space="preserve"> діяльності прокуратури України, статус прокурорів, загальні права </w:t>
      </w:r>
      <w:r w:rsidR="00A03FB7">
        <w:rPr>
          <w:rFonts w:ascii="Times New Roman" w:eastAsia="Times New Roman" w:hAnsi="Times New Roman" w:cs="Times New Roman"/>
          <w:sz w:val="28"/>
          <w:szCs w:val="28"/>
          <w:lang w:eastAsia="ru-RU"/>
        </w:rPr>
        <w:t>й</w:t>
      </w:r>
      <w:r w:rsidRPr="00390D9E">
        <w:rPr>
          <w:rFonts w:ascii="Times New Roman" w:eastAsia="Times New Roman" w:hAnsi="Times New Roman" w:cs="Times New Roman"/>
          <w:sz w:val="28"/>
          <w:szCs w:val="28"/>
          <w:lang w:eastAsia="ru-RU"/>
        </w:rPr>
        <w:t xml:space="preserve"> обов’язки </w:t>
      </w:r>
      <w:r w:rsidRPr="00390D9E">
        <w:rPr>
          <w:rFonts w:ascii="Times New Roman" w:eastAsia="Times New Roman" w:hAnsi="Times New Roman" w:cs="Times New Roman"/>
          <w:sz w:val="28"/>
          <w:szCs w:val="28"/>
          <w:shd w:val="clear" w:color="auto" w:fill="FFFFFF"/>
          <w:lang w:eastAsia="ru-RU"/>
        </w:rPr>
        <w:t>прокурора</w:t>
      </w:r>
      <w:r w:rsidRPr="00390D9E">
        <w:rPr>
          <w:rFonts w:ascii="Times New Roman" w:eastAsia="Times New Roman" w:hAnsi="Times New Roman" w:cs="Times New Roman"/>
          <w:sz w:val="28"/>
          <w:szCs w:val="28"/>
          <w:lang w:eastAsia="ru-RU"/>
        </w:rPr>
        <w:t xml:space="preserve"> визначено </w:t>
      </w:r>
      <w:hyperlink r:id="rId9" w:tgtFrame="_blank" w:tooltip="Про прокуратуру; нормативно-правовий акт № 1697-VII від 14.10.2014" w:history="1">
        <w:r w:rsidRPr="00390D9E">
          <w:rPr>
            <w:rFonts w:ascii="Times New Roman" w:eastAsia="Times New Roman" w:hAnsi="Times New Roman" w:cs="Times New Roman"/>
            <w:sz w:val="28"/>
            <w:szCs w:val="28"/>
            <w:lang w:eastAsia="ru-RU"/>
          </w:rPr>
          <w:t>Законом № 1697-VII</w:t>
        </w:r>
      </w:hyperlink>
      <w:r w:rsidRPr="00390D9E">
        <w:rPr>
          <w:rFonts w:ascii="Times New Roman" w:eastAsia="Times New Roman" w:hAnsi="Times New Roman" w:cs="Times New Roman"/>
          <w:sz w:val="28"/>
          <w:szCs w:val="28"/>
          <w:lang w:eastAsia="ru-RU"/>
        </w:rPr>
        <w:t>.</w:t>
      </w:r>
    </w:p>
    <w:p w14:paraId="7343EC59" w14:textId="77777777" w:rsidR="00390D9E" w:rsidRPr="00390D9E" w:rsidRDefault="00390D9E" w:rsidP="00390D9E">
      <w:pPr>
        <w:widowControl w:val="0"/>
        <w:pBdr>
          <w:bottom w:val="single" w:sz="12" w:space="12" w:color="FFFFFF"/>
        </w:pBdr>
        <w:spacing w:after="0" w:line="240" w:lineRule="auto"/>
        <w:ind w:firstLine="709"/>
        <w:contextualSpacing/>
        <w:jc w:val="both"/>
        <w:rPr>
          <w:rFonts w:ascii="Times New Roman" w:eastAsia="Times New Roman" w:hAnsi="Times New Roman" w:cs="Times New Roman"/>
          <w:sz w:val="28"/>
          <w:szCs w:val="28"/>
          <w:lang w:eastAsia="ru-RU"/>
        </w:rPr>
      </w:pPr>
      <w:r w:rsidRPr="00390D9E">
        <w:rPr>
          <w:rFonts w:ascii="Times New Roman" w:eastAsia="Times New Roman" w:hAnsi="Times New Roman" w:cs="Times New Roman"/>
          <w:sz w:val="28"/>
          <w:szCs w:val="28"/>
          <w:lang w:eastAsia="ru-RU"/>
        </w:rPr>
        <w:lastRenderedPageBreak/>
        <w:t xml:space="preserve">Згідно зі статтею 3 </w:t>
      </w:r>
      <w:bookmarkStart w:id="0" w:name="_Hlk195689943"/>
      <w:r w:rsidRPr="00390D9E">
        <w:rPr>
          <w:rFonts w:ascii="Times New Roman" w:eastAsia="Times New Roman" w:hAnsi="Times New Roman" w:cs="Times New Roman"/>
          <w:sz w:val="28"/>
          <w:szCs w:val="28"/>
          <w:lang w:eastAsia="ru-RU"/>
        </w:rPr>
        <w:t xml:space="preserve">Закону № 1697-VII </w:t>
      </w:r>
      <w:bookmarkEnd w:id="0"/>
      <w:r w:rsidRPr="00390D9E">
        <w:rPr>
          <w:rFonts w:ascii="Times New Roman" w:eastAsia="Times New Roman" w:hAnsi="Times New Roman" w:cs="Times New Roman"/>
          <w:sz w:val="28"/>
          <w:szCs w:val="28"/>
          <w:lang w:eastAsia="ru-RU"/>
        </w:rPr>
        <w:t xml:space="preserve">діяльність прокуратури ґрунтується на засадах законності, справедливості, неупередженості та об’єктивності. </w:t>
      </w:r>
    </w:p>
    <w:p w14:paraId="0FCF1190" w14:textId="40C90D2C" w:rsidR="00390D9E" w:rsidRPr="00390D9E" w:rsidRDefault="00390D9E" w:rsidP="00390D9E">
      <w:pPr>
        <w:widowControl w:val="0"/>
        <w:pBdr>
          <w:bottom w:val="single" w:sz="12" w:space="12" w:color="FFFFFF"/>
        </w:pBdr>
        <w:spacing w:after="0" w:line="240" w:lineRule="auto"/>
        <w:ind w:firstLine="709"/>
        <w:contextualSpacing/>
        <w:jc w:val="both"/>
        <w:rPr>
          <w:rFonts w:ascii="Times New Roman" w:eastAsia="Times New Roman" w:hAnsi="Times New Roman" w:cs="Times New Roman"/>
          <w:sz w:val="28"/>
          <w:szCs w:val="28"/>
          <w:lang w:eastAsia="ru-RU"/>
        </w:rPr>
      </w:pPr>
      <w:r w:rsidRPr="00390D9E">
        <w:rPr>
          <w:rFonts w:ascii="Times New Roman" w:eastAsia="Times New Roman" w:hAnsi="Times New Roman" w:cs="Times New Roman"/>
          <w:sz w:val="28"/>
          <w:szCs w:val="28"/>
          <w:lang w:eastAsia="ru-RU"/>
        </w:rPr>
        <w:t>Відповідно до вимог пунктів 3, 4 частини четвертої</w:t>
      </w:r>
      <w:r w:rsidR="002C7870">
        <w:rPr>
          <w:rFonts w:ascii="Times New Roman" w:eastAsia="Times New Roman" w:hAnsi="Times New Roman" w:cs="Times New Roman"/>
          <w:sz w:val="28"/>
          <w:szCs w:val="28"/>
          <w:lang w:eastAsia="ru-RU"/>
        </w:rPr>
        <w:t xml:space="preserve"> </w:t>
      </w:r>
      <w:r w:rsidRPr="00390D9E">
        <w:rPr>
          <w:rFonts w:ascii="Times New Roman" w:eastAsia="Times New Roman" w:hAnsi="Times New Roman" w:cs="Times New Roman"/>
          <w:sz w:val="28"/>
          <w:szCs w:val="28"/>
          <w:lang w:eastAsia="ru-RU"/>
        </w:rPr>
        <w:t>статті</w:t>
      </w:r>
      <w:r w:rsidR="00BE6DAA">
        <w:rPr>
          <w:rFonts w:ascii="Times New Roman" w:eastAsia="Times New Roman" w:hAnsi="Times New Roman" w:cs="Times New Roman"/>
          <w:sz w:val="28"/>
          <w:szCs w:val="28"/>
          <w:lang w:eastAsia="ru-RU"/>
        </w:rPr>
        <w:t> </w:t>
      </w:r>
      <w:r w:rsidRPr="00390D9E">
        <w:rPr>
          <w:rFonts w:ascii="Times New Roman" w:eastAsia="Times New Roman" w:hAnsi="Times New Roman" w:cs="Times New Roman"/>
          <w:sz w:val="28"/>
          <w:szCs w:val="28"/>
          <w:lang w:eastAsia="ru-RU"/>
        </w:rPr>
        <w:t>19</w:t>
      </w:r>
      <w:r w:rsidR="00BE6DAA">
        <w:rPr>
          <w:rFonts w:ascii="Times New Roman" w:eastAsia="Times New Roman" w:hAnsi="Times New Roman" w:cs="Times New Roman"/>
          <w:sz w:val="28"/>
          <w:szCs w:val="28"/>
          <w:lang w:eastAsia="ru-RU"/>
        </w:rPr>
        <w:t> </w:t>
      </w:r>
      <w:r w:rsidRPr="00390D9E">
        <w:rPr>
          <w:rFonts w:ascii="Times New Roman" w:eastAsia="Times New Roman" w:hAnsi="Times New Roman" w:cs="Times New Roman"/>
          <w:sz w:val="28"/>
          <w:szCs w:val="28"/>
          <w:lang w:eastAsia="ru-RU"/>
        </w:rPr>
        <w:t>Закону  №</w:t>
      </w:r>
      <w:r w:rsidRPr="00390D9E">
        <w:rPr>
          <w:rFonts w:ascii="Times New Roman" w:eastAsia="Calibri" w:hAnsi="Times New Roman" w:cs="Times New Roman"/>
          <w:sz w:val="28"/>
          <w:szCs w:val="28"/>
          <w:lang w:eastAsia="ru-RU"/>
        </w:rPr>
        <w:t> </w:t>
      </w:r>
      <w:r w:rsidRPr="00390D9E">
        <w:rPr>
          <w:rFonts w:ascii="Times New Roman" w:eastAsia="Times New Roman" w:hAnsi="Times New Roman" w:cs="Times New Roman"/>
          <w:sz w:val="28"/>
          <w:szCs w:val="28"/>
          <w:lang w:eastAsia="ru-RU"/>
        </w:rPr>
        <w:t>1697-VII прокурор зобов’язаний діяти лише на підставі, в межах та у спосіб, що передбачені Конституцією України та законами України, а також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15E18546" w14:textId="77777777" w:rsidR="00390D9E" w:rsidRPr="00390D9E" w:rsidRDefault="00390D9E" w:rsidP="00390D9E">
      <w:pPr>
        <w:widowControl w:val="0"/>
        <w:pBdr>
          <w:bottom w:val="single" w:sz="12" w:space="12" w:color="FFFFFF"/>
        </w:pBdr>
        <w:spacing w:after="0" w:line="240" w:lineRule="auto"/>
        <w:ind w:firstLine="708"/>
        <w:contextualSpacing/>
        <w:jc w:val="both"/>
        <w:rPr>
          <w:rFonts w:ascii="Times New Roman" w:eastAsia="Times New Roman" w:hAnsi="Times New Roman" w:cs="Times New Roman"/>
          <w:sz w:val="28"/>
          <w:szCs w:val="28"/>
          <w:lang w:eastAsia="ru-RU"/>
        </w:rPr>
      </w:pPr>
      <w:r w:rsidRPr="00390D9E">
        <w:rPr>
          <w:rFonts w:ascii="Times New Roman" w:eastAsia="Times New Roman" w:hAnsi="Times New Roman" w:cs="Times New Roman"/>
          <w:bCs/>
          <w:sz w:val="28"/>
          <w:szCs w:val="28"/>
          <w:shd w:val="clear" w:color="auto" w:fill="FFFFFF"/>
          <w:lang w:eastAsia="ru-RU"/>
        </w:rPr>
        <w:t>Професійна діяльність прокурора має ґрунтуватися на неухильному дотриманні конституційних принципів верховенства права та законності.</w:t>
      </w:r>
      <w:bookmarkStart w:id="1" w:name="n36"/>
      <w:bookmarkEnd w:id="1"/>
      <w:r w:rsidRPr="00390D9E">
        <w:rPr>
          <w:rFonts w:ascii="Times New Roman" w:eastAsia="Times New Roman" w:hAnsi="Times New Roman" w:cs="Times New Roman"/>
          <w:bCs/>
          <w:sz w:val="28"/>
          <w:szCs w:val="28"/>
          <w:shd w:val="clear" w:color="auto" w:fill="FFFFFF"/>
          <w:lang w:eastAsia="ru-RU"/>
        </w:rPr>
        <w:t xml:space="preserve"> </w:t>
      </w:r>
    </w:p>
    <w:p w14:paraId="0B4997D9" w14:textId="5849E049" w:rsidR="00186E7C" w:rsidRPr="00F05AD1" w:rsidRDefault="00186E7C" w:rsidP="00186E7C">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F05AD1">
        <w:rPr>
          <w:rFonts w:ascii="Times New Roman" w:hAnsi="Times New Roman"/>
          <w:spacing w:val="-2"/>
          <w:sz w:val="28"/>
          <w:szCs w:val="28"/>
          <w:shd w:val="clear" w:color="auto" w:fill="FFFFFF"/>
        </w:rPr>
        <w:t xml:space="preserve">Згідно з вимогами  ч. 1 ст. 17 </w:t>
      </w:r>
      <w:r w:rsidR="007A178E" w:rsidRPr="00390D9E">
        <w:rPr>
          <w:rFonts w:ascii="Times New Roman" w:eastAsia="Times New Roman" w:hAnsi="Times New Roman" w:cs="Times New Roman"/>
          <w:sz w:val="28"/>
          <w:szCs w:val="28"/>
          <w:lang w:eastAsia="ru-RU"/>
        </w:rPr>
        <w:t xml:space="preserve">Закону № 1697-VII </w:t>
      </w:r>
      <w:r w:rsidRPr="00F05AD1">
        <w:rPr>
          <w:rFonts w:ascii="Times New Roman" w:hAnsi="Times New Roman"/>
          <w:spacing w:val="-2"/>
          <w:sz w:val="28"/>
          <w:szCs w:val="28"/>
          <w:shd w:val="clear" w:color="auto" w:fill="FFFFFF"/>
        </w:rPr>
        <w:t>прокурори здійснюють свої повноваження у межах, визначених законом, і підпорядковуються  керівникам виключно в частині виконання письмових наказів адміністративного характеру, пов’язаних з організаційними питаннями діяльності про</w:t>
      </w:r>
      <w:r w:rsidR="0029699D">
        <w:rPr>
          <w:rFonts w:ascii="Times New Roman" w:hAnsi="Times New Roman"/>
          <w:spacing w:val="-2"/>
          <w:sz w:val="28"/>
          <w:szCs w:val="28"/>
          <w:shd w:val="clear" w:color="auto" w:fill="FFFFFF"/>
        </w:rPr>
        <w:t>курорів та органів прокуратури.</w:t>
      </w:r>
    </w:p>
    <w:p w14:paraId="6B907007" w14:textId="77777777" w:rsidR="0002174F" w:rsidRPr="00F05AD1" w:rsidRDefault="0002174F" w:rsidP="0002174F">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F05AD1">
        <w:rPr>
          <w:rFonts w:ascii="Times New Roman" w:hAnsi="Times New Roman"/>
          <w:spacing w:val="-2"/>
          <w:sz w:val="28"/>
          <w:szCs w:val="28"/>
          <w:shd w:val="clear" w:color="auto" w:fill="FFFFFF"/>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AAB10EB" w14:textId="77777777" w:rsidR="00F525C1" w:rsidRDefault="0002174F" w:rsidP="0002174F">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F05AD1">
        <w:rPr>
          <w:rFonts w:ascii="Times New Roman" w:hAnsi="Times New Roman"/>
          <w:bCs/>
          <w:spacing w:val="-2"/>
          <w:sz w:val="28"/>
          <w:szCs w:val="28"/>
          <w:shd w:val="clear" w:color="auto" w:fill="FFFFFF"/>
        </w:rPr>
        <w:t xml:space="preserve">Частиною 1 ст. 43 цього </w:t>
      </w:r>
      <w:r w:rsidRPr="00F05AD1">
        <w:rPr>
          <w:rFonts w:ascii="Times New Roman" w:hAnsi="Times New Roman"/>
          <w:spacing w:val="-2"/>
          <w:sz w:val="28"/>
          <w:szCs w:val="28"/>
          <w:shd w:val="clear" w:color="auto" w:fill="FFFFFF"/>
        </w:rPr>
        <w:t>Закону визначено підстави для притягнення прокурора до дисциплінарної відповідальності.</w:t>
      </w:r>
    </w:p>
    <w:p w14:paraId="2AEA6B4E" w14:textId="77777777" w:rsidR="0002174F" w:rsidRPr="00F05AD1" w:rsidRDefault="0002174F" w:rsidP="0002174F">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bookmarkStart w:id="2" w:name="n426"/>
      <w:bookmarkEnd w:id="2"/>
      <w:r w:rsidRPr="00F05AD1">
        <w:rPr>
          <w:rFonts w:ascii="Times New Roman" w:hAnsi="Times New Roman"/>
          <w:spacing w:val="-2"/>
          <w:sz w:val="28"/>
          <w:szCs w:val="28"/>
          <w:shd w:val="clear" w:color="auto" w:fill="FFFFFF"/>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7E236B7F" w14:textId="77777777" w:rsidR="0002174F" w:rsidRPr="00F05AD1" w:rsidRDefault="0002174F" w:rsidP="0002174F">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F05AD1">
        <w:rPr>
          <w:rFonts w:ascii="Times New Roman" w:hAnsi="Times New Roman"/>
          <w:spacing w:val="-2"/>
          <w:sz w:val="28"/>
          <w:szCs w:val="28"/>
          <w:shd w:val="clear" w:color="auto" w:fill="FFFFFF"/>
        </w:rPr>
        <w:t>1) дисциплінарна скарга не містить конкретних відомостей про наявність ознак дисциплінарного проступку прокурора;</w:t>
      </w:r>
    </w:p>
    <w:p w14:paraId="2FDFD103" w14:textId="77777777" w:rsidR="0002174F" w:rsidRPr="00F05AD1" w:rsidRDefault="0002174F" w:rsidP="0002174F">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bookmarkStart w:id="3" w:name="n441"/>
      <w:bookmarkEnd w:id="3"/>
      <w:r w:rsidRPr="00F05AD1">
        <w:rPr>
          <w:rFonts w:ascii="Times New Roman" w:hAnsi="Times New Roman"/>
          <w:spacing w:val="-2"/>
          <w:sz w:val="28"/>
          <w:szCs w:val="28"/>
          <w:shd w:val="clear" w:color="auto" w:fill="FFFFFF"/>
        </w:rPr>
        <w:t>2) дисциплінарна скарга є анонімною;</w:t>
      </w:r>
    </w:p>
    <w:p w14:paraId="38622CE4" w14:textId="55793B2D" w:rsidR="0002174F" w:rsidRPr="00F05AD1" w:rsidRDefault="0002174F" w:rsidP="0002174F">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bookmarkStart w:id="4" w:name="n442"/>
      <w:bookmarkEnd w:id="4"/>
      <w:r w:rsidRPr="00F05AD1">
        <w:rPr>
          <w:rFonts w:ascii="Times New Roman" w:hAnsi="Times New Roman"/>
          <w:spacing w:val="-2"/>
          <w:sz w:val="28"/>
          <w:szCs w:val="28"/>
          <w:shd w:val="clear" w:color="auto" w:fill="FFFFFF"/>
        </w:rPr>
        <w:t>3) дисциплінарна скарга подана з підстав, не визначених </w:t>
      </w:r>
      <w:hyperlink r:id="rId10" w:anchor="n416" w:history="1">
        <w:r w:rsidRPr="00F05AD1">
          <w:rPr>
            <w:rStyle w:val="a8"/>
            <w:rFonts w:ascii="Times New Roman" w:hAnsi="Times New Roman"/>
            <w:color w:val="auto"/>
            <w:spacing w:val="-2"/>
            <w:sz w:val="28"/>
            <w:szCs w:val="28"/>
            <w:u w:val="none"/>
            <w:shd w:val="clear" w:color="auto" w:fill="FFFFFF"/>
          </w:rPr>
          <w:t>ст.43</w:t>
        </w:r>
      </w:hyperlink>
      <w:r w:rsidRPr="00F05AD1">
        <w:rPr>
          <w:rFonts w:ascii="Times New Roman" w:hAnsi="Times New Roman"/>
          <w:spacing w:val="-2"/>
          <w:sz w:val="28"/>
          <w:szCs w:val="28"/>
          <w:shd w:val="clear" w:color="auto" w:fill="FFFFFF"/>
        </w:rPr>
        <w:t> цього Закону;</w:t>
      </w:r>
    </w:p>
    <w:p w14:paraId="296107A3" w14:textId="77777777" w:rsidR="0002174F" w:rsidRPr="00F05AD1" w:rsidRDefault="0002174F" w:rsidP="0002174F">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bookmarkStart w:id="5" w:name="n443"/>
      <w:bookmarkEnd w:id="5"/>
      <w:r w:rsidRPr="00F05AD1">
        <w:rPr>
          <w:rFonts w:ascii="Times New Roman" w:hAnsi="Times New Roman"/>
          <w:spacing w:val="-2"/>
          <w:sz w:val="28"/>
          <w:szCs w:val="28"/>
          <w:shd w:val="clear" w:color="auto" w:fill="FFFFFF"/>
        </w:rPr>
        <w:t>4) з прокурором, стосовно якого надійшла дисциплінарна скарга, припинено правовідносини у випадках, передбачених</w:t>
      </w:r>
      <w:hyperlink r:id="rId11" w:anchor="n505" w:history="1">
        <w:r w:rsidRPr="00F05AD1">
          <w:rPr>
            <w:rStyle w:val="a8"/>
            <w:rFonts w:ascii="Times New Roman" w:hAnsi="Times New Roman"/>
            <w:color w:val="auto"/>
            <w:spacing w:val="-2"/>
            <w:sz w:val="28"/>
            <w:szCs w:val="28"/>
            <w:u w:val="none"/>
            <w:shd w:val="clear" w:color="auto" w:fill="FFFFFF"/>
          </w:rPr>
          <w:t> ст. 51</w:t>
        </w:r>
      </w:hyperlink>
      <w:r w:rsidRPr="00F05AD1">
        <w:rPr>
          <w:rFonts w:ascii="Times New Roman" w:hAnsi="Times New Roman"/>
          <w:spacing w:val="-2"/>
          <w:sz w:val="28"/>
          <w:szCs w:val="28"/>
          <w:shd w:val="clear" w:color="auto" w:fill="FFFFFF"/>
        </w:rPr>
        <w:t> цього Закону;</w:t>
      </w:r>
      <w:bookmarkStart w:id="6" w:name="n1893"/>
      <w:bookmarkEnd w:id="6"/>
    </w:p>
    <w:p w14:paraId="0A6EC5C5" w14:textId="104385EF" w:rsidR="0002174F" w:rsidRPr="00F05AD1" w:rsidRDefault="0002174F" w:rsidP="0002174F">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bookmarkStart w:id="7" w:name="n444"/>
      <w:bookmarkEnd w:id="7"/>
      <w:r w:rsidRPr="00F05AD1">
        <w:rPr>
          <w:rFonts w:ascii="Times New Roman" w:hAnsi="Times New Roman"/>
          <w:spacing w:val="-2"/>
          <w:sz w:val="28"/>
          <w:szCs w:val="28"/>
          <w:shd w:val="clear" w:color="auto" w:fill="FFFFFF"/>
        </w:rPr>
        <w:t xml:space="preserve">5) дисциплінарний проступок, про який зазначено у дисциплінарній скарзі, вже був предметом перевірки </w:t>
      </w:r>
      <w:r w:rsidR="00A03FB7">
        <w:rPr>
          <w:rFonts w:ascii="Times New Roman" w:hAnsi="Times New Roman"/>
          <w:spacing w:val="-2"/>
          <w:sz w:val="28"/>
          <w:szCs w:val="28"/>
          <w:shd w:val="clear" w:color="auto" w:fill="FFFFFF"/>
        </w:rPr>
        <w:t>й</w:t>
      </w:r>
      <w:r w:rsidRPr="00F05AD1">
        <w:rPr>
          <w:rFonts w:ascii="Times New Roman" w:hAnsi="Times New Roman"/>
          <w:spacing w:val="-2"/>
          <w:sz w:val="28"/>
          <w:szCs w:val="28"/>
          <w:shd w:val="clear" w:color="auto" w:fill="FFFFFF"/>
        </w:rPr>
        <w:t xml:space="preserve"> щодо нього відповідний орган, що здійснює дисциплінарне провадження, прийняла рішення, яке не скасовано в установленому законом порядку.</w:t>
      </w:r>
      <w:bookmarkStart w:id="8" w:name="n2545"/>
      <w:bookmarkEnd w:id="8"/>
    </w:p>
    <w:p w14:paraId="322F956C" w14:textId="65215AA6" w:rsidR="00D554D8" w:rsidRPr="00F05AD1" w:rsidRDefault="00E96DC1" w:rsidP="004F6BB3">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F05AD1">
        <w:rPr>
          <w:rFonts w:ascii="Times New Roman" w:hAnsi="Times New Roman"/>
          <w:spacing w:val="-2"/>
          <w:sz w:val="28"/>
          <w:szCs w:val="28"/>
          <w:shd w:val="clear" w:color="auto" w:fill="FFFFFF"/>
        </w:rPr>
        <w:t>Відповідно до ч</w:t>
      </w:r>
      <w:r w:rsidR="00652C1D" w:rsidRPr="00F05AD1">
        <w:rPr>
          <w:rFonts w:ascii="Times New Roman" w:hAnsi="Times New Roman"/>
          <w:spacing w:val="-2"/>
          <w:sz w:val="28"/>
          <w:szCs w:val="28"/>
          <w:shd w:val="clear" w:color="auto" w:fill="FFFFFF"/>
        </w:rPr>
        <w:t>. 2</w:t>
      </w:r>
      <w:r w:rsidR="00427863" w:rsidRPr="00F05AD1">
        <w:rPr>
          <w:rFonts w:ascii="Times New Roman" w:hAnsi="Times New Roman"/>
          <w:spacing w:val="-2"/>
          <w:sz w:val="28"/>
          <w:szCs w:val="28"/>
          <w:shd w:val="clear" w:color="auto" w:fill="FFFFFF"/>
        </w:rPr>
        <w:t xml:space="preserve"> ст</w:t>
      </w:r>
      <w:r w:rsidR="00652C1D" w:rsidRPr="00F05AD1">
        <w:rPr>
          <w:rFonts w:ascii="Times New Roman" w:hAnsi="Times New Roman"/>
          <w:spacing w:val="-2"/>
          <w:sz w:val="28"/>
          <w:szCs w:val="28"/>
          <w:shd w:val="clear" w:color="auto" w:fill="FFFFFF"/>
        </w:rPr>
        <w:t>.</w:t>
      </w:r>
      <w:r w:rsidR="00427863" w:rsidRPr="00F05AD1">
        <w:rPr>
          <w:rFonts w:ascii="Times New Roman" w:hAnsi="Times New Roman"/>
          <w:spacing w:val="-2"/>
          <w:sz w:val="28"/>
          <w:szCs w:val="28"/>
          <w:shd w:val="clear" w:color="auto" w:fill="FFFFFF"/>
        </w:rPr>
        <w:t xml:space="preserve"> 46 Закону </w:t>
      </w:r>
      <w:r w:rsidR="0067213C" w:rsidRPr="00F05AD1">
        <w:rPr>
          <w:rFonts w:ascii="Times New Roman" w:hAnsi="Times New Roman"/>
          <w:spacing w:val="-2"/>
          <w:sz w:val="28"/>
          <w:szCs w:val="28"/>
          <w:shd w:val="clear" w:color="auto" w:fill="FFFFFF"/>
        </w:rPr>
        <w:t xml:space="preserve">№ 1697-VII </w:t>
      </w:r>
      <w:r w:rsidR="00427863" w:rsidRPr="00F05AD1">
        <w:rPr>
          <w:rFonts w:ascii="Times New Roman" w:hAnsi="Times New Roman"/>
          <w:spacing w:val="-2"/>
          <w:sz w:val="28"/>
          <w:szCs w:val="28"/>
          <w:shd w:val="clear" w:color="auto" w:fill="FFFFFF"/>
        </w:rPr>
        <w:t xml:space="preserve">член </w:t>
      </w:r>
      <w:r w:rsidR="00735889" w:rsidRPr="00F05AD1">
        <w:rPr>
          <w:rFonts w:ascii="Times New Roman" w:hAnsi="Times New Roman"/>
          <w:spacing w:val="-2"/>
          <w:sz w:val="28"/>
          <w:szCs w:val="28"/>
          <w:shd w:val="clear" w:color="auto" w:fill="FFFFFF"/>
        </w:rPr>
        <w:t xml:space="preserve">Комісії </w:t>
      </w:r>
      <w:r w:rsidR="00427863" w:rsidRPr="00F05AD1">
        <w:rPr>
          <w:rFonts w:ascii="Times New Roman" w:hAnsi="Times New Roman"/>
          <w:spacing w:val="-2"/>
          <w:sz w:val="28"/>
          <w:szCs w:val="28"/>
          <w:shd w:val="clear" w:color="auto" w:fill="FFFFFF"/>
        </w:rPr>
        <w:t>своїм вмотивованим рішенням відмовляє у відкритті дисциплінарного провадження, якщо наявні підста</w:t>
      </w:r>
      <w:r w:rsidR="00A62D50" w:rsidRPr="00F05AD1">
        <w:rPr>
          <w:rFonts w:ascii="Times New Roman" w:hAnsi="Times New Roman"/>
          <w:spacing w:val="-2"/>
          <w:sz w:val="28"/>
          <w:szCs w:val="28"/>
          <w:shd w:val="clear" w:color="auto" w:fill="FFFFFF"/>
        </w:rPr>
        <w:t>ви, визначені підпунктами 1–5 ч</w:t>
      </w:r>
      <w:r w:rsidR="00652C1D" w:rsidRPr="00F05AD1">
        <w:rPr>
          <w:rFonts w:ascii="Times New Roman" w:hAnsi="Times New Roman"/>
          <w:spacing w:val="-2"/>
          <w:sz w:val="28"/>
          <w:szCs w:val="28"/>
          <w:shd w:val="clear" w:color="auto" w:fill="FFFFFF"/>
        </w:rPr>
        <w:t>.</w:t>
      </w:r>
      <w:r w:rsidR="00F677FE" w:rsidRPr="00F05AD1">
        <w:rPr>
          <w:rFonts w:ascii="Times New Roman" w:hAnsi="Times New Roman"/>
          <w:spacing w:val="-2"/>
          <w:sz w:val="28"/>
          <w:szCs w:val="28"/>
          <w:shd w:val="clear" w:color="auto" w:fill="FFFFFF"/>
        </w:rPr>
        <w:t xml:space="preserve"> </w:t>
      </w:r>
      <w:r w:rsidR="00652C1D" w:rsidRPr="00F05AD1">
        <w:rPr>
          <w:rFonts w:ascii="Times New Roman" w:hAnsi="Times New Roman"/>
          <w:spacing w:val="-2"/>
          <w:sz w:val="28"/>
          <w:szCs w:val="28"/>
          <w:shd w:val="clear" w:color="auto" w:fill="FFFFFF"/>
        </w:rPr>
        <w:t xml:space="preserve">2 </w:t>
      </w:r>
      <w:r w:rsidR="00427863" w:rsidRPr="00F05AD1">
        <w:rPr>
          <w:rFonts w:ascii="Times New Roman" w:hAnsi="Times New Roman"/>
          <w:spacing w:val="-2"/>
          <w:sz w:val="28"/>
          <w:szCs w:val="28"/>
          <w:shd w:val="clear" w:color="auto" w:fill="FFFFFF"/>
        </w:rPr>
        <w:t>ст</w:t>
      </w:r>
      <w:r w:rsidR="00652C1D" w:rsidRPr="00F05AD1">
        <w:rPr>
          <w:rFonts w:ascii="Times New Roman" w:hAnsi="Times New Roman"/>
          <w:spacing w:val="-2"/>
          <w:sz w:val="28"/>
          <w:szCs w:val="28"/>
          <w:shd w:val="clear" w:color="auto" w:fill="FFFFFF"/>
        </w:rPr>
        <w:t>.</w:t>
      </w:r>
      <w:r w:rsidR="00427863" w:rsidRPr="00F05AD1">
        <w:rPr>
          <w:rFonts w:ascii="Times New Roman" w:hAnsi="Times New Roman"/>
          <w:spacing w:val="-2"/>
          <w:sz w:val="28"/>
          <w:szCs w:val="28"/>
          <w:shd w:val="clear" w:color="auto" w:fill="FFFFFF"/>
        </w:rPr>
        <w:t xml:space="preserve"> 46 </w:t>
      </w:r>
      <w:r w:rsidR="00D41F02" w:rsidRPr="00F05AD1">
        <w:rPr>
          <w:rFonts w:ascii="Times New Roman" w:hAnsi="Times New Roman"/>
          <w:spacing w:val="-2"/>
          <w:sz w:val="28"/>
          <w:szCs w:val="28"/>
          <w:shd w:val="clear" w:color="auto" w:fill="FFFFFF"/>
        </w:rPr>
        <w:t xml:space="preserve">цього </w:t>
      </w:r>
      <w:r w:rsidR="00427863" w:rsidRPr="00F05AD1">
        <w:rPr>
          <w:rFonts w:ascii="Times New Roman" w:hAnsi="Times New Roman"/>
          <w:spacing w:val="-2"/>
          <w:sz w:val="28"/>
          <w:szCs w:val="28"/>
          <w:shd w:val="clear" w:color="auto" w:fill="FFFFFF"/>
        </w:rPr>
        <w:t>Закону.</w:t>
      </w:r>
    </w:p>
    <w:p w14:paraId="4EDAD34B" w14:textId="3407F367" w:rsidR="007753E8" w:rsidRDefault="00427863" w:rsidP="007753E8">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F05AD1">
        <w:rPr>
          <w:rFonts w:ascii="Times New Roman" w:hAnsi="Times New Roman"/>
          <w:spacing w:val="-2"/>
          <w:sz w:val="28"/>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w:t>
      </w:r>
      <w:r w:rsidR="000036A1">
        <w:rPr>
          <w:rFonts w:ascii="Times New Roman" w:hAnsi="Times New Roman"/>
          <w:spacing w:val="-2"/>
          <w:sz w:val="28"/>
          <w:szCs w:val="28"/>
          <w:shd w:val="clear" w:color="auto" w:fill="FFFFFF"/>
        </w:rPr>
        <w:t xml:space="preserve"> </w:t>
      </w:r>
      <w:r w:rsidRPr="00F05AD1">
        <w:rPr>
          <w:rFonts w:ascii="Times New Roman" w:hAnsi="Times New Roman"/>
          <w:spacing w:val="-2"/>
          <w:sz w:val="28"/>
          <w:szCs w:val="28"/>
          <w:shd w:val="clear" w:color="auto" w:fill="FFFFFF"/>
        </w:rPr>
        <w:t>про відкриття дисциплінарного провадження.</w:t>
      </w:r>
    </w:p>
    <w:p w14:paraId="5B843FC3" w14:textId="77617A32" w:rsidR="003E18E5" w:rsidRPr="00F05AD1" w:rsidRDefault="00196001" w:rsidP="007753E8">
      <w:pPr>
        <w:widowControl w:val="0"/>
        <w:pBdr>
          <w:bottom w:val="single" w:sz="12" w:space="12" w:color="FFFFFF"/>
        </w:pBdr>
        <w:spacing w:after="0" w:line="240" w:lineRule="auto"/>
        <w:ind w:firstLine="708"/>
        <w:jc w:val="both"/>
        <w:rPr>
          <w:rFonts w:ascii="Times New Roman" w:eastAsia="Times New Roman" w:hAnsi="Times New Roman" w:cs="Times New Roman"/>
          <w:b/>
          <w:sz w:val="28"/>
          <w:szCs w:val="28"/>
          <w:lang w:eastAsia="ru-RU"/>
        </w:rPr>
      </w:pPr>
      <w:r w:rsidRPr="00F05AD1">
        <w:rPr>
          <w:rFonts w:ascii="Times New Roman" w:eastAsia="Times New Roman" w:hAnsi="Times New Roman" w:cs="Times New Roman"/>
          <w:b/>
          <w:sz w:val="28"/>
          <w:szCs w:val="28"/>
          <w:lang w:eastAsia="ru-RU"/>
        </w:rPr>
        <w:t>Оцінка встановлених обставин та мотиви прийнятого рішення</w:t>
      </w:r>
    </w:p>
    <w:p w14:paraId="00C647E8" w14:textId="0975DE38" w:rsidR="00873883" w:rsidRPr="00F05AD1" w:rsidRDefault="003E18E5" w:rsidP="000036A1">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bookmarkStart w:id="9" w:name="_Hlk151112783"/>
      <w:r w:rsidRPr="00F05AD1">
        <w:rPr>
          <w:rFonts w:ascii="Times New Roman" w:eastAsia="Calibri" w:hAnsi="Times New Roman" w:cs="Times New Roman"/>
          <w:sz w:val="28"/>
          <w:szCs w:val="28"/>
          <w:lang w:eastAsia="ru-RU"/>
        </w:rPr>
        <w:t>Враховуючи викладене</w:t>
      </w:r>
      <w:r w:rsidR="007753E8" w:rsidRPr="00F05AD1">
        <w:rPr>
          <w:rFonts w:ascii="Times New Roman" w:eastAsia="Calibri" w:hAnsi="Times New Roman" w:cs="Times New Roman"/>
          <w:sz w:val="28"/>
          <w:szCs w:val="28"/>
          <w:lang w:eastAsia="ru-RU"/>
        </w:rPr>
        <w:t xml:space="preserve"> вище</w:t>
      </w:r>
      <w:r w:rsidRPr="00F05AD1">
        <w:rPr>
          <w:rFonts w:ascii="Times New Roman" w:eastAsia="Calibri" w:hAnsi="Times New Roman" w:cs="Times New Roman"/>
          <w:sz w:val="28"/>
          <w:szCs w:val="28"/>
          <w:lang w:eastAsia="ru-RU"/>
        </w:rPr>
        <w:t>, вивчивши доводи, наведені скаржни</w:t>
      </w:r>
      <w:r w:rsidR="007A178E">
        <w:rPr>
          <w:rFonts w:ascii="Times New Roman" w:eastAsia="Calibri" w:hAnsi="Times New Roman" w:cs="Times New Roman"/>
          <w:sz w:val="28"/>
          <w:szCs w:val="28"/>
          <w:lang w:eastAsia="ru-RU"/>
        </w:rPr>
        <w:t>цею</w:t>
      </w:r>
      <w:r w:rsidRPr="00F05AD1">
        <w:rPr>
          <w:rFonts w:ascii="Times New Roman" w:eastAsia="Calibri" w:hAnsi="Times New Roman" w:cs="Times New Roman"/>
          <w:sz w:val="28"/>
          <w:szCs w:val="28"/>
          <w:lang w:eastAsia="ru-RU"/>
        </w:rPr>
        <w:t xml:space="preserve">, та опрацювавши додані до скарги матеріали, </w:t>
      </w:r>
      <w:r w:rsidR="00773414">
        <w:rPr>
          <w:rFonts w:ascii="Times New Roman" w:eastAsia="Calibri" w:hAnsi="Times New Roman" w:cs="Times New Roman"/>
          <w:sz w:val="28"/>
          <w:szCs w:val="28"/>
          <w:lang w:eastAsia="ru-RU"/>
        </w:rPr>
        <w:t>мною</w:t>
      </w:r>
      <w:r w:rsidR="00830B68" w:rsidRPr="00F05AD1">
        <w:rPr>
          <w:rFonts w:ascii="Times New Roman" w:eastAsia="Calibri" w:hAnsi="Times New Roman" w:cs="Times New Roman"/>
          <w:sz w:val="28"/>
          <w:szCs w:val="28"/>
          <w:lang w:eastAsia="ru-RU"/>
        </w:rPr>
        <w:t xml:space="preserve"> </w:t>
      </w:r>
      <w:r w:rsidRPr="00F05AD1">
        <w:rPr>
          <w:rFonts w:ascii="Times New Roman" w:eastAsia="Calibri" w:hAnsi="Times New Roman" w:cs="Times New Roman"/>
          <w:sz w:val="28"/>
          <w:szCs w:val="28"/>
          <w:lang w:eastAsia="ru-RU"/>
        </w:rPr>
        <w:t xml:space="preserve">встановлено, що </w:t>
      </w:r>
      <w:r w:rsidRPr="00F05AD1">
        <w:rPr>
          <w:rFonts w:ascii="Times New Roman" w:eastAsia="Calibri" w:hAnsi="Times New Roman" w:cs="Times New Roman"/>
          <w:sz w:val="28"/>
          <w:szCs w:val="28"/>
        </w:rPr>
        <w:t>оскаржу</w:t>
      </w:r>
      <w:r w:rsidR="00773414">
        <w:rPr>
          <w:rFonts w:ascii="Times New Roman" w:eastAsia="Calibri" w:hAnsi="Times New Roman" w:cs="Times New Roman"/>
          <w:sz w:val="28"/>
          <w:szCs w:val="28"/>
        </w:rPr>
        <w:t>ю</w:t>
      </w:r>
      <w:r w:rsidR="004760DC" w:rsidRPr="00F05AD1">
        <w:rPr>
          <w:rFonts w:ascii="Times New Roman" w:eastAsia="Calibri" w:hAnsi="Times New Roman" w:cs="Times New Roman"/>
          <w:sz w:val="28"/>
          <w:szCs w:val="28"/>
        </w:rPr>
        <w:t>ться</w:t>
      </w:r>
      <w:r w:rsidRPr="00F05AD1">
        <w:rPr>
          <w:rFonts w:ascii="Times New Roman" w:eastAsia="Calibri" w:hAnsi="Times New Roman" w:cs="Times New Roman"/>
          <w:sz w:val="28"/>
          <w:szCs w:val="28"/>
        </w:rPr>
        <w:t xml:space="preserve"> </w:t>
      </w:r>
      <w:r w:rsidR="00773414">
        <w:rPr>
          <w:rFonts w:ascii="Times New Roman" w:eastAsia="Calibri" w:hAnsi="Times New Roman" w:cs="Times New Roman"/>
          <w:sz w:val="28"/>
          <w:szCs w:val="28"/>
        </w:rPr>
        <w:t>дії/</w:t>
      </w:r>
      <w:r w:rsidRPr="00F05AD1">
        <w:rPr>
          <w:rFonts w:ascii="Times New Roman" w:eastAsia="Calibri" w:hAnsi="Times New Roman" w:cs="Times New Roman"/>
          <w:sz w:val="28"/>
          <w:szCs w:val="28"/>
        </w:rPr>
        <w:t xml:space="preserve">бездіяльність прокурора в </w:t>
      </w:r>
      <w:r w:rsidR="000036A1">
        <w:rPr>
          <w:rFonts w:ascii="Times New Roman" w:eastAsia="Calibri" w:hAnsi="Times New Roman" w:cs="Times New Roman"/>
          <w:sz w:val="28"/>
          <w:szCs w:val="28"/>
        </w:rPr>
        <w:t>частині, що стосується д</w:t>
      </w:r>
      <w:r w:rsidR="007A178E">
        <w:rPr>
          <w:rFonts w:ascii="Times New Roman" w:eastAsia="Calibri" w:hAnsi="Times New Roman" w:cs="Times New Roman"/>
          <w:sz w:val="28"/>
          <w:szCs w:val="28"/>
        </w:rPr>
        <w:t xml:space="preserve">ії/бездіяльність прокурора </w:t>
      </w:r>
      <w:r w:rsidR="007A178E">
        <w:rPr>
          <w:rFonts w:ascii="Times New Roman" w:eastAsia="Calibri" w:hAnsi="Times New Roman" w:cs="Times New Roman"/>
          <w:sz w:val="28"/>
          <w:szCs w:val="28"/>
        </w:rPr>
        <w:lastRenderedPageBreak/>
        <w:t xml:space="preserve">у кримінальному провадженні та </w:t>
      </w:r>
      <w:r w:rsidR="000036A1">
        <w:rPr>
          <w:rFonts w:ascii="Times New Roman" w:eastAsia="Calibri" w:hAnsi="Times New Roman" w:cs="Times New Roman"/>
          <w:sz w:val="28"/>
          <w:szCs w:val="28"/>
        </w:rPr>
        <w:t xml:space="preserve">держання вимог </w:t>
      </w:r>
      <w:r w:rsidR="000036A1" w:rsidRPr="000036A1">
        <w:rPr>
          <w:rFonts w:ascii="Times New Roman" w:eastAsia="Calibri" w:hAnsi="Times New Roman" w:cs="Times New Roman"/>
          <w:sz w:val="28"/>
          <w:szCs w:val="28"/>
        </w:rPr>
        <w:t>поряд</w:t>
      </w:r>
      <w:r w:rsidR="000036A1">
        <w:rPr>
          <w:rFonts w:ascii="Times New Roman" w:eastAsia="Calibri" w:hAnsi="Times New Roman" w:cs="Times New Roman"/>
          <w:sz w:val="28"/>
          <w:szCs w:val="28"/>
        </w:rPr>
        <w:t>ку</w:t>
      </w:r>
      <w:r w:rsidR="000036A1" w:rsidRPr="000036A1">
        <w:rPr>
          <w:rFonts w:ascii="Times New Roman" w:eastAsia="Calibri" w:hAnsi="Times New Roman" w:cs="Times New Roman"/>
          <w:sz w:val="28"/>
          <w:szCs w:val="28"/>
        </w:rPr>
        <w:t xml:space="preserve"> роботи з  документами </w:t>
      </w:r>
      <w:r w:rsidR="000036A1">
        <w:rPr>
          <w:rFonts w:ascii="Times New Roman" w:eastAsia="Calibri" w:hAnsi="Times New Roman" w:cs="Times New Roman"/>
          <w:sz w:val="28"/>
          <w:szCs w:val="28"/>
        </w:rPr>
        <w:t>в органах прокуратури.</w:t>
      </w:r>
      <w:bookmarkStart w:id="10" w:name="_Hlk122530896"/>
    </w:p>
    <w:bookmarkEnd w:id="10"/>
    <w:p w14:paraId="5C1DAB72" w14:textId="338F0273" w:rsidR="003E18E5" w:rsidRPr="00F05AD1" w:rsidRDefault="00873883" w:rsidP="003E18E5">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F05AD1">
        <w:rPr>
          <w:rFonts w:ascii="Times New Roman" w:eastAsia="Calibri" w:hAnsi="Times New Roman" w:cs="Times New Roman"/>
          <w:sz w:val="28"/>
          <w:szCs w:val="28"/>
        </w:rPr>
        <w:t>У</w:t>
      </w:r>
      <w:r w:rsidR="003E18E5" w:rsidRPr="00F05AD1">
        <w:rPr>
          <w:rFonts w:ascii="Times New Roman" w:eastAsia="Calibri" w:hAnsi="Times New Roman" w:cs="Times New Roman"/>
          <w:sz w:val="28"/>
          <w:szCs w:val="28"/>
        </w:rPr>
        <w:t xml:space="preserve"> зв’язку з </w:t>
      </w:r>
      <w:r w:rsidRPr="00F05AD1">
        <w:rPr>
          <w:rFonts w:ascii="Times New Roman" w:eastAsia="Calibri" w:hAnsi="Times New Roman" w:cs="Times New Roman"/>
          <w:sz w:val="28"/>
          <w:szCs w:val="28"/>
        </w:rPr>
        <w:t>ц</w:t>
      </w:r>
      <w:r w:rsidR="003E18E5" w:rsidRPr="00F05AD1">
        <w:rPr>
          <w:rFonts w:ascii="Times New Roman" w:eastAsia="Calibri" w:hAnsi="Times New Roman" w:cs="Times New Roman"/>
          <w:sz w:val="28"/>
          <w:szCs w:val="28"/>
        </w:rPr>
        <w:t>им необхідно зауважити таке.</w:t>
      </w:r>
    </w:p>
    <w:p w14:paraId="4F153DF8" w14:textId="77777777" w:rsidR="000036A1" w:rsidRPr="00112691" w:rsidRDefault="000036A1" w:rsidP="000036A1">
      <w:pPr>
        <w:widowControl w:val="0"/>
        <w:pBdr>
          <w:bottom w:val="single" w:sz="12" w:space="12" w:color="FFFFFF"/>
        </w:pBdr>
        <w:spacing w:after="0" w:line="240" w:lineRule="auto"/>
        <w:ind w:firstLine="708"/>
        <w:jc w:val="both"/>
        <w:rPr>
          <w:rFonts w:ascii="Times New Roman" w:hAnsi="Times New Roman" w:cs="Times New Roman"/>
          <w:spacing w:val="-2"/>
          <w:sz w:val="28"/>
          <w:szCs w:val="28"/>
        </w:rPr>
      </w:pPr>
      <w:r w:rsidRPr="00112691">
        <w:rPr>
          <w:rFonts w:ascii="Times New Roman" w:hAnsi="Times New Roman" w:cs="Times New Roman"/>
          <w:spacing w:val="-2"/>
          <w:sz w:val="28"/>
          <w:szCs w:val="28"/>
        </w:rPr>
        <w:t xml:space="preserve">Дисциплінарний проступок – це винне, протиправне діяння (бездіяльність), яке порушує трудову дисципліну у відповідному організованому колективі шляхом невиконання чи неналежного виконання своїх трудових обов’язків, за яке передбачене застосування дисциплінарних санкцій, визначених у чинному законодавстві. </w:t>
      </w:r>
    </w:p>
    <w:p w14:paraId="39D778CC" w14:textId="5F3D8A78" w:rsidR="003E18E5" w:rsidRDefault="003E18E5" w:rsidP="003E18E5">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F05AD1">
        <w:rPr>
          <w:rFonts w:ascii="Times New Roman" w:hAnsi="Times New Roman"/>
          <w:spacing w:val="-2"/>
          <w:sz w:val="28"/>
          <w:szCs w:val="28"/>
          <w:shd w:val="clear" w:color="auto" w:fill="FFFFFF"/>
        </w:rPr>
        <w:t>Дисциплінарному проступку, як і будь</w:t>
      </w:r>
      <w:r w:rsidR="00A03FB7">
        <w:rPr>
          <w:rFonts w:ascii="Times New Roman" w:hAnsi="Times New Roman"/>
          <w:spacing w:val="-2"/>
          <w:sz w:val="28"/>
          <w:szCs w:val="28"/>
          <w:shd w:val="clear" w:color="auto" w:fill="FFFFFF"/>
        </w:rPr>
        <w:t>-</w:t>
      </w:r>
      <w:r w:rsidRPr="00F05AD1">
        <w:rPr>
          <w:rFonts w:ascii="Times New Roman" w:hAnsi="Times New Roman"/>
          <w:spacing w:val="-2"/>
          <w:sz w:val="28"/>
          <w:szCs w:val="28"/>
          <w:shd w:val="clear" w:color="auto" w:fill="FFFFFF"/>
        </w:rPr>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w:t>
      </w:r>
      <w:r w:rsidR="00F677FE" w:rsidRPr="00F05AD1">
        <w:rPr>
          <w:rFonts w:ascii="Times New Roman" w:hAnsi="Times New Roman"/>
          <w:spacing w:val="-2"/>
          <w:sz w:val="28"/>
          <w:szCs w:val="28"/>
          <w:shd w:val="clear" w:color="auto" w:fill="FFFFFF"/>
        </w:rPr>
        <w:t xml:space="preserve"> (за наявності останніх)</w:t>
      </w:r>
      <w:r w:rsidRPr="00F05AD1">
        <w:rPr>
          <w:rFonts w:ascii="Times New Roman" w:hAnsi="Times New Roman"/>
          <w:spacing w:val="-2"/>
          <w:sz w:val="28"/>
          <w:szCs w:val="28"/>
          <w:shd w:val="clear" w:color="auto" w:fill="FFFFFF"/>
        </w:rPr>
        <w:t>, а також час і місце діяння. Суб’єктивну сторону дисциплінарно</w:t>
      </w:r>
      <w:r w:rsidR="00D67578">
        <w:rPr>
          <w:rFonts w:ascii="Times New Roman" w:hAnsi="Times New Roman"/>
          <w:spacing w:val="-2"/>
          <w:sz w:val="28"/>
          <w:szCs w:val="28"/>
          <w:shd w:val="clear" w:color="auto" w:fill="FFFFFF"/>
        </w:rPr>
        <w:t>го проступку характеризує вина.</w:t>
      </w:r>
    </w:p>
    <w:p w14:paraId="7DCF20B6" w14:textId="6BBBB5D7" w:rsidR="00D67578" w:rsidRDefault="00D67578" w:rsidP="003E18E5">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 xml:space="preserve">Таким чином, час вчинення дисциплінарного проступку є обов’язковою об’єктивною ознакою у його складі. Крім того, </w:t>
      </w:r>
      <w:r w:rsidR="00A95F04">
        <w:rPr>
          <w:rFonts w:ascii="Times New Roman" w:hAnsi="Times New Roman"/>
          <w:spacing w:val="-2"/>
          <w:sz w:val="28"/>
          <w:szCs w:val="28"/>
          <w:shd w:val="clear" w:color="auto" w:fill="FFFFFF"/>
        </w:rPr>
        <w:t>встановлення точного часу йог</w:t>
      </w:r>
      <w:r w:rsidR="00861500">
        <w:rPr>
          <w:rFonts w:ascii="Times New Roman" w:hAnsi="Times New Roman"/>
          <w:spacing w:val="-2"/>
          <w:sz w:val="28"/>
          <w:szCs w:val="28"/>
          <w:shd w:val="clear" w:color="auto" w:fill="FFFFFF"/>
        </w:rPr>
        <w:t>о</w:t>
      </w:r>
      <w:r w:rsidR="00A95F04">
        <w:rPr>
          <w:rFonts w:ascii="Times New Roman" w:hAnsi="Times New Roman"/>
          <w:spacing w:val="-2"/>
          <w:sz w:val="28"/>
          <w:szCs w:val="28"/>
          <w:shd w:val="clear" w:color="auto" w:fill="FFFFFF"/>
        </w:rPr>
        <w:t xml:space="preserve"> вчинення </w:t>
      </w:r>
      <w:r w:rsidR="00B7278C">
        <w:rPr>
          <w:rFonts w:ascii="Times New Roman" w:hAnsi="Times New Roman"/>
          <w:spacing w:val="-2"/>
          <w:sz w:val="28"/>
          <w:szCs w:val="28"/>
          <w:shd w:val="clear" w:color="auto" w:fill="FFFFFF"/>
        </w:rPr>
        <w:t xml:space="preserve">необхідне для </w:t>
      </w:r>
      <w:r w:rsidR="00A95F04">
        <w:rPr>
          <w:rFonts w:ascii="Times New Roman" w:hAnsi="Times New Roman"/>
          <w:spacing w:val="-2"/>
          <w:sz w:val="28"/>
          <w:szCs w:val="28"/>
          <w:shd w:val="clear" w:color="auto" w:fill="FFFFFF"/>
        </w:rPr>
        <w:t>визнач</w:t>
      </w:r>
      <w:r w:rsidR="00B7278C">
        <w:rPr>
          <w:rFonts w:ascii="Times New Roman" w:hAnsi="Times New Roman"/>
          <w:spacing w:val="-2"/>
          <w:sz w:val="28"/>
          <w:szCs w:val="28"/>
          <w:shd w:val="clear" w:color="auto" w:fill="FFFFFF"/>
        </w:rPr>
        <w:t xml:space="preserve">ення </w:t>
      </w:r>
      <w:r w:rsidR="00A95F04">
        <w:rPr>
          <w:rFonts w:ascii="Times New Roman" w:hAnsi="Times New Roman"/>
          <w:spacing w:val="-2"/>
          <w:sz w:val="28"/>
          <w:szCs w:val="28"/>
          <w:shd w:val="clear" w:color="auto" w:fill="FFFFFF"/>
        </w:rPr>
        <w:t>наявн</w:t>
      </w:r>
      <w:r w:rsidR="00B7278C">
        <w:rPr>
          <w:rFonts w:ascii="Times New Roman" w:hAnsi="Times New Roman"/>
          <w:spacing w:val="-2"/>
          <w:sz w:val="28"/>
          <w:szCs w:val="28"/>
          <w:shd w:val="clear" w:color="auto" w:fill="FFFFFF"/>
        </w:rPr>
        <w:t>ості</w:t>
      </w:r>
      <w:r w:rsidR="00A95F04">
        <w:rPr>
          <w:rFonts w:ascii="Times New Roman" w:hAnsi="Times New Roman"/>
          <w:spacing w:val="-2"/>
          <w:sz w:val="28"/>
          <w:szCs w:val="28"/>
          <w:shd w:val="clear" w:color="auto" w:fill="FFFFFF"/>
        </w:rPr>
        <w:t xml:space="preserve"> правових підстав для </w:t>
      </w:r>
      <w:r w:rsidR="00F47462">
        <w:rPr>
          <w:rFonts w:ascii="Times New Roman" w:hAnsi="Times New Roman"/>
          <w:spacing w:val="-2"/>
          <w:sz w:val="28"/>
          <w:szCs w:val="28"/>
          <w:shd w:val="clear" w:color="auto" w:fill="FFFFFF"/>
        </w:rPr>
        <w:t xml:space="preserve">застосування до </w:t>
      </w:r>
      <w:r w:rsidR="00A95F04">
        <w:rPr>
          <w:rFonts w:ascii="Times New Roman" w:hAnsi="Times New Roman"/>
          <w:spacing w:val="-2"/>
          <w:sz w:val="28"/>
          <w:szCs w:val="28"/>
          <w:shd w:val="clear" w:color="auto" w:fill="FFFFFF"/>
        </w:rPr>
        <w:t xml:space="preserve">прокурора </w:t>
      </w:r>
      <w:r w:rsidR="00122C2A">
        <w:rPr>
          <w:rFonts w:ascii="Times New Roman" w:hAnsi="Times New Roman"/>
          <w:spacing w:val="-2"/>
          <w:sz w:val="28"/>
          <w:szCs w:val="28"/>
          <w:shd w:val="clear" w:color="auto" w:fill="FFFFFF"/>
        </w:rPr>
        <w:t xml:space="preserve">передбачених законом </w:t>
      </w:r>
      <w:r w:rsidR="00F47462">
        <w:rPr>
          <w:rFonts w:ascii="Times New Roman" w:hAnsi="Times New Roman"/>
          <w:spacing w:val="-2"/>
          <w:sz w:val="28"/>
          <w:szCs w:val="28"/>
          <w:shd w:val="clear" w:color="auto" w:fill="FFFFFF"/>
        </w:rPr>
        <w:t xml:space="preserve">заходів </w:t>
      </w:r>
      <w:r w:rsidR="00A95F04">
        <w:rPr>
          <w:rFonts w:ascii="Times New Roman" w:hAnsi="Times New Roman"/>
          <w:spacing w:val="-2"/>
          <w:sz w:val="28"/>
          <w:szCs w:val="28"/>
          <w:shd w:val="clear" w:color="auto" w:fill="FFFFFF"/>
        </w:rPr>
        <w:t>дисциплінарної відповідальності. Так,</w:t>
      </w:r>
      <w:r w:rsidR="00F47462">
        <w:rPr>
          <w:rFonts w:ascii="Times New Roman" w:hAnsi="Times New Roman"/>
          <w:spacing w:val="-2"/>
          <w:sz w:val="28"/>
          <w:szCs w:val="28"/>
          <w:shd w:val="clear" w:color="auto" w:fill="FFFFFF"/>
        </w:rPr>
        <w:t xml:space="preserve"> згідно з </w:t>
      </w:r>
      <w:r w:rsidR="00F47462" w:rsidRPr="00F05AD1">
        <w:rPr>
          <w:rFonts w:ascii="Times New Roman" w:hAnsi="Times New Roman"/>
          <w:spacing w:val="-2"/>
          <w:sz w:val="28"/>
          <w:szCs w:val="28"/>
          <w:shd w:val="clear" w:color="auto" w:fill="FFFFFF"/>
        </w:rPr>
        <w:t xml:space="preserve">ч. </w:t>
      </w:r>
      <w:r w:rsidR="00F47462">
        <w:rPr>
          <w:rFonts w:ascii="Times New Roman" w:hAnsi="Times New Roman"/>
          <w:spacing w:val="-2"/>
          <w:sz w:val="28"/>
          <w:szCs w:val="28"/>
          <w:shd w:val="clear" w:color="auto" w:fill="FFFFFF"/>
        </w:rPr>
        <w:t>4</w:t>
      </w:r>
      <w:r w:rsidR="00F47462" w:rsidRPr="00F05AD1">
        <w:rPr>
          <w:rFonts w:ascii="Times New Roman" w:hAnsi="Times New Roman"/>
          <w:spacing w:val="-2"/>
          <w:sz w:val="28"/>
          <w:szCs w:val="28"/>
          <w:shd w:val="clear" w:color="auto" w:fill="FFFFFF"/>
        </w:rPr>
        <w:t xml:space="preserve"> ст.</w:t>
      </w:r>
      <w:r w:rsidR="00F47462">
        <w:rPr>
          <w:rFonts w:ascii="Times New Roman" w:hAnsi="Times New Roman"/>
          <w:spacing w:val="-2"/>
          <w:sz w:val="28"/>
          <w:szCs w:val="28"/>
          <w:shd w:val="clear" w:color="auto" w:fill="FFFFFF"/>
        </w:rPr>
        <w:t xml:space="preserve"> 48</w:t>
      </w:r>
      <w:r w:rsidR="00F47462" w:rsidRPr="00F05AD1">
        <w:rPr>
          <w:rFonts w:ascii="Times New Roman" w:hAnsi="Times New Roman"/>
          <w:spacing w:val="-2"/>
          <w:sz w:val="28"/>
          <w:szCs w:val="28"/>
          <w:shd w:val="clear" w:color="auto" w:fill="FFFFFF"/>
        </w:rPr>
        <w:t xml:space="preserve"> Закону № 1697-VII</w:t>
      </w:r>
      <w:r w:rsidR="00F47462">
        <w:rPr>
          <w:rFonts w:ascii="Times New Roman" w:hAnsi="Times New Roman"/>
          <w:spacing w:val="-2"/>
          <w:sz w:val="28"/>
          <w:szCs w:val="28"/>
          <w:shd w:val="clear" w:color="auto" w:fill="FFFFFF"/>
        </w:rPr>
        <w:t xml:space="preserve"> </w:t>
      </w:r>
      <w:r w:rsidR="00F47462" w:rsidRPr="00F47462">
        <w:rPr>
          <w:rFonts w:ascii="Times New Roman" w:hAnsi="Times New Roman"/>
          <w:spacing w:val="-2"/>
          <w:sz w:val="28"/>
          <w:szCs w:val="28"/>
          <w:shd w:val="clear" w:color="auto" w:fill="FFFFFF"/>
        </w:rPr>
        <w:t>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4E5B303D" w14:textId="0A99C1D6" w:rsidR="006433D1" w:rsidRPr="00F05AD1" w:rsidRDefault="00C8508C" w:rsidP="00A0230A">
      <w:pPr>
        <w:widowControl w:val="0"/>
        <w:pBdr>
          <w:bottom w:val="single" w:sz="12" w:space="12" w:color="FFFFFF"/>
        </w:pBdr>
        <w:spacing w:after="0" w:line="240" w:lineRule="auto"/>
        <w:ind w:firstLine="708"/>
        <w:jc w:val="both"/>
        <w:rPr>
          <w:rFonts w:ascii="Times New Roman" w:hAnsi="Times New Roman" w:cs="Times New Roman"/>
          <w:spacing w:val="-2"/>
          <w:sz w:val="28"/>
          <w:szCs w:val="28"/>
        </w:rPr>
      </w:pPr>
      <w:bookmarkStart w:id="11" w:name="_Hlk151112817"/>
      <w:bookmarkEnd w:id="9"/>
      <w:r w:rsidRPr="00F05AD1">
        <w:rPr>
          <w:rFonts w:ascii="Times New Roman" w:hAnsi="Times New Roman" w:cs="Times New Roman"/>
          <w:spacing w:val="-2"/>
          <w:sz w:val="28"/>
          <w:szCs w:val="28"/>
        </w:rPr>
        <w:t xml:space="preserve">Як слідує із долучених до дисциплінарної скарги матеріалів, </w:t>
      </w:r>
      <w:bookmarkEnd w:id="11"/>
      <w:r w:rsidR="00A03FB7">
        <w:rPr>
          <w:rFonts w:ascii="Times New Roman" w:hAnsi="Times New Roman" w:cs="Times New Roman"/>
          <w:spacing w:val="-2"/>
          <w:sz w:val="28"/>
          <w:szCs w:val="28"/>
        </w:rPr>
        <w:t xml:space="preserve">попри </w:t>
      </w:r>
      <w:r w:rsidRPr="00F05AD1">
        <w:rPr>
          <w:rFonts w:ascii="Times New Roman" w:hAnsi="Times New Roman" w:cs="Times New Roman"/>
          <w:spacing w:val="-2"/>
          <w:sz w:val="28"/>
          <w:szCs w:val="28"/>
        </w:rPr>
        <w:t>наявність відповідних нормативн</w:t>
      </w:r>
      <w:r w:rsidR="00CF186B">
        <w:rPr>
          <w:rFonts w:ascii="Times New Roman" w:hAnsi="Times New Roman" w:cs="Times New Roman"/>
          <w:spacing w:val="-2"/>
          <w:sz w:val="28"/>
          <w:szCs w:val="28"/>
        </w:rPr>
        <w:t xml:space="preserve">их </w:t>
      </w:r>
      <w:r w:rsidRPr="00F05AD1">
        <w:rPr>
          <w:rFonts w:ascii="Times New Roman" w:hAnsi="Times New Roman" w:cs="Times New Roman"/>
          <w:spacing w:val="-2"/>
          <w:sz w:val="28"/>
          <w:szCs w:val="28"/>
        </w:rPr>
        <w:t>документів Офісу Генерального прокурора,</w:t>
      </w:r>
      <w:r w:rsidR="00A0230A">
        <w:rPr>
          <w:rFonts w:ascii="Times New Roman" w:hAnsi="Times New Roman" w:cs="Times New Roman"/>
          <w:spacing w:val="-2"/>
          <w:sz w:val="28"/>
          <w:szCs w:val="28"/>
        </w:rPr>
        <w:t xml:space="preserve"> Київської, </w:t>
      </w:r>
      <w:r w:rsidRPr="00F05AD1">
        <w:rPr>
          <w:rFonts w:ascii="Times New Roman" w:hAnsi="Times New Roman" w:cs="Times New Roman"/>
          <w:spacing w:val="-2"/>
          <w:sz w:val="28"/>
          <w:szCs w:val="28"/>
        </w:rPr>
        <w:t>упродовж тривалого  часу</w:t>
      </w:r>
      <w:r w:rsidR="005148F4">
        <w:rPr>
          <w:rFonts w:ascii="Times New Roman" w:hAnsi="Times New Roman" w:cs="Times New Roman"/>
          <w:spacing w:val="-2"/>
          <w:sz w:val="28"/>
          <w:szCs w:val="28"/>
        </w:rPr>
        <w:t xml:space="preserve"> (</w:t>
      </w:r>
      <w:r w:rsidRPr="00F05AD1">
        <w:rPr>
          <w:rFonts w:ascii="Times New Roman" w:hAnsi="Times New Roman" w:cs="Times New Roman"/>
          <w:spacing w:val="-2"/>
          <w:sz w:val="28"/>
          <w:szCs w:val="28"/>
        </w:rPr>
        <w:t>з 20</w:t>
      </w:r>
      <w:r w:rsidR="00A0230A">
        <w:rPr>
          <w:rFonts w:ascii="Times New Roman" w:hAnsi="Times New Roman" w:cs="Times New Roman"/>
          <w:spacing w:val="-2"/>
          <w:sz w:val="28"/>
          <w:szCs w:val="28"/>
        </w:rPr>
        <w:t>20</w:t>
      </w:r>
      <w:r w:rsidRPr="00F05AD1">
        <w:rPr>
          <w:rFonts w:ascii="Times New Roman" w:hAnsi="Times New Roman" w:cs="Times New Roman"/>
          <w:spacing w:val="-2"/>
          <w:sz w:val="28"/>
          <w:szCs w:val="28"/>
        </w:rPr>
        <w:t xml:space="preserve"> до 202</w:t>
      </w:r>
      <w:r w:rsidR="00A0230A">
        <w:rPr>
          <w:rFonts w:ascii="Times New Roman" w:hAnsi="Times New Roman" w:cs="Times New Roman"/>
          <w:spacing w:val="-2"/>
          <w:sz w:val="28"/>
          <w:szCs w:val="28"/>
        </w:rPr>
        <w:t>5</w:t>
      </w:r>
      <w:r w:rsidRPr="00F05AD1">
        <w:rPr>
          <w:rFonts w:ascii="Times New Roman" w:hAnsi="Times New Roman" w:cs="Times New Roman"/>
          <w:spacing w:val="-2"/>
          <w:sz w:val="28"/>
          <w:szCs w:val="28"/>
        </w:rPr>
        <w:t xml:space="preserve"> років</w:t>
      </w:r>
      <w:r w:rsidR="005148F4">
        <w:rPr>
          <w:rFonts w:ascii="Times New Roman" w:hAnsi="Times New Roman" w:cs="Times New Roman"/>
          <w:spacing w:val="-2"/>
          <w:sz w:val="28"/>
          <w:szCs w:val="28"/>
        </w:rPr>
        <w:t>)</w:t>
      </w:r>
      <w:r w:rsidRPr="00F05AD1">
        <w:rPr>
          <w:rFonts w:ascii="Times New Roman" w:hAnsi="Times New Roman" w:cs="Times New Roman"/>
          <w:spacing w:val="-2"/>
          <w:sz w:val="28"/>
          <w:szCs w:val="28"/>
        </w:rPr>
        <w:t xml:space="preserve"> </w:t>
      </w:r>
      <w:r w:rsidR="0045002E" w:rsidRPr="00F05AD1">
        <w:rPr>
          <w:rFonts w:ascii="Times New Roman" w:hAnsi="Times New Roman" w:cs="Times New Roman"/>
          <w:spacing w:val="-2"/>
          <w:sz w:val="28"/>
          <w:szCs w:val="28"/>
        </w:rPr>
        <w:t>виявлен</w:t>
      </w:r>
      <w:r w:rsidR="00A0230A">
        <w:rPr>
          <w:rFonts w:ascii="Times New Roman" w:hAnsi="Times New Roman" w:cs="Times New Roman"/>
          <w:spacing w:val="-2"/>
          <w:sz w:val="28"/>
          <w:szCs w:val="28"/>
        </w:rPr>
        <w:t>о</w:t>
      </w:r>
      <w:r w:rsidR="0045002E" w:rsidRPr="00F05AD1">
        <w:rPr>
          <w:rFonts w:ascii="Times New Roman" w:hAnsi="Times New Roman" w:cs="Times New Roman"/>
          <w:spacing w:val="-2"/>
          <w:sz w:val="28"/>
          <w:szCs w:val="28"/>
        </w:rPr>
        <w:t xml:space="preserve"> не бул</w:t>
      </w:r>
      <w:r w:rsidR="00A0230A">
        <w:rPr>
          <w:rFonts w:ascii="Times New Roman" w:hAnsi="Times New Roman" w:cs="Times New Roman"/>
          <w:spacing w:val="-2"/>
          <w:sz w:val="28"/>
          <w:szCs w:val="28"/>
        </w:rPr>
        <w:t xml:space="preserve">о, </w:t>
      </w:r>
      <w:r w:rsidR="00A03FB7">
        <w:rPr>
          <w:rFonts w:ascii="Times New Roman" w:hAnsi="Times New Roman" w:cs="Times New Roman"/>
          <w:spacing w:val="-2"/>
          <w:sz w:val="28"/>
          <w:szCs w:val="28"/>
        </w:rPr>
        <w:t>всупереч</w:t>
      </w:r>
      <w:r w:rsidR="00A0230A">
        <w:rPr>
          <w:rFonts w:ascii="Times New Roman" w:hAnsi="Times New Roman" w:cs="Times New Roman"/>
          <w:spacing w:val="-2"/>
          <w:sz w:val="28"/>
          <w:szCs w:val="28"/>
        </w:rPr>
        <w:t xml:space="preserve"> їх відкрит</w:t>
      </w:r>
      <w:r w:rsidR="00A03FB7">
        <w:rPr>
          <w:rFonts w:ascii="Times New Roman" w:hAnsi="Times New Roman" w:cs="Times New Roman"/>
          <w:spacing w:val="-2"/>
          <w:sz w:val="28"/>
          <w:szCs w:val="28"/>
        </w:rPr>
        <w:t xml:space="preserve">ості </w:t>
      </w:r>
      <w:r w:rsidR="00A0230A">
        <w:rPr>
          <w:rFonts w:ascii="Times New Roman" w:hAnsi="Times New Roman" w:cs="Times New Roman"/>
          <w:spacing w:val="-2"/>
          <w:sz w:val="28"/>
          <w:szCs w:val="28"/>
        </w:rPr>
        <w:t>та доступн</w:t>
      </w:r>
      <w:r w:rsidR="00A03FB7">
        <w:rPr>
          <w:rFonts w:ascii="Times New Roman" w:hAnsi="Times New Roman" w:cs="Times New Roman"/>
          <w:spacing w:val="-2"/>
          <w:sz w:val="28"/>
          <w:szCs w:val="28"/>
        </w:rPr>
        <w:t xml:space="preserve">ості. </w:t>
      </w:r>
      <w:r w:rsidR="006433D1" w:rsidRPr="00F05AD1">
        <w:rPr>
          <w:rFonts w:ascii="Times New Roman" w:hAnsi="Times New Roman" w:cs="Times New Roman"/>
          <w:spacing w:val="-2"/>
          <w:sz w:val="28"/>
          <w:szCs w:val="28"/>
        </w:rPr>
        <w:t xml:space="preserve"> </w:t>
      </w:r>
    </w:p>
    <w:p w14:paraId="21E1FDE8" w14:textId="63329BBC" w:rsidR="00064485" w:rsidRPr="008D3628" w:rsidRDefault="00390A14" w:rsidP="006A2017">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8D3628">
        <w:rPr>
          <w:rFonts w:ascii="Times New Roman" w:eastAsia="Calibri" w:hAnsi="Times New Roman" w:cs="Times New Roman"/>
          <w:sz w:val="28"/>
          <w:szCs w:val="28"/>
        </w:rPr>
        <w:t>Водночас</w:t>
      </w:r>
      <w:r w:rsidR="004F3FB3" w:rsidRPr="008D3628">
        <w:rPr>
          <w:rFonts w:ascii="Times New Roman" w:eastAsia="Calibri" w:hAnsi="Times New Roman" w:cs="Times New Roman"/>
          <w:sz w:val="28"/>
          <w:szCs w:val="28"/>
        </w:rPr>
        <w:t xml:space="preserve"> </w:t>
      </w:r>
      <w:r w:rsidR="000D1982" w:rsidRPr="008D3628">
        <w:rPr>
          <w:rFonts w:ascii="Times New Roman" w:eastAsia="Calibri" w:hAnsi="Times New Roman" w:cs="Times New Roman"/>
          <w:sz w:val="28"/>
          <w:szCs w:val="28"/>
        </w:rPr>
        <w:t>вивченням</w:t>
      </w:r>
      <w:r w:rsidRPr="008D3628">
        <w:rPr>
          <w:rFonts w:ascii="Times New Roman" w:eastAsia="Calibri" w:hAnsi="Times New Roman" w:cs="Times New Roman"/>
          <w:sz w:val="28"/>
          <w:szCs w:val="28"/>
        </w:rPr>
        <w:t xml:space="preserve"> долучених до дисциплінарної скарги матеріалів, </w:t>
      </w:r>
      <w:r w:rsidR="008D3628" w:rsidRPr="008D3628">
        <w:rPr>
          <w:rFonts w:ascii="Times New Roman" w:eastAsia="Calibri" w:hAnsi="Times New Roman" w:cs="Times New Roman"/>
          <w:sz w:val="28"/>
          <w:szCs w:val="28"/>
        </w:rPr>
        <w:t>в</w:t>
      </w:r>
      <w:r w:rsidR="005118F7">
        <w:rPr>
          <w:rFonts w:ascii="Times New Roman" w:eastAsia="Calibri" w:hAnsi="Times New Roman" w:cs="Times New Roman"/>
          <w:sz w:val="28"/>
          <w:szCs w:val="28"/>
        </w:rPr>
        <w:t>становлено</w:t>
      </w:r>
      <w:r w:rsidR="008D3628" w:rsidRPr="008D3628">
        <w:rPr>
          <w:rFonts w:ascii="Times New Roman" w:eastAsia="Calibri" w:hAnsi="Times New Roman" w:cs="Times New Roman"/>
          <w:sz w:val="28"/>
          <w:szCs w:val="28"/>
        </w:rPr>
        <w:t xml:space="preserve">, що </w:t>
      </w:r>
      <w:r w:rsidR="000D1982" w:rsidRPr="008D3628">
        <w:rPr>
          <w:rFonts w:ascii="Times New Roman" w:eastAsia="Calibri" w:hAnsi="Times New Roman" w:cs="Times New Roman"/>
          <w:sz w:val="28"/>
          <w:szCs w:val="28"/>
        </w:rPr>
        <w:t>відповідно</w:t>
      </w:r>
      <w:r w:rsidRPr="008D3628">
        <w:rPr>
          <w:rFonts w:ascii="Times New Roman" w:eastAsia="Calibri" w:hAnsi="Times New Roman" w:cs="Times New Roman"/>
          <w:sz w:val="28"/>
          <w:szCs w:val="28"/>
        </w:rPr>
        <w:t xml:space="preserve"> </w:t>
      </w:r>
      <w:r w:rsidR="000D1982" w:rsidRPr="008D3628">
        <w:rPr>
          <w:rFonts w:ascii="Times New Roman" w:eastAsia="Calibri" w:hAnsi="Times New Roman" w:cs="Times New Roman"/>
          <w:sz w:val="28"/>
          <w:szCs w:val="28"/>
        </w:rPr>
        <w:t xml:space="preserve">до </w:t>
      </w:r>
      <w:r w:rsidRPr="008D3628">
        <w:rPr>
          <w:rFonts w:ascii="Times New Roman" w:eastAsia="Calibri" w:hAnsi="Times New Roman" w:cs="Times New Roman"/>
          <w:sz w:val="28"/>
          <w:szCs w:val="28"/>
        </w:rPr>
        <w:t>наказ</w:t>
      </w:r>
      <w:r w:rsidR="000D1982" w:rsidRPr="008D3628">
        <w:rPr>
          <w:rFonts w:ascii="Times New Roman" w:eastAsia="Calibri" w:hAnsi="Times New Roman" w:cs="Times New Roman"/>
          <w:sz w:val="28"/>
          <w:szCs w:val="28"/>
        </w:rPr>
        <w:t>у</w:t>
      </w:r>
      <w:r w:rsidRPr="008D3628">
        <w:rPr>
          <w:rFonts w:ascii="Times New Roman" w:eastAsia="Calibri" w:hAnsi="Times New Roman" w:cs="Times New Roman"/>
          <w:sz w:val="28"/>
          <w:szCs w:val="28"/>
        </w:rPr>
        <w:t xml:space="preserve"> </w:t>
      </w:r>
      <w:r w:rsidR="00A0230A" w:rsidRPr="008D3628">
        <w:rPr>
          <w:rFonts w:ascii="Times New Roman" w:eastAsia="Calibri" w:hAnsi="Times New Roman" w:cs="Times New Roman"/>
          <w:sz w:val="28"/>
          <w:szCs w:val="28"/>
        </w:rPr>
        <w:t>керівника Київської обласної прокуратури від 11.01.2024  № 54к, прокурора Соколюка О.В. з 15.01.2024 звільнено з посади та органів прокуратури Київської області, у зв’язку з переведенням</w:t>
      </w:r>
      <w:r w:rsidR="00064485" w:rsidRPr="008D3628">
        <w:rPr>
          <w:rFonts w:ascii="Times New Roman" w:eastAsia="Calibri" w:hAnsi="Times New Roman" w:cs="Times New Roman"/>
          <w:sz w:val="28"/>
          <w:szCs w:val="28"/>
        </w:rPr>
        <w:t xml:space="preserve"> </w:t>
      </w:r>
      <w:r w:rsidR="00A0230A" w:rsidRPr="008D3628">
        <w:rPr>
          <w:rFonts w:ascii="Times New Roman" w:eastAsia="Calibri" w:hAnsi="Times New Roman" w:cs="Times New Roman"/>
          <w:sz w:val="28"/>
          <w:szCs w:val="28"/>
        </w:rPr>
        <w:t xml:space="preserve">до </w:t>
      </w:r>
      <w:r w:rsidR="00A8147E" w:rsidRPr="008D3628">
        <w:rPr>
          <w:rFonts w:ascii="Times New Roman" w:eastAsia="Calibri" w:hAnsi="Times New Roman" w:cs="Times New Roman"/>
          <w:sz w:val="28"/>
          <w:szCs w:val="28"/>
        </w:rPr>
        <w:t>Київської міської прокуратури</w:t>
      </w:r>
      <w:r w:rsidR="008D3628" w:rsidRPr="008D3628">
        <w:rPr>
          <w:rFonts w:ascii="Times New Roman" w:eastAsia="Calibri" w:hAnsi="Times New Roman" w:cs="Times New Roman"/>
          <w:sz w:val="28"/>
          <w:szCs w:val="28"/>
        </w:rPr>
        <w:t>.</w:t>
      </w:r>
    </w:p>
    <w:p w14:paraId="406F746D" w14:textId="2C5141A1" w:rsidR="00064485" w:rsidRDefault="00064485" w:rsidP="006A2017">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8D3628">
        <w:rPr>
          <w:rFonts w:ascii="Times New Roman" w:eastAsia="Calibri" w:hAnsi="Times New Roman" w:cs="Times New Roman"/>
          <w:sz w:val="28"/>
          <w:szCs w:val="28"/>
        </w:rPr>
        <w:t>Крім того,</w:t>
      </w:r>
      <w:r>
        <w:rPr>
          <w:rFonts w:ascii="Times New Roman" w:eastAsia="Calibri" w:hAnsi="Times New Roman" w:cs="Times New Roman"/>
          <w:sz w:val="28"/>
          <w:szCs w:val="28"/>
        </w:rPr>
        <w:t xml:space="preserve"> подія, яка мала місце щодо можливого вчинення прокурором Соколюком О.В. дисциплінарного проступку відбувалася у період часу з 06.06.2020 і тривала до 21.09.2020, яка також тривалий час залишалася поза увагою та відповідним реагуванням з боку уповноважених осіб керівництва Київської </w:t>
      </w:r>
      <w:r w:rsidR="005118F7">
        <w:rPr>
          <w:rFonts w:ascii="Times New Roman" w:eastAsia="Calibri" w:hAnsi="Times New Roman" w:cs="Times New Roman"/>
          <w:sz w:val="28"/>
          <w:szCs w:val="28"/>
        </w:rPr>
        <w:t xml:space="preserve">обласної </w:t>
      </w:r>
      <w:r>
        <w:rPr>
          <w:rFonts w:ascii="Times New Roman" w:eastAsia="Calibri" w:hAnsi="Times New Roman" w:cs="Times New Roman"/>
          <w:sz w:val="28"/>
          <w:szCs w:val="28"/>
        </w:rPr>
        <w:t xml:space="preserve">прокуратури. </w:t>
      </w:r>
    </w:p>
    <w:p w14:paraId="4B58EDC6" w14:textId="16D98591" w:rsidR="0017634E" w:rsidRDefault="0017634E" w:rsidP="006A2017">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Крім того, скаржницею у скарзі зазначено суперечливі відомості, що нібито прокурор Соколюк О.В. здійснював процесуальне керівництво у зазначеному кримінальному провадженні, а далі зазначається, що  через його дії/бездіяльність не було визначено прокурора у цьому кримінальному провадженні. </w:t>
      </w:r>
    </w:p>
    <w:p w14:paraId="3DE2226A" w14:textId="120C8076" w:rsidR="0017634E" w:rsidRPr="00A5507B" w:rsidRDefault="0017634E" w:rsidP="006A2017">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Також </w:t>
      </w:r>
      <w:r w:rsidR="002F68FA">
        <w:rPr>
          <w:rFonts w:ascii="Times New Roman" w:eastAsia="Calibri" w:hAnsi="Times New Roman" w:cs="Times New Roman"/>
          <w:sz w:val="28"/>
          <w:szCs w:val="28"/>
        </w:rPr>
        <w:t xml:space="preserve">у </w:t>
      </w:r>
      <w:r>
        <w:rPr>
          <w:rFonts w:ascii="Times New Roman" w:eastAsia="Calibri" w:hAnsi="Times New Roman" w:cs="Times New Roman"/>
          <w:sz w:val="28"/>
          <w:szCs w:val="28"/>
        </w:rPr>
        <w:t xml:space="preserve">висновку </w:t>
      </w:r>
      <w:r w:rsidR="002F68FA">
        <w:rPr>
          <w:rFonts w:ascii="Times New Roman" w:eastAsia="Calibri" w:hAnsi="Times New Roman" w:cs="Times New Roman"/>
          <w:sz w:val="28"/>
          <w:szCs w:val="28"/>
        </w:rPr>
        <w:t xml:space="preserve">про законність прийнятого рішення про закриття кримінально провадження, який 18.03.2025 затверджено керівником обласної </w:t>
      </w:r>
      <w:r w:rsidR="002F68FA">
        <w:rPr>
          <w:rFonts w:ascii="Times New Roman" w:eastAsia="Calibri" w:hAnsi="Times New Roman" w:cs="Times New Roman"/>
          <w:sz w:val="28"/>
          <w:szCs w:val="28"/>
        </w:rPr>
        <w:lastRenderedPageBreak/>
        <w:t>прокуратури, зазначено, що у ході досудового розслідування не здобуто достатніх доказів стосовно винуватості підозрюваного, якому ще 06.10.2026</w:t>
      </w:r>
      <w:r w:rsidR="008D26FE">
        <w:rPr>
          <w:rFonts w:ascii="Times New Roman" w:eastAsia="Calibri" w:hAnsi="Times New Roman" w:cs="Times New Roman"/>
          <w:sz w:val="28"/>
          <w:szCs w:val="28"/>
        </w:rPr>
        <w:t xml:space="preserve">, </w:t>
      </w:r>
      <w:r w:rsidR="002F68FA">
        <w:rPr>
          <w:rFonts w:ascii="Times New Roman" w:eastAsia="Calibri" w:hAnsi="Times New Roman" w:cs="Times New Roman"/>
          <w:sz w:val="28"/>
          <w:szCs w:val="28"/>
        </w:rPr>
        <w:t xml:space="preserve">повідомлено про підозру у вчиненні низки кримінальних правопорушень, </w:t>
      </w:r>
      <w:r w:rsidR="008D26FE">
        <w:rPr>
          <w:rFonts w:ascii="Times New Roman" w:eastAsia="Calibri" w:hAnsi="Times New Roman" w:cs="Times New Roman"/>
          <w:sz w:val="28"/>
          <w:szCs w:val="28"/>
        </w:rPr>
        <w:t xml:space="preserve">можливості отримати нові докази вичерпано, </w:t>
      </w:r>
      <w:r w:rsidR="002F68FA">
        <w:rPr>
          <w:rFonts w:ascii="Times New Roman" w:eastAsia="Calibri" w:hAnsi="Times New Roman" w:cs="Times New Roman"/>
          <w:sz w:val="28"/>
          <w:szCs w:val="28"/>
        </w:rPr>
        <w:t xml:space="preserve">оскільки закінчився строк досудового розслідування. </w:t>
      </w:r>
      <w:r w:rsidR="008D26FE" w:rsidRPr="00A5507B">
        <w:rPr>
          <w:rFonts w:ascii="Times New Roman" w:eastAsia="Calibri" w:hAnsi="Times New Roman" w:cs="Times New Roman"/>
          <w:sz w:val="28"/>
          <w:szCs w:val="28"/>
        </w:rPr>
        <w:t>Водночас жодних відомостей</w:t>
      </w:r>
      <w:r w:rsidR="000D1982" w:rsidRPr="00A5507B">
        <w:rPr>
          <w:rFonts w:ascii="Times New Roman" w:eastAsia="Calibri" w:hAnsi="Times New Roman" w:cs="Times New Roman"/>
          <w:sz w:val="28"/>
          <w:szCs w:val="28"/>
        </w:rPr>
        <w:t xml:space="preserve"> та тверджень</w:t>
      </w:r>
      <w:r w:rsidR="008D26FE" w:rsidRPr="00A5507B">
        <w:rPr>
          <w:rFonts w:ascii="Times New Roman" w:eastAsia="Calibri" w:hAnsi="Times New Roman" w:cs="Times New Roman"/>
          <w:sz w:val="28"/>
          <w:szCs w:val="28"/>
        </w:rPr>
        <w:t xml:space="preserve"> про бездіяльність прокурора Соколюка О.В. і безпосередній причи</w:t>
      </w:r>
      <w:r w:rsidR="00FE2F49" w:rsidRPr="00A5507B">
        <w:rPr>
          <w:rFonts w:ascii="Times New Roman" w:eastAsia="Calibri" w:hAnsi="Times New Roman" w:cs="Times New Roman"/>
          <w:sz w:val="28"/>
          <w:szCs w:val="28"/>
        </w:rPr>
        <w:t>н</w:t>
      </w:r>
      <w:r w:rsidR="008D26FE" w:rsidRPr="00A5507B">
        <w:rPr>
          <w:rFonts w:ascii="Times New Roman" w:eastAsia="Calibri" w:hAnsi="Times New Roman" w:cs="Times New Roman"/>
          <w:sz w:val="28"/>
          <w:szCs w:val="28"/>
        </w:rPr>
        <w:t>ний зв</w:t>
      </w:r>
      <w:r w:rsidR="00785A2F" w:rsidRPr="00A5507B">
        <w:rPr>
          <w:rFonts w:ascii="Times New Roman" w:eastAsia="Calibri" w:hAnsi="Times New Roman" w:cs="Times New Roman"/>
          <w:sz w:val="28"/>
          <w:szCs w:val="28"/>
        </w:rPr>
        <w:t>’</w:t>
      </w:r>
      <w:r w:rsidR="008D26FE" w:rsidRPr="00A5507B">
        <w:rPr>
          <w:rFonts w:ascii="Times New Roman" w:eastAsia="Calibri" w:hAnsi="Times New Roman" w:cs="Times New Roman"/>
          <w:sz w:val="28"/>
          <w:szCs w:val="28"/>
        </w:rPr>
        <w:t>язок із настанням відповідних наслідків у</w:t>
      </w:r>
      <w:r w:rsidR="00FE2F49" w:rsidRPr="00A5507B">
        <w:rPr>
          <w:rFonts w:ascii="Times New Roman" w:eastAsia="Calibri" w:hAnsi="Times New Roman" w:cs="Times New Roman"/>
          <w:sz w:val="28"/>
          <w:szCs w:val="28"/>
        </w:rPr>
        <w:t xml:space="preserve"> ньому нічого не</w:t>
      </w:r>
      <w:r w:rsidR="008D26FE" w:rsidRPr="00A5507B">
        <w:rPr>
          <w:rFonts w:ascii="Times New Roman" w:eastAsia="Calibri" w:hAnsi="Times New Roman" w:cs="Times New Roman"/>
          <w:sz w:val="28"/>
          <w:szCs w:val="28"/>
        </w:rPr>
        <w:t xml:space="preserve"> зазначено. </w:t>
      </w:r>
    </w:p>
    <w:p w14:paraId="13D1B638" w14:textId="5FFAA403" w:rsidR="00BD030D" w:rsidRDefault="008D26FE" w:rsidP="00445870">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8D3628">
        <w:rPr>
          <w:rFonts w:ascii="Times New Roman" w:eastAsia="Calibri" w:hAnsi="Times New Roman" w:cs="Times New Roman"/>
          <w:sz w:val="28"/>
          <w:szCs w:val="28"/>
        </w:rPr>
        <w:t>Таким чином д</w:t>
      </w:r>
      <w:r w:rsidR="00B95D78" w:rsidRPr="008D3628">
        <w:rPr>
          <w:rFonts w:ascii="Times New Roman" w:eastAsia="Calibri" w:hAnsi="Times New Roman" w:cs="Times New Roman"/>
          <w:sz w:val="28"/>
          <w:szCs w:val="28"/>
        </w:rPr>
        <w:t>ата</w:t>
      </w:r>
      <w:r w:rsidR="00BD030D" w:rsidRPr="008D3628">
        <w:rPr>
          <w:rFonts w:ascii="Times New Roman" w:eastAsia="Calibri" w:hAnsi="Times New Roman" w:cs="Times New Roman"/>
          <w:sz w:val="28"/>
          <w:szCs w:val="28"/>
        </w:rPr>
        <w:t xml:space="preserve"> </w:t>
      </w:r>
      <w:r w:rsidR="00445870" w:rsidRPr="008D3628">
        <w:rPr>
          <w:rFonts w:ascii="Times New Roman" w:eastAsia="Calibri" w:hAnsi="Times New Roman" w:cs="Times New Roman"/>
          <w:sz w:val="28"/>
          <w:szCs w:val="28"/>
        </w:rPr>
        <w:t>припинення перебування</w:t>
      </w:r>
      <w:r w:rsidR="00B95D78" w:rsidRPr="008D3628">
        <w:rPr>
          <w:rFonts w:ascii="Times New Roman" w:eastAsia="Calibri" w:hAnsi="Times New Roman" w:cs="Times New Roman"/>
          <w:sz w:val="28"/>
          <w:szCs w:val="28"/>
        </w:rPr>
        <w:t xml:space="preserve"> </w:t>
      </w:r>
      <w:r w:rsidR="00064485" w:rsidRPr="008D3628">
        <w:rPr>
          <w:rFonts w:ascii="Times New Roman" w:eastAsia="Calibri" w:hAnsi="Times New Roman" w:cs="Times New Roman"/>
          <w:sz w:val="28"/>
          <w:szCs w:val="28"/>
        </w:rPr>
        <w:t>Соколюка О.</w:t>
      </w:r>
      <w:r w:rsidR="00064485">
        <w:rPr>
          <w:rFonts w:ascii="Times New Roman" w:eastAsia="Calibri" w:hAnsi="Times New Roman" w:cs="Times New Roman"/>
          <w:sz w:val="28"/>
          <w:szCs w:val="28"/>
        </w:rPr>
        <w:t xml:space="preserve">В. </w:t>
      </w:r>
      <w:r w:rsidR="00445870">
        <w:rPr>
          <w:rFonts w:ascii="Times New Roman" w:eastAsia="Calibri" w:hAnsi="Times New Roman" w:cs="Times New Roman"/>
          <w:sz w:val="28"/>
          <w:szCs w:val="28"/>
        </w:rPr>
        <w:t xml:space="preserve">на </w:t>
      </w:r>
      <w:r w:rsidR="00B95D78">
        <w:rPr>
          <w:rFonts w:ascii="Times New Roman" w:eastAsia="Calibri" w:hAnsi="Times New Roman" w:cs="Times New Roman"/>
          <w:sz w:val="28"/>
          <w:szCs w:val="28"/>
        </w:rPr>
        <w:t>посад</w:t>
      </w:r>
      <w:r w:rsidR="00445870">
        <w:rPr>
          <w:rFonts w:ascii="Times New Roman" w:eastAsia="Calibri" w:hAnsi="Times New Roman" w:cs="Times New Roman"/>
          <w:sz w:val="28"/>
          <w:szCs w:val="28"/>
        </w:rPr>
        <w:t xml:space="preserve">і </w:t>
      </w:r>
      <w:r w:rsidR="00064485">
        <w:rPr>
          <w:rFonts w:ascii="Times New Roman" w:eastAsia="Calibri" w:hAnsi="Times New Roman" w:cs="Times New Roman"/>
          <w:sz w:val="28"/>
          <w:szCs w:val="28"/>
        </w:rPr>
        <w:t>прокурора відділу</w:t>
      </w:r>
      <w:r>
        <w:rPr>
          <w:rFonts w:ascii="Times New Roman" w:eastAsia="Calibri" w:hAnsi="Times New Roman" w:cs="Times New Roman"/>
          <w:sz w:val="28"/>
          <w:szCs w:val="28"/>
        </w:rPr>
        <w:t xml:space="preserve"> Київської обласної прокуратури,</w:t>
      </w:r>
      <w:r w:rsidR="00064485">
        <w:rPr>
          <w:rFonts w:ascii="Times New Roman" w:eastAsia="Calibri" w:hAnsi="Times New Roman" w:cs="Times New Roman"/>
          <w:sz w:val="28"/>
          <w:szCs w:val="28"/>
        </w:rPr>
        <w:t xml:space="preserve"> а саме 15.01.2024</w:t>
      </w:r>
      <w:r w:rsidR="00445870">
        <w:rPr>
          <w:rFonts w:ascii="Times New Roman" w:eastAsia="Calibri" w:hAnsi="Times New Roman" w:cs="Times New Roman"/>
          <w:sz w:val="28"/>
          <w:szCs w:val="28"/>
        </w:rPr>
        <w:t>,</w:t>
      </w:r>
      <w:r w:rsidR="00B95D78">
        <w:rPr>
          <w:rFonts w:ascii="Times New Roman" w:eastAsia="Calibri" w:hAnsi="Times New Roman" w:cs="Times New Roman"/>
          <w:sz w:val="28"/>
          <w:szCs w:val="28"/>
        </w:rPr>
        <w:t xml:space="preserve"> визначає час закінчення порушення ним вимог </w:t>
      </w:r>
      <w:r w:rsidR="00445870">
        <w:rPr>
          <w:rFonts w:ascii="Times New Roman" w:eastAsia="Calibri" w:hAnsi="Times New Roman" w:cs="Times New Roman"/>
          <w:sz w:val="28"/>
          <w:szCs w:val="28"/>
        </w:rPr>
        <w:t xml:space="preserve">нормативних актів, які можуть кваліфікуватись як </w:t>
      </w:r>
      <w:r w:rsidR="00BD030D" w:rsidRPr="00F05AD1">
        <w:rPr>
          <w:rFonts w:ascii="Times New Roman" w:eastAsia="Calibri" w:hAnsi="Times New Roman" w:cs="Times New Roman"/>
          <w:sz w:val="28"/>
          <w:szCs w:val="28"/>
        </w:rPr>
        <w:t>дисциплінарн</w:t>
      </w:r>
      <w:r w:rsidR="00445870">
        <w:rPr>
          <w:rFonts w:ascii="Times New Roman" w:eastAsia="Calibri" w:hAnsi="Times New Roman" w:cs="Times New Roman"/>
          <w:sz w:val="28"/>
          <w:szCs w:val="28"/>
        </w:rPr>
        <w:t>ий</w:t>
      </w:r>
      <w:r w:rsidR="00BD030D" w:rsidRPr="00F05AD1">
        <w:rPr>
          <w:rFonts w:ascii="Times New Roman" w:eastAsia="Calibri" w:hAnsi="Times New Roman" w:cs="Times New Roman"/>
          <w:sz w:val="28"/>
          <w:szCs w:val="28"/>
        </w:rPr>
        <w:t xml:space="preserve"> проступ</w:t>
      </w:r>
      <w:r w:rsidR="00445870">
        <w:rPr>
          <w:rFonts w:ascii="Times New Roman" w:eastAsia="Calibri" w:hAnsi="Times New Roman" w:cs="Times New Roman"/>
          <w:sz w:val="28"/>
          <w:szCs w:val="28"/>
        </w:rPr>
        <w:t>ок і, відповідно, визначає</w:t>
      </w:r>
      <w:r w:rsidR="00BD030D" w:rsidRPr="00F05AD1">
        <w:rPr>
          <w:rFonts w:ascii="Times New Roman" w:eastAsia="Calibri" w:hAnsi="Times New Roman" w:cs="Times New Roman"/>
          <w:sz w:val="28"/>
          <w:szCs w:val="28"/>
        </w:rPr>
        <w:t xml:space="preserve"> </w:t>
      </w:r>
      <w:r w:rsidR="00445870" w:rsidRPr="00BD6E07">
        <w:rPr>
          <w:rFonts w:ascii="Times New Roman" w:eastAsia="Calibri" w:hAnsi="Times New Roman" w:cs="Times New Roman"/>
          <w:sz w:val="28"/>
          <w:szCs w:val="28"/>
        </w:rPr>
        <w:t xml:space="preserve">день вчинення </w:t>
      </w:r>
      <w:r w:rsidR="00445870">
        <w:rPr>
          <w:rFonts w:ascii="Times New Roman" w:eastAsia="Calibri" w:hAnsi="Times New Roman" w:cs="Times New Roman"/>
          <w:sz w:val="28"/>
          <w:szCs w:val="28"/>
        </w:rPr>
        <w:t xml:space="preserve">ним такого </w:t>
      </w:r>
      <w:r w:rsidR="00445870" w:rsidRPr="00BD6E07">
        <w:rPr>
          <w:rFonts w:ascii="Times New Roman" w:eastAsia="Calibri" w:hAnsi="Times New Roman" w:cs="Times New Roman"/>
          <w:sz w:val="28"/>
          <w:szCs w:val="28"/>
        </w:rPr>
        <w:t>проступку.</w:t>
      </w:r>
    </w:p>
    <w:p w14:paraId="458F2485" w14:textId="0B1C9BB0" w:rsidR="00BD6E07" w:rsidRPr="00BD6E07" w:rsidRDefault="00BD6E07" w:rsidP="00BD6E07">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BD6E07">
        <w:rPr>
          <w:rFonts w:ascii="Times New Roman" w:eastAsia="Calibri" w:hAnsi="Times New Roman" w:cs="Times New Roman"/>
          <w:sz w:val="28"/>
          <w:szCs w:val="28"/>
        </w:rPr>
        <w:t>Разом з тим, ч</w:t>
      </w:r>
      <w:r w:rsidR="00A30BDE">
        <w:rPr>
          <w:rFonts w:ascii="Times New Roman" w:eastAsia="Calibri" w:hAnsi="Times New Roman" w:cs="Times New Roman"/>
          <w:sz w:val="28"/>
          <w:szCs w:val="28"/>
        </w:rPr>
        <w:t xml:space="preserve">. 4 ст. </w:t>
      </w:r>
      <w:r w:rsidRPr="00BD6E07">
        <w:rPr>
          <w:rFonts w:ascii="Times New Roman" w:eastAsia="Calibri" w:hAnsi="Times New Roman" w:cs="Times New Roman"/>
          <w:sz w:val="28"/>
          <w:szCs w:val="28"/>
        </w:rPr>
        <w:t xml:space="preserve">48 Закону </w:t>
      </w:r>
      <w:r w:rsidR="00A30BDE" w:rsidRPr="00F05AD1">
        <w:rPr>
          <w:rFonts w:ascii="Times New Roman" w:hAnsi="Times New Roman"/>
          <w:spacing w:val="-2"/>
          <w:sz w:val="28"/>
          <w:szCs w:val="28"/>
          <w:shd w:val="clear" w:color="auto" w:fill="FFFFFF"/>
        </w:rPr>
        <w:t xml:space="preserve">№ 1697-VII </w:t>
      </w:r>
      <w:r w:rsidRPr="00BD6E07">
        <w:rPr>
          <w:rFonts w:ascii="Times New Roman" w:eastAsia="Calibri" w:hAnsi="Times New Roman" w:cs="Times New Roman"/>
          <w:sz w:val="28"/>
          <w:szCs w:val="28"/>
        </w:rPr>
        <w:t xml:space="preserve">визначено, що рішення про накладення на прокурора дисциплінарного стягнення може бути прийнято не пізніше ніж через рік із дня вчинення проступку. </w:t>
      </w:r>
    </w:p>
    <w:p w14:paraId="31299A82" w14:textId="77777777" w:rsidR="00A30BDE" w:rsidRDefault="00A30BDE" w:rsidP="00BD6E07">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bookmarkStart w:id="12" w:name="_Hlk151113238"/>
      <w:r>
        <w:rPr>
          <w:rFonts w:ascii="Times New Roman" w:eastAsia="Calibri" w:hAnsi="Times New Roman" w:cs="Times New Roman"/>
          <w:sz w:val="28"/>
          <w:szCs w:val="28"/>
        </w:rPr>
        <w:t>Н</w:t>
      </w:r>
      <w:r w:rsidR="00BD6E07" w:rsidRPr="00BD6E07">
        <w:rPr>
          <w:rFonts w:ascii="Times New Roman" w:eastAsia="Calibri" w:hAnsi="Times New Roman" w:cs="Times New Roman"/>
          <w:sz w:val="28"/>
          <w:szCs w:val="28"/>
        </w:rPr>
        <w:t xml:space="preserve">аразі є очевидним факт закінчення </w:t>
      </w:r>
      <w:r>
        <w:rPr>
          <w:rFonts w:ascii="Times New Roman" w:eastAsia="Calibri" w:hAnsi="Times New Roman" w:cs="Times New Roman"/>
          <w:sz w:val="28"/>
          <w:szCs w:val="28"/>
        </w:rPr>
        <w:t xml:space="preserve">передбаченого законом </w:t>
      </w:r>
      <w:r w:rsidR="00BD6E07" w:rsidRPr="00BD6E07">
        <w:rPr>
          <w:rFonts w:ascii="Times New Roman" w:eastAsia="Calibri" w:hAnsi="Times New Roman" w:cs="Times New Roman"/>
          <w:sz w:val="28"/>
          <w:szCs w:val="28"/>
        </w:rPr>
        <w:t>строку</w:t>
      </w:r>
      <w:r>
        <w:rPr>
          <w:rFonts w:ascii="Times New Roman" w:eastAsia="Calibri" w:hAnsi="Times New Roman" w:cs="Times New Roman"/>
          <w:sz w:val="28"/>
          <w:szCs w:val="28"/>
        </w:rPr>
        <w:t>,</w:t>
      </w:r>
      <w:r w:rsidR="00BD6E07" w:rsidRPr="00BD6E07">
        <w:rPr>
          <w:rFonts w:ascii="Times New Roman" w:eastAsia="Calibri" w:hAnsi="Times New Roman" w:cs="Times New Roman"/>
          <w:sz w:val="28"/>
          <w:szCs w:val="28"/>
        </w:rPr>
        <w:t xml:space="preserve"> у межах якого на прокурора може бути накладено дисциплінарне стягнення. </w:t>
      </w:r>
    </w:p>
    <w:p w14:paraId="77F95974" w14:textId="08FCBEDF" w:rsidR="00BD6E07" w:rsidRPr="00BD6E07" w:rsidRDefault="00BD6E07" w:rsidP="00BD6E07">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BD6E07">
        <w:rPr>
          <w:rFonts w:ascii="Times New Roman" w:eastAsia="Calibri" w:hAnsi="Times New Roman" w:cs="Times New Roman"/>
          <w:sz w:val="28"/>
          <w:szCs w:val="28"/>
        </w:rPr>
        <w:t xml:space="preserve">Сам по собі такий факт не зазначено у Законі </w:t>
      </w:r>
      <w:r w:rsidR="00A30BDE" w:rsidRPr="00F05AD1">
        <w:rPr>
          <w:rFonts w:ascii="Times New Roman" w:hAnsi="Times New Roman"/>
          <w:spacing w:val="-2"/>
          <w:sz w:val="28"/>
          <w:szCs w:val="28"/>
          <w:shd w:val="clear" w:color="auto" w:fill="FFFFFF"/>
        </w:rPr>
        <w:t xml:space="preserve">№ 1697-VII </w:t>
      </w:r>
      <w:r w:rsidR="00A30BDE">
        <w:rPr>
          <w:rFonts w:ascii="Times New Roman" w:hAnsi="Times New Roman"/>
          <w:spacing w:val="-2"/>
          <w:sz w:val="28"/>
          <w:szCs w:val="28"/>
          <w:shd w:val="clear" w:color="auto" w:fill="FFFFFF"/>
        </w:rPr>
        <w:t xml:space="preserve">як підстава </w:t>
      </w:r>
      <w:r w:rsidRPr="00BD6E07">
        <w:rPr>
          <w:rFonts w:ascii="Times New Roman" w:eastAsia="Calibri" w:hAnsi="Times New Roman" w:cs="Times New Roman"/>
          <w:sz w:val="28"/>
          <w:szCs w:val="28"/>
        </w:rPr>
        <w:t>відмови у відкритті дисциплінарного провадження.</w:t>
      </w:r>
    </w:p>
    <w:p w14:paraId="54CB37F4" w14:textId="17FA4E4B" w:rsidR="007D3C23" w:rsidRPr="00D44D91" w:rsidRDefault="00BD6E07" w:rsidP="007D3C23">
      <w:pPr>
        <w:widowControl w:val="0"/>
        <w:pBdr>
          <w:bottom w:val="single" w:sz="12" w:space="12" w:color="FFFFFF"/>
        </w:pBdr>
        <w:spacing w:after="0" w:line="240" w:lineRule="auto"/>
        <w:ind w:firstLine="708"/>
        <w:jc w:val="both"/>
        <w:rPr>
          <w:rFonts w:ascii="Times New Roman" w:eastAsia="Times New Roman" w:hAnsi="Times New Roman" w:cs="Times New Roman"/>
          <w:sz w:val="28"/>
          <w:szCs w:val="28"/>
          <w:lang w:eastAsia="ru-RU"/>
        </w:rPr>
      </w:pPr>
      <w:r w:rsidRPr="00BD6E07">
        <w:rPr>
          <w:rFonts w:ascii="Times New Roman" w:eastAsia="Calibri" w:hAnsi="Times New Roman" w:cs="Times New Roman"/>
          <w:sz w:val="28"/>
          <w:szCs w:val="28"/>
        </w:rPr>
        <w:t xml:space="preserve">Однак, </w:t>
      </w:r>
      <w:r w:rsidR="007D3C23">
        <w:rPr>
          <w:rFonts w:ascii="Times New Roman" w:eastAsia="Calibri" w:hAnsi="Times New Roman" w:cs="Times New Roman"/>
          <w:sz w:val="28"/>
          <w:szCs w:val="28"/>
        </w:rPr>
        <w:t xml:space="preserve">телеологічне тлумачення приписів </w:t>
      </w:r>
      <w:r w:rsidR="007D3C23" w:rsidRPr="00BD6E07">
        <w:rPr>
          <w:rFonts w:ascii="Times New Roman" w:eastAsia="Calibri" w:hAnsi="Times New Roman" w:cs="Times New Roman"/>
          <w:sz w:val="28"/>
          <w:szCs w:val="28"/>
        </w:rPr>
        <w:t>Закон</w:t>
      </w:r>
      <w:r w:rsidR="007D3C23">
        <w:rPr>
          <w:rFonts w:ascii="Times New Roman" w:eastAsia="Calibri" w:hAnsi="Times New Roman" w:cs="Times New Roman"/>
          <w:sz w:val="28"/>
          <w:szCs w:val="28"/>
        </w:rPr>
        <w:t>у</w:t>
      </w:r>
      <w:r w:rsidR="007D3C23" w:rsidRPr="00BD6E07">
        <w:rPr>
          <w:rFonts w:ascii="Times New Roman" w:eastAsia="Calibri" w:hAnsi="Times New Roman" w:cs="Times New Roman"/>
          <w:sz w:val="28"/>
          <w:szCs w:val="28"/>
        </w:rPr>
        <w:t xml:space="preserve"> </w:t>
      </w:r>
      <w:r w:rsidR="007D3C23" w:rsidRPr="00F05AD1">
        <w:rPr>
          <w:rFonts w:ascii="Times New Roman" w:hAnsi="Times New Roman"/>
          <w:spacing w:val="-2"/>
          <w:sz w:val="28"/>
          <w:szCs w:val="28"/>
          <w:shd w:val="clear" w:color="auto" w:fill="FFFFFF"/>
        </w:rPr>
        <w:t>№ 1697-VII</w:t>
      </w:r>
      <w:r w:rsidR="007D3C23">
        <w:rPr>
          <w:rFonts w:ascii="Times New Roman" w:hAnsi="Times New Roman"/>
          <w:spacing w:val="-2"/>
          <w:sz w:val="28"/>
          <w:szCs w:val="28"/>
          <w:shd w:val="clear" w:color="auto" w:fill="FFFFFF"/>
        </w:rPr>
        <w:t xml:space="preserve">, які регулюють засади дисциплінарного провадження, дозволяють стверджувати, що </w:t>
      </w:r>
      <w:r w:rsidR="007D3C23">
        <w:rPr>
          <w:rFonts w:ascii="Times New Roman" w:eastAsia="Times New Roman" w:hAnsi="Times New Roman" w:cs="Times New Roman"/>
          <w:sz w:val="28"/>
          <w:szCs w:val="28"/>
          <w:lang w:eastAsia="ru-RU"/>
        </w:rPr>
        <w:t xml:space="preserve">законом </w:t>
      </w:r>
      <w:r w:rsidR="007D3C23" w:rsidRPr="00D44D91">
        <w:rPr>
          <w:rFonts w:ascii="Times New Roman" w:eastAsia="Times New Roman" w:hAnsi="Times New Roman" w:cs="Times New Roman"/>
          <w:sz w:val="28"/>
          <w:szCs w:val="28"/>
          <w:lang w:eastAsia="ru-RU"/>
        </w:rPr>
        <w:t xml:space="preserve">передбачено кінцеву мету та завдання дисциплінарного провадження </w:t>
      </w:r>
      <w:r w:rsidR="007D3C23">
        <w:rPr>
          <w:rFonts w:ascii="Times New Roman" w:eastAsia="Times New Roman" w:hAnsi="Times New Roman" w:cs="Times New Roman"/>
          <w:sz w:val="28"/>
          <w:szCs w:val="28"/>
          <w:lang w:eastAsia="ru-RU"/>
        </w:rPr>
        <w:t>як</w:t>
      </w:r>
      <w:r w:rsidR="007D3C23" w:rsidRPr="00D44D91">
        <w:rPr>
          <w:rFonts w:ascii="Times New Roman" w:eastAsia="Times New Roman" w:hAnsi="Times New Roman" w:cs="Times New Roman"/>
          <w:sz w:val="28"/>
          <w:szCs w:val="28"/>
          <w:lang w:eastAsia="ru-RU"/>
        </w:rPr>
        <w:t xml:space="preserve"> обрання прокурору виду дисциплінарного стягнення або закриття провадження у разі відсутності підстав для накладення на прокурора дисциплінарного стягнення.</w:t>
      </w:r>
    </w:p>
    <w:p w14:paraId="3BCD01C0" w14:textId="04A8E485" w:rsidR="007B30FA" w:rsidRDefault="007D3C23" w:rsidP="007B30FA">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Зважаючи на це, </w:t>
      </w:r>
      <w:r w:rsidR="00BD6E07" w:rsidRPr="00BD6E07">
        <w:rPr>
          <w:rFonts w:ascii="Times New Roman" w:eastAsia="Calibri" w:hAnsi="Times New Roman" w:cs="Times New Roman"/>
          <w:sz w:val="28"/>
          <w:szCs w:val="28"/>
        </w:rPr>
        <w:t xml:space="preserve">формальний підхід </w:t>
      </w:r>
      <w:r>
        <w:rPr>
          <w:rFonts w:ascii="Times New Roman" w:eastAsia="Calibri" w:hAnsi="Times New Roman" w:cs="Times New Roman"/>
          <w:sz w:val="28"/>
          <w:szCs w:val="28"/>
        </w:rPr>
        <w:t xml:space="preserve">при ухваленні остаточного рішення </w:t>
      </w:r>
      <w:r w:rsidR="00BD6E07" w:rsidRPr="00BD6E07">
        <w:rPr>
          <w:rFonts w:ascii="Times New Roman" w:eastAsia="Calibri" w:hAnsi="Times New Roman" w:cs="Times New Roman"/>
          <w:sz w:val="28"/>
          <w:szCs w:val="28"/>
        </w:rPr>
        <w:t>у цьому випадку не може бути застосовано, а</w:t>
      </w:r>
      <w:r>
        <w:rPr>
          <w:rFonts w:ascii="Times New Roman" w:eastAsia="Calibri" w:hAnsi="Times New Roman" w:cs="Times New Roman"/>
          <w:sz w:val="28"/>
          <w:szCs w:val="28"/>
        </w:rPr>
        <w:t xml:space="preserve">дже за його результатом </w:t>
      </w:r>
      <w:r w:rsidR="00982F89">
        <w:rPr>
          <w:rFonts w:ascii="Times New Roman" w:eastAsia="Calibri" w:hAnsi="Times New Roman" w:cs="Times New Roman"/>
          <w:sz w:val="28"/>
          <w:szCs w:val="28"/>
        </w:rPr>
        <w:t xml:space="preserve">дисциплінарне </w:t>
      </w:r>
      <w:r w:rsidR="00BD6E07" w:rsidRPr="00BD6E07">
        <w:rPr>
          <w:rFonts w:ascii="Times New Roman" w:eastAsia="Calibri" w:hAnsi="Times New Roman" w:cs="Times New Roman"/>
          <w:sz w:val="28"/>
          <w:szCs w:val="28"/>
        </w:rPr>
        <w:t xml:space="preserve">провадження </w:t>
      </w:r>
      <w:r>
        <w:rPr>
          <w:rFonts w:ascii="Times New Roman" w:eastAsia="Calibri" w:hAnsi="Times New Roman" w:cs="Times New Roman"/>
          <w:sz w:val="28"/>
          <w:szCs w:val="28"/>
        </w:rPr>
        <w:t xml:space="preserve">буде </w:t>
      </w:r>
      <w:r w:rsidR="00BD6E07" w:rsidRPr="00BD6E07">
        <w:rPr>
          <w:rFonts w:ascii="Times New Roman" w:eastAsia="Calibri" w:hAnsi="Times New Roman" w:cs="Times New Roman"/>
          <w:sz w:val="28"/>
          <w:szCs w:val="28"/>
        </w:rPr>
        <w:t xml:space="preserve">відкрито </w:t>
      </w:r>
      <w:r>
        <w:rPr>
          <w:rFonts w:ascii="Times New Roman" w:eastAsia="Calibri" w:hAnsi="Times New Roman" w:cs="Times New Roman"/>
          <w:sz w:val="28"/>
          <w:szCs w:val="28"/>
        </w:rPr>
        <w:t xml:space="preserve">виключно </w:t>
      </w:r>
      <w:r w:rsidR="00BD6E07" w:rsidRPr="00BD6E07">
        <w:rPr>
          <w:rFonts w:ascii="Times New Roman" w:eastAsia="Calibri" w:hAnsi="Times New Roman" w:cs="Times New Roman"/>
          <w:sz w:val="28"/>
          <w:szCs w:val="28"/>
        </w:rPr>
        <w:t>заради проведення процедури із за</w:t>
      </w:r>
      <w:r w:rsidR="00AB29C7">
        <w:rPr>
          <w:rFonts w:ascii="Times New Roman" w:eastAsia="Calibri" w:hAnsi="Times New Roman" w:cs="Times New Roman"/>
          <w:sz w:val="28"/>
          <w:szCs w:val="28"/>
        </w:rPr>
        <w:t xml:space="preserve">здалегідь визначеним </w:t>
      </w:r>
      <w:r w:rsidR="00BD6E07" w:rsidRPr="00BD6E07">
        <w:rPr>
          <w:rFonts w:ascii="Times New Roman" w:eastAsia="Calibri" w:hAnsi="Times New Roman" w:cs="Times New Roman"/>
          <w:sz w:val="28"/>
          <w:szCs w:val="28"/>
        </w:rPr>
        <w:t xml:space="preserve">результатом, оскільки у разі відсутності підстав для накладення на прокурора дисциплінарного стягнення Комісія </w:t>
      </w:r>
      <w:r w:rsidR="00AB29C7">
        <w:rPr>
          <w:rFonts w:ascii="Times New Roman" w:eastAsia="Calibri" w:hAnsi="Times New Roman" w:cs="Times New Roman"/>
          <w:sz w:val="28"/>
          <w:szCs w:val="28"/>
        </w:rPr>
        <w:t xml:space="preserve">може ухвалити лише рішення про </w:t>
      </w:r>
      <w:r w:rsidR="00BD6E07" w:rsidRPr="00BD6E07">
        <w:rPr>
          <w:rFonts w:ascii="Times New Roman" w:eastAsia="Calibri" w:hAnsi="Times New Roman" w:cs="Times New Roman"/>
          <w:sz w:val="28"/>
          <w:szCs w:val="28"/>
        </w:rPr>
        <w:t>закри</w:t>
      </w:r>
      <w:r w:rsidR="00AB29C7">
        <w:rPr>
          <w:rFonts w:ascii="Times New Roman" w:eastAsia="Calibri" w:hAnsi="Times New Roman" w:cs="Times New Roman"/>
          <w:sz w:val="28"/>
          <w:szCs w:val="28"/>
        </w:rPr>
        <w:t xml:space="preserve">ття </w:t>
      </w:r>
      <w:r w:rsidR="00BD6E07" w:rsidRPr="00BD6E07">
        <w:rPr>
          <w:rFonts w:ascii="Times New Roman" w:eastAsia="Calibri" w:hAnsi="Times New Roman" w:cs="Times New Roman"/>
          <w:sz w:val="28"/>
          <w:szCs w:val="28"/>
        </w:rPr>
        <w:t>дисциплінарне провадження (ч</w:t>
      </w:r>
      <w:r w:rsidR="00AB29C7">
        <w:rPr>
          <w:rFonts w:ascii="Times New Roman" w:eastAsia="Calibri" w:hAnsi="Times New Roman" w:cs="Times New Roman"/>
          <w:sz w:val="28"/>
          <w:szCs w:val="28"/>
        </w:rPr>
        <w:t xml:space="preserve">. 5 </w:t>
      </w:r>
      <w:r w:rsidR="00BD6E07" w:rsidRPr="00BD6E07">
        <w:rPr>
          <w:rFonts w:ascii="Times New Roman" w:eastAsia="Calibri" w:hAnsi="Times New Roman" w:cs="Times New Roman"/>
          <w:sz w:val="28"/>
          <w:szCs w:val="28"/>
        </w:rPr>
        <w:t>ст</w:t>
      </w:r>
      <w:r w:rsidR="00AB29C7">
        <w:rPr>
          <w:rFonts w:ascii="Times New Roman" w:eastAsia="Calibri" w:hAnsi="Times New Roman" w:cs="Times New Roman"/>
          <w:sz w:val="28"/>
          <w:szCs w:val="28"/>
        </w:rPr>
        <w:t>.</w:t>
      </w:r>
      <w:r w:rsidR="00BD6E07" w:rsidRPr="00BD6E07">
        <w:rPr>
          <w:rFonts w:ascii="Times New Roman" w:eastAsia="Calibri" w:hAnsi="Times New Roman" w:cs="Times New Roman"/>
          <w:sz w:val="28"/>
          <w:szCs w:val="28"/>
        </w:rPr>
        <w:t xml:space="preserve"> 48 Закону</w:t>
      </w:r>
      <w:r w:rsidR="00AB29C7" w:rsidRPr="00F05AD1">
        <w:rPr>
          <w:rFonts w:ascii="Times New Roman" w:hAnsi="Times New Roman"/>
          <w:spacing w:val="-2"/>
          <w:sz w:val="28"/>
          <w:szCs w:val="28"/>
          <w:shd w:val="clear" w:color="auto" w:fill="FFFFFF"/>
        </w:rPr>
        <w:t>№ 1697-VII</w:t>
      </w:r>
      <w:r w:rsidR="00BD6E07" w:rsidRPr="00BD6E07">
        <w:rPr>
          <w:rFonts w:ascii="Times New Roman" w:eastAsia="Calibri" w:hAnsi="Times New Roman" w:cs="Times New Roman"/>
          <w:sz w:val="28"/>
          <w:szCs w:val="28"/>
        </w:rPr>
        <w:t>).</w:t>
      </w:r>
    </w:p>
    <w:p w14:paraId="6E85BD69" w14:textId="79C1357B" w:rsidR="007B30FA" w:rsidRPr="00D44D91" w:rsidRDefault="007B30FA" w:rsidP="007B30FA">
      <w:pPr>
        <w:pBdr>
          <w:bottom w:val="single" w:sz="12" w:space="12" w:color="FFFFFF"/>
        </w:pBdr>
        <w:spacing w:after="0" w:line="240" w:lineRule="auto"/>
        <w:ind w:firstLine="709"/>
        <w:contextualSpacing/>
        <w:jc w:val="both"/>
        <w:rPr>
          <w:rFonts w:ascii="Times New Roman" w:hAnsi="Times New Roman"/>
          <w:sz w:val="28"/>
          <w:szCs w:val="28"/>
        </w:rPr>
      </w:pPr>
      <w:r w:rsidRPr="00D44D91">
        <w:rPr>
          <w:rFonts w:ascii="Times New Roman" w:hAnsi="Times New Roman"/>
          <w:sz w:val="28"/>
          <w:szCs w:val="28"/>
        </w:rPr>
        <w:t>Тому,  у разі встановлення обставин, за якими притягнення прокурора до дисциплінарної відповідальності неможливе, перевірка наявності підстав для притягнення прокурора до дисциплінарної відповідальності також неможлива</w:t>
      </w:r>
      <w:r>
        <w:rPr>
          <w:rFonts w:ascii="Times New Roman" w:hAnsi="Times New Roman"/>
          <w:sz w:val="28"/>
          <w:szCs w:val="28"/>
        </w:rPr>
        <w:t>, оскільки суперечитиме меті й завданням дисциплінарного провадження</w:t>
      </w:r>
      <w:r w:rsidRPr="00D44D91">
        <w:rPr>
          <w:rFonts w:ascii="Times New Roman" w:hAnsi="Times New Roman"/>
          <w:sz w:val="28"/>
          <w:szCs w:val="28"/>
        </w:rPr>
        <w:t>.</w:t>
      </w:r>
    </w:p>
    <w:p w14:paraId="1A5C22DA" w14:textId="388BEF24" w:rsidR="00DF3019" w:rsidRDefault="00BD6E07" w:rsidP="00BD6E07">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BD6E07">
        <w:rPr>
          <w:rFonts w:ascii="Times New Roman" w:eastAsia="Calibri" w:hAnsi="Times New Roman" w:cs="Times New Roman"/>
          <w:sz w:val="28"/>
          <w:szCs w:val="28"/>
        </w:rPr>
        <w:t xml:space="preserve">Варто врахувати </w:t>
      </w:r>
      <w:r w:rsidR="007B30FA">
        <w:rPr>
          <w:rFonts w:ascii="Times New Roman" w:eastAsia="Calibri" w:hAnsi="Times New Roman" w:cs="Times New Roman"/>
          <w:sz w:val="28"/>
          <w:szCs w:val="28"/>
        </w:rPr>
        <w:t xml:space="preserve">й </w:t>
      </w:r>
      <w:r w:rsidRPr="00BD6E07">
        <w:rPr>
          <w:rFonts w:ascii="Times New Roman" w:eastAsia="Calibri" w:hAnsi="Times New Roman" w:cs="Times New Roman"/>
          <w:sz w:val="28"/>
          <w:szCs w:val="28"/>
        </w:rPr>
        <w:t>належний алгоритм ухвалення рішень суб’єктом владних повноважень</w:t>
      </w:r>
      <w:r w:rsidR="00982F89">
        <w:rPr>
          <w:rFonts w:ascii="Times New Roman" w:eastAsia="Calibri" w:hAnsi="Times New Roman" w:cs="Times New Roman"/>
          <w:sz w:val="28"/>
          <w:szCs w:val="28"/>
        </w:rPr>
        <w:t>,</w:t>
      </w:r>
      <w:r w:rsidRPr="00BD6E07">
        <w:rPr>
          <w:rFonts w:ascii="Times New Roman" w:eastAsia="Calibri" w:hAnsi="Times New Roman" w:cs="Times New Roman"/>
          <w:sz w:val="28"/>
          <w:szCs w:val="28"/>
        </w:rPr>
        <w:t xml:space="preserve"> наведений у ч</w:t>
      </w:r>
      <w:r w:rsidR="00982F89">
        <w:rPr>
          <w:rFonts w:ascii="Times New Roman" w:eastAsia="Calibri" w:hAnsi="Times New Roman" w:cs="Times New Roman"/>
          <w:sz w:val="28"/>
          <w:szCs w:val="28"/>
        </w:rPr>
        <w:t>.</w:t>
      </w:r>
      <w:r w:rsidRPr="00BD6E07">
        <w:rPr>
          <w:rFonts w:ascii="Times New Roman" w:eastAsia="Calibri" w:hAnsi="Times New Roman" w:cs="Times New Roman"/>
          <w:sz w:val="28"/>
          <w:szCs w:val="28"/>
        </w:rPr>
        <w:t xml:space="preserve"> </w:t>
      </w:r>
      <w:r w:rsidR="00982F89">
        <w:rPr>
          <w:rFonts w:ascii="Times New Roman" w:eastAsia="Calibri" w:hAnsi="Times New Roman" w:cs="Times New Roman"/>
          <w:sz w:val="28"/>
          <w:szCs w:val="28"/>
        </w:rPr>
        <w:t xml:space="preserve">2 </w:t>
      </w:r>
      <w:r w:rsidRPr="00BD6E07">
        <w:rPr>
          <w:rFonts w:ascii="Times New Roman" w:eastAsia="Calibri" w:hAnsi="Times New Roman" w:cs="Times New Roman"/>
          <w:sz w:val="28"/>
          <w:szCs w:val="28"/>
        </w:rPr>
        <w:t>ст</w:t>
      </w:r>
      <w:r w:rsidR="00982F89">
        <w:rPr>
          <w:rFonts w:ascii="Times New Roman" w:eastAsia="Calibri" w:hAnsi="Times New Roman" w:cs="Times New Roman"/>
          <w:sz w:val="28"/>
          <w:szCs w:val="28"/>
        </w:rPr>
        <w:t xml:space="preserve">. </w:t>
      </w:r>
      <w:r w:rsidRPr="00BD6E07">
        <w:rPr>
          <w:rFonts w:ascii="Times New Roman" w:eastAsia="Calibri" w:hAnsi="Times New Roman" w:cs="Times New Roman"/>
          <w:sz w:val="28"/>
          <w:szCs w:val="28"/>
        </w:rPr>
        <w:t>2 Кодексу адміністративного судочинства України, зокрема щодо прийняття їх обґрунтовано, добросовісно та пропорційно.</w:t>
      </w:r>
      <w:bookmarkStart w:id="13" w:name="n2566"/>
      <w:bookmarkEnd w:id="13"/>
      <w:r w:rsidR="00DF3019">
        <w:rPr>
          <w:rFonts w:ascii="Times New Roman" w:eastAsia="Calibri" w:hAnsi="Times New Roman" w:cs="Times New Roman"/>
          <w:sz w:val="28"/>
          <w:szCs w:val="28"/>
        </w:rPr>
        <w:t xml:space="preserve"> </w:t>
      </w:r>
    </w:p>
    <w:p w14:paraId="56F38C15" w14:textId="3F8FA002" w:rsidR="00BD6E07" w:rsidRDefault="00DF3019" w:rsidP="00BD6E07">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У</w:t>
      </w:r>
      <w:r w:rsidR="00BD6E07" w:rsidRPr="00BD6E07">
        <w:rPr>
          <w:rFonts w:ascii="Times New Roman" w:eastAsia="Calibri" w:hAnsi="Times New Roman" w:cs="Times New Roman"/>
          <w:sz w:val="28"/>
          <w:szCs w:val="28"/>
        </w:rPr>
        <w:t xml:space="preserve"> разі закінчення річного строку у межах якого може бути прийнято рішення про накладення на прокурора дисциплінарного стягнення перевірка наявності підстав для притягнення прокурора до дисциплінарної відповідальності неможлива, оскільки буде суперечити </w:t>
      </w:r>
      <w:r>
        <w:rPr>
          <w:rFonts w:ascii="Times New Roman" w:eastAsia="Calibri" w:hAnsi="Times New Roman" w:cs="Times New Roman"/>
          <w:sz w:val="28"/>
          <w:szCs w:val="28"/>
        </w:rPr>
        <w:t xml:space="preserve">зазначеним </w:t>
      </w:r>
      <w:r w:rsidR="00BD6E07" w:rsidRPr="00BD6E07">
        <w:rPr>
          <w:rFonts w:ascii="Times New Roman" w:eastAsia="Calibri" w:hAnsi="Times New Roman" w:cs="Times New Roman"/>
          <w:sz w:val="28"/>
          <w:szCs w:val="28"/>
        </w:rPr>
        <w:t>критеріям</w:t>
      </w:r>
      <w:r w:rsidR="00982F89">
        <w:rPr>
          <w:rFonts w:ascii="Times New Roman" w:eastAsia="Calibri" w:hAnsi="Times New Roman" w:cs="Times New Roman"/>
          <w:sz w:val="28"/>
          <w:szCs w:val="28"/>
        </w:rPr>
        <w:t>,</w:t>
      </w:r>
      <w:r w:rsidR="00BD6E07" w:rsidRPr="00BD6E07">
        <w:rPr>
          <w:rFonts w:ascii="Times New Roman" w:eastAsia="Calibri" w:hAnsi="Times New Roman" w:cs="Times New Roman"/>
          <w:sz w:val="28"/>
          <w:szCs w:val="28"/>
        </w:rPr>
        <w:t xml:space="preserve">  наведеним у КАС України. </w:t>
      </w:r>
    </w:p>
    <w:p w14:paraId="2A3738F7" w14:textId="0E9379D9" w:rsidR="00DF3019" w:rsidRPr="00D44D91" w:rsidRDefault="00DF3019" w:rsidP="00DF3019">
      <w:pPr>
        <w:pBdr>
          <w:bottom w:val="single" w:sz="12" w:space="12" w:color="FFFFFF"/>
        </w:pBdr>
        <w:spacing w:after="0" w:line="240" w:lineRule="auto"/>
        <w:ind w:firstLine="709"/>
        <w:contextualSpacing/>
        <w:jc w:val="both"/>
        <w:rPr>
          <w:rFonts w:ascii="Times New Roman" w:hAnsi="Times New Roman"/>
          <w:sz w:val="28"/>
          <w:szCs w:val="28"/>
        </w:rPr>
      </w:pPr>
      <w:r w:rsidRPr="00D44D91">
        <w:rPr>
          <w:rFonts w:ascii="Times New Roman" w:hAnsi="Times New Roman"/>
          <w:sz w:val="28"/>
          <w:szCs w:val="28"/>
        </w:rPr>
        <w:lastRenderedPageBreak/>
        <w:t xml:space="preserve">Таким чином, </w:t>
      </w:r>
      <w:r>
        <w:rPr>
          <w:rFonts w:ascii="Times New Roman" w:hAnsi="Times New Roman"/>
          <w:sz w:val="28"/>
          <w:szCs w:val="28"/>
        </w:rPr>
        <w:t xml:space="preserve">доходжу висновку, що </w:t>
      </w:r>
      <w:r w:rsidRPr="00D44D91">
        <w:rPr>
          <w:rFonts w:ascii="Times New Roman" w:hAnsi="Times New Roman"/>
          <w:sz w:val="28"/>
          <w:szCs w:val="28"/>
        </w:rPr>
        <w:t xml:space="preserve">передбачений частиною четвертою статті 48 Закону </w:t>
      </w:r>
      <w:r w:rsidR="00967BC7" w:rsidRPr="00F05AD1">
        <w:rPr>
          <w:rFonts w:ascii="Times New Roman" w:hAnsi="Times New Roman"/>
          <w:spacing w:val="-2"/>
          <w:sz w:val="28"/>
          <w:szCs w:val="28"/>
          <w:shd w:val="clear" w:color="auto" w:fill="FFFFFF"/>
        </w:rPr>
        <w:t>№ 1697-VII</w:t>
      </w:r>
      <w:r w:rsidRPr="00D44D91">
        <w:rPr>
          <w:rFonts w:ascii="Times New Roman" w:hAnsi="Times New Roman"/>
          <w:sz w:val="28"/>
          <w:szCs w:val="28"/>
        </w:rPr>
        <w:t xml:space="preserve"> строк для прийняття Комісією рішення про накладення на </w:t>
      </w:r>
      <w:r w:rsidR="008D26FE">
        <w:rPr>
          <w:rFonts w:ascii="Times New Roman" w:hAnsi="Times New Roman"/>
          <w:sz w:val="28"/>
          <w:szCs w:val="28"/>
        </w:rPr>
        <w:t xml:space="preserve">прокурора Соколюка О.В. </w:t>
      </w:r>
      <w:r w:rsidRPr="00D44D91">
        <w:rPr>
          <w:rFonts w:ascii="Times New Roman" w:hAnsi="Times New Roman"/>
          <w:sz w:val="28"/>
          <w:szCs w:val="28"/>
        </w:rPr>
        <w:t>дисциплінарного стягнення закінчився ще до направлення дисциплінарної скарги, а відкриттям дисциплінарного провадження стосовно нього не буде досягн</w:t>
      </w:r>
      <w:r>
        <w:rPr>
          <w:rFonts w:ascii="Times New Roman" w:hAnsi="Times New Roman"/>
          <w:sz w:val="28"/>
          <w:szCs w:val="28"/>
        </w:rPr>
        <w:t>уто</w:t>
      </w:r>
      <w:r w:rsidRPr="00D44D91">
        <w:rPr>
          <w:rFonts w:ascii="Times New Roman" w:hAnsi="Times New Roman"/>
          <w:sz w:val="28"/>
          <w:szCs w:val="28"/>
        </w:rPr>
        <w:t xml:space="preserve"> мети та завда</w:t>
      </w:r>
      <w:r>
        <w:rPr>
          <w:rFonts w:ascii="Times New Roman" w:hAnsi="Times New Roman"/>
          <w:sz w:val="28"/>
          <w:szCs w:val="28"/>
        </w:rPr>
        <w:t>нь дисциплінарного провадження.</w:t>
      </w:r>
    </w:p>
    <w:p w14:paraId="27266365" w14:textId="0A6344FB" w:rsidR="000774EA" w:rsidRPr="000774EA" w:rsidRDefault="000774EA" w:rsidP="000774EA">
      <w:pPr>
        <w:widowControl w:val="0"/>
        <w:pBdr>
          <w:bottom w:val="single" w:sz="12" w:space="12" w:color="FFFFFF"/>
        </w:pBdr>
        <w:spacing w:after="0" w:line="240" w:lineRule="auto"/>
        <w:ind w:firstLine="708"/>
        <w:jc w:val="both"/>
        <w:rPr>
          <w:rFonts w:ascii="Times New Roman" w:eastAsia="Calibri" w:hAnsi="Times New Roman" w:cs="Times New Roman"/>
          <w:sz w:val="28"/>
          <w:szCs w:val="28"/>
          <w:shd w:val="clear" w:color="auto" w:fill="FFFFFF"/>
        </w:rPr>
      </w:pPr>
      <w:bookmarkStart w:id="14" w:name="_Hlk151114421"/>
      <w:r w:rsidRPr="000774EA">
        <w:rPr>
          <w:rFonts w:ascii="Times New Roman" w:eastAsia="Calibri" w:hAnsi="Times New Roman" w:cs="Times New Roman"/>
          <w:sz w:val="28"/>
          <w:szCs w:val="28"/>
          <w:shd w:val="clear" w:color="auto" w:fill="FFFFFF"/>
        </w:rPr>
        <w:t>Врахувавши викладене та встановивши відсутність підстав для досягнення завдань дисциплінарного провадження, передбачених статтями 46</w:t>
      </w:r>
      <w:r w:rsidR="00967BC7">
        <w:rPr>
          <w:rFonts w:ascii="Times New Roman" w:eastAsia="Calibri" w:hAnsi="Times New Roman" w:cs="Times New Roman"/>
          <w:sz w:val="28"/>
          <w:szCs w:val="28"/>
          <w:shd w:val="clear" w:color="auto" w:fill="FFFFFF"/>
        </w:rPr>
        <w:t>–</w:t>
      </w:r>
      <w:r w:rsidRPr="000774EA">
        <w:rPr>
          <w:rFonts w:ascii="Times New Roman" w:eastAsia="Calibri" w:hAnsi="Times New Roman" w:cs="Times New Roman"/>
          <w:sz w:val="28"/>
          <w:szCs w:val="28"/>
          <w:shd w:val="clear" w:color="auto" w:fill="FFFFFF"/>
        </w:rPr>
        <w:t xml:space="preserve">48 Закону України «Про прокуратуру», керуючись пунктом першим частини другої статті 46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w:t>
      </w:r>
    </w:p>
    <w:bookmarkEnd w:id="12"/>
    <w:p w14:paraId="58CA19A1" w14:textId="77777777" w:rsidR="000774EA" w:rsidRPr="00F05AD1" w:rsidRDefault="000774EA" w:rsidP="009E2767">
      <w:pPr>
        <w:widowControl w:val="0"/>
        <w:pBdr>
          <w:bottom w:val="single" w:sz="12" w:space="12" w:color="FFFFFF"/>
        </w:pBdr>
        <w:spacing w:after="0" w:line="240" w:lineRule="auto"/>
        <w:ind w:firstLine="708"/>
        <w:jc w:val="both"/>
        <w:rPr>
          <w:rFonts w:ascii="Times New Roman" w:eastAsia="Calibri" w:hAnsi="Times New Roman" w:cs="Times New Roman"/>
          <w:sz w:val="28"/>
          <w:szCs w:val="28"/>
          <w:shd w:val="clear" w:color="auto" w:fill="FFFFFF"/>
        </w:rPr>
      </w:pPr>
    </w:p>
    <w:p w14:paraId="13CB6145" w14:textId="14EB35B0" w:rsidR="00271D41" w:rsidRPr="00F05AD1" w:rsidRDefault="00427863" w:rsidP="004F6BB3">
      <w:pPr>
        <w:pBdr>
          <w:bottom w:val="single" w:sz="12" w:space="12" w:color="FFFFFF"/>
        </w:pBdr>
        <w:spacing w:after="0" w:line="240" w:lineRule="auto"/>
        <w:jc w:val="center"/>
        <w:rPr>
          <w:rFonts w:ascii="Times New Roman" w:eastAsia="Calibri" w:hAnsi="Times New Roman" w:cs="Times New Roman"/>
          <w:b/>
          <w:spacing w:val="-2"/>
          <w:sz w:val="28"/>
          <w:szCs w:val="28"/>
          <w:shd w:val="clear" w:color="auto" w:fill="FFFFFF"/>
          <w:lang w:eastAsia="ru-RU"/>
        </w:rPr>
      </w:pPr>
      <w:r w:rsidRPr="00F05AD1">
        <w:rPr>
          <w:rFonts w:ascii="Times New Roman" w:eastAsia="Calibri" w:hAnsi="Times New Roman" w:cs="Times New Roman"/>
          <w:b/>
          <w:spacing w:val="-2"/>
          <w:sz w:val="28"/>
          <w:szCs w:val="28"/>
          <w:shd w:val="clear" w:color="auto" w:fill="FFFFFF"/>
          <w:lang w:eastAsia="ru-RU"/>
        </w:rPr>
        <w:t>В</w:t>
      </w:r>
      <w:r w:rsidR="00913520" w:rsidRPr="00F05AD1">
        <w:rPr>
          <w:rFonts w:ascii="Times New Roman" w:eastAsia="Calibri" w:hAnsi="Times New Roman" w:cs="Times New Roman"/>
          <w:b/>
          <w:spacing w:val="-2"/>
          <w:sz w:val="28"/>
          <w:szCs w:val="28"/>
          <w:shd w:val="clear" w:color="auto" w:fill="FFFFFF"/>
          <w:lang w:eastAsia="ru-RU"/>
        </w:rPr>
        <w:t xml:space="preserve"> </w:t>
      </w:r>
      <w:r w:rsidRPr="00F05AD1">
        <w:rPr>
          <w:rFonts w:ascii="Times New Roman" w:eastAsia="Calibri" w:hAnsi="Times New Roman" w:cs="Times New Roman"/>
          <w:b/>
          <w:spacing w:val="-2"/>
          <w:sz w:val="28"/>
          <w:szCs w:val="28"/>
          <w:shd w:val="clear" w:color="auto" w:fill="FFFFFF"/>
          <w:lang w:eastAsia="ru-RU"/>
        </w:rPr>
        <w:t>И</w:t>
      </w:r>
      <w:r w:rsidR="00913520" w:rsidRPr="00F05AD1">
        <w:rPr>
          <w:rFonts w:ascii="Times New Roman" w:eastAsia="Calibri" w:hAnsi="Times New Roman" w:cs="Times New Roman"/>
          <w:b/>
          <w:spacing w:val="-2"/>
          <w:sz w:val="28"/>
          <w:szCs w:val="28"/>
          <w:shd w:val="clear" w:color="auto" w:fill="FFFFFF"/>
          <w:lang w:eastAsia="ru-RU"/>
        </w:rPr>
        <w:t xml:space="preserve"> </w:t>
      </w:r>
      <w:r w:rsidRPr="00F05AD1">
        <w:rPr>
          <w:rFonts w:ascii="Times New Roman" w:eastAsia="Calibri" w:hAnsi="Times New Roman" w:cs="Times New Roman"/>
          <w:b/>
          <w:spacing w:val="-2"/>
          <w:sz w:val="28"/>
          <w:szCs w:val="28"/>
          <w:shd w:val="clear" w:color="auto" w:fill="FFFFFF"/>
          <w:lang w:eastAsia="ru-RU"/>
        </w:rPr>
        <w:t>Р</w:t>
      </w:r>
      <w:r w:rsidR="00913520" w:rsidRPr="00F05AD1">
        <w:rPr>
          <w:rFonts w:ascii="Times New Roman" w:eastAsia="Calibri" w:hAnsi="Times New Roman" w:cs="Times New Roman"/>
          <w:b/>
          <w:spacing w:val="-2"/>
          <w:sz w:val="28"/>
          <w:szCs w:val="28"/>
          <w:shd w:val="clear" w:color="auto" w:fill="FFFFFF"/>
          <w:lang w:eastAsia="ru-RU"/>
        </w:rPr>
        <w:t xml:space="preserve"> </w:t>
      </w:r>
      <w:r w:rsidRPr="00F05AD1">
        <w:rPr>
          <w:rFonts w:ascii="Times New Roman" w:eastAsia="Calibri" w:hAnsi="Times New Roman" w:cs="Times New Roman"/>
          <w:b/>
          <w:spacing w:val="-2"/>
          <w:sz w:val="28"/>
          <w:szCs w:val="28"/>
          <w:shd w:val="clear" w:color="auto" w:fill="FFFFFF"/>
          <w:lang w:eastAsia="ru-RU"/>
        </w:rPr>
        <w:t>І</w:t>
      </w:r>
      <w:r w:rsidR="00913520" w:rsidRPr="00F05AD1">
        <w:rPr>
          <w:rFonts w:ascii="Times New Roman" w:eastAsia="Calibri" w:hAnsi="Times New Roman" w:cs="Times New Roman"/>
          <w:b/>
          <w:spacing w:val="-2"/>
          <w:sz w:val="28"/>
          <w:szCs w:val="28"/>
          <w:shd w:val="clear" w:color="auto" w:fill="FFFFFF"/>
          <w:lang w:eastAsia="ru-RU"/>
        </w:rPr>
        <w:t xml:space="preserve"> </w:t>
      </w:r>
      <w:r w:rsidRPr="00F05AD1">
        <w:rPr>
          <w:rFonts w:ascii="Times New Roman" w:eastAsia="Calibri" w:hAnsi="Times New Roman" w:cs="Times New Roman"/>
          <w:b/>
          <w:spacing w:val="-2"/>
          <w:sz w:val="28"/>
          <w:szCs w:val="28"/>
          <w:shd w:val="clear" w:color="auto" w:fill="FFFFFF"/>
          <w:lang w:eastAsia="ru-RU"/>
        </w:rPr>
        <w:t>Ш</w:t>
      </w:r>
      <w:r w:rsidR="00913520" w:rsidRPr="00F05AD1">
        <w:rPr>
          <w:rFonts w:ascii="Times New Roman" w:eastAsia="Calibri" w:hAnsi="Times New Roman" w:cs="Times New Roman"/>
          <w:b/>
          <w:spacing w:val="-2"/>
          <w:sz w:val="28"/>
          <w:szCs w:val="28"/>
          <w:shd w:val="clear" w:color="auto" w:fill="FFFFFF"/>
          <w:lang w:eastAsia="ru-RU"/>
        </w:rPr>
        <w:t xml:space="preserve"> </w:t>
      </w:r>
      <w:r w:rsidRPr="00F05AD1">
        <w:rPr>
          <w:rFonts w:ascii="Times New Roman" w:eastAsia="Calibri" w:hAnsi="Times New Roman" w:cs="Times New Roman"/>
          <w:b/>
          <w:spacing w:val="-2"/>
          <w:sz w:val="28"/>
          <w:szCs w:val="28"/>
          <w:shd w:val="clear" w:color="auto" w:fill="FFFFFF"/>
          <w:lang w:eastAsia="ru-RU"/>
        </w:rPr>
        <w:t>И</w:t>
      </w:r>
      <w:r w:rsidR="00913520" w:rsidRPr="00F05AD1">
        <w:rPr>
          <w:rFonts w:ascii="Times New Roman" w:eastAsia="Calibri" w:hAnsi="Times New Roman" w:cs="Times New Roman"/>
          <w:b/>
          <w:spacing w:val="-2"/>
          <w:sz w:val="28"/>
          <w:szCs w:val="28"/>
          <w:shd w:val="clear" w:color="auto" w:fill="FFFFFF"/>
          <w:lang w:eastAsia="ru-RU"/>
        </w:rPr>
        <w:t xml:space="preserve"> </w:t>
      </w:r>
      <w:r w:rsidR="008120C3" w:rsidRPr="00F05AD1">
        <w:rPr>
          <w:rFonts w:ascii="Times New Roman" w:eastAsia="Calibri" w:hAnsi="Times New Roman" w:cs="Times New Roman"/>
          <w:b/>
          <w:spacing w:val="-2"/>
          <w:sz w:val="28"/>
          <w:szCs w:val="28"/>
          <w:shd w:val="clear" w:color="auto" w:fill="FFFFFF"/>
          <w:lang w:eastAsia="ru-RU"/>
        </w:rPr>
        <w:t>В</w:t>
      </w:r>
      <w:r w:rsidRPr="00F05AD1">
        <w:rPr>
          <w:rFonts w:ascii="Times New Roman" w:eastAsia="Calibri" w:hAnsi="Times New Roman" w:cs="Times New Roman"/>
          <w:b/>
          <w:spacing w:val="-2"/>
          <w:sz w:val="28"/>
          <w:szCs w:val="28"/>
          <w:shd w:val="clear" w:color="auto" w:fill="FFFFFF"/>
          <w:lang w:eastAsia="ru-RU"/>
        </w:rPr>
        <w:t>:</w:t>
      </w:r>
      <w:bookmarkStart w:id="15" w:name="_Hlk115269523"/>
    </w:p>
    <w:p w14:paraId="5AF7782D" w14:textId="77777777" w:rsidR="000A201E" w:rsidRPr="00F05AD1" w:rsidRDefault="000A201E" w:rsidP="004F6BB3">
      <w:pPr>
        <w:pBdr>
          <w:bottom w:val="single" w:sz="12" w:space="12" w:color="FFFFFF"/>
        </w:pBdr>
        <w:spacing w:after="0" w:line="240" w:lineRule="auto"/>
        <w:jc w:val="center"/>
        <w:rPr>
          <w:rFonts w:ascii="Times New Roman" w:eastAsia="Calibri" w:hAnsi="Times New Roman" w:cs="Times New Roman"/>
          <w:b/>
          <w:spacing w:val="-2"/>
          <w:sz w:val="20"/>
          <w:szCs w:val="20"/>
          <w:shd w:val="clear" w:color="auto" w:fill="FFFFFF"/>
          <w:lang w:eastAsia="ru-RU"/>
        </w:rPr>
      </w:pPr>
    </w:p>
    <w:bookmarkEnd w:id="14"/>
    <w:p w14:paraId="49083D9D" w14:textId="4C6590B6" w:rsidR="00FE2F49" w:rsidRDefault="00792622" w:rsidP="00666FDF">
      <w:pPr>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F05AD1">
        <w:rPr>
          <w:rFonts w:ascii="Times New Roman" w:hAnsi="Times New Roman"/>
          <w:spacing w:val="-2"/>
          <w:sz w:val="28"/>
          <w:szCs w:val="28"/>
          <w:shd w:val="clear" w:color="auto" w:fill="FFFFFF"/>
        </w:rPr>
        <w:t xml:space="preserve">Відмовити у відкритті дисциплінарного провадження стосовно </w:t>
      </w:r>
      <w:r w:rsidR="000774EA" w:rsidRPr="00F05AD1">
        <w:rPr>
          <w:rFonts w:ascii="Times New Roman" w:hAnsi="Times New Roman"/>
          <w:spacing w:val="-2"/>
          <w:sz w:val="28"/>
          <w:szCs w:val="28"/>
          <w:shd w:val="clear" w:color="auto" w:fill="FFFFFF"/>
        </w:rPr>
        <w:t>прокурор</w:t>
      </w:r>
      <w:r w:rsidR="00967BC7">
        <w:rPr>
          <w:rFonts w:ascii="Times New Roman" w:hAnsi="Times New Roman"/>
          <w:spacing w:val="-2"/>
          <w:sz w:val="28"/>
          <w:szCs w:val="28"/>
          <w:shd w:val="clear" w:color="auto" w:fill="FFFFFF"/>
        </w:rPr>
        <w:t>а</w:t>
      </w:r>
      <w:r w:rsidR="000774EA" w:rsidRPr="00F05AD1">
        <w:rPr>
          <w:rFonts w:ascii="Times New Roman" w:hAnsi="Times New Roman"/>
          <w:spacing w:val="-2"/>
          <w:sz w:val="28"/>
          <w:szCs w:val="28"/>
          <w:shd w:val="clear" w:color="auto" w:fill="FFFFFF"/>
        </w:rPr>
        <w:t xml:space="preserve"> </w:t>
      </w:r>
      <w:r w:rsidR="00FE2F49">
        <w:rPr>
          <w:rFonts w:ascii="Times New Roman" w:hAnsi="Times New Roman"/>
          <w:spacing w:val="-2"/>
          <w:sz w:val="28"/>
          <w:szCs w:val="28"/>
          <w:shd w:val="clear" w:color="auto" w:fill="FFFFFF"/>
        </w:rPr>
        <w:t xml:space="preserve">відділу Київської міської прокуратури Соколюка Олександра Васильовича. </w:t>
      </w:r>
    </w:p>
    <w:p w14:paraId="5426BDB9" w14:textId="2E9FF1B3" w:rsidR="0015604E" w:rsidRPr="00F05AD1" w:rsidRDefault="00792622" w:rsidP="00666FDF">
      <w:pPr>
        <w:pBdr>
          <w:bottom w:val="single" w:sz="12" w:space="12" w:color="FFFFFF"/>
        </w:pBdr>
        <w:spacing w:after="0" w:line="240" w:lineRule="auto"/>
        <w:ind w:firstLine="708"/>
        <w:jc w:val="both"/>
        <w:rPr>
          <w:rFonts w:ascii="Times New Roman" w:eastAsia="Times New Roman" w:hAnsi="Times New Roman" w:cs="Times New Roman"/>
          <w:spacing w:val="-2"/>
          <w:sz w:val="28"/>
          <w:szCs w:val="28"/>
          <w:lang w:eastAsia="ru-RU"/>
        </w:rPr>
      </w:pPr>
      <w:r w:rsidRPr="00F05AD1">
        <w:rPr>
          <w:rFonts w:ascii="Times New Roman" w:eastAsia="Times New Roman" w:hAnsi="Times New Roman" w:cs="Times New Roman"/>
          <w:spacing w:val="-2"/>
          <w:sz w:val="28"/>
          <w:szCs w:val="28"/>
          <w:lang w:eastAsia="ru-RU"/>
        </w:rPr>
        <w:t>Рішення направити особі, яка подала</w:t>
      </w:r>
      <w:r w:rsidR="002F1BCA" w:rsidRPr="00F05AD1">
        <w:rPr>
          <w:rFonts w:ascii="Times New Roman" w:eastAsia="Times New Roman" w:hAnsi="Times New Roman" w:cs="Times New Roman"/>
          <w:spacing w:val="-2"/>
          <w:sz w:val="28"/>
          <w:szCs w:val="28"/>
          <w:lang w:eastAsia="ru-RU"/>
        </w:rPr>
        <w:t xml:space="preserve"> дисциплінарну </w:t>
      </w:r>
      <w:bookmarkEnd w:id="15"/>
      <w:r w:rsidR="002F1BCA" w:rsidRPr="00F05AD1">
        <w:rPr>
          <w:rFonts w:ascii="Times New Roman" w:eastAsia="Times New Roman" w:hAnsi="Times New Roman" w:cs="Times New Roman"/>
          <w:spacing w:val="-2"/>
          <w:sz w:val="28"/>
          <w:szCs w:val="28"/>
          <w:lang w:eastAsia="ru-RU"/>
        </w:rPr>
        <w:t xml:space="preserve">скаргу, </w:t>
      </w:r>
      <w:r w:rsidR="00AF4555" w:rsidRPr="00F05AD1">
        <w:rPr>
          <w:rFonts w:ascii="Times New Roman" w:eastAsia="Times New Roman" w:hAnsi="Times New Roman" w:cs="Times New Roman"/>
          <w:spacing w:val="-2"/>
          <w:sz w:val="28"/>
          <w:szCs w:val="28"/>
          <w:lang w:eastAsia="ru-RU"/>
        </w:rPr>
        <w:t xml:space="preserve">та </w:t>
      </w:r>
      <w:r w:rsidR="002F1BCA" w:rsidRPr="00F05AD1">
        <w:rPr>
          <w:rFonts w:ascii="Times New Roman" w:eastAsia="Times New Roman" w:hAnsi="Times New Roman" w:cs="Times New Roman"/>
          <w:spacing w:val="-2"/>
          <w:sz w:val="28"/>
          <w:szCs w:val="28"/>
          <w:lang w:eastAsia="ru-RU"/>
        </w:rPr>
        <w:t>прокурор</w:t>
      </w:r>
      <w:r w:rsidR="000B2CB0" w:rsidRPr="00F05AD1">
        <w:rPr>
          <w:rFonts w:ascii="Times New Roman" w:eastAsia="Times New Roman" w:hAnsi="Times New Roman" w:cs="Times New Roman"/>
          <w:spacing w:val="-2"/>
          <w:sz w:val="28"/>
          <w:szCs w:val="28"/>
          <w:lang w:eastAsia="ru-RU"/>
        </w:rPr>
        <w:t>у</w:t>
      </w:r>
      <w:r w:rsidR="00666FDF" w:rsidRPr="00F05AD1">
        <w:rPr>
          <w:rFonts w:ascii="Times New Roman" w:eastAsia="Times New Roman" w:hAnsi="Times New Roman" w:cs="Times New Roman"/>
          <w:spacing w:val="-2"/>
          <w:sz w:val="28"/>
          <w:szCs w:val="28"/>
          <w:lang w:eastAsia="ru-RU"/>
        </w:rPr>
        <w:t xml:space="preserve">, </w:t>
      </w:r>
      <w:r w:rsidRPr="00F05AD1">
        <w:rPr>
          <w:rFonts w:ascii="Times New Roman" w:eastAsia="Times New Roman" w:hAnsi="Times New Roman" w:cs="Times New Roman"/>
          <w:spacing w:val="-2"/>
          <w:sz w:val="28"/>
          <w:szCs w:val="28"/>
          <w:lang w:eastAsia="ru-RU"/>
        </w:rPr>
        <w:t>стосовно як</w:t>
      </w:r>
      <w:r w:rsidR="000B2CB0" w:rsidRPr="00F05AD1">
        <w:rPr>
          <w:rFonts w:ascii="Times New Roman" w:eastAsia="Times New Roman" w:hAnsi="Times New Roman" w:cs="Times New Roman"/>
          <w:spacing w:val="-2"/>
          <w:sz w:val="28"/>
          <w:szCs w:val="28"/>
          <w:lang w:eastAsia="ru-RU"/>
        </w:rPr>
        <w:t xml:space="preserve">ого </w:t>
      </w:r>
      <w:r w:rsidRPr="00F05AD1">
        <w:rPr>
          <w:rFonts w:ascii="Times New Roman" w:eastAsia="Times New Roman" w:hAnsi="Times New Roman" w:cs="Times New Roman"/>
          <w:spacing w:val="-2"/>
          <w:sz w:val="28"/>
          <w:szCs w:val="28"/>
          <w:lang w:eastAsia="ru-RU"/>
        </w:rPr>
        <w:t>воно прийнято.</w:t>
      </w:r>
    </w:p>
    <w:p w14:paraId="05DCA634" w14:textId="77777777" w:rsidR="002C52F2" w:rsidRPr="00995A83" w:rsidRDefault="002C52F2" w:rsidP="004F6BB3">
      <w:pPr>
        <w:pBdr>
          <w:bottom w:val="single" w:sz="12" w:space="12" w:color="FFFFFF"/>
        </w:pBdr>
        <w:spacing w:after="0" w:line="240" w:lineRule="auto"/>
        <w:jc w:val="both"/>
        <w:rPr>
          <w:rFonts w:ascii="Times New Roman" w:eastAsia="Times New Roman" w:hAnsi="Times New Roman" w:cs="Times New Roman"/>
          <w:b/>
          <w:spacing w:val="-2"/>
          <w:sz w:val="36"/>
          <w:szCs w:val="36"/>
          <w:lang w:eastAsia="ru-RU"/>
        </w:rPr>
      </w:pPr>
    </w:p>
    <w:p w14:paraId="66DE760E" w14:textId="4771D958" w:rsidR="00FE2F49" w:rsidRDefault="00792622" w:rsidP="004F6BB3">
      <w:pPr>
        <w:pBdr>
          <w:bottom w:val="single" w:sz="12" w:space="12" w:color="FFFFFF"/>
        </w:pBdr>
        <w:spacing w:after="0" w:line="240" w:lineRule="auto"/>
        <w:jc w:val="both"/>
        <w:rPr>
          <w:rFonts w:ascii="Times New Roman" w:eastAsia="Times New Roman" w:hAnsi="Times New Roman" w:cs="Times New Roman"/>
          <w:b/>
          <w:spacing w:val="-2"/>
          <w:sz w:val="28"/>
          <w:szCs w:val="28"/>
          <w:lang w:eastAsia="ru-RU"/>
        </w:rPr>
      </w:pPr>
      <w:r w:rsidRPr="00F05AD1">
        <w:rPr>
          <w:rFonts w:ascii="Times New Roman" w:eastAsia="Times New Roman" w:hAnsi="Times New Roman" w:cs="Times New Roman"/>
          <w:b/>
          <w:spacing w:val="-2"/>
          <w:sz w:val="28"/>
          <w:szCs w:val="28"/>
          <w:lang w:eastAsia="ru-RU"/>
        </w:rPr>
        <w:t xml:space="preserve">Член </w:t>
      </w:r>
      <w:r w:rsidR="00FE2F49" w:rsidRPr="00F05AD1">
        <w:rPr>
          <w:rFonts w:ascii="Times New Roman" w:eastAsia="Times New Roman" w:hAnsi="Times New Roman" w:cs="Times New Roman"/>
          <w:b/>
          <w:spacing w:val="-2"/>
          <w:sz w:val="28"/>
          <w:szCs w:val="28"/>
          <w:lang w:eastAsia="ru-RU"/>
        </w:rPr>
        <w:t>К</w:t>
      </w:r>
      <w:r w:rsidR="00FE2F49">
        <w:rPr>
          <w:rFonts w:ascii="Times New Roman" w:eastAsia="Times New Roman" w:hAnsi="Times New Roman" w:cs="Times New Roman"/>
          <w:b/>
          <w:spacing w:val="-2"/>
          <w:sz w:val="28"/>
          <w:szCs w:val="28"/>
          <w:lang w:eastAsia="ru-RU"/>
        </w:rPr>
        <w:t>валіфікаційно-дисциплінарної</w:t>
      </w:r>
    </w:p>
    <w:p w14:paraId="575F7B33" w14:textId="4296D803" w:rsidR="00533490" w:rsidRDefault="00FE2F49" w:rsidP="004F6BB3">
      <w:pPr>
        <w:pBdr>
          <w:bottom w:val="single" w:sz="12" w:space="12" w:color="FFFFFF"/>
        </w:pBdr>
        <w:spacing w:after="0" w:line="240" w:lineRule="auto"/>
        <w:jc w:val="both"/>
        <w:rPr>
          <w:rFonts w:ascii="Times New Roman" w:eastAsia="Times New Roman" w:hAnsi="Times New Roman" w:cs="Times New Roman"/>
          <w:b/>
          <w:spacing w:val="-2"/>
          <w:sz w:val="28"/>
          <w:szCs w:val="28"/>
          <w:lang w:eastAsia="ru-RU"/>
        </w:rPr>
      </w:pPr>
      <w:r>
        <w:rPr>
          <w:rFonts w:ascii="Times New Roman" w:eastAsia="Times New Roman" w:hAnsi="Times New Roman" w:cs="Times New Roman"/>
          <w:b/>
          <w:spacing w:val="-2"/>
          <w:sz w:val="28"/>
          <w:szCs w:val="28"/>
          <w:lang w:eastAsia="ru-RU"/>
        </w:rPr>
        <w:t>к</w:t>
      </w:r>
      <w:r w:rsidR="00533490" w:rsidRPr="00F05AD1">
        <w:rPr>
          <w:rFonts w:ascii="Times New Roman" w:eastAsia="Times New Roman" w:hAnsi="Times New Roman" w:cs="Times New Roman"/>
          <w:b/>
          <w:spacing w:val="-2"/>
          <w:sz w:val="28"/>
          <w:szCs w:val="28"/>
          <w:lang w:eastAsia="ru-RU"/>
        </w:rPr>
        <w:t xml:space="preserve">омісії </w:t>
      </w:r>
      <w:r>
        <w:rPr>
          <w:rFonts w:ascii="Times New Roman" w:eastAsia="Times New Roman" w:hAnsi="Times New Roman" w:cs="Times New Roman"/>
          <w:b/>
          <w:spacing w:val="-2"/>
          <w:sz w:val="28"/>
          <w:szCs w:val="28"/>
          <w:lang w:eastAsia="ru-RU"/>
        </w:rPr>
        <w:t xml:space="preserve">прокурорів </w:t>
      </w:r>
      <w:r>
        <w:rPr>
          <w:rFonts w:ascii="Times New Roman" w:eastAsia="Times New Roman" w:hAnsi="Times New Roman" w:cs="Times New Roman"/>
          <w:b/>
          <w:spacing w:val="-2"/>
          <w:sz w:val="28"/>
          <w:szCs w:val="28"/>
          <w:lang w:eastAsia="ru-RU"/>
        </w:rPr>
        <w:tab/>
      </w:r>
      <w:r>
        <w:rPr>
          <w:rFonts w:ascii="Times New Roman" w:eastAsia="Times New Roman" w:hAnsi="Times New Roman" w:cs="Times New Roman"/>
          <w:b/>
          <w:spacing w:val="-2"/>
          <w:sz w:val="28"/>
          <w:szCs w:val="28"/>
          <w:lang w:eastAsia="ru-RU"/>
        </w:rPr>
        <w:tab/>
      </w:r>
      <w:r>
        <w:rPr>
          <w:rFonts w:ascii="Times New Roman" w:eastAsia="Times New Roman" w:hAnsi="Times New Roman" w:cs="Times New Roman"/>
          <w:b/>
          <w:spacing w:val="-2"/>
          <w:sz w:val="28"/>
          <w:szCs w:val="28"/>
          <w:lang w:eastAsia="ru-RU"/>
        </w:rPr>
        <w:tab/>
      </w:r>
      <w:r>
        <w:rPr>
          <w:rFonts w:ascii="Times New Roman" w:eastAsia="Times New Roman" w:hAnsi="Times New Roman" w:cs="Times New Roman"/>
          <w:b/>
          <w:spacing w:val="-2"/>
          <w:sz w:val="28"/>
          <w:szCs w:val="28"/>
          <w:lang w:eastAsia="ru-RU"/>
        </w:rPr>
        <w:tab/>
      </w:r>
      <w:r>
        <w:rPr>
          <w:rFonts w:ascii="Times New Roman" w:eastAsia="Times New Roman" w:hAnsi="Times New Roman" w:cs="Times New Roman"/>
          <w:b/>
          <w:spacing w:val="-2"/>
          <w:sz w:val="28"/>
          <w:szCs w:val="28"/>
          <w:lang w:eastAsia="ru-RU"/>
        </w:rPr>
        <w:tab/>
      </w:r>
      <w:r>
        <w:rPr>
          <w:rFonts w:ascii="Times New Roman" w:eastAsia="Times New Roman" w:hAnsi="Times New Roman" w:cs="Times New Roman"/>
          <w:b/>
          <w:spacing w:val="-2"/>
          <w:sz w:val="28"/>
          <w:szCs w:val="28"/>
          <w:lang w:eastAsia="ru-RU"/>
        </w:rPr>
        <w:tab/>
      </w:r>
      <w:r w:rsidR="00785A2F">
        <w:rPr>
          <w:rFonts w:ascii="Times New Roman" w:eastAsia="Times New Roman" w:hAnsi="Times New Roman" w:cs="Times New Roman"/>
          <w:b/>
          <w:spacing w:val="-2"/>
          <w:sz w:val="28"/>
          <w:szCs w:val="28"/>
          <w:lang w:eastAsia="ru-RU"/>
        </w:rPr>
        <w:t xml:space="preserve">      </w:t>
      </w:r>
      <w:r>
        <w:rPr>
          <w:rFonts w:ascii="Times New Roman" w:eastAsia="Times New Roman" w:hAnsi="Times New Roman" w:cs="Times New Roman"/>
          <w:b/>
          <w:spacing w:val="-2"/>
          <w:sz w:val="28"/>
          <w:szCs w:val="28"/>
          <w:lang w:eastAsia="ru-RU"/>
        </w:rPr>
        <w:t>Дмитро КУРИЛЕНКО</w:t>
      </w:r>
    </w:p>
    <w:p w14:paraId="33A270B5" w14:textId="77777777" w:rsidR="00FE2F49" w:rsidRPr="00F05AD1" w:rsidRDefault="00FE2F49" w:rsidP="004F6BB3">
      <w:pPr>
        <w:pBdr>
          <w:bottom w:val="single" w:sz="12" w:space="12" w:color="FFFFFF"/>
        </w:pBdr>
        <w:spacing w:after="0" w:line="240" w:lineRule="auto"/>
        <w:jc w:val="both"/>
        <w:rPr>
          <w:rFonts w:ascii="Times New Roman" w:eastAsia="Calibri" w:hAnsi="Times New Roman" w:cs="Times New Roman"/>
          <w:b/>
          <w:spacing w:val="-2"/>
          <w:sz w:val="28"/>
          <w:szCs w:val="28"/>
          <w:shd w:val="clear" w:color="auto" w:fill="FFFFFF"/>
          <w:lang w:eastAsia="ru-RU"/>
        </w:rPr>
      </w:pPr>
    </w:p>
    <w:p w14:paraId="5EF0ACC1" w14:textId="77777777" w:rsidR="00A03FB7" w:rsidRPr="00F05AD1" w:rsidRDefault="00A03FB7">
      <w:pPr>
        <w:pBdr>
          <w:bottom w:val="single" w:sz="12" w:space="12" w:color="FFFFFF"/>
        </w:pBdr>
        <w:spacing w:after="0" w:line="240" w:lineRule="auto"/>
        <w:jc w:val="both"/>
        <w:rPr>
          <w:rFonts w:ascii="Times New Roman" w:eastAsia="Calibri" w:hAnsi="Times New Roman" w:cs="Times New Roman"/>
          <w:b/>
          <w:spacing w:val="-2"/>
          <w:sz w:val="28"/>
          <w:szCs w:val="28"/>
          <w:shd w:val="clear" w:color="auto" w:fill="FFFFFF"/>
          <w:lang w:eastAsia="ru-RU"/>
        </w:rPr>
      </w:pPr>
    </w:p>
    <w:sectPr w:rsidR="00A03FB7" w:rsidRPr="00F05AD1" w:rsidSect="008D3628">
      <w:headerReference w:type="even" r:id="rId12"/>
      <w:headerReference w:type="default" r:id="rId13"/>
      <w:footerReference w:type="even" r:id="rId14"/>
      <w:footerReference w:type="default" r:id="rId15"/>
      <w:headerReference w:type="first" r:id="rId16"/>
      <w:footerReference w:type="first" r:id="rId17"/>
      <w:pgSz w:w="11906" w:h="16838"/>
      <w:pgMar w:top="567" w:right="567"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A6E1F" w14:textId="77777777" w:rsidR="002959AA" w:rsidRDefault="002959AA">
      <w:pPr>
        <w:spacing w:after="0" w:line="240" w:lineRule="auto"/>
      </w:pPr>
      <w:r>
        <w:separator/>
      </w:r>
    </w:p>
  </w:endnote>
  <w:endnote w:type="continuationSeparator" w:id="0">
    <w:p w14:paraId="6D2A82AA" w14:textId="77777777" w:rsidR="002959AA" w:rsidRDefault="00295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B21ED" w14:textId="77777777" w:rsidR="004F2691" w:rsidRDefault="004F269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515D" w14:textId="77777777" w:rsidR="004F2691" w:rsidRDefault="004F269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9AB36" w14:textId="77777777" w:rsidR="004F2691" w:rsidRDefault="004F269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A1FF4" w14:textId="77777777" w:rsidR="002959AA" w:rsidRDefault="002959AA">
      <w:pPr>
        <w:spacing w:after="0" w:line="240" w:lineRule="auto"/>
      </w:pPr>
      <w:r>
        <w:separator/>
      </w:r>
    </w:p>
  </w:footnote>
  <w:footnote w:type="continuationSeparator" w:id="0">
    <w:p w14:paraId="74DF737A" w14:textId="77777777" w:rsidR="002959AA" w:rsidRDefault="00295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EF5E" w14:textId="77777777" w:rsidR="004F2691" w:rsidRDefault="004F269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5D9ED292" w14:textId="1C0CBE2B" w:rsidR="00615EBA" w:rsidRPr="004F2691" w:rsidRDefault="00F252F7">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027679">
          <w:rPr>
            <w:noProof/>
            <w:sz w:val="20"/>
            <w:szCs w:val="20"/>
          </w:rPr>
          <w:t>8</w:t>
        </w:r>
        <w:r w:rsidRPr="004F2691">
          <w:rPr>
            <w:sz w:val="20"/>
            <w:szCs w:val="20"/>
          </w:rPr>
          <w:fldChar w:fldCharType="end"/>
        </w:r>
      </w:p>
    </w:sdtContent>
  </w:sdt>
  <w:p w14:paraId="310118A9" w14:textId="77777777" w:rsidR="00615EBA" w:rsidRDefault="002959A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FF02" w14:textId="77777777" w:rsidR="004F2691" w:rsidRDefault="004F269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77283"/>
    <w:multiLevelType w:val="hybridMultilevel"/>
    <w:tmpl w:val="FDDEC760"/>
    <w:lvl w:ilvl="0" w:tplc="D9EA7E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63"/>
    <w:rsid w:val="000021BD"/>
    <w:rsid w:val="00002A1B"/>
    <w:rsid w:val="000032FB"/>
    <w:rsid w:val="000036A1"/>
    <w:rsid w:val="00006874"/>
    <w:rsid w:val="0002174F"/>
    <w:rsid w:val="00022B32"/>
    <w:rsid w:val="0002417F"/>
    <w:rsid w:val="00027679"/>
    <w:rsid w:val="00037588"/>
    <w:rsid w:val="00037C54"/>
    <w:rsid w:val="00037D60"/>
    <w:rsid w:val="00042641"/>
    <w:rsid w:val="0004460E"/>
    <w:rsid w:val="00047B13"/>
    <w:rsid w:val="0006091E"/>
    <w:rsid w:val="00060BAA"/>
    <w:rsid w:val="0006232F"/>
    <w:rsid w:val="00064485"/>
    <w:rsid w:val="00064B3C"/>
    <w:rsid w:val="00071E0F"/>
    <w:rsid w:val="00075C3F"/>
    <w:rsid w:val="000774EA"/>
    <w:rsid w:val="000808A7"/>
    <w:rsid w:val="00080A77"/>
    <w:rsid w:val="00081561"/>
    <w:rsid w:val="00083533"/>
    <w:rsid w:val="00083CDE"/>
    <w:rsid w:val="000A201E"/>
    <w:rsid w:val="000A2D16"/>
    <w:rsid w:val="000A58C3"/>
    <w:rsid w:val="000A7775"/>
    <w:rsid w:val="000B1330"/>
    <w:rsid w:val="000B2CB0"/>
    <w:rsid w:val="000B70BD"/>
    <w:rsid w:val="000C2692"/>
    <w:rsid w:val="000C3D3A"/>
    <w:rsid w:val="000C471C"/>
    <w:rsid w:val="000C55F2"/>
    <w:rsid w:val="000C67C1"/>
    <w:rsid w:val="000D1982"/>
    <w:rsid w:val="000D52C0"/>
    <w:rsid w:val="000E1BBE"/>
    <w:rsid w:val="000E7301"/>
    <w:rsid w:val="000F0A1B"/>
    <w:rsid w:val="000F36FE"/>
    <w:rsid w:val="000F3A7F"/>
    <w:rsid w:val="00104227"/>
    <w:rsid w:val="00110480"/>
    <w:rsid w:val="00112691"/>
    <w:rsid w:val="00116962"/>
    <w:rsid w:val="00121864"/>
    <w:rsid w:val="0012225E"/>
    <w:rsid w:val="00122C2A"/>
    <w:rsid w:val="00126070"/>
    <w:rsid w:val="00126420"/>
    <w:rsid w:val="00126451"/>
    <w:rsid w:val="00127560"/>
    <w:rsid w:val="001329D5"/>
    <w:rsid w:val="00146BC4"/>
    <w:rsid w:val="0015604E"/>
    <w:rsid w:val="00156C9F"/>
    <w:rsid w:val="0016302E"/>
    <w:rsid w:val="00170E88"/>
    <w:rsid w:val="00174FDB"/>
    <w:rsid w:val="001757A1"/>
    <w:rsid w:val="0017634E"/>
    <w:rsid w:val="001823F8"/>
    <w:rsid w:val="00182E43"/>
    <w:rsid w:val="001864C9"/>
    <w:rsid w:val="00186E7C"/>
    <w:rsid w:val="00187821"/>
    <w:rsid w:val="0018787A"/>
    <w:rsid w:val="00194ADD"/>
    <w:rsid w:val="00196001"/>
    <w:rsid w:val="00196DCA"/>
    <w:rsid w:val="001A1142"/>
    <w:rsid w:val="001A32AB"/>
    <w:rsid w:val="001A66AD"/>
    <w:rsid w:val="001B7D55"/>
    <w:rsid w:val="001C4040"/>
    <w:rsid w:val="001C4BE5"/>
    <w:rsid w:val="001D3B00"/>
    <w:rsid w:val="001D5627"/>
    <w:rsid w:val="001E24CE"/>
    <w:rsid w:val="001E2F71"/>
    <w:rsid w:val="001E6C9B"/>
    <w:rsid w:val="001E6E89"/>
    <w:rsid w:val="002079E6"/>
    <w:rsid w:val="00210148"/>
    <w:rsid w:val="002102B1"/>
    <w:rsid w:val="002144E6"/>
    <w:rsid w:val="00221323"/>
    <w:rsid w:val="00222799"/>
    <w:rsid w:val="002277C5"/>
    <w:rsid w:val="00227DEC"/>
    <w:rsid w:val="00231014"/>
    <w:rsid w:val="00236D88"/>
    <w:rsid w:val="00240D39"/>
    <w:rsid w:val="00242308"/>
    <w:rsid w:val="00244384"/>
    <w:rsid w:val="00247D11"/>
    <w:rsid w:val="00260538"/>
    <w:rsid w:val="00262D09"/>
    <w:rsid w:val="0026475F"/>
    <w:rsid w:val="00271D41"/>
    <w:rsid w:val="0027522E"/>
    <w:rsid w:val="0027793E"/>
    <w:rsid w:val="002834BB"/>
    <w:rsid w:val="0028568A"/>
    <w:rsid w:val="002858EE"/>
    <w:rsid w:val="002913ED"/>
    <w:rsid w:val="002959AA"/>
    <w:rsid w:val="0029699D"/>
    <w:rsid w:val="002A52CA"/>
    <w:rsid w:val="002A5BE6"/>
    <w:rsid w:val="002B0B8F"/>
    <w:rsid w:val="002B260F"/>
    <w:rsid w:val="002B6CAF"/>
    <w:rsid w:val="002C2F0B"/>
    <w:rsid w:val="002C3FF3"/>
    <w:rsid w:val="002C52F2"/>
    <w:rsid w:val="002C62FF"/>
    <w:rsid w:val="002C7870"/>
    <w:rsid w:val="002D32EE"/>
    <w:rsid w:val="002E6A86"/>
    <w:rsid w:val="002E7051"/>
    <w:rsid w:val="002F1BCA"/>
    <w:rsid w:val="002F1C19"/>
    <w:rsid w:val="002F2D26"/>
    <w:rsid w:val="002F6821"/>
    <w:rsid w:val="002F68FA"/>
    <w:rsid w:val="0030534B"/>
    <w:rsid w:val="00306099"/>
    <w:rsid w:val="00310867"/>
    <w:rsid w:val="00314F50"/>
    <w:rsid w:val="00315D0C"/>
    <w:rsid w:val="00316FAC"/>
    <w:rsid w:val="003216C5"/>
    <w:rsid w:val="00325D00"/>
    <w:rsid w:val="003266F7"/>
    <w:rsid w:val="00332792"/>
    <w:rsid w:val="00333389"/>
    <w:rsid w:val="003343D6"/>
    <w:rsid w:val="0034110C"/>
    <w:rsid w:val="0034489D"/>
    <w:rsid w:val="00347337"/>
    <w:rsid w:val="003507DD"/>
    <w:rsid w:val="003527E8"/>
    <w:rsid w:val="00353BD1"/>
    <w:rsid w:val="003545BC"/>
    <w:rsid w:val="0035587F"/>
    <w:rsid w:val="003639A4"/>
    <w:rsid w:val="00371BDE"/>
    <w:rsid w:val="003758DE"/>
    <w:rsid w:val="0038675B"/>
    <w:rsid w:val="00390A14"/>
    <w:rsid w:val="00390D9E"/>
    <w:rsid w:val="003914F3"/>
    <w:rsid w:val="00396DFC"/>
    <w:rsid w:val="003A70FF"/>
    <w:rsid w:val="003B6677"/>
    <w:rsid w:val="003C1E5F"/>
    <w:rsid w:val="003C667C"/>
    <w:rsid w:val="003C6FBC"/>
    <w:rsid w:val="003C77E6"/>
    <w:rsid w:val="003D07D4"/>
    <w:rsid w:val="003D299F"/>
    <w:rsid w:val="003D4F78"/>
    <w:rsid w:val="003E024A"/>
    <w:rsid w:val="003E18E5"/>
    <w:rsid w:val="003E2049"/>
    <w:rsid w:val="003E252B"/>
    <w:rsid w:val="003F1950"/>
    <w:rsid w:val="003F5D0E"/>
    <w:rsid w:val="004152D3"/>
    <w:rsid w:val="00415980"/>
    <w:rsid w:val="00417D74"/>
    <w:rsid w:val="00424311"/>
    <w:rsid w:val="004260DB"/>
    <w:rsid w:val="00427863"/>
    <w:rsid w:val="00430F15"/>
    <w:rsid w:val="0043633E"/>
    <w:rsid w:val="00440DEC"/>
    <w:rsid w:val="00442DCF"/>
    <w:rsid w:val="00445870"/>
    <w:rsid w:val="00445B93"/>
    <w:rsid w:val="0045002E"/>
    <w:rsid w:val="004541C6"/>
    <w:rsid w:val="00463DBE"/>
    <w:rsid w:val="00464BA8"/>
    <w:rsid w:val="00467FE7"/>
    <w:rsid w:val="00471973"/>
    <w:rsid w:val="00471CE5"/>
    <w:rsid w:val="004760DC"/>
    <w:rsid w:val="004865E1"/>
    <w:rsid w:val="00490093"/>
    <w:rsid w:val="00491A7A"/>
    <w:rsid w:val="00495271"/>
    <w:rsid w:val="00495BB3"/>
    <w:rsid w:val="00497F05"/>
    <w:rsid w:val="004A3F8B"/>
    <w:rsid w:val="004A534C"/>
    <w:rsid w:val="004B4652"/>
    <w:rsid w:val="004B4FC5"/>
    <w:rsid w:val="004B799A"/>
    <w:rsid w:val="004C65F3"/>
    <w:rsid w:val="004D22F7"/>
    <w:rsid w:val="004D4378"/>
    <w:rsid w:val="004D7D6B"/>
    <w:rsid w:val="004E019C"/>
    <w:rsid w:val="004E06E9"/>
    <w:rsid w:val="004E4BC9"/>
    <w:rsid w:val="004E5F73"/>
    <w:rsid w:val="004F2691"/>
    <w:rsid w:val="004F3FB3"/>
    <w:rsid w:val="004F6BB3"/>
    <w:rsid w:val="005104E8"/>
    <w:rsid w:val="005118F7"/>
    <w:rsid w:val="005122FA"/>
    <w:rsid w:val="005148F4"/>
    <w:rsid w:val="00514D9D"/>
    <w:rsid w:val="00517780"/>
    <w:rsid w:val="00517EDC"/>
    <w:rsid w:val="00521A56"/>
    <w:rsid w:val="00523717"/>
    <w:rsid w:val="0052567C"/>
    <w:rsid w:val="00533490"/>
    <w:rsid w:val="0054374C"/>
    <w:rsid w:val="0054413E"/>
    <w:rsid w:val="005453CA"/>
    <w:rsid w:val="00547FAC"/>
    <w:rsid w:val="00553177"/>
    <w:rsid w:val="005605E8"/>
    <w:rsid w:val="00560D34"/>
    <w:rsid w:val="005664E1"/>
    <w:rsid w:val="00570EC2"/>
    <w:rsid w:val="005738E9"/>
    <w:rsid w:val="00574692"/>
    <w:rsid w:val="005918AD"/>
    <w:rsid w:val="005957AE"/>
    <w:rsid w:val="005A2509"/>
    <w:rsid w:val="005A2CEE"/>
    <w:rsid w:val="005B1038"/>
    <w:rsid w:val="005B13E2"/>
    <w:rsid w:val="005B18FE"/>
    <w:rsid w:val="005B258B"/>
    <w:rsid w:val="005C33EB"/>
    <w:rsid w:val="005C43E4"/>
    <w:rsid w:val="005D1592"/>
    <w:rsid w:val="005D3E01"/>
    <w:rsid w:val="005E516F"/>
    <w:rsid w:val="005E6130"/>
    <w:rsid w:val="00606412"/>
    <w:rsid w:val="00610211"/>
    <w:rsid w:val="00615FEA"/>
    <w:rsid w:val="00621DDB"/>
    <w:rsid w:val="0063105A"/>
    <w:rsid w:val="006340EB"/>
    <w:rsid w:val="006352B6"/>
    <w:rsid w:val="006433D1"/>
    <w:rsid w:val="00645515"/>
    <w:rsid w:val="006514BF"/>
    <w:rsid w:val="00652C1D"/>
    <w:rsid w:val="006544C8"/>
    <w:rsid w:val="00661793"/>
    <w:rsid w:val="00666FDF"/>
    <w:rsid w:val="00670AC2"/>
    <w:rsid w:val="0067213C"/>
    <w:rsid w:val="00673398"/>
    <w:rsid w:val="00681FF5"/>
    <w:rsid w:val="006832B5"/>
    <w:rsid w:val="00685B5F"/>
    <w:rsid w:val="006861E7"/>
    <w:rsid w:val="006917D7"/>
    <w:rsid w:val="00691BF1"/>
    <w:rsid w:val="00692B9B"/>
    <w:rsid w:val="006A0160"/>
    <w:rsid w:val="006A0B42"/>
    <w:rsid w:val="006A124B"/>
    <w:rsid w:val="006A1AB2"/>
    <w:rsid w:val="006A2017"/>
    <w:rsid w:val="006A3E2E"/>
    <w:rsid w:val="006A686E"/>
    <w:rsid w:val="006B1D79"/>
    <w:rsid w:val="006B2574"/>
    <w:rsid w:val="006B4CE7"/>
    <w:rsid w:val="006B5C21"/>
    <w:rsid w:val="006C56FE"/>
    <w:rsid w:val="006C6CDE"/>
    <w:rsid w:val="006D14B2"/>
    <w:rsid w:val="006D226A"/>
    <w:rsid w:val="006D58C6"/>
    <w:rsid w:val="006E0EA0"/>
    <w:rsid w:val="006E1642"/>
    <w:rsid w:val="006E2879"/>
    <w:rsid w:val="006E4067"/>
    <w:rsid w:val="006E7FDA"/>
    <w:rsid w:val="006F2B5E"/>
    <w:rsid w:val="006F2BC3"/>
    <w:rsid w:val="006F3B5C"/>
    <w:rsid w:val="00701826"/>
    <w:rsid w:val="007038D2"/>
    <w:rsid w:val="00711E67"/>
    <w:rsid w:val="007154A9"/>
    <w:rsid w:val="00717E98"/>
    <w:rsid w:val="007246C9"/>
    <w:rsid w:val="0073092E"/>
    <w:rsid w:val="0073278E"/>
    <w:rsid w:val="00735889"/>
    <w:rsid w:val="00735C83"/>
    <w:rsid w:val="00742440"/>
    <w:rsid w:val="007430AA"/>
    <w:rsid w:val="007449C7"/>
    <w:rsid w:val="007452A4"/>
    <w:rsid w:val="007467B3"/>
    <w:rsid w:val="00763F9E"/>
    <w:rsid w:val="0076445E"/>
    <w:rsid w:val="00771806"/>
    <w:rsid w:val="00773414"/>
    <w:rsid w:val="007753E8"/>
    <w:rsid w:val="00777EC9"/>
    <w:rsid w:val="00782BF8"/>
    <w:rsid w:val="00785A2F"/>
    <w:rsid w:val="00792622"/>
    <w:rsid w:val="007926C7"/>
    <w:rsid w:val="007A1174"/>
    <w:rsid w:val="007A178E"/>
    <w:rsid w:val="007A66CD"/>
    <w:rsid w:val="007B30FA"/>
    <w:rsid w:val="007B3105"/>
    <w:rsid w:val="007B5393"/>
    <w:rsid w:val="007B6E7B"/>
    <w:rsid w:val="007B7F61"/>
    <w:rsid w:val="007C1D08"/>
    <w:rsid w:val="007C250A"/>
    <w:rsid w:val="007C2C55"/>
    <w:rsid w:val="007C43C0"/>
    <w:rsid w:val="007C4862"/>
    <w:rsid w:val="007C735F"/>
    <w:rsid w:val="007C75E5"/>
    <w:rsid w:val="007D0BBB"/>
    <w:rsid w:val="007D1FA6"/>
    <w:rsid w:val="007D3C23"/>
    <w:rsid w:val="007D5930"/>
    <w:rsid w:val="007E0A18"/>
    <w:rsid w:val="007E1B50"/>
    <w:rsid w:val="007E29CF"/>
    <w:rsid w:val="007E303D"/>
    <w:rsid w:val="007E759B"/>
    <w:rsid w:val="007F6039"/>
    <w:rsid w:val="008001A2"/>
    <w:rsid w:val="0080058B"/>
    <w:rsid w:val="00803FE8"/>
    <w:rsid w:val="0081127C"/>
    <w:rsid w:val="008120C3"/>
    <w:rsid w:val="008120ED"/>
    <w:rsid w:val="008166F6"/>
    <w:rsid w:val="00816789"/>
    <w:rsid w:val="00822B26"/>
    <w:rsid w:val="0082617A"/>
    <w:rsid w:val="00830B68"/>
    <w:rsid w:val="00830E60"/>
    <w:rsid w:val="00833362"/>
    <w:rsid w:val="0083795E"/>
    <w:rsid w:val="00841E27"/>
    <w:rsid w:val="00842AFE"/>
    <w:rsid w:val="00845BDF"/>
    <w:rsid w:val="00846240"/>
    <w:rsid w:val="00846D0F"/>
    <w:rsid w:val="00846E9B"/>
    <w:rsid w:val="008470BF"/>
    <w:rsid w:val="00847976"/>
    <w:rsid w:val="00852F38"/>
    <w:rsid w:val="00855D89"/>
    <w:rsid w:val="00861500"/>
    <w:rsid w:val="00866403"/>
    <w:rsid w:val="00873883"/>
    <w:rsid w:val="0087618E"/>
    <w:rsid w:val="008773E5"/>
    <w:rsid w:val="00883C1B"/>
    <w:rsid w:val="0088554E"/>
    <w:rsid w:val="00891929"/>
    <w:rsid w:val="00896BC1"/>
    <w:rsid w:val="008A1B23"/>
    <w:rsid w:val="008A3BC1"/>
    <w:rsid w:val="008A5CF8"/>
    <w:rsid w:val="008B0AC6"/>
    <w:rsid w:val="008B1AB8"/>
    <w:rsid w:val="008C732F"/>
    <w:rsid w:val="008D17E1"/>
    <w:rsid w:val="008D26FE"/>
    <w:rsid w:val="008D3628"/>
    <w:rsid w:val="008D693C"/>
    <w:rsid w:val="008E0B7C"/>
    <w:rsid w:val="008E1FBA"/>
    <w:rsid w:val="008E6571"/>
    <w:rsid w:val="008F0275"/>
    <w:rsid w:val="008F061E"/>
    <w:rsid w:val="008F47F9"/>
    <w:rsid w:val="008F5B9A"/>
    <w:rsid w:val="009059AD"/>
    <w:rsid w:val="00906E14"/>
    <w:rsid w:val="0091094F"/>
    <w:rsid w:val="00913520"/>
    <w:rsid w:val="00913AFF"/>
    <w:rsid w:val="0091412E"/>
    <w:rsid w:val="00917025"/>
    <w:rsid w:val="00920714"/>
    <w:rsid w:val="00940BB0"/>
    <w:rsid w:val="00944DCC"/>
    <w:rsid w:val="00950C10"/>
    <w:rsid w:val="0095109B"/>
    <w:rsid w:val="00955C30"/>
    <w:rsid w:val="00957361"/>
    <w:rsid w:val="00963378"/>
    <w:rsid w:val="00967BC7"/>
    <w:rsid w:val="00972C0D"/>
    <w:rsid w:val="00972D8C"/>
    <w:rsid w:val="00982F89"/>
    <w:rsid w:val="009834F8"/>
    <w:rsid w:val="0098394F"/>
    <w:rsid w:val="00984A34"/>
    <w:rsid w:val="009868CA"/>
    <w:rsid w:val="00995A83"/>
    <w:rsid w:val="00996F92"/>
    <w:rsid w:val="009A03F8"/>
    <w:rsid w:val="009B224B"/>
    <w:rsid w:val="009B3C90"/>
    <w:rsid w:val="009B782A"/>
    <w:rsid w:val="009C228C"/>
    <w:rsid w:val="009C50E2"/>
    <w:rsid w:val="009D461B"/>
    <w:rsid w:val="009D4FDD"/>
    <w:rsid w:val="009E1FF4"/>
    <w:rsid w:val="009E2767"/>
    <w:rsid w:val="009E7404"/>
    <w:rsid w:val="009F08E3"/>
    <w:rsid w:val="009F1410"/>
    <w:rsid w:val="009F4934"/>
    <w:rsid w:val="009F7D73"/>
    <w:rsid w:val="00A00051"/>
    <w:rsid w:val="00A0230A"/>
    <w:rsid w:val="00A025AC"/>
    <w:rsid w:val="00A03FB7"/>
    <w:rsid w:val="00A060DC"/>
    <w:rsid w:val="00A11015"/>
    <w:rsid w:val="00A1332F"/>
    <w:rsid w:val="00A13852"/>
    <w:rsid w:val="00A20483"/>
    <w:rsid w:val="00A2524C"/>
    <w:rsid w:val="00A30BDE"/>
    <w:rsid w:val="00A31322"/>
    <w:rsid w:val="00A37599"/>
    <w:rsid w:val="00A40CE4"/>
    <w:rsid w:val="00A467E2"/>
    <w:rsid w:val="00A475ED"/>
    <w:rsid w:val="00A47AFD"/>
    <w:rsid w:val="00A51BEC"/>
    <w:rsid w:val="00A5507B"/>
    <w:rsid w:val="00A55295"/>
    <w:rsid w:val="00A62D50"/>
    <w:rsid w:val="00A67A22"/>
    <w:rsid w:val="00A72B41"/>
    <w:rsid w:val="00A735A4"/>
    <w:rsid w:val="00A74E12"/>
    <w:rsid w:val="00A7557A"/>
    <w:rsid w:val="00A77DB4"/>
    <w:rsid w:val="00A80FF9"/>
    <w:rsid w:val="00A81446"/>
    <w:rsid w:val="00A8147E"/>
    <w:rsid w:val="00A849A4"/>
    <w:rsid w:val="00A94A6B"/>
    <w:rsid w:val="00A95E70"/>
    <w:rsid w:val="00A95F04"/>
    <w:rsid w:val="00AA2EEF"/>
    <w:rsid w:val="00AA37AC"/>
    <w:rsid w:val="00AB29C7"/>
    <w:rsid w:val="00AB5D5D"/>
    <w:rsid w:val="00AB6D8D"/>
    <w:rsid w:val="00AC0E09"/>
    <w:rsid w:val="00AC16A2"/>
    <w:rsid w:val="00AC341B"/>
    <w:rsid w:val="00AD56C9"/>
    <w:rsid w:val="00AD745C"/>
    <w:rsid w:val="00AE3D2C"/>
    <w:rsid w:val="00AE6F73"/>
    <w:rsid w:val="00AE72FD"/>
    <w:rsid w:val="00AF2148"/>
    <w:rsid w:val="00AF4555"/>
    <w:rsid w:val="00B067FC"/>
    <w:rsid w:val="00B11814"/>
    <w:rsid w:val="00B13270"/>
    <w:rsid w:val="00B172C1"/>
    <w:rsid w:val="00B41423"/>
    <w:rsid w:val="00B575E6"/>
    <w:rsid w:val="00B612A4"/>
    <w:rsid w:val="00B634FD"/>
    <w:rsid w:val="00B645D5"/>
    <w:rsid w:val="00B70519"/>
    <w:rsid w:val="00B7278C"/>
    <w:rsid w:val="00B80DD2"/>
    <w:rsid w:val="00B82051"/>
    <w:rsid w:val="00B84F14"/>
    <w:rsid w:val="00B8546C"/>
    <w:rsid w:val="00B865DB"/>
    <w:rsid w:val="00B91529"/>
    <w:rsid w:val="00B95D78"/>
    <w:rsid w:val="00BA3BE2"/>
    <w:rsid w:val="00BB3035"/>
    <w:rsid w:val="00BB75E7"/>
    <w:rsid w:val="00BC3CD1"/>
    <w:rsid w:val="00BC60C8"/>
    <w:rsid w:val="00BD012A"/>
    <w:rsid w:val="00BD030D"/>
    <w:rsid w:val="00BD6E07"/>
    <w:rsid w:val="00BE1AA8"/>
    <w:rsid w:val="00BE36E2"/>
    <w:rsid w:val="00BE6DAA"/>
    <w:rsid w:val="00BF11A7"/>
    <w:rsid w:val="00BF6925"/>
    <w:rsid w:val="00BF7846"/>
    <w:rsid w:val="00C004DD"/>
    <w:rsid w:val="00C017F8"/>
    <w:rsid w:val="00C037F8"/>
    <w:rsid w:val="00C06767"/>
    <w:rsid w:val="00C06A1F"/>
    <w:rsid w:val="00C130BD"/>
    <w:rsid w:val="00C17FDB"/>
    <w:rsid w:val="00C203E7"/>
    <w:rsid w:val="00C26EA9"/>
    <w:rsid w:val="00C33974"/>
    <w:rsid w:val="00C45727"/>
    <w:rsid w:val="00C45809"/>
    <w:rsid w:val="00C52675"/>
    <w:rsid w:val="00C53928"/>
    <w:rsid w:val="00C551FB"/>
    <w:rsid w:val="00C6002A"/>
    <w:rsid w:val="00C60A98"/>
    <w:rsid w:val="00C63968"/>
    <w:rsid w:val="00C63C65"/>
    <w:rsid w:val="00C64BBE"/>
    <w:rsid w:val="00C65DD5"/>
    <w:rsid w:val="00C713BA"/>
    <w:rsid w:val="00C7573E"/>
    <w:rsid w:val="00C844BD"/>
    <w:rsid w:val="00C8508C"/>
    <w:rsid w:val="00C916D7"/>
    <w:rsid w:val="00C93995"/>
    <w:rsid w:val="00C960A6"/>
    <w:rsid w:val="00C97D6D"/>
    <w:rsid w:val="00CA131C"/>
    <w:rsid w:val="00CA31AB"/>
    <w:rsid w:val="00CA4861"/>
    <w:rsid w:val="00CA66D6"/>
    <w:rsid w:val="00CB75D3"/>
    <w:rsid w:val="00CC187B"/>
    <w:rsid w:val="00CC1CC0"/>
    <w:rsid w:val="00CC2336"/>
    <w:rsid w:val="00CC241B"/>
    <w:rsid w:val="00CC302C"/>
    <w:rsid w:val="00CC4EEF"/>
    <w:rsid w:val="00CD0C91"/>
    <w:rsid w:val="00CE2FF5"/>
    <w:rsid w:val="00CE56C9"/>
    <w:rsid w:val="00CE72E0"/>
    <w:rsid w:val="00CF186B"/>
    <w:rsid w:val="00D046F0"/>
    <w:rsid w:val="00D055E9"/>
    <w:rsid w:val="00D108D9"/>
    <w:rsid w:val="00D11AF5"/>
    <w:rsid w:val="00D25C7F"/>
    <w:rsid w:val="00D32B9D"/>
    <w:rsid w:val="00D41F02"/>
    <w:rsid w:val="00D45709"/>
    <w:rsid w:val="00D53652"/>
    <w:rsid w:val="00D554D8"/>
    <w:rsid w:val="00D571E9"/>
    <w:rsid w:val="00D65049"/>
    <w:rsid w:val="00D65C99"/>
    <w:rsid w:val="00D6746E"/>
    <w:rsid w:val="00D67578"/>
    <w:rsid w:val="00D70C4C"/>
    <w:rsid w:val="00D72171"/>
    <w:rsid w:val="00D724FE"/>
    <w:rsid w:val="00D74D55"/>
    <w:rsid w:val="00D75238"/>
    <w:rsid w:val="00D84322"/>
    <w:rsid w:val="00D876CD"/>
    <w:rsid w:val="00D941F6"/>
    <w:rsid w:val="00D96168"/>
    <w:rsid w:val="00D975F0"/>
    <w:rsid w:val="00DA1D65"/>
    <w:rsid w:val="00DA4319"/>
    <w:rsid w:val="00DA51DD"/>
    <w:rsid w:val="00DB269F"/>
    <w:rsid w:val="00DB3188"/>
    <w:rsid w:val="00DB4C5F"/>
    <w:rsid w:val="00DB63DD"/>
    <w:rsid w:val="00DC2195"/>
    <w:rsid w:val="00DC5A30"/>
    <w:rsid w:val="00DC7E42"/>
    <w:rsid w:val="00DD318F"/>
    <w:rsid w:val="00DE0B88"/>
    <w:rsid w:val="00DE4796"/>
    <w:rsid w:val="00DE7C7B"/>
    <w:rsid w:val="00DF0133"/>
    <w:rsid w:val="00DF3019"/>
    <w:rsid w:val="00DF3B9F"/>
    <w:rsid w:val="00DF3DA4"/>
    <w:rsid w:val="00DF5003"/>
    <w:rsid w:val="00DF56E6"/>
    <w:rsid w:val="00DF7C12"/>
    <w:rsid w:val="00E05276"/>
    <w:rsid w:val="00E123D7"/>
    <w:rsid w:val="00E17F81"/>
    <w:rsid w:val="00E203D8"/>
    <w:rsid w:val="00E22B1B"/>
    <w:rsid w:val="00E25FC4"/>
    <w:rsid w:val="00E33D63"/>
    <w:rsid w:val="00E373D4"/>
    <w:rsid w:val="00E50BAE"/>
    <w:rsid w:val="00E55DA2"/>
    <w:rsid w:val="00E6109E"/>
    <w:rsid w:val="00E63E89"/>
    <w:rsid w:val="00E64952"/>
    <w:rsid w:val="00E8150F"/>
    <w:rsid w:val="00E82E00"/>
    <w:rsid w:val="00E91F2A"/>
    <w:rsid w:val="00E9680A"/>
    <w:rsid w:val="00E96DC1"/>
    <w:rsid w:val="00EA0C66"/>
    <w:rsid w:val="00EA16AA"/>
    <w:rsid w:val="00EA6AAB"/>
    <w:rsid w:val="00EC1B8E"/>
    <w:rsid w:val="00EC7759"/>
    <w:rsid w:val="00ED2A5B"/>
    <w:rsid w:val="00ED564A"/>
    <w:rsid w:val="00ED7C65"/>
    <w:rsid w:val="00EE6010"/>
    <w:rsid w:val="00EF0C34"/>
    <w:rsid w:val="00F0316C"/>
    <w:rsid w:val="00F05AD1"/>
    <w:rsid w:val="00F05EA2"/>
    <w:rsid w:val="00F138C0"/>
    <w:rsid w:val="00F250B8"/>
    <w:rsid w:val="00F252F7"/>
    <w:rsid w:val="00F25D55"/>
    <w:rsid w:val="00F26B9E"/>
    <w:rsid w:val="00F30170"/>
    <w:rsid w:val="00F313BD"/>
    <w:rsid w:val="00F347AC"/>
    <w:rsid w:val="00F422AB"/>
    <w:rsid w:val="00F47462"/>
    <w:rsid w:val="00F525C1"/>
    <w:rsid w:val="00F535BC"/>
    <w:rsid w:val="00F56831"/>
    <w:rsid w:val="00F62139"/>
    <w:rsid w:val="00F67095"/>
    <w:rsid w:val="00F677FE"/>
    <w:rsid w:val="00F72FF4"/>
    <w:rsid w:val="00F74EA6"/>
    <w:rsid w:val="00F837D1"/>
    <w:rsid w:val="00F9463C"/>
    <w:rsid w:val="00F94E81"/>
    <w:rsid w:val="00FA30EB"/>
    <w:rsid w:val="00FA56BD"/>
    <w:rsid w:val="00FB10EA"/>
    <w:rsid w:val="00FB341C"/>
    <w:rsid w:val="00FC0BB7"/>
    <w:rsid w:val="00FC1542"/>
    <w:rsid w:val="00FC4F8F"/>
    <w:rsid w:val="00FC508A"/>
    <w:rsid w:val="00FD2A46"/>
    <w:rsid w:val="00FE02F5"/>
    <w:rsid w:val="00FE2A91"/>
    <w:rsid w:val="00FE2F49"/>
    <w:rsid w:val="00FF06A2"/>
    <w:rsid w:val="00FF134E"/>
    <w:rsid w:val="00FF3BBC"/>
    <w:rsid w:val="00FF5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EACF"/>
  <w15:chartTrackingRefBased/>
  <w15:docId w15:val="{BC889C7D-85F4-47E6-83DA-F41220E6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19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863"/>
    <w:pPr>
      <w:tabs>
        <w:tab w:val="center" w:pos="4677"/>
        <w:tab w:val="right" w:pos="9355"/>
      </w:tabs>
      <w:spacing w:after="0" w:line="240" w:lineRule="auto"/>
    </w:pPr>
    <w:rPr>
      <w:rFonts w:ascii="Times New Roman" w:hAnsi="Times New Roman"/>
      <w:sz w:val="28"/>
      <w:lang w:val="ru-RU"/>
    </w:rPr>
  </w:style>
  <w:style w:type="character" w:customStyle="1" w:styleId="a4">
    <w:name w:val="Верхній колонтитул Знак"/>
    <w:basedOn w:val="a0"/>
    <w:link w:val="a3"/>
    <w:uiPriority w:val="99"/>
    <w:rsid w:val="00427863"/>
    <w:rPr>
      <w:rFonts w:ascii="Times New Roman" w:hAnsi="Times New Roman"/>
      <w:sz w:val="28"/>
    </w:rPr>
  </w:style>
  <w:style w:type="paragraph" w:styleId="a5">
    <w:name w:val="Balloon Text"/>
    <w:basedOn w:val="a"/>
    <w:link w:val="a6"/>
    <w:uiPriority w:val="99"/>
    <w:semiHidden/>
    <w:unhideWhenUsed/>
    <w:rsid w:val="00523717"/>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23717"/>
    <w:rPr>
      <w:rFonts w:ascii="Segoe UI" w:hAnsi="Segoe UI" w:cs="Segoe UI"/>
      <w:sz w:val="18"/>
      <w:szCs w:val="18"/>
      <w:lang w:val="uk-UA"/>
    </w:rPr>
  </w:style>
  <w:style w:type="paragraph" w:styleId="a7">
    <w:name w:val="No Spacing"/>
    <w:uiPriority w:val="1"/>
    <w:qFormat/>
    <w:rsid w:val="003D07D4"/>
    <w:pPr>
      <w:spacing w:after="0" w:line="240" w:lineRule="auto"/>
    </w:pPr>
    <w:rPr>
      <w:rFonts w:ascii="Calibri" w:eastAsia="Calibri" w:hAnsi="Calibri" w:cs="Times New Roman"/>
      <w:lang w:val="uk-UA"/>
    </w:rPr>
  </w:style>
  <w:style w:type="character" w:styleId="a8">
    <w:name w:val="Hyperlink"/>
    <w:basedOn w:val="a0"/>
    <w:uiPriority w:val="99"/>
    <w:unhideWhenUsed/>
    <w:rsid w:val="00CC241B"/>
    <w:rPr>
      <w:color w:val="0563C1" w:themeColor="hyperlink"/>
      <w:u w:val="single"/>
    </w:rPr>
  </w:style>
  <w:style w:type="paragraph" w:styleId="a9">
    <w:name w:val="footer"/>
    <w:basedOn w:val="a"/>
    <w:link w:val="aa"/>
    <w:uiPriority w:val="99"/>
    <w:unhideWhenUsed/>
    <w:rsid w:val="004F269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F2691"/>
    <w:rPr>
      <w:lang w:val="uk-UA"/>
    </w:rPr>
  </w:style>
  <w:style w:type="paragraph" w:styleId="ab">
    <w:name w:val="List Paragraph"/>
    <w:basedOn w:val="a"/>
    <w:uiPriority w:val="34"/>
    <w:qFormat/>
    <w:rsid w:val="00691BF1"/>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1">
    <w:name w:val="Незакрита згадка1"/>
    <w:basedOn w:val="a0"/>
    <w:uiPriority w:val="99"/>
    <w:semiHidden/>
    <w:unhideWhenUsed/>
    <w:rsid w:val="0054413E"/>
    <w:rPr>
      <w:color w:val="605E5C"/>
      <w:shd w:val="clear" w:color="auto" w:fill="E1DFDD"/>
    </w:rPr>
  </w:style>
  <w:style w:type="character" w:customStyle="1" w:styleId="2">
    <w:name w:val="Незакрита згадка2"/>
    <w:basedOn w:val="a0"/>
    <w:uiPriority w:val="99"/>
    <w:semiHidden/>
    <w:unhideWhenUsed/>
    <w:rsid w:val="006F2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57195">
      <w:bodyDiv w:val="1"/>
      <w:marLeft w:val="0"/>
      <w:marRight w:val="0"/>
      <w:marTop w:val="0"/>
      <w:marBottom w:val="0"/>
      <w:divBdr>
        <w:top w:val="none" w:sz="0" w:space="0" w:color="auto"/>
        <w:left w:val="none" w:sz="0" w:space="0" w:color="auto"/>
        <w:bottom w:val="none" w:sz="0" w:space="0" w:color="auto"/>
        <w:right w:val="none" w:sz="0" w:space="0" w:color="auto"/>
      </w:divBdr>
    </w:div>
    <w:div w:id="195397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zakon.rada.gov.ua/laws/show/1697-1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arch.ligazakon.ua/l_doc2.nsf/link1/ed_2021_06_15/pravo1/T141697.html?pravo=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57A3D-C7BE-4F07-9433-CD38E673E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9589</Words>
  <Characters>5466</Characters>
  <DocSecurity>0</DocSecurity>
  <Lines>45</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2025-04-16T10:28:00Z</cp:lastPrinted>
  <dcterms:created xsi:type="dcterms:W3CDTF">2025-04-16T10:01:00Z</dcterms:created>
  <dcterms:modified xsi:type="dcterms:W3CDTF">2025-04-22T09:28:00Z</dcterms:modified>
</cp:coreProperties>
</file>