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7E9DE8B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2060A7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436DAC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60A7">
        <w:rPr>
          <w:rFonts w:ascii="Times New Roman" w:hAnsi="Times New Roman" w:cs="Times New Roman"/>
          <w:b/>
          <w:sz w:val="28"/>
          <w:szCs w:val="28"/>
          <w:lang w:val="uk-UA"/>
        </w:rPr>
        <w:t>листопада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3086814" w14:textId="77777777" w:rsidR="00FF6409" w:rsidRPr="00436DAC" w:rsidRDefault="00FF640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lang w:val="uk-UA" w:eastAsia="en-US"/>
        </w:rPr>
      </w:pPr>
    </w:p>
    <w:p w14:paraId="556295E7" w14:textId="08998339" w:rsidR="005A7FA2" w:rsidRPr="00436DAC" w:rsidRDefault="005A7FA2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436DAC">
        <w:rPr>
          <w:rFonts w:eastAsiaTheme="minorHAnsi"/>
          <w:b/>
          <w:sz w:val="28"/>
          <w:szCs w:val="28"/>
          <w:lang w:val="uk-UA" w:eastAsia="en-US"/>
        </w:rPr>
        <w:t>1.</w:t>
      </w:r>
      <w:r w:rsidRPr="004F02C3">
        <w:rPr>
          <w:rFonts w:eastAsiaTheme="minorHAnsi"/>
          <w:sz w:val="28"/>
          <w:szCs w:val="28"/>
          <w:lang w:val="uk-UA" w:eastAsia="en-US"/>
        </w:rPr>
        <w:t xml:space="preserve"> </w:t>
      </w:r>
      <w:r w:rsidRPr="00436DAC">
        <w:rPr>
          <w:b/>
          <w:sz w:val="28"/>
          <w:szCs w:val="28"/>
          <w:lang w:val="uk-UA"/>
        </w:rPr>
        <w:t>Розгляд висновку про відсутність дисциплінарного проступку прокурора Звенигородської окружної прокуратури Черкаської області Гончара Р.В. у дисциплінарному провадженні № 07/3/2-565дс-94дп-25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090CF19" w14:textId="77777777" w:rsidR="005A7FA2" w:rsidRPr="004F02C3" w:rsidRDefault="005A7FA2" w:rsidP="005A7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>(Доповідач – голова Комісії Максим РАДЗІВОН)</w:t>
      </w:r>
    </w:p>
    <w:p w14:paraId="2E473E0F" w14:textId="77777777" w:rsidR="0008088E" w:rsidRPr="00436DAC" w:rsidRDefault="0008088E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664F45C" w14:textId="4CE10571" w:rsidR="00995421" w:rsidRPr="00436DAC" w:rsidRDefault="00436DAC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95421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</w:t>
      </w:r>
      <w:r w:rsidR="00995421" w:rsidRPr="00436DAC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прокурора відділу (з місцем дислокації у місті Херсон)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злочинів, вчинених в умовах збройного конфлікту </w:t>
      </w:r>
      <w:r w:rsidR="00995421" w:rsidRPr="00436DAC">
        <w:rPr>
          <w:rFonts w:ascii="Times New Roman" w:hAnsi="Times New Roman"/>
          <w:b/>
          <w:sz w:val="28"/>
          <w:szCs w:val="28"/>
          <w:lang w:val="uk-UA"/>
        </w:rPr>
        <w:br/>
        <w:t xml:space="preserve">(з місцем дислокації у місті Херсон) прокуратури Автономної Республіки Крим та міста Севастополя </w:t>
      </w:r>
      <w:proofErr w:type="spellStart"/>
      <w:r w:rsidR="00995421" w:rsidRPr="00436DAC">
        <w:rPr>
          <w:rFonts w:ascii="Times New Roman" w:hAnsi="Times New Roman"/>
          <w:b/>
          <w:sz w:val="28"/>
          <w:szCs w:val="28"/>
          <w:lang w:val="uk-UA"/>
        </w:rPr>
        <w:t>Горощенка</w:t>
      </w:r>
      <w:proofErr w:type="spellEnd"/>
      <w:r w:rsidR="00995421" w:rsidRPr="00436DAC">
        <w:rPr>
          <w:rFonts w:ascii="Times New Roman" w:hAnsi="Times New Roman"/>
          <w:b/>
          <w:sz w:val="28"/>
          <w:szCs w:val="28"/>
          <w:lang w:val="uk-UA"/>
        </w:rPr>
        <w:t xml:space="preserve"> М.М. у дисциплінарному провадженні </w:t>
      </w:r>
      <w:r w:rsidR="00261030">
        <w:rPr>
          <w:rFonts w:ascii="Times New Roman" w:hAnsi="Times New Roman"/>
          <w:b/>
          <w:sz w:val="28"/>
          <w:szCs w:val="28"/>
          <w:lang w:val="uk-UA"/>
        </w:rPr>
        <w:br/>
      </w:r>
      <w:r w:rsidR="00995421" w:rsidRPr="00436DAC">
        <w:rPr>
          <w:rFonts w:ascii="Times New Roman" w:hAnsi="Times New Roman"/>
          <w:b/>
          <w:sz w:val="28"/>
          <w:szCs w:val="28"/>
          <w:lang w:val="uk-UA"/>
        </w:rPr>
        <w:t>№ 07/3/2-915дс-386дп-25 за дисциплінарною скаргою керівника прокуратури Автономної Республіки Крим та міста Севастополя</w:t>
      </w:r>
      <w:r w:rsidR="00C22732" w:rsidRPr="00436D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C22732" w:rsidRPr="00436DAC">
        <w:rPr>
          <w:rFonts w:ascii="Times New Roman" w:hAnsi="Times New Roman"/>
          <w:b/>
          <w:sz w:val="28"/>
          <w:szCs w:val="28"/>
          <w:lang w:val="uk-UA"/>
        </w:rPr>
        <w:t>Поночовного</w:t>
      </w:r>
      <w:proofErr w:type="spellEnd"/>
      <w:r w:rsidR="00C22732" w:rsidRPr="00436DAC">
        <w:rPr>
          <w:rFonts w:ascii="Times New Roman" w:hAnsi="Times New Roman"/>
          <w:b/>
          <w:sz w:val="28"/>
          <w:szCs w:val="28"/>
          <w:lang w:val="uk-UA"/>
        </w:rPr>
        <w:t xml:space="preserve"> І.М.</w:t>
      </w:r>
    </w:p>
    <w:p w14:paraId="09FF3AD4" w14:textId="710962A3" w:rsidR="00995421" w:rsidRPr="004F02C3" w:rsidRDefault="00995421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Світлана БОБРОВНИК)</w:t>
      </w:r>
    </w:p>
    <w:p w14:paraId="101A010D" w14:textId="1BEEDEC2" w:rsidR="00ED7E6B" w:rsidRPr="00436DAC" w:rsidRDefault="00ED7E6B" w:rsidP="00995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AF3C8DE" w14:textId="6BED7C9D" w:rsidR="00FF6409" w:rsidRPr="00436DAC" w:rsidRDefault="00436DAC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F6409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</w:t>
      </w:r>
      <w:r w:rsidR="00FF6409" w:rsidRPr="00436DAC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прокурора Смілянської окружної прокуратури Черкаської області Кириченка О.М. у дисциплінарному провадженні № 07/3/2-892дс-384дп-25 за дисциплінарною скаргою виконувача обов’язків керівника Генеральної інспекції Офісу Генерального прокурора </w:t>
      </w:r>
      <w:proofErr w:type="spellStart"/>
      <w:r w:rsidR="00FF6409" w:rsidRPr="00436DAC">
        <w:rPr>
          <w:rFonts w:ascii="Times New Roman" w:hAnsi="Times New Roman"/>
          <w:b/>
          <w:sz w:val="28"/>
          <w:szCs w:val="28"/>
          <w:lang w:val="uk-UA"/>
        </w:rPr>
        <w:t>Приміча</w:t>
      </w:r>
      <w:proofErr w:type="spellEnd"/>
      <w:r w:rsidR="00FF6409" w:rsidRPr="00436DAC">
        <w:rPr>
          <w:rFonts w:ascii="Times New Roman" w:hAnsi="Times New Roman"/>
          <w:b/>
          <w:sz w:val="28"/>
          <w:szCs w:val="28"/>
          <w:lang w:val="uk-UA"/>
        </w:rPr>
        <w:t xml:space="preserve"> І.Г.</w:t>
      </w:r>
    </w:p>
    <w:p w14:paraId="656DC4B0" w14:textId="77777777" w:rsidR="00FF6409" w:rsidRPr="004F02C3" w:rsidRDefault="00FF6409" w:rsidP="00FF6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425D951F" w14:textId="77777777" w:rsidR="00894212" w:rsidRPr="00436DAC" w:rsidRDefault="0089421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BAE5BAD" w14:textId="09144448" w:rsidR="00995421" w:rsidRPr="00436DAC" w:rsidRDefault="00436DAC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995421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відсутність дисциплінарного проступку прокурора Шевченківської окружної прокуратури міста Харкова Харківської області </w:t>
      </w:r>
      <w:r w:rsidR="00DB5F9C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Прилуцького С.М. у дисциплінарному провадженні </w:t>
      </w:r>
      <w:r w:rsidR="00DB5F9C" w:rsidRPr="00436DAC">
        <w:rPr>
          <w:rFonts w:ascii="Times New Roman" w:hAnsi="Times New Roman" w:cs="Times New Roman"/>
          <w:b/>
          <w:sz w:val="28"/>
          <w:szCs w:val="28"/>
          <w:lang w:val="uk-UA"/>
        </w:rPr>
        <w:br/>
        <w:t xml:space="preserve">№ 07/3/2-835дс-370дп-25 за дисциплінарною скаргою керівника Харківської обласної прокуратури </w:t>
      </w:r>
      <w:proofErr w:type="spellStart"/>
      <w:r w:rsidR="00DB5F9C" w:rsidRPr="00436DAC">
        <w:rPr>
          <w:rFonts w:ascii="Times New Roman" w:hAnsi="Times New Roman" w:cs="Times New Roman"/>
          <w:b/>
          <w:sz w:val="28"/>
          <w:szCs w:val="28"/>
          <w:lang w:val="uk-UA"/>
        </w:rPr>
        <w:t>Омарова</w:t>
      </w:r>
      <w:proofErr w:type="spellEnd"/>
      <w:r w:rsidR="00DB5F9C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А.А.</w:t>
      </w:r>
    </w:p>
    <w:p w14:paraId="7B96391E" w14:textId="20C84292" w:rsidR="00DB5F9C" w:rsidRPr="004F02C3" w:rsidRDefault="00DB5F9C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3DAEA166" w14:textId="77777777" w:rsidR="00EF3562" w:rsidRPr="00436DAC" w:rsidRDefault="00EF356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5C29BB2" w14:textId="2186C7C4" w:rsidR="00995421" w:rsidRPr="00436DAC" w:rsidRDefault="00436DAC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677E51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клопотання керівника Вінницької обласної прокуратури </w:t>
      </w:r>
      <w:proofErr w:type="spellStart"/>
      <w:r w:rsidR="00677E51" w:rsidRPr="00436DAC">
        <w:rPr>
          <w:rFonts w:ascii="Times New Roman" w:hAnsi="Times New Roman" w:cs="Times New Roman"/>
          <w:b/>
          <w:sz w:val="28"/>
          <w:szCs w:val="28"/>
          <w:lang w:val="uk-UA"/>
        </w:rPr>
        <w:t>Ткаленка</w:t>
      </w:r>
      <w:proofErr w:type="spellEnd"/>
      <w:r w:rsidR="00677E51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про визнання прокурора Козятинського відділу Хмільницької окружної прокуратури Вінницької області </w:t>
      </w:r>
      <w:proofErr w:type="spellStart"/>
      <w:r w:rsidR="00677E51" w:rsidRPr="00436DAC">
        <w:rPr>
          <w:rFonts w:ascii="Times New Roman" w:hAnsi="Times New Roman" w:cs="Times New Roman"/>
          <w:b/>
          <w:sz w:val="28"/>
          <w:szCs w:val="28"/>
          <w:lang w:val="uk-UA"/>
        </w:rPr>
        <w:t>Бридька</w:t>
      </w:r>
      <w:proofErr w:type="spellEnd"/>
      <w:r w:rsidR="00677E51" w:rsidRPr="0043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А.М. таким, що не притягувався до дисциплінарної відповідальності.</w:t>
      </w:r>
    </w:p>
    <w:p w14:paraId="5584B6B0" w14:textId="2419B2E6" w:rsidR="00677E51" w:rsidRPr="004F02C3" w:rsidRDefault="00677E51" w:rsidP="00677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02C3">
        <w:rPr>
          <w:rFonts w:ascii="Times New Roman" w:hAnsi="Times New Roman" w:cs="Times New Roman"/>
          <w:sz w:val="28"/>
          <w:szCs w:val="28"/>
          <w:lang w:val="uk-UA"/>
        </w:rPr>
        <w:t>(Доповідач – заступник голови Комісії Катерина К</w:t>
      </w:r>
      <w:r w:rsidR="009F0C78" w:rsidRPr="004F02C3">
        <w:rPr>
          <w:rFonts w:ascii="Times New Roman" w:hAnsi="Times New Roman" w:cs="Times New Roman"/>
          <w:sz w:val="28"/>
          <w:szCs w:val="28"/>
          <w:lang w:val="uk-UA"/>
        </w:rPr>
        <w:t>ОВАЛЬ</w:t>
      </w:r>
      <w:r w:rsidRPr="004F02C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D9E817B" w14:textId="77777777" w:rsidR="00677E51" w:rsidRPr="00261030" w:rsidRDefault="00677E5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584AB88C" w:rsidR="003A617A" w:rsidRPr="0093768B" w:rsidRDefault="00436DAC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261030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261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FBD2D" w14:textId="77777777" w:rsidR="00BC6D6E" w:rsidRDefault="00BC6D6E" w:rsidP="00C13F9A">
      <w:pPr>
        <w:spacing w:after="0" w:line="240" w:lineRule="auto"/>
      </w:pPr>
      <w:r>
        <w:separator/>
      </w:r>
    </w:p>
  </w:endnote>
  <w:endnote w:type="continuationSeparator" w:id="0">
    <w:p w14:paraId="7AA99AEF" w14:textId="77777777" w:rsidR="00BC6D6E" w:rsidRDefault="00BC6D6E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4B487" w14:textId="77777777" w:rsidR="00BC6D6E" w:rsidRDefault="00BC6D6E" w:rsidP="00C13F9A">
      <w:pPr>
        <w:spacing w:after="0" w:line="240" w:lineRule="auto"/>
      </w:pPr>
      <w:r>
        <w:separator/>
      </w:r>
    </w:p>
  </w:footnote>
  <w:footnote w:type="continuationSeparator" w:id="0">
    <w:p w14:paraId="5AB79175" w14:textId="77777777" w:rsidR="00BC6D6E" w:rsidRDefault="00BC6D6E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421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6671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55870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5D93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117F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C6D6E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592E"/>
    <w:rsid w:val="00EE6107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64D1D-C49C-492D-A873-027A0977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2025-10-23T15:22:00Z</cp:lastPrinted>
  <dcterms:created xsi:type="dcterms:W3CDTF">2025-12-01T12:21:00Z</dcterms:created>
  <dcterms:modified xsi:type="dcterms:W3CDTF">2025-12-01T12:21:00Z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