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6E84973B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723855">
        <w:rPr>
          <w:rFonts w:ascii="Times New Roman" w:hAnsi="Times New Roman" w:cs="Times New Roman"/>
          <w:b/>
          <w:sz w:val="28"/>
          <w:szCs w:val="28"/>
          <w:lang w:val="uk-UA"/>
        </w:rPr>
        <w:t>02 липня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69CCBF1E" w:rsidR="0051338E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ECCC89F" w14:textId="77777777" w:rsidR="00800206" w:rsidRPr="0093768B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A61091B" w14:textId="3136BD40" w:rsidR="008306F3" w:rsidRPr="0093768B" w:rsidRDefault="00707132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4641E0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4641E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573A80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прокурора </w:t>
      </w:r>
      <w:r w:rsidR="00413F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процесуального керівництва досудовим розслідуванням та підтримання публічного обвинувачення Департаменту протидії порушенням прав людини  у правоохоронній та пенітенціарній сферах Офісу Генерального прокурора Гунька О.Б.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413FD5">
        <w:rPr>
          <w:rFonts w:ascii="Times New Roman" w:hAnsi="Times New Roman" w:cs="Times New Roman"/>
          <w:b/>
          <w:sz w:val="28"/>
          <w:szCs w:val="28"/>
          <w:lang w:val="uk-UA"/>
        </w:rPr>
        <w:t>127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413FD5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FA45EE">
        <w:rPr>
          <w:rFonts w:ascii="Times New Roman" w:hAnsi="Times New Roman" w:cs="Times New Roman"/>
          <w:b/>
          <w:sz w:val="28"/>
          <w:szCs w:val="28"/>
          <w:lang w:val="uk-UA"/>
        </w:rPr>
        <w:t>дп-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C43D8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дисциплінарною скаргою</w:t>
      </w:r>
      <w:r w:rsidR="003B4FC9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керівника </w:t>
      </w:r>
      <w:r w:rsidR="001B79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Департаменту протидії порушенням прав людини  у правоохоронній та пенітенціарній сферах Офісу Генерального прокурора </w:t>
      </w:r>
      <w:r w:rsidR="00413FD5">
        <w:rPr>
          <w:rFonts w:ascii="Times New Roman" w:hAnsi="Times New Roman" w:cs="Times New Roman"/>
          <w:b/>
          <w:sz w:val="28"/>
          <w:szCs w:val="28"/>
          <w:lang w:val="uk-UA"/>
        </w:rPr>
        <w:t>Подоляка М.С.</w:t>
      </w:r>
    </w:p>
    <w:p w14:paraId="05303C02" w14:textId="0B662EB8" w:rsidR="009F2011" w:rsidRDefault="00773CD6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 w:rsidR="009F201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9F2011">
        <w:rPr>
          <w:rFonts w:ascii="Times New Roman" w:hAnsi="Times New Roman" w:cs="Times New Roman"/>
          <w:sz w:val="28"/>
          <w:szCs w:val="28"/>
          <w:lang w:val="uk-UA"/>
        </w:rPr>
        <w:t>Максим РАДЗІВОН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A1AECE2" w14:textId="25FE821B" w:rsidR="00E4672F" w:rsidRDefault="00E4672F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AD37D6" w14:textId="594C093E" w:rsidR="009F2011" w:rsidRPr="009F2011" w:rsidRDefault="00E4672F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4641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Продовження розгляду </w:t>
      </w:r>
      <w:r w:rsidR="009F2011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FA1777">
        <w:rPr>
          <w:rFonts w:ascii="Times New Roman" w:hAnsi="Times New Roman" w:cs="Times New Roman"/>
          <w:b/>
          <w:sz w:val="28"/>
          <w:szCs w:val="28"/>
          <w:lang w:val="uk-UA"/>
        </w:rPr>
        <w:t>відсутність</w:t>
      </w:r>
      <w:r w:rsidR="009F2011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прокурора </w:t>
      </w:r>
      <w:r w:rsidR="00FA1777">
        <w:rPr>
          <w:rFonts w:ascii="Times New Roman" w:hAnsi="Times New Roman" w:cs="Times New Roman"/>
          <w:b/>
          <w:sz w:val="28"/>
          <w:szCs w:val="28"/>
          <w:lang w:val="uk-UA"/>
        </w:rPr>
        <w:t>Кременчуцької</w:t>
      </w:r>
      <w:r w:rsidR="009F2011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</w:t>
      </w:r>
      <w:r w:rsidR="00FA1777">
        <w:rPr>
          <w:rFonts w:ascii="Times New Roman" w:hAnsi="Times New Roman" w:cs="Times New Roman"/>
          <w:b/>
          <w:sz w:val="28"/>
          <w:szCs w:val="28"/>
          <w:lang w:val="uk-UA"/>
        </w:rPr>
        <w:t>Полтавської</w:t>
      </w:r>
      <w:r w:rsidR="009F2011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області </w:t>
      </w:r>
      <w:proofErr w:type="spellStart"/>
      <w:r w:rsidR="00FA1777">
        <w:rPr>
          <w:rFonts w:ascii="Times New Roman" w:hAnsi="Times New Roman" w:cs="Times New Roman"/>
          <w:b/>
          <w:sz w:val="28"/>
          <w:szCs w:val="28"/>
          <w:lang w:val="uk-UA"/>
        </w:rPr>
        <w:t>Задирієнка</w:t>
      </w:r>
      <w:proofErr w:type="spellEnd"/>
      <w:r w:rsidR="00FA17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Д.О.</w:t>
      </w:r>
      <w:r w:rsidR="009F2011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№</w:t>
      </w:r>
      <w:r w:rsidR="009F20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F2011" w:rsidRPr="00722138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FA1777">
        <w:rPr>
          <w:rFonts w:ascii="Times New Roman" w:hAnsi="Times New Roman" w:cs="Times New Roman"/>
          <w:b/>
          <w:sz w:val="28"/>
          <w:szCs w:val="28"/>
          <w:lang w:val="uk-UA"/>
        </w:rPr>
        <w:t>123</w:t>
      </w:r>
      <w:r w:rsidR="009F2011" w:rsidRPr="00722138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FA1777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9F2011" w:rsidRPr="00722138">
        <w:rPr>
          <w:rFonts w:ascii="Times New Roman" w:hAnsi="Times New Roman" w:cs="Times New Roman"/>
          <w:b/>
          <w:sz w:val="28"/>
          <w:szCs w:val="28"/>
          <w:lang w:val="uk-UA"/>
        </w:rPr>
        <w:t>дп-25 за дисциплінарн</w:t>
      </w:r>
      <w:r w:rsidR="00FA1777">
        <w:rPr>
          <w:rFonts w:ascii="Times New Roman" w:hAnsi="Times New Roman" w:cs="Times New Roman"/>
          <w:b/>
          <w:sz w:val="28"/>
          <w:szCs w:val="28"/>
          <w:lang w:val="uk-UA"/>
        </w:rPr>
        <w:t>ими скаргами виконувача обов’язків керівника Генеральної інспекції Офісу Генерального прокурора Дзюби І.І. та керівника Полтавської обласної прокуратури Гладія Є.В.</w:t>
      </w:r>
    </w:p>
    <w:p w14:paraId="3843D772" w14:textId="22BA6AF6" w:rsidR="009F2011" w:rsidRPr="0093768B" w:rsidRDefault="009F2011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МАВРОДІ)</w:t>
      </w:r>
    </w:p>
    <w:p w14:paraId="12FC0AF4" w14:textId="77777777" w:rsidR="009F2011" w:rsidRDefault="009F2011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34C9E472" w:rsidR="003A617A" w:rsidRPr="0093768B" w:rsidRDefault="004641E0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bookmarkStart w:id="0" w:name="_GoBack"/>
      <w:bookmarkEnd w:id="0"/>
      <w:r w:rsidR="009F20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450DC88F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4903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2EB72" w14:textId="77777777" w:rsidR="002E0BB7" w:rsidRDefault="002E0BB7" w:rsidP="00C13F9A">
      <w:pPr>
        <w:spacing w:after="0" w:line="240" w:lineRule="auto"/>
      </w:pPr>
      <w:r>
        <w:separator/>
      </w:r>
    </w:p>
  </w:endnote>
  <w:endnote w:type="continuationSeparator" w:id="0">
    <w:p w14:paraId="194187E4" w14:textId="77777777" w:rsidR="002E0BB7" w:rsidRDefault="002E0BB7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C12F6" w14:textId="77777777" w:rsidR="002E0BB7" w:rsidRDefault="002E0BB7" w:rsidP="00C13F9A">
      <w:pPr>
        <w:spacing w:after="0" w:line="240" w:lineRule="auto"/>
      </w:pPr>
      <w:r>
        <w:separator/>
      </w:r>
    </w:p>
  </w:footnote>
  <w:footnote w:type="continuationSeparator" w:id="0">
    <w:p w14:paraId="5CBE5CBC" w14:textId="77777777" w:rsidR="002E0BB7" w:rsidRDefault="002E0BB7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2810FDD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3D8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B79BE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17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0BB7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3FD5"/>
    <w:rsid w:val="00414B8F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6B1D"/>
    <w:rsid w:val="00462CB0"/>
    <w:rsid w:val="00463F67"/>
    <w:rsid w:val="00464054"/>
    <w:rsid w:val="004641E0"/>
    <w:rsid w:val="0047002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560D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3855"/>
    <w:rsid w:val="0072441B"/>
    <w:rsid w:val="00726233"/>
    <w:rsid w:val="00730A13"/>
    <w:rsid w:val="007311CB"/>
    <w:rsid w:val="007453F0"/>
    <w:rsid w:val="0074600F"/>
    <w:rsid w:val="0074722F"/>
    <w:rsid w:val="00752BDF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4D5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011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72F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1777"/>
    <w:rsid w:val="00FA45EE"/>
    <w:rsid w:val="00FA67FA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3041B-E69F-407B-BFC0-C46E3C7D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4</cp:revision>
  <cp:lastPrinted>2025-06-05T07:56:00Z</cp:lastPrinted>
  <dcterms:created xsi:type="dcterms:W3CDTF">2025-06-19T06:30:00Z</dcterms:created>
  <dcterms:modified xsi:type="dcterms:W3CDTF">2025-06-19T06:31:00Z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