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A748F7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34B" w:rsidRPr="00CD3D10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B7BE4">
        <w:rPr>
          <w:rFonts w:ascii="Times New Roman" w:hAnsi="Times New Roman" w:cs="Times New Roman"/>
          <w:b/>
          <w:sz w:val="28"/>
          <w:szCs w:val="28"/>
          <w:lang w:val="uk-UA"/>
        </w:rPr>
        <w:t>Про в</w:t>
      </w:r>
      <w:r w:rsidR="00A748F7">
        <w:rPr>
          <w:rFonts w:ascii="Times New Roman" w:hAnsi="Times New Roman" w:cs="Times New Roman"/>
          <w:b/>
          <w:sz w:val="28"/>
          <w:szCs w:val="28"/>
          <w:lang w:val="uk-UA"/>
        </w:rPr>
        <w:t>изначення</w:t>
      </w:r>
      <w:r w:rsidR="00A748F7">
        <w:rPr>
          <w:color w:val="000000"/>
          <w:lang w:val="uk-UA" w:eastAsia="uk-UA" w:bidi="uk-UA"/>
        </w:rPr>
        <w:t xml:space="preserve"> </w:t>
      </w:r>
      <w:r w:rsidR="00A748F7" w:rsidRPr="00A748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рейтингу кандидатів на посаду прокурора окружної прокуратури при проведенні добору кандидатів на 230 посад прокурорів </w:t>
      </w:r>
      <w:r w:rsidRPr="00A748F7">
        <w:rPr>
          <w:rFonts w:ascii="Times New Roman" w:hAnsi="Times New Roman" w:cs="Times New Roman"/>
          <w:b/>
          <w:sz w:val="28"/>
          <w:szCs w:val="28"/>
          <w:lang w:val="uk-UA"/>
        </w:rPr>
        <w:t>окружної прокуратури, розпочатого рішенням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Кваліфікаційно-дисциплінарної комісії прокурорів </w:t>
      </w:r>
      <w:r w:rsidR="00BF38F1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 30 червня 2025 року № 178дк-25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7BE4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EB7BE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зарахування до</w:t>
      </w:r>
      <w:r w:rsidR="00EB7BE4" w:rsidRPr="0012460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резерву </w:t>
      </w:r>
      <w:r w:rsidR="00EB7BE4" w:rsidRPr="00124600">
        <w:rPr>
          <w:rFonts w:ascii="Times New Roman" w:hAnsi="Times New Roman" w:cs="Times New Roman"/>
          <w:b/>
          <w:sz w:val="28"/>
          <w:szCs w:val="28"/>
          <w:lang w:val="uk-UA" w:eastAsia="uk-UA"/>
        </w:rPr>
        <w:t>на заміщення вакантних посад прокурор</w:t>
      </w:r>
      <w:r w:rsidR="006014E3">
        <w:rPr>
          <w:rFonts w:ascii="Times New Roman" w:hAnsi="Times New Roman" w:cs="Times New Roman"/>
          <w:b/>
          <w:sz w:val="28"/>
          <w:szCs w:val="28"/>
          <w:lang w:val="uk-UA" w:eastAsia="uk-UA"/>
        </w:rPr>
        <w:t>а</w:t>
      </w:r>
      <w:r w:rsidR="00EB7BE4">
        <w:rPr>
          <w:color w:val="000000"/>
          <w:lang w:val="uk-UA" w:eastAsia="uk-UA" w:bidi="uk-UA"/>
        </w:rPr>
        <w:t xml:space="preserve"> </w:t>
      </w:r>
      <w:r w:rsidR="00EB7BE4" w:rsidRPr="00A748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окружної прокуратури при проведенні добору кандидатів на </w:t>
      </w:r>
      <w:r w:rsidR="00EB7BE4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EB7BE4" w:rsidRPr="00A748F7">
        <w:rPr>
          <w:rFonts w:ascii="Times New Roman" w:hAnsi="Times New Roman" w:cs="Times New Roman"/>
          <w:b/>
          <w:sz w:val="28"/>
          <w:szCs w:val="28"/>
          <w:lang w:val="uk-UA"/>
        </w:rPr>
        <w:t>230 посад прокурорів окружної прокуратури, розпочатого рішенням</w:t>
      </w:r>
      <w:r w:rsidR="00EB7BE4"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Кваліфікаційно-дисциплінарної комісії прокурорів </w:t>
      </w:r>
      <w:r w:rsidR="00EB7BE4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 30 червня 2025 року № 178дк-25</w:t>
      </w:r>
      <w:r w:rsidR="00EB7BE4"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EB7BE4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014E3" w:rsidRPr="006014E3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3. </w:t>
      </w:r>
      <w:r w:rsidR="006014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оголошення</w:t>
      </w:r>
      <w:r w:rsidR="006014E3" w:rsidRPr="006014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конкурсу на призначення прокурором – стажистом окружної прокуратури 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EB7BE4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014E3" w:rsidRDefault="006014E3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4. Про </w:t>
      </w:r>
      <w:r w:rsidRPr="006014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затвердження зведеного рейтингу кандидатів, зарахованих до резервів на заміщення вакантних посад прокурор</w:t>
      </w:r>
      <w:r w:rsidR="001A70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6014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окружн</w:t>
      </w:r>
      <w:r w:rsidR="001A70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ої</w:t>
      </w:r>
      <w:r w:rsidRPr="006014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прокуратур</w:t>
      </w:r>
      <w:r w:rsidR="001A70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</w:t>
      </w:r>
      <w:r w:rsidRPr="006014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при проведенні доборів кандидатів на 90, 200, 62 та 230 посад прокурорів окружних прокуратур</w:t>
      </w:r>
      <w:r w:rsidR="001A70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, відповідно, розпочатих </w:t>
      </w:r>
      <w:r w:rsidR="001A7081"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рішеннями</w:t>
      </w:r>
      <w:r w:rsidR="001A7081"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Кваліфікаційно-дисциплінарної комісії прокурорів </w:t>
      </w:r>
      <w:r w:rsidR="0091184B"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 08 червня 2022 року №</w:t>
      </w:r>
      <w:r w:rsidR="00C162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91184B"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1дк-22, </w:t>
      </w:r>
      <w:r w:rsidR="00C162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="001A7081"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04 квітня 2023 року № 3дк-23, </w:t>
      </w:r>
      <w:r w:rsidR="008371A2"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08 липня 2024 року № 83дк-24 та </w:t>
      </w:r>
      <w:r w:rsidR="00B03E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="001A7081"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 30 червня 2025 року № 178дк-25</w:t>
      </w:r>
      <w:r w:rsidR="001A7081"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A67A6" w:rsidRDefault="005A67A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5A67A6" w:rsidRDefault="005A67A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5. Про </w:t>
      </w:r>
      <w:r w:rsidRPr="005A67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успішне проходження спеціальної підготовки в межах добору на 62 посади прокурорів окружних прокуратур, оголошеного рішенням Комісії </w:t>
      </w:r>
      <w:r w:rsidRPr="009118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 08 липня 2024 року № 83дк-24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73CF" w:rsidRDefault="003A73CF" w:rsidP="003A7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A67A6" w:rsidRDefault="005A67A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334B" w:rsidRDefault="00EB7BE4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6. </w:t>
      </w:r>
      <w:r w:rsidR="008A334B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BF38F1" w:rsidRPr="00CF597B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73B1"/>
    <w:rsid w:val="00080B6D"/>
    <w:rsid w:val="000867AD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A7081"/>
    <w:rsid w:val="001C7189"/>
    <w:rsid w:val="001E1250"/>
    <w:rsid w:val="002254C4"/>
    <w:rsid w:val="002333B4"/>
    <w:rsid w:val="00257154"/>
    <w:rsid w:val="00266AE7"/>
    <w:rsid w:val="00271DDB"/>
    <w:rsid w:val="00280490"/>
    <w:rsid w:val="002B4BF0"/>
    <w:rsid w:val="002C40A3"/>
    <w:rsid w:val="0030366C"/>
    <w:rsid w:val="0031749D"/>
    <w:rsid w:val="00327CBA"/>
    <w:rsid w:val="003512CA"/>
    <w:rsid w:val="00354452"/>
    <w:rsid w:val="0038553C"/>
    <w:rsid w:val="003967C7"/>
    <w:rsid w:val="003A73CF"/>
    <w:rsid w:val="003B65AE"/>
    <w:rsid w:val="003C122D"/>
    <w:rsid w:val="003D0F5A"/>
    <w:rsid w:val="003D6DE7"/>
    <w:rsid w:val="004005E4"/>
    <w:rsid w:val="00411F82"/>
    <w:rsid w:val="00434B49"/>
    <w:rsid w:val="0043700A"/>
    <w:rsid w:val="004435C9"/>
    <w:rsid w:val="00455932"/>
    <w:rsid w:val="00485C83"/>
    <w:rsid w:val="004A0A35"/>
    <w:rsid w:val="004A4443"/>
    <w:rsid w:val="004C33A0"/>
    <w:rsid w:val="004D46AF"/>
    <w:rsid w:val="005123F1"/>
    <w:rsid w:val="005163D2"/>
    <w:rsid w:val="00517BE7"/>
    <w:rsid w:val="00533F2E"/>
    <w:rsid w:val="00537849"/>
    <w:rsid w:val="00544406"/>
    <w:rsid w:val="005558A6"/>
    <w:rsid w:val="00586BAE"/>
    <w:rsid w:val="005A67A6"/>
    <w:rsid w:val="005B2300"/>
    <w:rsid w:val="005C3108"/>
    <w:rsid w:val="005C6034"/>
    <w:rsid w:val="005F6516"/>
    <w:rsid w:val="00600EE9"/>
    <w:rsid w:val="006014E3"/>
    <w:rsid w:val="00610534"/>
    <w:rsid w:val="00614455"/>
    <w:rsid w:val="006150E3"/>
    <w:rsid w:val="006276E9"/>
    <w:rsid w:val="00636037"/>
    <w:rsid w:val="00636B4A"/>
    <w:rsid w:val="006410A8"/>
    <w:rsid w:val="006706DE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03F03"/>
    <w:rsid w:val="008371A2"/>
    <w:rsid w:val="00853721"/>
    <w:rsid w:val="008860F3"/>
    <w:rsid w:val="00892409"/>
    <w:rsid w:val="00893D00"/>
    <w:rsid w:val="008A334B"/>
    <w:rsid w:val="008E2D39"/>
    <w:rsid w:val="008E65C7"/>
    <w:rsid w:val="008F430B"/>
    <w:rsid w:val="0091184B"/>
    <w:rsid w:val="00924D5F"/>
    <w:rsid w:val="00961370"/>
    <w:rsid w:val="00965160"/>
    <w:rsid w:val="0098236F"/>
    <w:rsid w:val="00992578"/>
    <w:rsid w:val="009C0AF2"/>
    <w:rsid w:val="009D7AC3"/>
    <w:rsid w:val="009E2266"/>
    <w:rsid w:val="00A03926"/>
    <w:rsid w:val="00A26D5D"/>
    <w:rsid w:val="00A370AB"/>
    <w:rsid w:val="00A4181B"/>
    <w:rsid w:val="00A71456"/>
    <w:rsid w:val="00A748F7"/>
    <w:rsid w:val="00A76541"/>
    <w:rsid w:val="00A92288"/>
    <w:rsid w:val="00AD0D56"/>
    <w:rsid w:val="00AE063F"/>
    <w:rsid w:val="00B03E67"/>
    <w:rsid w:val="00B14501"/>
    <w:rsid w:val="00B3303A"/>
    <w:rsid w:val="00B34518"/>
    <w:rsid w:val="00B369DB"/>
    <w:rsid w:val="00B37F8F"/>
    <w:rsid w:val="00B76C80"/>
    <w:rsid w:val="00BA03EE"/>
    <w:rsid w:val="00BD74B2"/>
    <w:rsid w:val="00BE5BDC"/>
    <w:rsid w:val="00BF38F1"/>
    <w:rsid w:val="00C11A86"/>
    <w:rsid w:val="00C1566D"/>
    <w:rsid w:val="00C162DE"/>
    <w:rsid w:val="00C5067C"/>
    <w:rsid w:val="00C74E5B"/>
    <w:rsid w:val="00CC0F1B"/>
    <w:rsid w:val="00CD0BCA"/>
    <w:rsid w:val="00CD3D10"/>
    <w:rsid w:val="00CE7EDA"/>
    <w:rsid w:val="00D02A04"/>
    <w:rsid w:val="00D05B7D"/>
    <w:rsid w:val="00D220C6"/>
    <w:rsid w:val="00D42048"/>
    <w:rsid w:val="00D4244C"/>
    <w:rsid w:val="00D67803"/>
    <w:rsid w:val="00D83B60"/>
    <w:rsid w:val="00E04B1D"/>
    <w:rsid w:val="00E06594"/>
    <w:rsid w:val="00E12811"/>
    <w:rsid w:val="00E13189"/>
    <w:rsid w:val="00E1351D"/>
    <w:rsid w:val="00E363D9"/>
    <w:rsid w:val="00E52073"/>
    <w:rsid w:val="00E52D4B"/>
    <w:rsid w:val="00E54DF4"/>
    <w:rsid w:val="00E62743"/>
    <w:rsid w:val="00E65C56"/>
    <w:rsid w:val="00E83B38"/>
    <w:rsid w:val="00EA7E68"/>
    <w:rsid w:val="00EB74E9"/>
    <w:rsid w:val="00EB7BE4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0">
    <w:name w:val="Основной текст (2)"/>
    <w:basedOn w:val="a0"/>
    <w:rsid w:val="009118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2A302-FC22-4E9D-AF9A-009FED69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2026-03-23T10:25:00Z</cp:lastPrinted>
  <dcterms:created xsi:type="dcterms:W3CDTF">2026-04-06T08:02:00Z</dcterms:created>
  <dcterms:modified xsi:type="dcterms:W3CDTF">2026-04-06T08:02:00Z</dcterms:modified>
</cp:coreProperties>
</file>