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B405FC3" w:rsidR="00AD7BB4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B6C77">
        <w:rPr>
          <w:rFonts w:ascii="Times New Roman" w:hAnsi="Times New Roman" w:cs="Times New Roman"/>
          <w:b/>
          <w:sz w:val="28"/>
          <w:szCs w:val="28"/>
          <w:lang w:val="uk-UA"/>
        </w:rPr>
        <w:t>05 березня</w:t>
      </w:r>
      <w:r w:rsidR="008A775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4F285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A89BBE0" w14:textId="77777777" w:rsidR="00667580" w:rsidRPr="004F285D" w:rsidRDefault="00667580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486A45A" w14:textId="5DA65460" w:rsidR="00707132" w:rsidRPr="002F1D4C" w:rsidRDefault="00707132" w:rsidP="00B30CA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наявність дисциплінарного проступку </w:t>
      </w:r>
      <w:r w:rsidR="00D921BA" w:rsidRPr="002F1D4C">
        <w:rPr>
          <w:rFonts w:ascii="Times New Roman" w:hAnsi="Times New Roman" w:cs="Times New Roman"/>
          <w:b/>
          <w:sz w:val="28"/>
          <w:szCs w:val="28"/>
          <w:lang w:val="uk-UA"/>
        </w:rPr>
        <w:t>прокурора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Західної окружної прокуратури міста Дніпра Дніпропетровської області Козлової І.В.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>710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3C7EA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дп-24 за дисциплінарною скаргою 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>Західної окружної прокуратури міста Д</w:t>
      </w:r>
      <w:bookmarkStart w:id="0" w:name="_GoBack"/>
      <w:bookmarkEnd w:id="0"/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>ніпра Дніпропетровської області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Мамона О.Є.</w:t>
      </w:r>
    </w:p>
    <w:p w14:paraId="2C5BD3C2" w14:textId="77777777" w:rsidR="00707132" w:rsidRPr="004F285D" w:rsidRDefault="00707132" w:rsidP="0070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BC018AE" w14:textId="77777777" w:rsidR="00707132" w:rsidRDefault="00707132" w:rsidP="00E27D5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F986BC" w14:textId="08CDE3BC" w:rsidR="00E27D51" w:rsidRPr="004F285D" w:rsidRDefault="00707132" w:rsidP="00E27D5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26C6D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відділу приймання, опрацювання та аналізу оперативної інформації управління нагляду у кримінальному провадженні прокуратури Чернігівської області Негоди В.М. 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3C7EA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>707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>98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</w:t>
      </w:r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Чернігівської обласної прокуратури </w:t>
      </w:r>
      <w:proofErr w:type="spellStart"/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>Гущесова</w:t>
      </w:r>
      <w:proofErr w:type="spellEnd"/>
      <w:r w:rsidR="004821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</w:t>
      </w:r>
    </w:p>
    <w:p w14:paraId="0AB2A108" w14:textId="3D97EA97" w:rsidR="00E27D51" w:rsidRPr="004F285D" w:rsidRDefault="00E27D51" w:rsidP="00E27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4821F2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821F2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0309CFC" w14:textId="77777777" w:rsidR="00E27D51" w:rsidRDefault="00E27D5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BE21C3" w14:textId="50FFBFBD" w:rsidR="00AE272B" w:rsidRPr="004F285D" w:rsidRDefault="0035503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23B3A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</w:t>
      </w:r>
      <w:r w:rsidR="0056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Генерального прокурора </w:t>
      </w:r>
      <w:r w:rsidR="003C7EA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5610BE">
        <w:rPr>
          <w:rFonts w:ascii="Times New Roman" w:hAnsi="Times New Roman" w:cs="Times New Roman"/>
          <w:b/>
          <w:sz w:val="28"/>
          <w:szCs w:val="28"/>
          <w:lang w:val="uk-UA"/>
        </w:rPr>
        <w:t>Мустеци</w:t>
      </w:r>
      <w:proofErr w:type="spellEnd"/>
      <w:r w:rsidR="0056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 </w:t>
      </w:r>
      <w:r w:rsidR="00423B3A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56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третього відділу управління процесуального керівництва досудовим розслідуванням та підтримання публічного обвинувачення Департаменту </w:t>
      </w:r>
      <w:r w:rsidR="00F81825">
        <w:rPr>
          <w:rFonts w:ascii="Times New Roman" w:hAnsi="Times New Roman" w:cs="Times New Roman"/>
          <w:b/>
          <w:sz w:val="28"/>
          <w:szCs w:val="28"/>
          <w:lang w:val="uk-UA"/>
        </w:rPr>
        <w:t>нагляду за додержанням законів Н</w:t>
      </w:r>
      <w:r w:rsidR="005610BE">
        <w:rPr>
          <w:rFonts w:ascii="Times New Roman" w:hAnsi="Times New Roman" w:cs="Times New Roman"/>
          <w:b/>
          <w:sz w:val="28"/>
          <w:szCs w:val="28"/>
          <w:lang w:val="uk-UA"/>
        </w:rPr>
        <w:t>аціональною поліцією України та органами, які ведуть боротьбу з організованою злочинністю, Офісу Генерального прокурора Коваля О.В.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3B3A"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713CED92" w14:textId="6AA5B811" w:rsidR="00AE272B" w:rsidRDefault="00AE272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031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61CA7D1" w14:textId="232A2608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D236C" w14:textId="13A53ADD" w:rsidR="000F0359" w:rsidRDefault="00355031" w:rsidP="000F035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Дубровицького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Сарненської окружної прокуратури Рівненської області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Агатинської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Н.А.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870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Рівненської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Рудницького А.М.</w:t>
      </w:r>
    </w:p>
    <w:p w14:paraId="1D17193F" w14:textId="28BEAAD3" w:rsidR="00355031" w:rsidRDefault="00355031" w:rsidP="00355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Дмитро КУРИЛЕНКО)</w:t>
      </w:r>
    </w:p>
    <w:p w14:paraId="2301BD00" w14:textId="5AC8E59A" w:rsidR="00355031" w:rsidRDefault="0035503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2A8CF2" w14:textId="2D856C63" w:rsidR="000F0359" w:rsidRDefault="00355031" w:rsidP="000F035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Львівської спеціалізован</w:t>
      </w:r>
      <w:r w:rsidR="00B30CAD">
        <w:rPr>
          <w:rFonts w:ascii="Times New Roman" w:hAnsi="Times New Roman" w:cs="Times New Roman"/>
          <w:b/>
          <w:sz w:val="28"/>
          <w:szCs w:val="28"/>
          <w:lang w:val="uk-UA"/>
        </w:rPr>
        <w:t>ої прокуратури у сфері оборони З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ахідного регіону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Мартинишин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М.Р.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658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керівника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Галицької окружної прокуратури міста Львова Львівської області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Ольшанецького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4D901971" w14:textId="73E7259F" w:rsidR="00355031" w:rsidRDefault="00355031" w:rsidP="00355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81D20CE" w14:textId="77777777" w:rsidR="00355031" w:rsidRDefault="0035503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92E0D2" w14:textId="345463A6" w:rsidR="00DB7166" w:rsidRPr="004F285D" w:rsidRDefault="0035503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43FA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D43FA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</w:t>
      </w:r>
      <w:r w:rsidR="003B1FFF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начальника відділу процесуального керівництва при 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</w:t>
      </w:r>
      <w:r w:rsidR="003B1F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органами, які ведуть боротьбу 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організованою злочинністю, Черкаської 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прокуратури 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Грекова А.І.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07/3/2-5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73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дс-8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скаргами колишнього керівника Черкаської обласної прокуратури </w:t>
      </w:r>
      <w:proofErr w:type="spellStart"/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Шевцової</w:t>
      </w:r>
      <w:proofErr w:type="spellEnd"/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 К.В. та </w:t>
      </w:r>
      <w:r w:rsidR="006D7B44" w:rsidRPr="002E6C21">
        <w:rPr>
          <w:rFonts w:ascii="Times New Roman" w:hAnsi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51C7A0D2" w14:textId="26607E11" w:rsidR="00DB7166" w:rsidRPr="004F285D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276D94">
        <w:rPr>
          <w:rFonts w:ascii="Times New Roman" w:hAnsi="Times New Roman" w:cs="Times New Roman"/>
          <w:sz w:val="28"/>
          <w:szCs w:val="28"/>
          <w:lang w:val="uk-UA"/>
        </w:rPr>
        <w:t>Євгенія МНИ</w:t>
      </w:r>
      <w:r w:rsidR="001569A8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276D94">
        <w:rPr>
          <w:rFonts w:ascii="Times New Roman" w:hAnsi="Times New Roman" w:cs="Times New Roman"/>
          <w:sz w:val="28"/>
          <w:szCs w:val="28"/>
          <w:lang w:val="uk-UA"/>
        </w:rPr>
        <w:t>ЕНКО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2E98B54" w14:textId="77777777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4744D53F" w:rsidR="003A617A" w:rsidRPr="004F285D" w:rsidRDefault="0035503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A617A" w:rsidRPr="004F285D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51BE9263" w14:textId="10E22814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283A71" w14:textId="77777777" w:rsidR="00670C9D" w:rsidRPr="004F285D" w:rsidRDefault="00670C9D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9C059EE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4F285D" w:rsidSect="00276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F9C9C" w14:textId="77777777" w:rsidR="0031297B" w:rsidRDefault="0031297B" w:rsidP="00C13F9A">
      <w:pPr>
        <w:spacing w:after="0" w:line="240" w:lineRule="auto"/>
      </w:pPr>
      <w:r>
        <w:separator/>
      </w:r>
    </w:p>
  </w:endnote>
  <w:endnote w:type="continuationSeparator" w:id="0">
    <w:p w14:paraId="2A54F8EE" w14:textId="77777777" w:rsidR="0031297B" w:rsidRDefault="0031297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CA5EB" w14:textId="77777777" w:rsidR="0031297B" w:rsidRDefault="0031297B" w:rsidP="00C13F9A">
      <w:pPr>
        <w:spacing w:after="0" w:line="240" w:lineRule="auto"/>
      </w:pPr>
      <w:r>
        <w:separator/>
      </w:r>
    </w:p>
  </w:footnote>
  <w:footnote w:type="continuationSeparator" w:id="0">
    <w:p w14:paraId="0BB046EE" w14:textId="77777777" w:rsidR="0031297B" w:rsidRDefault="0031297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45D4630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16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131E"/>
    <w:rsid w:val="001326B4"/>
    <w:rsid w:val="001337F4"/>
    <w:rsid w:val="001345D7"/>
    <w:rsid w:val="00135649"/>
    <w:rsid w:val="00141493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6766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21F2"/>
    <w:rsid w:val="00486791"/>
    <w:rsid w:val="004876A9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7B44"/>
    <w:rsid w:val="006E023C"/>
    <w:rsid w:val="006E610C"/>
    <w:rsid w:val="006F7FF4"/>
    <w:rsid w:val="00701399"/>
    <w:rsid w:val="00703343"/>
    <w:rsid w:val="00707132"/>
    <w:rsid w:val="0071043A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7474B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40904"/>
    <w:rsid w:val="00942DEC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5C42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F8A7A-7DB5-4CF9-A6E2-AF2A9984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20</cp:revision>
  <cp:lastPrinted>2025-02-20T09:11:00Z</cp:lastPrinted>
  <dcterms:created xsi:type="dcterms:W3CDTF">2025-02-20T08:08:00Z</dcterms:created>
  <dcterms:modified xsi:type="dcterms:W3CDTF">2025-02-20T09:16:00Z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