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D3443" w14:textId="77777777" w:rsidR="00DF1239" w:rsidRPr="009927D0" w:rsidRDefault="00DF1239" w:rsidP="00DF1239">
      <w:pPr>
        <w:pStyle w:val="a8"/>
        <w:jc w:val="center"/>
        <w:rPr>
          <w:sz w:val="26"/>
        </w:rPr>
      </w:pPr>
      <w:r w:rsidRPr="009927D0">
        <w:rPr>
          <w:noProof/>
          <w:sz w:val="19"/>
          <w:lang w:eastAsia="uk-UA"/>
        </w:rPr>
        <w:drawing>
          <wp:inline distT="0" distB="0" distL="0" distR="0" wp14:anchorId="7087C6F7" wp14:editId="23E8D29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A96BB" w14:textId="77777777" w:rsidR="00DF1239" w:rsidRPr="009927D0" w:rsidRDefault="00DF1239" w:rsidP="00DF1239">
      <w:pPr>
        <w:pStyle w:val="a8"/>
        <w:jc w:val="center"/>
        <w:rPr>
          <w:b/>
          <w:sz w:val="10"/>
        </w:rPr>
      </w:pPr>
    </w:p>
    <w:p w14:paraId="19754ABC" w14:textId="77777777" w:rsidR="00DF1239" w:rsidRPr="009927D0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C0CB7A" w14:textId="77777777" w:rsidR="00DF1239" w:rsidRPr="003D2D7E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564AD9DA" w14:textId="77777777" w:rsidR="00DF1239" w:rsidRPr="009927D0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0947024" w14:textId="77777777" w:rsidR="00DF1239" w:rsidRPr="003D2D7E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299ED6CB" w14:textId="01E715A6" w:rsidR="00DF1239" w:rsidRPr="00CA06B3" w:rsidRDefault="004457EC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355D6C">
        <w:rPr>
          <w:rFonts w:ascii="Times New Roman" w:hAnsi="Times New Roman"/>
          <w:b/>
          <w:kern w:val="28"/>
          <w:sz w:val="28"/>
          <w:szCs w:val="28"/>
          <w:lang w:eastAsia="uk-UA"/>
        </w:rPr>
        <w:t>8</w:t>
      </w:r>
      <w:r w:rsidR="00DF1239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355D6C">
        <w:rPr>
          <w:rFonts w:ascii="Times New Roman" w:hAnsi="Times New Roman"/>
          <w:b/>
          <w:kern w:val="28"/>
          <w:sz w:val="28"/>
          <w:szCs w:val="28"/>
          <w:lang w:eastAsia="uk-UA"/>
        </w:rPr>
        <w:t>січ</w:t>
      </w:r>
      <w:r w:rsidR="00CA06B3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>ня</w:t>
      </w:r>
      <w:r w:rsidR="00884733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355D6C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DF1239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F9307E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>№</w:t>
      </w:r>
      <w:r w:rsidR="00CA06B3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> </w:t>
      </w:r>
      <w:r w:rsidR="00355D6C">
        <w:rPr>
          <w:rFonts w:ascii="Times New Roman" w:hAnsi="Times New Roman"/>
          <w:b/>
          <w:kern w:val="28"/>
          <w:sz w:val="28"/>
          <w:szCs w:val="28"/>
          <w:lang w:eastAsia="uk-UA"/>
        </w:rPr>
        <w:t>48</w:t>
      </w:r>
      <w:r w:rsidR="00CA06B3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> </w:t>
      </w:r>
      <w:r w:rsidR="00884733" w:rsidRPr="00CA06B3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355D6C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7DC57197" w14:textId="77777777" w:rsidR="0079489D" w:rsidRPr="00CA06B3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CA06B3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AA39CE7" w14:textId="77777777" w:rsidR="0079489D" w:rsidRPr="00CA06B3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CA06B3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54FCB37" w14:textId="75F86C06" w:rsidR="00CE5352" w:rsidRPr="00CA06B3" w:rsidRDefault="0032608B" w:rsidP="00826176">
      <w:pPr>
        <w:pStyle w:val="a3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A06B3">
        <w:rPr>
          <w:rFonts w:ascii="Times New Roman" w:hAnsi="Times New Roman"/>
          <w:sz w:val="28"/>
          <w:szCs w:val="28"/>
        </w:rPr>
        <w:t xml:space="preserve">Член </w:t>
      </w:r>
      <w:r w:rsidR="00DF1239" w:rsidRPr="00CA06B3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CA06B3">
        <w:rPr>
          <w:rFonts w:ascii="Times New Roman" w:hAnsi="Times New Roman"/>
          <w:sz w:val="28"/>
          <w:szCs w:val="28"/>
        </w:rPr>
        <w:t xml:space="preserve"> </w:t>
      </w:r>
      <w:r w:rsidR="00CA06B3" w:rsidRPr="00CA06B3">
        <w:rPr>
          <w:rFonts w:ascii="Times New Roman" w:hAnsi="Times New Roman"/>
          <w:sz w:val="28"/>
          <w:szCs w:val="28"/>
        </w:rPr>
        <w:t>Степанова Т.В.</w:t>
      </w:r>
      <w:r w:rsidR="00884733" w:rsidRPr="00CA06B3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BB23DD" w:rsidRPr="00CA06B3">
        <w:rPr>
          <w:rFonts w:ascii="Times New Roman" w:hAnsi="Times New Roman"/>
          <w:sz w:val="28"/>
          <w:szCs w:val="28"/>
        </w:rPr>
        <w:t xml:space="preserve">адвоката </w:t>
      </w:r>
      <w:r w:rsidR="00AD3DA8">
        <w:rPr>
          <w:rFonts w:ascii="Times New Roman" w:hAnsi="Times New Roman"/>
          <w:sz w:val="28"/>
          <w:szCs w:val="28"/>
        </w:rPr>
        <w:t>ОСОБА-1</w:t>
      </w:r>
      <w:r w:rsidR="00884733" w:rsidRPr="00CA06B3">
        <w:rPr>
          <w:rFonts w:ascii="Times New Roman" w:hAnsi="Times New Roman"/>
          <w:sz w:val="28"/>
          <w:szCs w:val="28"/>
        </w:rPr>
        <w:t xml:space="preserve"> </w:t>
      </w:r>
      <w:r w:rsidR="00042C81" w:rsidRPr="00CA06B3">
        <w:rPr>
          <w:rFonts w:ascii="Times New Roman" w:hAnsi="Times New Roman"/>
          <w:sz w:val="28"/>
          <w:szCs w:val="28"/>
        </w:rPr>
        <w:t>стосовно</w:t>
      </w:r>
      <w:r w:rsidR="00874F45" w:rsidRPr="00CA06B3">
        <w:rPr>
          <w:rFonts w:ascii="Times New Roman" w:hAnsi="Times New Roman"/>
          <w:sz w:val="28"/>
          <w:szCs w:val="28"/>
        </w:rPr>
        <w:t xml:space="preserve"> </w:t>
      </w:r>
      <w:r w:rsidR="00CE5352" w:rsidRPr="00CA06B3">
        <w:rPr>
          <w:rFonts w:ascii="Times New Roman" w:hAnsi="Times New Roman"/>
          <w:sz w:val="28"/>
          <w:szCs w:val="28"/>
        </w:rPr>
        <w:t xml:space="preserve">заступника керівника Миколаївської окружної прокуратури Миколаївської області </w:t>
      </w:r>
      <w:proofErr w:type="spellStart"/>
      <w:r w:rsidR="00CE5352" w:rsidRPr="00CA06B3">
        <w:rPr>
          <w:rFonts w:ascii="Times New Roman" w:hAnsi="Times New Roman"/>
          <w:sz w:val="28"/>
          <w:szCs w:val="28"/>
        </w:rPr>
        <w:t>Ціоми</w:t>
      </w:r>
      <w:proofErr w:type="spellEnd"/>
      <w:r w:rsidR="00CE5352" w:rsidRPr="00CA06B3">
        <w:rPr>
          <w:rFonts w:ascii="Times New Roman" w:hAnsi="Times New Roman"/>
          <w:sz w:val="28"/>
          <w:szCs w:val="28"/>
        </w:rPr>
        <w:t> В.В.</w:t>
      </w:r>
      <w:r w:rsidR="00CA06B3" w:rsidRPr="00CA06B3">
        <w:rPr>
          <w:rFonts w:ascii="Times New Roman" w:hAnsi="Times New Roman"/>
          <w:sz w:val="28"/>
          <w:szCs w:val="28"/>
        </w:rPr>
        <w:t xml:space="preserve"> (далі – прокурор </w:t>
      </w:r>
      <w:proofErr w:type="spellStart"/>
      <w:r w:rsidR="00CA06B3" w:rsidRPr="00CA06B3">
        <w:rPr>
          <w:rFonts w:ascii="Times New Roman" w:hAnsi="Times New Roman"/>
          <w:sz w:val="28"/>
          <w:szCs w:val="28"/>
        </w:rPr>
        <w:t>Ціома</w:t>
      </w:r>
      <w:proofErr w:type="spellEnd"/>
      <w:r w:rsidR="00CA06B3">
        <w:rPr>
          <w:rFonts w:ascii="Times New Roman" w:hAnsi="Times New Roman"/>
          <w:sz w:val="28"/>
          <w:szCs w:val="28"/>
        </w:rPr>
        <w:t> </w:t>
      </w:r>
      <w:r w:rsidR="00CA06B3" w:rsidRPr="00CA06B3">
        <w:rPr>
          <w:rFonts w:ascii="Times New Roman" w:hAnsi="Times New Roman"/>
          <w:sz w:val="28"/>
          <w:szCs w:val="28"/>
        </w:rPr>
        <w:t>В.В.),</w:t>
      </w:r>
    </w:p>
    <w:p w14:paraId="59EBD5DB" w14:textId="77777777" w:rsidR="00A91118" w:rsidRDefault="00AC0793" w:rsidP="002A5896">
      <w:pPr>
        <w:pStyle w:val="a3"/>
        <w:tabs>
          <w:tab w:val="left" w:pos="567"/>
        </w:tabs>
        <w:spacing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A06B3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CA06B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A06B3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CA06B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A06B3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CA06B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A06B3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CA06B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A06B3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CA06B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A06B3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CA06B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A06B3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CA06B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A06B3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CA06B3">
        <w:rPr>
          <w:rFonts w:ascii="Times New Roman" w:hAnsi="Times New Roman"/>
          <w:b/>
          <w:sz w:val="28"/>
          <w:szCs w:val="28"/>
          <w:lang w:eastAsia="uk-UA"/>
        </w:rPr>
        <w:t xml:space="preserve"> Л А</w:t>
      </w:r>
      <w:r w:rsidR="0032608B" w:rsidRPr="00CA06B3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5E413A79" w14:textId="7A019E80" w:rsidR="00A91118" w:rsidRPr="00CE5352" w:rsidRDefault="0032608B" w:rsidP="00826176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E5352">
        <w:rPr>
          <w:rFonts w:ascii="Times New Roman" w:hAnsi="Times New Roman"/>
          <w:sz w:val="28"/>
          <w:szCs w:val="28"/>
        </w:rPr>
        <w:t xml:space="preserve">До </w:t>
      </w:r>
      <w:r w:rsidR="00091A08" w:rsidRPr="00CE5352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CE5352">
        <w:rPr>
          <w:rFonts w:ascii="Times New Roman" w:hAnsi="Times New Roman"/>
          <w:sz w:val="28"/>
          <w:szCs w:val="28"/>
        </w:rPr>
        <w:t xml:space="preserve"> надійшл</w:t>
      </w:r>
      <w:r w:rsidR="004457EC" w:rsidRPr="00CE5352">
        <w:rPr>
          <w:rFonts w:ascii="Times New Roman" w:hAnsi="Times New Roman"/>
          <w:sz w:val="28"/>
          <w:szCs w:val="28"/>
        </w:rPr>
        <w:t>а скарга</w:t>
      </w:r>
      <w:r w:rsidR="00BB23DD" w:rsidRPr="00CE5352">
        <w:rPr>
          <w:rFonts w:ascii="Times New Roman" w:hAnsi="Times New Roman"/>
          <w:sz w:val="28"/>
          <w:szCs w:val="28"/>
        </w:rPr>
        <w:t xml:space="preserve"> адвоката</w:t>
      </w:r>
      <w:r w:rsidR="00884733" w:rsidRPr="00CE5352">
        <w:rPr>
          <w:rFonts w:ascii="Times New Roman" w:hAnsi="Times New Roman"/>
          <w:sz w:val="28"/>
          <w:szCs w:val="28"/>
        </w:rPr>
        <w:t xml:space="preserve"> </w:t>
      </w:r>
      <w:r w:rsidR="00AD3DA8">
        <w:rPr>
          <w:rFonts w:ascii="Times New Roman" w:hAnsi="Times New Roman"/>
          <w:sz w:val="28"/>
          <w:szCs w:val="28"/>
        </w:rPr>
        <w:t>ОСОБА-1</w:t>
      </w:r>
      <w:r w:rsidR="006F76AA" w:rsidRPr="00CE5352">
        <w:rPr>
          <w:rFonts w:ascii="Times New Roman" w:hAnsi="Times New Roman"/>
          <w:sz w:val="28"/>
          <w:szCs w:val="28"/>
        </w:rPr>
        <w:t xml:space="preserve"> (далі – скаржник)</w:t>
      </w:r>
      <w:r w:rsidR="00B72E41" w:rsidRPr="00CE5352">
        <w:rPr>
          <w:rFonts w:ascii="Times New Roman" w:hAnsi="Times New Roman"/>
          <w:sz w:val="28"/>
          <w:szCs w:val="28"/>
        </w:rPr>
        <w:t xml:space="preserve"> </w:t>
      </w:r>
      <w:r w:rsidRPr="00CE5352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CE5352">
        <w:rPr>
          <w:rFonts w:ascii="Times New Roman" w:hAnsi="Times New Roman"/>
          <w:sz w:val="28"/>
          <w:szCs w:val="28"/>
        </w:rPr>
        <w:t xml:space="preserve">плінарного проступку </w:t>
      </w:r>
      <w:r w:rsidR="00CA06B3">
        <w:rPr>
          <w:rFonts w:ascii="Times New Roman" w:hAnsi="Times New Roman"/>
          <w:sz w:val="28"/>
          <w:szCs w:val="28"/>
          <w:highlight w:val="white"/>
        </w:rPr>
        <w:t>прокурором</w:t>
      </w:r>
      <w:r w:rsidR="00CE5352" w:rsidRPr="00CE5352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CE5352" w:rsidRPr="00CE5352">
        <w:rPr>
          <w:rFonts w:ascii="Times New Roman" w:hAnsi="Times New Roman"/>
          <w:sz w:val="28"/>
          <w:szCs w:val="28"/>
          <w:highlight w:val="white"/>
        </w:rPr>
        <w:t>Ціомою</w:t>
      </w:r>
      <w:proofErr w:type="spellEnd"/>
      <w:r w:rsidR="00CA06B3">
        <w:rPr>
          <w:rFonts w:ascii="Times New Roman" w:hAnsi="Times New Roman"/>
          <w:sz w:val="28"/>
          <w:szCs w:val="28"/>
          <w:highlight w:val="white"/>
        </w:rPr>
        <w:t> </w:t>
      </w:r>
      <w:r w:rsidR="00CE5352" w:rsidRPr="00CE5352">
        <w:rPr>
          <w:rFonts w:ascii="Times New Roman" w:hAnsi="Times New Roman"/>
          <w:sz w:val="28"/>
          <w:szCs w:val="28"/>
          <w:highlight w:val="white"/>
        </w:rPr>
        <w:t>В.В</w:t>
      </w:r>
      <w:r w:rsidR="00D976DB" w:rsidRPr="00CE5352">
        <w:rPr>
          <w:rFonts w:ascii="Times New Roman" w:hAnsi="Times New Roman"/>
          <w:sz w:val="28"/>
          <w:szCs w:val="28"/>
        </w:rPr>
        <w:t>.</w:t>
      </w:r>
    </w:p>
    <w:p w14:paraId="12E07E75" w14:textId="6ED96543" w:rsidR="00A91118" w:rsidRDefault="00012E5E" w:rsidP="00826176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дисциплінарну скаргу </w:t>
      </w:r>
      <w:r w:rsidR="00355D6C" w:rsidRPr="000E7C5A">
        <w:rPr>
          <w:rFonts w:ascii="Times New Roman" w:hAnsi="Times New Roman"/>
          <w:sz w:val="28"/>
          <w:szCs w:val="28"/>
        </w:rPr>
        <w:t>1</w:t>
      </w:r>
      <w:r w:rsidR="00355D6C">
        <w:rPr>
          <w:rFonts w:ascii="Times New Roman" w:hAnsi="Times New Roman"/>
          <w:sz w:val="28"/>
          <w:szCs w:val="28"/>
        </w:rPr>
        <w:t>6</w:t>
      </w:r>
      <w:r w:rsidR="00355D6C" w:rsidRPr="000E7C5A">
        <w:rPr>
          <w:rFonts w:ascii="Times New Roman" w:hAnsi="Times New Roman"/>
          <w:sz w:val="28"/>
          <w:szCs w:val="28"/>
        </w:rPr>
        <w:t>.</w:t>
      </w:r>
      <w:r w:rsidR="00355D6C">
        <w:rPr>
          <w:rFonts w:ascii="Times New Roman" w:hAnsi="Times New Roman"/>
          <w:sz w:val="28"/>
          <w:szCs w:val="28"/>
        </w:rPr>
        <w:t>01</w:t>
      </w:r>
      <w:r w:rsidR="00355D6C" w:rsidRPr="000E7C5A">
        <w:rPr>
          <w:rFonts w:ascii="Times New Roman" w:hAnsi="Times New Roman"/>
          <w:sz w:val="28"/>
          <w:szCs w:val="28"/>
        </w:rPr>
        <w:t>.202</w:t>
      </w:r>
      <w:r w:rsidR="00355D6C">
        <w:rPr>
          <w:rFonts w:ascii="Times New Roman" w:hAnsi="Times New Roman"/>
          <w:sz w:val="28"/>
          <w:szCs w:val="28"/>
        </w:rPr>
        <w:t xml:space="preserve">5 </w:t>
      </w:r>
      <w:r w:rsidRPr="000E7C5A">
        <w:rPr>
          <w:rFonts w:ascii="Times New Roman" w:hAnsi="Times New Roman"/>
          <w:sz w:val="28"/>
          <w:szCs w:val="28"/>
        </w:rPr>
        <w:t>розподілено мені.</w:t>
      </w:r>
      <w:r w:rsidR="0032608B" w:rsidRPr="00661D78">
        <w:rPr>
          <w:rFonts w:ascii="Times New Roman" w:hAnsi="Times New Roman"/>
          <w:sz w:val="28"/>
          <w:szCs w:val="28"/>
        </w:rPr>
        <w:t xml:space="preserve"> </w:t>
      </w:r>
    </w:p>
    <w:p w14:paraId="2988941D" w14:textId="77777777" w:rsidR="00826176" w:rsidRDefault="00826176" w:rsidP="00826176">
      <w:pPr>
        <w:pStyle w:val="a3"/>
        <w:tabs>
          <w:tab w:val="left" w:pos="567"/>
        </w:tabs>
        <w:ind w:firstLine="709"/>
        <w:rPr>
          <w:rFonts w:ascii="Times New Roman" w:hAnsi="Times New Roman"/>
          <w:b/>
          <w:sz w:val="28"/>
          <w:szCs w:val="28"/>
        </w:rPr>
      </w:pPr>
    </w:p>
    <w:p w14:paraId="7D659BD0" w14:textId="02203B1E" w:rsidR="00A91118" w:rsidRPr="00A91118" w:rsidRDefault="00C02F8D" w:rsidP="00826176">
      <w:pPr>
        <w:pStyle w:val="a3"/>
        <w:tabs>
          <w:tab w:val="left" w:pos="567"/>
        </w:tabs>
        <w:ind w:firstLine="709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68E00EF3" w14:textId="74A2F6DC" w:rsidR="00012E5E" w:rsidRPr="007A396C" w:rsidRDefault="00012E5E" w:rsidP="00826176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Дисциплінарна скарга не відповідає рекомендованому зразку. </w:t>
      </w:r>
    </w:p>
    <w:p w14:paraId="6EB57DA9" w14:textId="41D16FEB" w:rsidR="008E1CB4" w:rsidRDefault="00012E5E" w:rsidP="0082617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A396C">
        <w:rPr>
          <w:rFonts w:ascii="Times New Roman" w:hAnsi="Times New Roman"/>
          <w:sz w:val="28"/>
          <w:szCs w:val="28"/>
        </w:rPr>
        <w:t xml:space="preserve">Водночас з її тексту можна вважати, що </w:t>
      </w:r>
      <w:proofErr w:type="spellStart"/>
      <w:r w:rsidRPr="00CA06B3">
        <w:rPr>
          <w:rFonts w:ascii="Times New Roman" w:hAnsi="Times New Roman"/>
          <w:sz w:val="28"/>
          <w:szCs w:val="28"/>
        </w:rPr>
        <w:t>Ціома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 w:rsidRPr="00CA06B3">
        <w:rPr>
          <w:rFonts w:ascii="Times New Roman" w:hAnsi="Times New Roman"/>
          <w:sz w:val="28"/>
          <w:szCs w:val="28"/>
        </w:rPr>
        <w:t>В.В.</w:t>
      </w:r>
      <w:r w:rsidRPr="007A396C">
        <w:rPr>
          <w:rFonts w:ascii="Times New Roman" w:hAnsi="Times New Roman"/>
          <w:sz w:val="28"/>
          <w:szCs w:val="28"/>
        </w:rPr>
        <w:t xml:space="preserve"> вчинив дисциплінарний проступок, передбачений пунктом 1 (невиконання чи неналежне виконання службових обов’язків) частини першої статті 43 </w:t>
      </w:r>
      <w:r w:rsidR="00355D6C" w:rsidRPr="007A396C">
        <w:rPr>
          <w:rFonts w:ascii="Times New Roman" w:hAnsi="Times New Roman"/>
          <w:sz w:val="28"/>
          <w:szCs w:val="28"/>
        </w:rPr>
        <w:t>Закону України «Про прокуратуру»</w:t>
      </w:r>
      <w:r w:rsidR="00355D6C"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55D6C" w:rsidRPr="007A396C">
        <w:rPr>
          <w:rFonts w:ascii="Times New Roman" w:hAnsi="Times New Roman"/>
          <w:sz w:val="28"/>
          <w:szCs w:val="28"/>
        </w:rPr>
        <w:t xml:space="preserve">(далі – Закон) </w:t>
      </w:r>
      <w:r w:rsidRPr="007A396C">
        <w:rPr>
          <w:rFonts w:ascii="Times New Roman" w:hAnsi="Times New Roman"/>
          <w:sz w:val="28"/>
          <w:szCs w:val="28"/>
        </w:rPr>
        <w:t xml:space="preserve"> за таких обставин.</w:t>
      </w:r>
    </w:p>
    <w:p w14:paraId="100FF1FF" w14:textId="11A0E8C9" w:rsidR="00C731BC" w:rsidRDefault="00C731BC" w:rsidP="0082617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кримінальному провадженні № </w:t>
      </w:r>
      <w:r w:rsidR="00AD3DA8">
        <w:rPr>
          <w:rFonts w:ascii="Times New Roman" w:hAnsi="Times New Roman"/>
          <w:sz w:val="28"/>
          <w:szCs w:val="28"/>
        </w:rPr>
        <w:t>конфіденційна інформація</w:t>
      </w:r>
      <w:r>
        <w:rPr>
          <w:rFonts w:ascii="Times New Roman" w:hAnsi="Times New Roman"/>
          <w:sz w:val="28"/>
          <w:szCs w:val="28"/>
        </w:rPr>
        <w:t xml:space="preserve"> процесуальне керівництво здійснюється Миколаївською окружною прокуратурою </w:t>
      </w:r>
      <w:r w:rsidRPr="00CA06B3">
        <w:rPr>
          <w:rFonts w:ascii="Times New Roman" w:hAnsi="Times New Roman"/>
          <w:sz w:val="28"/>
          <w:szCs w:val="28"/>
        </w:rPr>
        <w:t>Миколаївської області</w:t>
      </w:r>
      <w:r>
        <w:rPr>
          <w:rFonts w:ascii="Times New Roman" w:hAnsi="Times New Roman"/>
          <w:sz w:val="28"/>
          <w:szCs w:val="28"/>
        </w:rPr>
        <w:t>.</w:t>
      </w:r>
    </w:p>
    <w:p w14:paraId="0CC4DA5B" w14:textId="4460B5EF" w:rsidR="00B626CA" w:rsidRDefault="008E1CB4" w:rsidP="0082617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Скаржник</w:t>
      </w:r>
      <w:r w:rsidR="00012E5E">
        <w:rPr>
          <w:rFonts w:ascii="Times New Roman" w:hAnsi="Times New Roman"/>
          <w:sz w:val="28"/>
          <w:szCs w:val="28"/>
        </w:rPr>
        <w:t>,</w:t>
      </w:r>
      <w:r w:rsidR="00B626CA">
        <w:rPr>
          <w:rFonts w:ascii="Times New Roman" w:hAnsi="Times New Roman"/>
          <w:sz w:val="28"/>
          <w:szCs w:val="28"/>
        </w:rPr>
        <w:t xml:space="preserve"> як представник потерпілої, через офіційну електронну адресу</w:t>
      </w:r>
      <w:r w:rsidR="009E1861">
        <w:rPr>
          <w:rFonts w:ascii="Times New Roman" w:hAnsi="Times New Roman"/>
          <w:sz w:val="28"/>
          <w:szCs w:val="28"/>
        </w:rPr>
        <w:t xml:space="preserve"> зазначеної прокуратури</w:t>
      </w:r>
      <w:r w:rsidR="00B626CA">
        <w:rPr>
          <w:rFonts w:ascii="Times New Roman" w:hAnsi="Times New Roman"/>
          <w:sz w:val="28"/>
          <w:szCs w:val="28"/>
        </w:rPr>
        <w:t xml:space="preserve"> </w:t>
      </w:r>
      <w:r w:rsidR="003D3F71">
        <w:rPr>
          <w:rFonts w:ascii="Times New Roman" w:hAnsi="Times New Roman"/>
          <w:sz w:val="28"/>
          <w:szCs w:val="28"/>
        </w:rPr>
        <w:t xml:space="preserve">20.08.2024 </w:t>
      </w:r>
      <w:r w:rsidR="00B626CA">
        <w:rPr>
          <w:rFonts w:ascii="Times New Roman" w:hAnsi="Times New Roman"/>
          <w:sz w:val="28"/>
          <w:szCs w:val="28"/>
        </w:rPr>
        <w:t>пода</w:t>
      </w:r>
      <w:r w:rsidR="00ED0F29">
        <w:rPr>
          <w:rFonts w:ascii="Times New Roman" w:hAnsi="Times New Roman"/>
          <w:sz w:val="28"/>
          <w:szCs w:val="28"/>
        </w:rPr>
        <w:t>в</w:t>
      </w:r>
      <w:r w:rsidR="00B626CA">
        <w:rPr>
          <w:rFonts w:ascii="Times New Roman" w:hAnsi="Times New Roman"/>
          <w:sz w:val="28"/>
          <w:szCs w:val="28"/>
        </w:rPr>
        <w:t xml:space="preserve"> </w:t>
      </w:r>
      <w:r w:rsidR="009E1861">
        <w:rPr>
          <w:rFonts w:ascii="Times New Roman" w:hAnsi="Times New Roman"/>
          <w:sz w:val="28"/>
          <w:szCs w:val="28"/>
        </w:rPr>
        <w:t>процесуальному керівнику</w:t>
      </w:r>
      <w:r w:rsidR="00B626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26CA">
        <w:rPr>
          <w:rFonts w:ascii="Times New Roman" w:hAnsi="Times New Roman"/>
          <w:sz w:val="28"/>
          <w:szCs w:val="28"/>
        </w:rPr>
        <w:t>Обращенко</w:t>
      </w:r>
      <w:proofErr w:type="spellEnd"/>
      <w:r w:rsidR="00B626CA">
        <w:rPr>
          <w:rFonts w:ascii="Times New Roman" w:hAnsi="Times New Roman"/>
          <w:sz w:val="28"/>
          <w:szCs w:val="28"/>
        </w:rPr>
        <w:t> Ю.В. клопотання про проведення слідчих дій</w:t>
      </w:r>
      <w:r w:rsidR="009E1861">
        <w:rPr>
          <w:rFonts w:ascii="Times New Roman" w:hAnsi="Times New Roman"/>
          <w:sz w:val="28"/>
          <w:szCs w:val="28"/>
        </w:rPr>
        <w:t>, відповідь на яке с</w:t>
      </w:r>
      <w:r w:rsidR="00B626CA">
        <w:rPr>
          <w:rFonts w:ascii="Times New Roman" w:hAnsi="Times New Roman"/>
          <w:sz w:val="28"/>
          <w:szCs w:val="28"/>
        </w:rPr>
        <w:t>каржником отримано лист</w:t>
      </w:r>
      <w:r w:rsidR="00ED0F29">
        <w:rPr>
          <w:rFonts w:ascii="Times New Roman" w:hAnsi="Times New Roman"/>
          <w:sz w:val="28"/>
          <w:szCs w:val="28"/>
        </w:rPr>
        <w:t xml:space="preserve">ом від 22.08.2024 </w:t>
      </w:r>
      <w:r w:rsidR="00B626CA">
        <w:rPr>
          <w:rFonts w:ascii="Times New Roman" w:hAnsi="Times New Roman"/>
          <w:sz w:val="28"/>
          <w:szCs w:val="28"/>
        </w:rPr>
        <w:t>№ 50/1-5482</w:t>
      </w:r>
      <w:r w:rsidR="00ED0F29">
        <w:rPr>
          <w:rFonts w:ascii="Times New Roman" w:hAnsi="Times New Roman"/>
          <w:sz w:val="28"/>
          <w:szCs w:val="28"/>
        </w:rPr>
        <w:t> </w:t>
      </w:r>
      <w:proofErr w:type="spellStart"/>
      <w:r w:rsidR="00B626CA">
        <w:rPr>
          <w:rFonts w:ascii="Times New Roman" w:hAnsi="Times New Roman"/>
          <w:sz w:val="28"/>
          <w:szCs w:val="28"/>
        </w:rPr>
        <w:t>вих</w:t>
      </w:r>
      <w:proofErr w:type="spellEnd"/>
      <w:r w:rsidR="006C3BFA">
        <w:rPr>
          <w:rFonts w:ascii="Times New Roman" w:hAnsi="Times New Roman"/>
          <w:sz w:val="28"/>
          <w:szCs w:val="28"/>
        </w:rPr>
        <w:t> </w:t>
      </w:r>
      <w:r w:rsidR="00B626CA">
        <w:rPr>
          <w:rFonts w:ascii="Times New Roman" w:hAnsi="Times New Roman"/>
          <w:sz w:val="28"/>
          <w:szCs w:val="28"/>
        </w:rPr>
        <w:t>24</w:t>
      </w:r>
      <w:r w:rsidR="00ED0F29">
        <w:rPr>
          <w:rFonts w:ascii="Times New Roman" w:hAnsi="Times New Roman"/>
          <w:sz w:val="28"/>
          <w:szCs w:val="28"/>
        </w:rPr>
        <w:t xml:space="preserve"> за </w:t>
      </w:r>
      <w:r w:rsidR="00B626CA">
        <w:rPr>
          <w:rFonts w:ascii="Times New Roman" w:hAnsi="Times New Roman"/>
          <w:sz w:val="28"/>
          <w:szCs w:val="28"/>
        </w:rPr>
        <w:t>підпис</w:t>
      </w:r>
      <w:r w:rsidR="00ED0F29">
        <w:rPr>
          <w:rFonts w:ascii="Times New Roman" w:hAnsi="Times New Roman"/>
          <w:sz w:val="28"/>
          <w:szCs w:val="28"/>
        </w:rPr>
        <w:t>ом</w:t>
      </w:r>
      <w:r w:rsidR="00B626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26CA">
        <w:rPr>
          <w:rFonts w:ascii="Times New Roman" w:hAnsi="Times New Roman"/>
          <w:sz w:val="28"/>
          <w:szCs w:val="28"/>
        </w:rPr>
        <w:t>Ціом</w:t>
      </w:r>
      <w:r w:rsidR="00ED0F29">
        <w:rPr>
          <w:rFonts w:ascii="Times New Roman" w:hAnsi="Times New Roman"/>
          <w:sz w:val="28"/>
          <w:szCs w:val="28"/>
        </w:rPr>
        <w:t>и</w:t>
      </w:r>
      <w:proofErr w:type="spellEnd"/>
      <w:r w:rsidR="006C3BFA">
        <w:rPr>
          <w:rFonts w:ascii="Times New Roman" w:hAnsi="Times New Roman"/>
          <w:sz w:val="28"/>
          <w:szCs w:val="28"/>
        </w:rPr>
        <w:t> </w:t>
      </w:r>
      <w:r w:rsidR="00B626CA">
        <w:rPr>
          <w:rFonts w:ascii="Times New Roman" w:hAnsi="Times New Roman"/>
          <w:sz w:val="28"/>
          <w:szCs w:val="28"/>
        </w:rPr>
        <w:t xml:space="preserve">В.В., який не є уповноваженою особою та процесуальним керівником у кримінальному провадженні. </w:t>
      </w:r>
    </w:p>
    <w:p w14:paraId="53E6AE01" w14:textId="6C4A94B3" w:rsidR="00153EC2" w:rsidRDefault="00761456" w:rsidP="0082617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Тому скаржник 24.08.2024 </w:t>
      </w:r>
      <w:r w:rsidR="00153EC2">
        <w:rPr>
          <w:rFonts w:ascii="Times New Roman" w:hAnsi="Times New Roman"/>
          <w:sz w:val="28"/>
          <w:szCs w:val="28"/>
        </w:rPr>
        <w:t xml:space="preserve">подав до суду скаргу щодо бездіяльності прокурора, яка полягає у </w:t>
      </w:r>
      <w:proofErr w:type="spellStart"/>
      <w:r w:rsidR="00153EC2">
        <w:rPr>
          <w:rFonts w:ascii="Times New Roman" w:hAnsi="Times New Roman"/>
          <w:sz w:val="28"/>
          <w:szCs w:val="28"/>
        </w:rPr>
        <w:t>нерозгляді</w:t>
      </w:r>
      <w:proofErr w:type="spellEnd"/>
      <w:r w:rsidR="00153EC2">
        <w:rPr>
          <w:rFonts w:ascii="Times New Roman" w:hAnsi="Times New Roman"/>
          <w:sz w:val="28"/>
          <w:szCs w:val="28"/>
        </w:rPr>
        <w:t xml:space="preserve"> клопотання про проведення слідчих дій.</w:t>
      </w:r>
    </w:p>
    <w:p w14:paraId="6841D689" w14:textId="12968955" w:rsidR="00ED0F29" w:rsidRDefault="001A62F2" w:rsidP="0082617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Ухвалою </w:t>
      </w:r>
      <w:proofErr w:type="spellStart"/>
      <w:r>
        <w:rPr>
          <w:rFonts w:ascii="Times New Roman" w:hAnsi="Times New Roman"/>
          <w:sz w:val="28"/>
          <w:szCs w:val="28"/>
        </w:rPr>
        <w:t>Березанського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суду Миколаївської області від</w:t>
      </w:r>
      <w:r w:rsidR="0020472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30.08.2024 (справа №469/1149/23) </w:t>
      </w:r>
      <w:r w:rsidR="00B02D23">
        <w:rPr>
          <w:rFonts w:ascii="Times New Roman" w:hAnsi="Times New Roman"/>
          <w:sz w:val="28"/>
          <w:szCs w:val="28"/>
        </w:rPr>
        <w:t>скаргу від</w:t>
      </w:r>
      <w:r w:rsidR="0020472F">
        <w:rPr>
          <w:rFonts w:ascii="Times New Roman" w:hAnsi="Times New Roman"/>
          <w:sz w:val="28"/>
          <w:szCs w:val="28"/>
        </w:rPr>
        <w:t> </w:t>
      </w:r>
      <w:r w:rsidR="00B02D23">
        <w:rPr>
          <w:rFonts w:ascii="Times New Roman" w:hAnsi="Times New Roman"/>
          <w:sz w:val="28"/>
          <w:szCs w:val="28"/>
        </w:rPr>
        <w:t>24.08.2024 задоволено та зобов’язано уповноважен</w:t>
      </w:r>
      <w:r w:rsidR="00826176">
        <w:rPr>
          <w:rFonts w:ascii="Times New Roman" w:hAnsi="Times New Roman"/>
          <w:sz w:val="28"/>
          <w:szCs w:val="28"/>
        </w:rPr>
        <w:t>их</w:t>
      </w:r>
      <w:r w:rsidR="00B02D23">
        <w:rPr>
          <w:rFonts w:ascii="Times New Roman" w:hAnsi="Times New Roman"/>
          <w:sz w:val="28"/>
          <w:szCs w:val="28"/>
        </w:rPr>
        <w:t xml:space="preserve"> ос</w:t>
      </w:r>
      <w:r w:rsidR="00826176">
        <w:rPr>
          <w:rFonts w:ascii="Times New Roman" w:hAnsi="Times New Roman"/>
          <w:sz w:val="28"/>
          <w:szCs w:val="28"/>
        </w:rPr>
        <w:t>іб</w:t>
      </w:r>
      <w:r w:rsidR="00B02D23">
        <w:rPr>
          <w:rFonts w:ascii="Times New Roman" w:hAnsi="Times New Roman"/>
          <w:sz w:val="28"/>
          <w:szCs w:val="28"/>
        </w:rPr>
        <w:t xml:space="preserve"> </w:t>
      </w:r>
      <w:r w:rsidR="00B02D23" w:rsidRPr="00CA06B3">
        <w:rPr>
          <w:rFonts w:ascii="Times New Roman" w:hAnsi="Times New Roman"/>
          <w:sz w:val="28"/>
          <w:szCs w:val="28"/>
        </w:rPr>
        <w:t xml:space="preserve">Миколаївської окружної прокуратури </w:t>
      </w:r>
      <w:r w:rsidR="00B02D23" w:rsidRPr="00CA06B3">
        <w:rPr>
          <w:rFonts w:ascii="Times New Roman" w:hAnsi="Times New Roman"/>
          <w:sz w:val="28"/>
          <w:szCs w:val="28"/>
        </w:rPr>
        <w:lastRenderedPageBreak/>
        <w:t>Миколаївської області</w:t>
      </w:r>
      <w:r w:rsidR="00826176">
        <w:rPr>
          <w:rFonts w:ascii="Times New Roman" w:hAnsi="Times New Roman"/>
          <w:sz w:val="28"/>
          <w:szCs w:val="28"/>
        </w:rPr>
        <w:t xml:space="preserve">, які є процесуальними керівниками у кримінальному провадженні </w:t>
      </w:r>
      <w:r w:rsidR="00AD3DA8">
        <w:rPr>
          <w:rFonts w:ascii="Times New Roman" w:hAnsi="Times New Roman"/>
          <w:sz w:val="28"/>
          <w:szCs w:val="28"/>
        </w:rPr>
        <w:t>№ конфіденційна інформація</w:t>
      </w:r>
      <w:r w:rsidR="00826176">
        <w:rPr>
          <w:rFonts w:ascii="Times New Roman" w:hAnsi="Times New Roman"/>
          <w:sz w:val="28"/>
          <w:szCs w:val="28"/>
        </w:rPr>
        <w:t xml:space="preserve">, </w:t>
      </w:r>
      <w:r w:rsidR="00B02D23">
        <w:rPr>
          <w:rFonts w:ascii="Times New Roman" w:hAnsi="Times New Roman"/>
          <w:sz w:val="28"/>
          <w:szCs w:val="28"/>
        </w:rPr>
        <w:t xml:space="preserve">розглянути клопотання у </w:t>
      </w:r>
      <w:r w:rsidR="00826176">
        <w:rPr>
          <w:rFonts w:ascii="Times New Roman" w:hAnsi="Times New Roman"/>
          <w:sz w:val="28"/>
          <w:szCs w:val="28"/>
        </w:rPr>
        <w:t xml:space="preserve">цьому </w:t>
      </w:r>
      <w:r w:rsidR="00B02D23">
        <w:rPr>
          <w:rFonts w:ascii="Times New Roman" w:hAnsi="Times New Roman"/>
          <w:sz w:val="28"/>
          <w:szCs w:val="28"/>
        </w:rPr>
        <w:t>кримінальному провадженні від</w:t>
      </w:r>
      <w:r w:rsidR="004622DF">
        <w:rPr>
          <w:rFonts w:ascii="Times New Roman" w:hAnsi="Times New Roman"/>
          <w:sz w:val="28"/>
          <w:szCs w:val="28"/>
        </w:rPr>
        <w:t> </w:t>
      </w:r>
      <w:r w:rsidR="00B02D23">
        <w:rPr>
          <w:rFonts w:ascii="Times New Roman" w:hAnsi="Times New Roman"/>
          <w:sz w:val="28"/>
          <w:szCs w:val="28"/>
        </w:rPr>
        <w:t>20.08.2024 про проведення слідчих дій.</w:t>
      </w:r>
    </w:p>
    <w:p w14:paraId="73D919C5" w14:textId="23C041FD" w:rsidR="00D74001" w:rsidRDefault="00D74001" w:rsidP="0082617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Уповноваженою особою для виконання ухвали суду була процесуальний керівник </w:t>
      </w:r>
      <w:proofErr w:type="spellStart"/>
      <w:r>
        <w:rPr>
          <w:rFonts w:ascii="Times New Roman" w:hAnsi="Times New Roman"/>
          <w:sz w:val="28"/>
          <w:szCs w:val="28"/>
        </w:rPr>
        <w:t>Обращенко</w:t>
      </w:r>
      <w:proofErr w:type="spellEnd"/>
      <w:r>
        <w:rPr>
          <w:rFonts w:ascii="Times New Roman" w:hAnsi="Times New Roman"/>
          <w:sz w:val="28"/>
          <w:szCs w:val="28"/>
        </w:rPr>
        <w:t> Ю.В.</w:t>
      </w:r>
    </w:p>
    <w:p w14:paraId="08339645" w14:textId="3406E538" w:rsidR="00271E8B" w:rsidRDefault="00D74001" w:rsidP="0082617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 скаржником 19.09.2024 отримано лист</w:t>
      </w:r>
      <w:r w:rsidR="00007DB1" w:rsidRPr="00007DB1">
        <w:rPr>
          <w:rFonts w:ascii="Times New Roman" w:hAnsi="Times New Roman"/>
          <w:sz w:val="28"/>
          <w:szCs w:val="28"/>
        </w:rPr>
        <w:t xml:space="preserve"> </w:t>
      </w:r>
      <w:r w:rsidR="00007DB1" w:rsidRPr="00CA06B3">
        <w:rPr>
          <w:rFonts w:ascii="Times New Roman" w:hAnsi="Times New Roman"/>
          <w:sz w:val="28"/>
          <w:szCs w:val="28"/>
        </w:rPr>
        <w:t xml:space="preserve">Миколаївської окружної прокуратури Миколаївської області </w:t>
      </w:r>
      <w:r w:rsidR="00007DB1">
        <w:rPr>
          <w:rFonts w:ascii="Times New Roman" w:hAnsi="Times New Roman"/>
          <w:sz w:val="28"/>
          <w:szCs w:val="28"/>
        </w:rPr>
        <w:t>№ 50/1-5968 </w:t>
      </w:r>
      <w:proofErr w:type="spellStart"/>
      <w:r w:rsidR="00007DB1">
        <w:rPr>
          <w:rFonts w:ascii="Times New Roman" w:hAnsi="Times New Roman"/>
          <w:sz w:val="28"/>
          <w:szCs w:val="28"/>
        </w:rPr>
        <w:t>вих</w:t>
      </w:r>
      <w:proofErr w:type="spellEnd"/>
      <w:r w:rsidR="00007DB1">
        <w:rPr>
          <w:rFonts w:ascii="Times New Roman" w:hAnsi="Times New Roman"/>
          <w:sz w:val="28"/>
          <w:szCs w:val="28"/>
        </w:rPr>
        <w:t> 24 за підписом</w:t>
      </w:r>
      <w:r w:rsidR="003D3F71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="003D3F71">
        <w:rPr>
          <w:rFonts w:ascii="Times New Roman" w:hAnsi="Times New Roman"/>
          <w:sz w:val="28"/>
          <w:szCs w:val="28"/>
        </w:rPr>
        <w:t>Обращенко</w:t>
      </w:r>
      <w:proofErr w:type="spellEnd"/>
      <w:r w:rsidR="003D3F71">
        <w:rPr>
          <w:rFonts w:ascii="Times New Roman" w:hAnsi="Times New Roman"/>
          <w:sz w:val="28"/>
          <w:szCs w:val="28"/>
        </w:rPr>
        <w:t> Ю.В., а</w:t>
      </w:r>
      <w:r w:rsidR="00007D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7DB1">
        <w:rPr>
          <w:rFonts w:ascii="Times New Roman" w:hAnsi="Times New Roman"/>
          <w:sz w:val="28"/>
          <w:szCs w:val="28"/>
        </w:rPr>
        <w:t>Ціоми</w:t>
      </w:r>
      <w:proofErr w:type="spellEnd"/>
      <w:r w:rsidR="00007DB1">
        <w:rPr>
          <w:rFonts w:ascii="Times New Roman" w:hAnsi="Times New Roman"/>
          <w:sz w:val="28"/>
          <w:szCs w:val="28"/>
        </w:rPr>
        <w:t> В.В., який не є уповноваженою особою та процесуальним керівником у кримінальному провадженні.</w:t>
      </w:r>
    </w:p>
    <w:p w14:paraId="65BC30E0" w14:textId="1D9CC24A" w:rsidR="00D74001" w:rsidRDefault="00271E8B" w:rsidP="0082617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причини неотримання належної відповіді скаржник звернувся до </w:t>
      </w:r>
      <w:r w:rsidRPr="00CA06B3">
        <w:rPr>
          <w:rFonts w:ascii="Times New Roman" w:hAnsi="Times New Roman"/>
          <w:sz w:val="28"/>
          <w:szCs w:val="28"/>
        </w:rPr>
        <w:t>Миколаївської окружної прокуратури Миколаївської області</w:t>
      </w:r>
      <w:r w:rsidR="00D74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 адвокатським запитом, відповідь на який отримав </w:t>
      </w:r>
      <w:r w:rsidR="005B709F">
        <w:rPr>
          <w:rFonts w:ascii="Times New Roman" w:hAnsi="Times New Roman"/>
          <w:sz w:val="28"/>
          <w:szCs w:val="28"/>
        </w:rPr>
        <w:t>листом від 23.09.2024 № 50/1-6183 </w:t>
      </w:r>
      <w:proofErr w:type="spellStart"/>
      <w:r w:rsidR="005B709F">
        <w:rPr>
          <w:rFonts w:ascii="Times New Roman" w:hAnsi="Times New Roman"/>
          <w:sz w:val="28"/>
          <w:szCs w:val="28"/>
        </w:rPr>
        <w:t>вих</w:t>
      </w:r>
      <w:proofErr w:type="spellEnd"/>
      <w:r w:rsidR="005B709F">
        <w:rPr>
          <w:rFonts w:ascii="Times New Roman" w:hAnsi="Times New Roman"/>
          <w:sz w:val="28"/>
          <w:szCs w:val="28"/>
        </w:rPr>
        <w:t> 24 за підписом керівника цієї прокуратури Щербака К.</w:t>
      </w:r>
    </w:p>
    <w:p w14:paraId="493E4663" w14:textId="33758810" w:rsidR="00B02D23" w:rsidRDefault="005B709F" w:rsidP="0082617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Надалі</w:t>
      </w:r>
      <w:r w:rsidR="0020472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21.12.2024 скаржник </w:t>
      </w:r>
      <w:r w:rsidR="007E04E0">
        <w:rPr>
          <w:rFonts w:ascii="Times New Roman" w:hAnsi="Times New Roman"/>
          <w:sz w:val="28"/>
          <w:szCs w:val="28"/>
        </w:rPr>
        <w:t xml:space="preserve">в порядку ст. 221 </w:t>
      </w:r>
      <w:r w:rsidR="00826176">
        <w:rPr>
          <w:rFonts w:ascii="Times New Roman" w:hAnsi="Times New Roman"/>
          <w:sz w:val="28"/>
          <w:szCs w:val="28"/>
        </w:rPr>
        <w:t xml:space="preserve">Кримінального процесуального кодексу України (далі – </w:t>
      </w:r>
      <w:r w:rsidR="007E04E0">
        <w:rPr>
          <w:rFonts w:ascii="Times New Roman" w:hAnsi="Times New Roman"/>
          <w:sz w:val="28"/>
          <w:szCs w:val="28"/>
        </w:rPr>
        <w:t>КПК України</w:t>
      </w:r>
      <w:r w:rsidR="00826176">
        <w:rPr>
          <w:rFonts w:ascii="Times New Roman" w:hAnsi="Times New Roman"/>
          <w:sz w:val="28"/>
          <w:szCs w:val="28"/>
        </w:rPr>
        <w:t>)</w:t>
      </w:r>
      <w:r w:rsidR="007E04E0">
        <w:rPr>
          <w:rFonts w:ascii="Times New Roman" w:hAnsi="Times New Roman"/>
          <w:sz w:val="28"/>
          <w:szCs w:val="28"/>
        </w:rPr>
        <w:t xml:space="preserve"> направив до </w:t>
      </w:r>
      <w:r w:rsidR="007E04E0" w:rsidRPr="00CA06B3">
        <w:rPr>
          <w:rFonts w:ascii="Times New Roman" w:hAnsi="Times New Roman"/>
          <w:sz w:val="28"/>
          <w:szCs w:val="28"/>
        </w:rPr>
        <w:t>Миколаївської окружної прокуратури Миколаївської області</w:t>
      </w:r>
      <w:r w:rsidR="007E04E0">
        <w:rPr>
          <w:rFonts w:ascii="Times New Roman" w:hAnsi="Times New Roman"/>
          <w:sz w:val="28"/>
          <w:szCs w:val="28"/>
        </w:rPr>
        <w:t xml:space="preserve"> клопотання про ознайомлення з матеріалами кримінального провадження </w:t>
      </w:r>
      <w:r w:rsidR="00AD3DA8">
        <w:rPr>
          <w:rFonts w:ascii="Times New Roman" w:hAnsi="Times New Roman"/>
          <w:sz w:val="28"/>
          <w:szCs w:val="28"/>
        </w:rPr>
        <w:t>№ конфіденційна інформація</w:t>
      </w:r>
      <w:r w:rsidR="007E04E0">
        <w:rPr>
          <w:rFonts w:ascii="Times New Roman" w:hAnsi="Times New Roman"/>
          <w:sz w:val="28"/>
          <w:szCs w:val="28"/>
        </w:rPr>
        <w:t xml:space="preserve">, відповідь на яке отримав листом </w:t>
      </w:r>
      <w:r w:rsidR="0035668F">
        <w:rPr>
          <w:rFonts w:ascii="Times New Roman" w:hAnsi="Times New Roman"/>
          <w:sz w:val="28"/>
          <w:szCs w:val="28"/>
        </w:rPr>
        <w:t>№ 50/1-8328 </w:t>
      </w:r>
      <w:proofErr w:type="spellStart"/>
      <w:r w:rsidR="0035668F">
        <w:rPr>
          <w:rFonts w:ascii="Times New Roman" w:hAnsi="Times New Roman"/>
          <w:sz w:val="28"/>
          <w:szCs w:val="28"/>
        </w:rPr>
        <w:t>вих</w:t>
      </w:r>
      <w:proofErr w:type="spellEnd"/>
      <w:r w:rsidR="0035668F">
        <w:rPr>
          <w:rFonts w:ascii="Times New Roman" w:hAnsi="Times New Roman"/>
          <w:sz w:val="28"/>
          <w:szCs w:val="28"/>
        </w:rPr>
        <w:t> 24, знову підписаний</w:t>
      </w:r>
      <w:r w:rsidR="003C62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2B7">
        <w:rPr>
          <w:rFonts w:ascii="Times New Roman" w:hAnsi="Times New Roman"/>
          <w:sz w:val="28"/>
          <w:szCs w:val="28"/>
        </w:rPr>
        <w:t>Ціомою</w:t>
      </w:r>
      <w:proofErr w:type="spellEnd"/>
      <w:r w:rsidR="003C62B7">
        <w:rPr>
          <w:rFonts w:ascii="Times New Roman" w:hAnsi="Times New Roman"/>
          <w:sz w:val="28"/>
          <w:szCs w:val="28"/>
        </w:rPr>
        <w:t> В.В.</w:t>
      </w:r>
      <w:r w:rsidR="00B71F55">
        <w:rPr>
          <w:rFonts w:ascii="Times New Roman" w:hAnsi="Times New Roman"/>
          <w:sz w:val="28"/>
          <w:szCs w:val="28"/>
        </w:rPr>
        <w:t xml:space="preserve"> – н</w:t>
      </w:r>
      <w:r w:rsidR="003C62B7">
        <w:rPr>
          <w:rFonts w:ascii="Times New Roman" w:hAnsi="Times New Roman"/>
          <w:sz w:val="28"/>
          <w:szCs w:val="28"/>
        </w:rPr>
        <w:t xml:space="preserve">е уповноваженою особою </w:t>
      </w:r>
      <w:r w:rsidR="00B71F55">
        <w:rPr>
          <w:rFonts w:ascii="Times New Roman" w:hAnsi="Times New Roman"/>
          <w:sz w:val="28"/>
          <w:szCs w:val="28"/>
        </w:rPr>
        <w:t>і не</w:t>
      </w:r>
      <w:r w:rsidR="003C62B7">
        <w:rPr>
          <w:rFonts w:ascii="Times New Roman" w:hAnsi="Times New Roman"/>
          <w:sz w:val="28"/>
          <w:szCs w:val="28"/>
        </w:rPr>
        <w:t xml:space="preserve"> процесуальним керівником у кримінальному провадженні.</w:t>
      </w:r>
      <w:r w:rsidR="0035668F">
        <w:rPr>
          <w:rFonts w:ascii="Times New Roman" w:hAnsi="Times New Roman"/>
          <w:sz w:val="28"/>
          <w:szCs w:val="28"/>
        </w:rPr>
        <w:t xml:space="preserve"> </w:t>
      </w:r>
    </w:p>
    <w:p w14:paraId="650F416F" w14:textId="79FD34A0" w:rsidR="007E04E0" w:rsidRDefault="006F7F34" w:rsidP="0082617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Крім того, с</w:t>
      </w:r>
      <w:r w:rsidR="003C62B7">
        <w:rPr>
          <w:rFonts w:ascii="Times New Roman" w:hAnsi="Times New Roman"/>
          <w:sz w:val="28"/>
          <w:szCs w:val="28"/>
        </w:rPr>
        <w:t>каржник</w:t>
      </w:r>
      <w:r>
        <w:rPr>
          <w:rFonts w:ascii="Times New Roman" w:hAnsi="Times New Roman"/>
          <w:sz w:val="28"/>
          <w:szCs w:val="28"/>
        </w:rPr>
        <w:t xml:space="preserve">ом зазначено, що </w:t>
      </w:r>
      <w:r w:rsidR="00B360EF">
        <w:rPr>
          <w:rFonts w:ascii="Times New Roman" w:hAnsi="Times New Roman"/>
          <w:sz w:val="28"/>
          <w:szCs w:val="28"/>
        </w:rPr>
        <w:t>01</w:t>
      </w:r>
      <w:r w:rsidR="003C62B7">
        <w:rPr>
          <w:rFonts w:ascii="Times New Roman" w:hAnsi="Times New Roman"/>
          <w:sz w:val="28"/>
          <w:szCs w:val="28"/>
        </w:rPr>
        <w:t>.0</w:t>
      </w:r>
      <w:r w:rsidR="00B360EF">
        <w:rPr>
          <w:rFonts w:ascii="Times New Roman" w:hAnsi="Times New Roman"/>
          <w:sz w:val="28"/>
          <w:szCs w:val="28"/>
        </w:rPr>
        <w:t>1</w:t>
      </w:r>
      <w:r w:rsidR="003C62B7">
        <w:rPr>
          <w:rFonts w:ascii="Times New Roman" w:hAnsi="Times New Roman"/>
          <w:sz w:val="28"/>
          <w:szCs w:val="28"/>
        </w:rPr>
        <w:t>.202</w:t>
      </w:r>
      <w:r w:rsidR="00B360EF">
        <w:rPr>
          <w:rFonts w:ascii="Times New Roman" w:hAnsi="Times New Roman"/>
          <w:sz w:val="28"/>
          <w:szCs w:val="28"/>
        </w:rPr>
        <w:t>5</w:t>
      </w:r>
      <w:r w:rsidR="003C62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ним подано</w:t>
      </w:r>
      <w:r w:rsidR="003C62B7">
        <w:rPr>
          <w:rFonts w:ascii="Times New Roman" w:hAnsi="Times New Roman"/>
          <w:sz w:val="28"/>
          <w:szCs w:val="28"/>
        </w:rPr>
        <w:t xml:space="preserve"> до суду скаргу</w:t>
      </w:r>
      <w:r w:rsidR="00B360EF">
        <w:rPr>
          <w:rFonts w:ascii="Times New Roman" w:hAnsi="Times New Roman"/>
          <w:sz w:val="28"/>
          <w:szCs w:val="28"/>
        </w:rPr>
        <w:t xml:space="preserve"> на </w:t>
      </w:r>
      <w:r w:rsidR="00B71F55">
        <w:rPr>
          <w:rFonts w:ascii="Times New Roman" w:hAnsi="Times New Roman"/>
          <w:sz w:val="28"/>
          <w:szCs w:val="28"/>
        </w:rPr>
        <w:t xml:space="preserve">рішення слідчого про закриття </w:t>
      </w:r>
      <w:r>
        <w:rPr>
          <w:rFonts w:ascii="Times New Roman" w:hAnsi="Times New Roman"/>
          <w:sz w:val="28"/>
          <w:szCs w:val="28"/>
        </w:rPr>
        <w:t xml:space="preserve">вищевказаного </w:t>
      </w:r>
      <w:r w:rsidR="00B71F55">
        <w:rPr>
          <w:rFonts w:ascii="Times New Roman" w:hAnsi="Times New Roman"/>
          <w:sz w:val="28"/>
          <w:szCs w:val="28"/>
        </w:rPr>
        <w:t xml:space="preserve">кримінального провадження, яку ухвалою слідчого судді </w:t>
      </w:r>
      <w:proofErr w:type="spellStart"/>
      <w:r w:rsidR="00B71F55">
        <w:rPr>
          <w:rFonts w:ascii="Times New Roman" w:hAnsi="Times New Roman"/>
          <w:sz w:val="28"/>
          <w:szCs w:val="28"/>
        </w:rPr>
        <w:t>Березанського</w:t>
      </w:r>
      <w:proofErr w:type="spellEnd"/>
      <w:r w:rsidR="00B71F55">
        <w:rPr>
          <w:rFonts w:ascii="Times New Roman" w:hAnsi="Times New Roman"/>
          <w:sz w:val="28"/>
          <w:szCs w:val="28"/>
        </w:rPr>
        <w:t xml:space="preserve"> районного суду Миколаївської області від 06.01.2025 задоволено</w:t>
      </w:r>
      <w:r>
        <w:rPr>
          <w:rFonts w:ascii="Times New Roman" w:hAnsi="Times New Roman"/>
          <w:sz w:val="28"/>
          <w:szCs w:val="28"/>
        </w:rPr>
        <w:t>, постанову про закриття скасовано</w:t>
      </w:r>
      <w:r w:rsidR="00B71F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Разом з тим, скаржником не долучено до скарги копію цієї ухвали слідчого судді, хоча зазначено у скарзі як додаток до неї. Посилаючись на це рішення слідчого судді про скасування постанови слідчого про закриття кримінального провадження, скаржник вбачає порушення в діях прокурора </w:t>
      </w:r>
      <w:proofErr w:type="spellStart"/>
      <w:r>
        <w:rPr>
          <w:rFonts w:ascii="Times New Roman" w:hAnsi="Times New Roman"/>
          <w:sz w:val="28"/>
          <w:szCs w:val="28"/>
        </w:rPr>
        <w:t>Ціоми</w:t>
      </w:r>
      <w:proofErr w:type="spellEnd"/>
      <w:r>
        <w:rPr>
          <w:rFonts w:ascii="Times New Roman" w:hAnsi="Times New Roman"/>
          <w:sz w:val="28"/>
          <w:szCs w:val="28"/>
        </w:rPr>
        <w:t xml:space="preserve"> В.В., які виразились у </w:t>
      </w:r>
      <w:proofErr w:type="spellStart"/>
      <w:r>
        <w:rPr>
          <w:rFonts w:ascii="Times New Roman" w:hAnsi="Times New Roman"/>
          <w:sz w:val="28"/>
          <w:szCs w:val="28"/>
        </w:rPr>
        <w:t>нескасуванні</w:t>
      </w:r>
      <w:proofErr w:type="spellEnd"/>
      <w:r>
        <w:rPr>
          <w:rFonts w:ascii="Times New Roman" w:hAnsi="Times New Roman"/>
          <w:sz w:val="28"/>
          <w:szCs w:val="28"/>
        </w:rPr>
        <w:t xml:space="preserve"> постанови слідчого про закриття.  </w:t>
      </w:r>
    </w:p>
    <w:p w14:paraId="35E8562A" w14:textId="70CF9357" w:rsidR="00314B5C" w:rsidRDefault="006C3BF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Окрім цього, у дисциплінарній скарзі викладаються норми законодавства з одночасним їх суб’єктивним тлумаченням, інші обставини зазначених подій, надається оцінка дій прокурора тощо.</w:t>
      </w:r>
    </w:p>
    <w:p w14:paraId="6654547C" w14:textId="579F26EC" w:rsidR="0091044C" w:rsidRPr="0091044C" w:rsidRDefault="0091044C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Скаржник також зазначає вид дисциплінарного стягнення, який слід застосувати до </w:t>
      </w:r>
      <w:proofErr w:type="spellStart"/>
      <w:r>
        <w:rPr>
          <w:rFonts w:ascii="Times New Roman" w:hAnsi="Times New Roman"/>
          <w:sz w:val="28"/>
          <w:szCs w:val="28"/>
        </w:rPr>
        <w:t>Ціоми</w:t>
      </w:r>
      <w:proofErr w:type="spellEnd"/>
      <w:r>
        <w:rPr>
          <w:rFonts w:ascii="Times New Roman" w:hAnsi="Times New Roman"/>
          <w:sz w:val="28"/>
          <w:szCs w:val="28"/>
        </w:rPr>
        <w:t xml:space="preserve"> В.В. </w:t>
      </w:r>
      <w:r w:rsidRPr="0091044C">
        <w:rPr>
          <w:rFonts w:ascii="Times New Roman" w:hAnsi="Times New Roman"/>
          <w:sz w:val="28"/>
          <w:szCs w:val="28"/>
        </w:rPr>
        <w:t xml:space="preserve">– </w:t>
      </w:r>
      <w:r w:rsidRPr="0091044C">
        <w:rPr>
          <w:rFonts w:ascii="Times New Roman" w:hAnsi="Times New Roman"/>
          <w:sz w:val="28"/>
          <w:szCs w:val="28"/>
          <w:shd w:val="clear" w:color="auto" w:fill="FFFFFF"/>
        </w:rPr>
        <w:t>заборона на строк до одного року на переведення до органу прокуратури вищого рівня чи на призначення на вищу посаду в органі прокуратури, в якому прокурор обіймає посаду.</w:t>
      </w:r>
      <w:r w:rsidRPr="0091044C">
        <w:rPr>
          <w:rFonts w:ascii="Times New Roman" w:hAnsi="Times New Roman"/>
          <w:sz w:val="28"/>
          <w:szCs w:val="28"/>
        </w:rPr>
        <w:t xml:space="preserve"> </w:t>
      </w:r>
    </w:p>
    <w:p w14:paraId="4E52217D" w14:textId="77777777" w:rsidR="00826176" w:rsidRDefault="00826176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AB5AB85" w14:textId="46FC0B81" w:rsidR="00174BFF" w:rsidRDefault="00B405B2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26C31FEE" w14:textId="0C0FA132" w:rsidR="00837AAD" w:rsidRDefault="00314B5C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До дис</w:t>
      </w:r>
      <w:r>
        <w:rPr>
          <w:rFonts w:ascii="Times New Roman" w:hAnsi="Times New Roman"/>
          <w:sz w:val="28"/>
          <w:szCs w:val="28"/>
        </w:rPr>
        <w:t>циплінарної скарги</w:t>
      </w:r>
      <w:r w:rsidRPr="00661D78">
        <w:rPr>
          <w:rFonts w:ascii="Times New Roman" w:hAnsi="Times New Roman"/>
          <w:sz w:val="28"/>
          <w:szCs w:val="28"/>
        </w:rPr>
        <w:t xml:space="preserve">, долучено </w:t>
      </w:r>
      <w:r w:rsidR="00702B0F">
        <w:rPr>
          <w:rFonts w:ascii="Times New Roman" w:hAnsi="Times New Roman"/>
          <w:sz w:val="28"/>
          <w:szCs w:val="28"/>
        </w:rPr>
        <w:t>копі</w:t>
      </w:r>
      <w:r w:rsidR="00E676AF">
        <w:rPr>
          <w:rFonts w:ascii="Times New Roman" w:hAnsi="Times New Roman"/>
          <w:sz w:val="28"/>
          <w:szCs w:val="28"/>
        </w:rPr>
        <w:t>ї:</w:t>
      </w:r>
      <w:r w:rsidR="00702B0F">
        <w:rPr>
          <w:rFonts w:ascii="Times New Roman" w:hAnsi="Times New Roman"/>
          <w:sz w:val="28"/>
          <w:szCs w:val="28"/>
        </w:rPr>
        <w:t xml:space="preserve"> </w:t>
      </w:r>
      <w:r w:rsidR="001B6263">
        <w:rPr>
          <w:rFonts w:ascii="Times New Roman" w:hAnsi="Times New Roman"/>
          <w:sz w:val="28"/>
          <w:szCs w:val="28"/>
        </w:rPr>
        <w:t>протоколу створення та перевірки кваліфікованого та удосконаленого електронного підпису; клопотання про проведення слідчих дій від 20.08.2024;</w:t>
      </w:r>
      <w:r w:rsidR="003C7675">
        <w:rPr>
          <w:rFonts w:ascii="Times New Roman" w:hAnsi="Times New Roman"/>
          <w:sz w:val="28"/>
          <w:szCs w:val="28"/>
        </w:rPr>
        <w:t xml:space="preserve"> листів Миколаївської окружної прокуратури Миколаївської області від 22.08.2024 № 50/1-5482 </w:t>
      </w:r>
      <w:proofErr w:type="spellStart"/>
      <w:r w:rsidR="003C7675">
        <w:rPr>
          <w:rFonts w:ascii="Times New Roman" w:hAnsi="Times New Roman"/>
          <w:sz w:val="28"/>
          <w:szCs w:val="28"/>
        </w:rPr>
        <w:t>вих</w:t>
      </w:r>
      <w:proofErr w:type="spellEnd"/>
      <w:r w:rsidR="003C7675">
        <w:rPr>
          <w:rFonts w:ascii="Times New Roman" w:hAnsi="Times New Roman"/>
          <w:sz w:val="28"/>
          <w:szCs w:val="28"/>
        </w:rPr>
        <w:t xml:space="preserve"> 24, </w:t>
      </w:r>
      <w:r w:rsidR="00826176">
        <w:rPr>
          <w:rFonts w:ascii="Times New Roman" w:hAnsi="Times New Roman"/>
          <w:sz w:val="28"/>
          <w:szCs w:val="28"/>
        </w:rPr>
        <w:t xml:space="preserve">від </w:t>
      </w:r>
      <w:r w:rsidR="003C7675">
        <w:rPr>
          <w:rFonts w:ascii="Times New Roman" w:hAnsi="Times New Roman"/>
          <w:sz w:val="28"/>
          <w:szCs w:val="28"/>
        </w:rPr>
        <w:t>12.09.2024</w:t>
      </w:r>
      <w:r w:rsidR="001A62F2">
        <w:rPr>
          <w:rFonts w:ascii="Times New Roman" w:hAnsi="Times New Roman"/>
          <w:sz w:val="28"/>
          <w:szCs w:val="28"/>
        </w:rPr>
        <w:t xml:space="preserve"> № 50/1-5968 </w:t>
      </w:r>
      <w:proofErr w:type="spellStart"/>
      <w:r w:rsidR="001A62F2">
        <w:rPr>
          <w:rFonts w:ascii="Times New Roman" w:hAnsi="Times New Roman"/>
          <w:sz w:val="28"/>
          <w:szCs w:val="28"/>
        </w:rPr>
        <w:t>вих</w:t>
      </w:r>
      <w:proofErr w:type="spellEnd"/>
      <w:r w:rsidR="001A62F2">
        <w:rPr>
          <w:rFonts w:ascii="Times New Roman" w:hAnsi="Times New Roman"/>
          <w:sz w:val="28"/>
          <w:szCs w:val="28"/>
        </w:rPr>
        <w:t> 24,</w:t>
      </w:r>
      <w:r w:rsidR="00826176">
        <w:rPr>
          <w:rFonts w:ascii="Times New Roman" w:hAnsi="Times New Roman"/>
          <w:sz w:val="28"/>
          <w:szCs w:val="28"/>
        </w:rPr>
        <w:t xml:space="preserve"> від </w:t>
      </w:r>
      <w:r w:rsidR="001A62F2">
        <w:rPr>
          <w:rFonts w:ascii="Times New Roman" w:hAnsi="Times New Roman"/>
          <w:sz w:val="28"/>
          <w:szCs w:val="28"/>
        </w:rPr>
        <w:t>23.09.2024</w:t>
      </w:r>
      <w:r w:rsidR="0064439C">
        <w:rPr>
          <w:rFonts w:ascii="Times New Roman" w:hAnsi="Times New Roman"/>
          <w:sz w:val="28"/>
          <w:szCs w:val="28"/>
        </w:rPr>
        <w:t xml:space="preserve"> № 50/1-6183 </w:t>
      </w:r>
      <w:proofErr w:type="spellStart"/>
      <w:r w:rsidR="0064439C">
        <w:rPr>
          <w:rFonts w:ascii="Times New Roman" w:hAnsi="Times New Roman"/>
          <w:sz w:val="28"/>
          <w:szCs w:val="28"/>
        </w:rPr>
        <w:t>вих</w:t>
      </w:r>
      <w:proofErr w:type="spellEnd"/>
      <w:r w:rsidR="0064439C">
        <w:rPr>
          <w:rFonts w:ascii="Times New Roman" w:hAnsi="Times New Roman"/>
          <w:sz w:val="28"/>
          <w:szCs w:val="28"/>
        </w:rPr>
        <w:t xml:space="preserve"> 24; </w:t>
      </w:r>
      <w:r w:rsidR="00702B0F">
        <w:rPr>
          <w:rFonts w:ascii="Times New Roman" w:hAnsi="Times New Roman"/>
          <w:sz w:val="28"/>
          <w:szCs w:val="28"/>
        </w:rPr>
        <w:t>скарги щодо бездіяльності прокурора</w:t>
      </w:r>
      <w:r w:rsidR="009100AC">
        <w:rPr>
          <w:rFonts w:ascii="Times New Roman" w:hAnsi="Times New Roman"/>
          <w:sz w:val="28"/>
          <w:szCs w:val="28"/>
        </w:rPr>
        <w:t>,</w:t>
      </w:r>
      <w:r w:rsidR="00702B0F">
        <w:rPr>
          <w:rFonts w:ascii="Times New Roman" w:hAnsi="Times New Roman"/>
          <w:sz w:val="28"/>
          <w:szCs w:val="28"/>
        </w:rPr>
        <w:t xml:space="preserve"> яка полягає у </w:t>
      </w:r>
      <w:proofErr w:type="spellStart"/>
      <w:r w:rsidR="00702B0F">
        <w:rPr>
          <w:rFonts w:ascii="Times New Roman" w:hAnsi="Times New Roman"/>
          <w:sz w:val="28"/>
          <w:szCs w:val="28"/>
        </w:rPr>
        <w:t>нерозгляді</w:t>
      </w:r>
      <w:proofErr w:type="spellEnd"/>
      <w:r w:rsidR="00702B0F">
        <w:rPr>
          <w:rFonts w:ascii="Times New Roman" w:hAnsi="Times New Roman"/>
          <w:sz w:val="28"/>
          <w:szCs w:val="28"/>
        </w:rPr>
        <w:t xml:space="preserve"> клопотання про проведення слідчих дій (в порядку ст.</w:t>
      </w:r>
      <w:r w:rsidR="00E676AF">
        <w:rPr>
          <w:rFonts w:ascii="Times New Roman" w:hAnsi="Times New Roman"/>
          <w:sz w:val="28"/>
          <w:szCs w:val="28"/>
        </w:rPr>
        <w:t> </w:t>
      </w:r>
      <w:r w:rsidR="00702B0F">
        <w:rPr>
          <w:rFonts w:ascii="Times New Roman" w:hAnsi="Times New Roman"/>
          <w:sz w:val="28"/>
          <w:szCs w:val="28"/>
        </w:rPr>
        <w:t>303 КПК України)</w:t>
      </w:r>
      <w:r w:rsidR="003C7675">
        <w:rPr>
          <w:rFonts w:ascii="Times New Roman" w:hAnsi="Times New Roman"/>
          <w:sz w:val="28"/>
          <w:szCs w:val="28"/>
        </w:rPr>
        <w:t xml:space="preserve"> від 24.08.2024</w:t>
      </w:r>
      <w:r w:rsidR="00702B0F">
        <w:rPr>
          <w:rFonts w:ascii="Times New Roman" w:hAnsi="Times New Roman"/>
          <w:sz w:val="28"/>
          <w:szCs w:val="28"/>
        </w:rPr>
        <w:t xml:space="preserve">; ухвали </w:t>
      </w:r>
      <w:proofErr w:type="spellStart"/>
      <w:r w:rsidR="00702B0F">
        <w:rPr>
          <w:rFonts w:ascii="Times New Roman" w:hAnsi="Times New Roman"/>
          <w:sz w:val="28"/>
          <w:szCs w:val="28"/>
        </w:rPr>
        <w:t>Березанського</w:t>
      </w:r>
      <w:proofErr w:type="spellEnd"/>
      <w:r w:rsidR="00702B0F">
        <w:rPr>
          <w:rFonts w:ascii="Times New Roman" w:hAnsi="Times New Roman"/>
          <w:sz w:val="28"/>
          <w:szCs w:val="28"/>
        </w:rPr>
        <w:t xml:space="preserve"> районного </w:t>
      </w:r>
      <w:r w:rsidR="00702B0F">
        <w:rPr>
          <w:rFonts w:ascii="Times New Roman" w:hAnsi="Times New Roman"/>
          <w:sz w:val="28"/>
          <w:szCs w:val="28"/>
        </w:rPr>
        <w:lastRenderedPageBreak/>
        <w:t xml:space="preserve">суду Миколаївської області від 30.08.2024 року </w:t>
      </w:r>
      <w:r w:rsidR="001A62F2">
        <w:rPr>
          <w:rFonts w:ascii="Times New Roman" w:hAnsi="Times New Roman"/>
          <w:sz w:val="28"/>
          <w:szCs w:val="28"/>
        </w:rPr>
        <w:t>у</w:t>
      </w:r>
      <w:r w:rsidR="00702B0F">
        <w:rPr>
          <w:rFonts w:ascii="Times New Roman" w:hAnsi="Times New Roman"/>
          <w:sz w:val="28"/>
          <w:szCs w:val="28"/>
        </w:rPr>
        <w:t xml:space="preserve"> справі №</w:t>
      </w:r>
      <w:r w:rsidR="00E676AF">
        <w:rPr>
          <w:rFonts w:ascii="Times New Roman" w:hAnsi="Times New Roman"/>
          <w:sz w:val="28"/>
          <w:szCs w:val="28"/>
        </w:rPr>
        <w:t> </w:t>
      </w:r>
      <w:r w:rsidR="00702B0F">
        <w:rPr>
          <w:rFonts w:ascii="Times New Roman" w:hAnsi="Times New Roman"/>
          <w:sz w:val="28"/>
          <w:szCs w:val="28"/>
        </w:rPr>
        <w:t>69/1149/23;</w:t>
      </w:r>
      <w:r w:rsidR="00702B0F" w:rsidRPr="00702B0F">
        <w:rPr>
          <w:rFonts w:ascii="Times New Roman" w:hAnsi="Times New Roman"/>
          <w:sz w:val="28"/>
          <w:szCs w:val="28"/>
        </w:rPr>
        <w:t xml:space="preserve"> </w:t>
      </w:r>
      <w:r w:rsidR="00702B0F">
        <w:rPr>
          <w:rFonts w:ascii="Times New Roman" w:hAnsi="Times New Roman"/>
          <w:sz w:val="28"/>
          <w:szCs w:val="28"/>
        </w:rPr>
        <w:t>адвокатського запиту від 19.09.2024;</w:t>
      </w:r>
      <w:r w:rsidR="00702B0F" w:rsidRPr="00702B0F">
        <w:rPr>
          <w:rFonts w:ascii="Times New Roman" w:hAnsi="Times New Roman"/>
          <w:sz w:val="28"/>
          <w:szCs w:val="28"/>
        </w:rPr>
        <w:t xml:space="preserve"> </w:t>
      </w:r>
      <w:r w:rsidR="0064439C">
        <w:rPr>
          <w:rFonts w:ascii="Times New Roman" w:hAnsi="Times New Roman"/>
          <w:sz w:val="28"/>
          <w:szCs w:val="28"/>
        </w:rPr>
        <w:t>свідоцтва скаржника про право на зайняття адвокатською діяльністю;</w:t>
      </w:r>
      <w:r w:rsidR="0064439C" w:rsidRPr="003C7675">
        <w:rPr>
          <w:rFonts w:ascii="Times New Roman" w:hAnsi="Times New Roman"/>
          <w:sz w:val="28"/>
          <w:szCs w:val="28"/>
        </w:rPr>
        <w:t xml:space="preserve"> </w:t>
      </w:r>
      <w:r w:rsidR="0064439C">
        <w:rPr>
          <w:rFonts w:ascii="Times New Roman" w:hAnsi="Times New Roman"/>
          <w:sz w:val="28"/>
          <w:szCs w:val="28"/>
        </w:rPr>
        <w:t>ордеру</w:t>
      </w:r>
      <w:r w:rsidR="002A5896">
        <w:rPr>
          <w:rFonts w:ascii="Times New Roman" w:hAnsi="Times New Roman"/>
          <w:sz w:val="28"/>
          <w:szCs w:val="28"/>
        </w:rPr>
        <w:t xml:space="preserve"> на надання ним правничої (правової) допомоги особі</w:t>
      </w:r>
      <w:r w:rsidR="00837AAD">
        <w:rPr>
          <w:rFonts w:ascii="Times New Roman" w:hAnsi="Times New Roman"/>
          <w:sz w:val="28"/>
          <w:szCs w:val="28"/>
        </w:rPr>
        <w:t xml:space="preserve">. </w:t>
      </w:r>
    </w:p>
    <w:p w14:paraId="5EC34F43" w14:textId="77777777" w:rsidR="009100AC" w:rsidRDefault="009100AC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A96AA70" w14:textId="5195113E" w:rsidR="002E131B" w:rsidRDefault="00B405B2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5114A75F" w14:textId="171FDEB2" w:rsidR="002E131B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На прокуратуру, </w:t>
      </w:r>
      <w:r w:rsidR="009100AC">
        <w:rPr>
          <w:rFonts w:ascii="Times New Roman" w:hAnsi="Times New Roman"/>
          <w:sz w:val="28"/>
          <w:szCs w:val="28"/>
        </w:rPr>
        <w:t>зокрема</w:t>
      </w:r>
      <w:r w:rsidRPr="007A396C">
        <w:rPr>
          <w:rFonts w:ascii="Times New Roman" w:hAnsi="Times New Roman"/>
          <w:sz w:val="28"/>
          <w:szCs w:val="28"/>
        </w:rPr>
        <w:t xml:space="preserve">, покладено функції </w:t>
      </w:r>
      <w:r w:rsidRPr="007A396C">
        <w:rPr>
          <w:rFonts w:ascii="Times New Roman" w:eastAsia="Times New Roman" w:hAnsi="Times New Roman"/>
          <w:sz w:val="28"/>
          <w:szCs w:val="28"/>
          <w:lang w:eastAsia="uk-UA"/>
        </w:rPr>
        <w:t xml:space="preserve">нагляду за додержанням законів органами, що провадять оперативно-розшукову діяльність, дізнання, досудове слідство, 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підтримання державного обвинувачення в суді</w:t>
      </w:r>
      <w:r w:rsidRPr="007A396C">
        <w:rPr>
          <w:rFonts w:ascii="Times New Roman" w:hAnsi="Times New Roman"/>
          <w:sz w:val="28"/>
          <w:szCs w:val="28"/>
        </w:rPr>
        <w:t xml:space="preserve"> (пункти </w:t>
      </w:r>
      <w:r w:rsidR="009100AC">
        <w:rPr>
          <w:rFonts w:ascii="Times New Roman" w:hAnsi="Times New Roman"/>
          <w:sz w:val="28"/>
          <w:szCs w:val="28"/>
        </w:rPr>
        <w:t>1</w:t>
      </w:r>
      <w:r w:rsidRPr="007A396C">
        <w:rPr>
          <w:rFonts w:ascii="Times New Roman" w:hAnsi="Times New Roman"/>
          <w:sz w:val="28"/>
          <w:szCs w:val="28"/>
        </w:rPr>
        <w:t xml:space="preserve">, </w:t>
      </w:r>
      <w:r w:rsidR="009100AC">
        <w:rPr>
          <w:rFonts w:ascii="Times New Roman" w:hAnsi="Times New Roman"/>
          <w:sz w:val="28"/>
          <w:szCs w:val="28"/>
        </w:rPr>
        <w:t>3</w:t>
      </w:r>
      <w:r w:rsidRPr="007A396C">
        <w:rPr>
          <w:rFonts w:ascii="Times New Roman" w:hAnsi="Times New Roman"/>
          <w:sz w:val="28"/>
          <w:szCs w:val="28"/>
        </w:rPr>
        <w:t xml:space="preserve"> частини першої статті 2, статті 2</w:t>
      </w:r>
      <w:r w:rsidR="009100AC">
        <w:rPr>
          <w:rFonts w:ascii="Times New Roman" w:hAnsi="Times New Roman"/>
          <w:sz w:val="28"/>
          <w:szCs w:val="28"/>
        </w:rPr>
        <w:t>2</w:t>
      </w:r>
      <w:r w:rsidRPr="007A396C">
        <w:rPr>
          <w:rFonts w:ascii="Times New Roman" w:hAnsi="Times New Roman"/>
          <w:sz w:val="28"/>
          <w:szCs w:val="28"/>
        </w:rPr>
        <w:t>, 2</w:t>
      </w:r>
      <w:r w:rsidR="009100AC">
        <w:rPr>
          <w:rFonts w:ascii="Times New Roman" w:hAnsi="Times New Roman"/>
          <w:sz w:val="28"/>
          <w:szCs w:val="28"/>
        </w:rPr>
        <w:t>5</w:t>
      </w:r>
      <w:r w:rsidRPr="007A396C">
        <w:rPr>
          <w:rFonts w:ascii="Times New Roman" w:hAnsi="Times New Roman"/>
          <w:sz w:val="28"/>
          <w:szCs w:val="28"/>
        </w:rPr>
        <w:t xml:space="preserve"> Закону).</w:t>
      </w:r>
    </w:p>
    <w:p w14:paraId="721AB670" w14:textId="77777777" w:rsidR="002E131B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Однією із засад діяльності прокуратури, як то визначено у статті 3 Закону, є незалежність прокурорів. Зі змісту частини другої статті 16 Закону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 </w:t>
      </w:r>
    </w:p>
    <w:p w14:paraId="0AB24216" w14:textId="77777777" w:rsidR="002E131B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За викладеним у частині першій статті 36 КПК України загальним правилом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13AFF8FC" w14:textId="6B8958F2" w:rsidR="002E131B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 303 – 30</w:t>
      </w:r>
      <w:r w:rsidR="009100AC">
        <w:rPr>
          <w:rFonts w:ascii="Times New Roman" w:hAnsi="Times New Roman"/>
          <w:sz w:val="28"/>
          <w:szCs w:val="28"/>
        </w:rPr>
        <w:t>8</w:t>
      </w:r>
      <w:r w:rsidRPr="007A396C">
        <w:rPr>
          <w:rFonts w:ascii="Times New Roman" w:hAnsi="Times New Roman"/>
          <w:sz w:val="28"/>
          <w:szCs w:val="28"/>
        </w:rPr>
        <w:t xml:space="preserve"> КПК України).</w:t>
      </w:r>
    </w:p>
    <w:p w14:paraId="7793A0CB" w14:textId="77777777" w:rsidR="002E131B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Такий порядок оскарження рішень, дій чи бездіяльності прокурора в межах кримінального провадження передбачено і частиною першою статті 45 Закону. Разом з тим, цією нормою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1EAD5943" w14:textId="77777777" w:rsidR="002E131B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статті 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DB4E44D" w14:textId="77777777" w:rsidR="002E131B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 43 </w:t>
      </w:r>
      <w:r w:rsidRPr="007A396C">
        <w:rPr>
          <w:rFonts w:ascii="Times New Roman" w:hAnsi="Times New Roman"/>
          <w:sz w:val="28"/>
          <w:szCs w:val="28"/>
        </w:rPr>
        <w:t>Закону визначено, що</w:t>
      </w:r>
      <w:r w:rsidRPr="007A396C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 w:rsidRPr="007A396C">
        <w:rPr>
          <w:rFonts w:ascii="Times New Roman" w:hAnsi="Times New Roman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</w:t>
      </w:r>
      <w:bookmarkStart w:id="1" w:name="n418"/>
      <w:bookmarkEnd w:id="1"/>
    </w:p>
    <w:p w14:paraId="49D4F738" w14:textId="77777777" w:rsidR="002E131B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1) невиконання чи неналежне виконання службових обов’язків; </w:t>
      </w:r>
      <w:bookmarkStart w:id="2" w:name="n419"/>
      <w:bookmarkEnd w:id="2"/>
    </w:p>
    <w:p w14:paraId="763BAA37" w14:textId="77777777" w:rsidR="002E131B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2) необґрунтоване зволікання з розглядом звернення; </w:t>
      </w:r>
      <w:bookmarkStart w:id="3" w:name="n420"/>
      <w:bookmarkEnd w:id="3"/>
    </w:p>
    <w:p w14:paraId="6EEF2863" w14:textId="77777777" w:rsidR="002E131B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  <w:bookmarkStart w:id="4" w:name="n421"/>
      <w:bookmarkEnd w:id="4"/>
    </w:p>
    <w:p w14:paraId="2230475B" w14:textId="77777777" w:rsidR="002E131B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</w:p>
    <w:p w14:paraId="7001204A" w14:textId="77777777" w:rsidR="002E131B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  <w:bookmarkStart w:id="7" w:name="n423"/>
      <w:bookmarkEnd w:id="7"/>
    </w:p>
    <w:p w14:paraId="16D2A987" w14:textId="77777777" w:rsidR="002E131B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6) систематичне (два і більше разів протягом одного року) або одноразове </w:t>
      </w:r>
      <w:r w:rsidRPr="007A396C">
        <w:rPr>
          <w:rFonts w:ascii="Times New Roman" w:hAnsi="Times New Roman"/>
          <w:sz w:val="28"/>
          <w:szCs w:val="28"/>
        </w:rPr>
        <w:lastRenderedPageBreak/>
        <w:t xml:space="preserve">грубе порушення правил прокурорської етики; </w:t>
      </w:r>
      <w:bookmarkStart w:id="8" w:name="n424"/>
      <w:bookmarkEnd w:id="8"/>
    </w:p>
    <w:p w14:paraId="7001A39D" w14:textId="77777777" w:rsidR="002E131B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7) порушення правил внутрішнього службового розпорядку; </w:t>
      </w:r>
      <w:bookmarkStart w:id="9" w:name="n425"/>
      <w:bookmarkEnd w:id="9"/>
    </w:p>
    <w:p w14:paraId="0D68D8B5" w14:textId="77777777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0" w:name="n426"/>
      <w:bookmarkEnd w:id="10"/>
    </w:p>
    <w:p w14:paraId="743B1EF4" w14:textId="77777777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5770C8A5" w14:textId="77777777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Конструкція статті 46 Закону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 </w:t>
      </w:r>
    </w:p>
    <w:p w14:paraId="281BFFC7" w14:textId="77777777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1) дисциплінарна скарга не містить конкретних відомостей про наявність ознак дисциплінарного проступку прокурора; </w:t>
      </w:r>
      <w:bookmarkStart w:id="11" w:name="n441"/>
      <w:bookmarkEnd w:id="11"/>
    </w:p>
    <w:p w14:paraId="06130704" w14:textId="77777777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2) дисциплінарна скарга є анонімною; </w:t>
      </w:r>
      <w:bookmarkStart w:id="12" w:name="n442"/>
      <w:bookmarkEnd w:id="12"/>
    </w:p>
    <w:p w14:paraId="618A0EDC" w14:textId="77777777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</w:t>
      </w:r>
      <w:r w:rsidRPr="009100AC">
        <w:rPr>
          <w:rFonts w:ascii="Times New Roman" w:hAnsi="Times New Roman"/>
          <w:sz w:val="28"/>
          <w:szCs w:val="28"/>
        </w:rPr>
        <w:t>визначених </w:t>
      </w:r>
      <w:hyperlink r:id="rId9" w:anchor="n416" w:history="1">
        <w:r w:rsidRPr="009100A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9100AC">
        <w:rPr>
          <w:rFonts w:ascii="Times New Roman" w:hAnsi="Times New Roman"/>
          <w:sz w:val="28"/>
          <w:szCs w:val="28"/>
        </w:rPr>
        <w:t xml:space="preserve"> цього </w:t>
      </w:r>
      <w:r w:rsidRPr="007A396C">
        <w:rPr>
          <w:rFonts w:ascii="Times New Roman" w:hAnsi="Times New Roman"/>
          <w:sz w:val="28"/>
          <w:szCs w:val="28"/>
        </w:rPr>
        <w:t xml:space="preserve">Закону; </w:t>
      </w:r>
      <w:bookmarkStart w:id="13" w:name="n443"/>
      <w:bookmarkEnd w:id="13"/>
    </w:p>
    <w:p w14:paraId="1C5B80E2" w14:textId="77777777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9100A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9100AC">
        <w:rPr>
          <w:rFonts w:ascii="Times New Roman" w:hAnsi="Times New Roman"/>
          <w:sz w:val="28"/>
          <w:szCs w:val="28"/>
        </w:rPr>
        <w:t> </w:t>
      </w:r>
      <w:r w:rsidRPr="007A396C">
        <w:rPr>
          <w:rFonts w:ascii="Times New Roman" w:hAnsi="Times New Roman"/>
          <w:sz w:val="28"/>
          <w:szCs w:val="28"/>
        </w:rPr>
        <w:t>цього Закону;</w:t>
      </w:r>
      <w:bookmarkStart w:id="14" w:name="n1893"/>
      <w:bookmarkEnd w:id="14"/>
      <w:r w:rsidRPr="007A396C">
        <w:rPr>
          <w:rFonts w:ascii="Times New Roman" w:hAnsi="Times New Roman"/>
          <w:sz w:val="28"/>
          <w:szCs w:val="28"/>
        </w:rPr>
        <w:t xml:space="preserve"> </w:t>
      </w:r>
      <w:bookmarkStart w:id="15" w:name="n444"/>
      <w:bookmarkEnd w:id="15"/>
    </w:p>
    <w:p w14:paraId="1066FBBC" w14:textId="77777777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  <w:bookmarkStart w:id="16" w:name="n2545"/>
      <w:bookmarkEnd w:id="16"/>
    </w:p>
    <w:p w14:paraId="53483FB8" w14:textId="77777777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Відповідно до частини другої статті 46 Закону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6700BC5B" w14:textId="77777777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271E06F" w14:textId="77777777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3CD6BD92" w14:textId="77777777" w:rsidR="009100AC" w:rsidRDefault="009100AC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F5EED8B" w14:textId="70926FC5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A396C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766353CC" w14:textId="2F48753F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 w:rsidR="009100AC">
        <w:rPr>
          <w:rFonts w:ascii="Times New Roman" w:hAnsi="Times New Roman"/>
          <w:sz w:val="28"/>
          <w:szCs w:val="28"/>
        </w:rPr>
        <w:t>-</w:t>
      </w:r>
      <w:r w:rsidRPr="007A396C">
        <w:rPr>
          <w:rFonts w:ascii="Times New Roman" w:hAnsi="Times New Roman"/>
          <w:sz w:val="28"/>
          <w:szCs w:val="28"/>
        </w:rPr>
        <w:t>якому противоправному діянню, притаманна визначена єдність об’єктивних і суб’єктивних ознак, сукупність яких є складом правопорушення. Об’єктивну сторону дисциплінарного проступку характеризують такі елементи, як протиправне діяння (бездіяльність), час і місце діяння. Суб’єктивну сторону дисциплінарного проступку характеризує вина.</w:t>
      </w:r>
    </w:p>
    <w:p w14:paraId="14CFD61E" w14:textId="77777777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14:paraId="06AFBF22" w14:textId="77777777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Дисциплінарна скарга стосується дій </w:t>
      </w:r>
      <w:proofErr w:type="spellStart"/>
      <w:r w:rsidR="00D06D3E" w:rsidRPr="00CA06B3">
        <w:rPr>
          <w:rFonts w:ascii="Times New Roman" w:hAnsi="Times New Roman"/>
          <w:sz w:val="28"/>
          <w:szCs w:val="28"/>
        </w:rPr>
        <w:t>Ціом</w:t>
      </w:r>
      <w:r w:rsidR="00D06D3E">
        <w:rPr>
          <w:rFonts w:ascii="Times New Roman" w:hAnsi="Times New Roman"/>
          <w:sz w:val="28"/>
          <w:szCs w:val="28"/>
        </w:rPr>
        <w:t>и</w:t>
      </w:r>
      <w:proofErr w:type="spellEnd"/>
      <w:r w:rsidR="00D06D3E">
        <w:rPr>
          <w:rFonts w:ascii="Times New Roman" w:hAnsi="Times New Roman"/>
          <w:sz w:val="28"/>
          <w:szCs w:val="28"/>
        </w:rPr>
        <w:t> </w:t>
      </w:r>
      <w:r w:rsidR="00D06D3E" w:rsidRPr="00CA06B3">
        <w:rPr>
          <w:rFonts w:ascii="Times New Roman" w:hAnsi="Times New Roman"/>
          <w:sz w:val="28"/>
          <w:szCs w:val="28"/>
        </w:rPr>
        <w:t>В.В.</w:t>
      </w:r>
      <w:r w:rsidRPr="007A396C">
        <w:rPr>
          <w:rFonts w:ascii="Times New Roman" w:hAnsi="Times New Roman"/>
          <w:sz w:val="28"/>
          <w:szCs w:val="28"/>
        </w:rPr>
        <w:t xml:space="preserve">, вчинених в межах </w:t>
      </w:r>
      <w:r w:rsidRPr="007A396C">
        <w:rPr>
          <w:rFonts w:ascii="Times New Roman" w:hAnsi="Times New Roman"/>
          <w:sz w:val="28"/>
          <w:szCs w:val="28"/>
        </w:rPr>
        <w:lastRenderedPageBreak/>
        <w:t>кримінального процесу.</w:t>
      </w:r>
    </w:p>
    <w:p w14:paraId="355EF591" w14:textId="77777777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2A50DB7A" w14:textId="73BF6923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Однак скаржни</w:t>
      </w:r>
      <w:r w:rsidR="00D06D3E">
        <w:rPr>
          <w:rFonts w:ascii="Times New Roman" w:hAnsi="Times New Roman"/>
          <w:sz w:val="28"/>
          <w:szCs w:val="28"/>
        </w:rPr>
        <w:t>ком</w:t>
      </w:r>
      <w:r w:rsidRPr="007A396C">
        <w:rPr>
          <w:rFonts w:ascii="Times New Roman" w:hAnsi="Times New Roman"/>
          <w:sz w:val="28"/>
          <w:szCs w:val="28"/>
        </w:rPr>
        <w:t xml:space="preserve"> не надано документального підтвердження оскарження дій </w:t>
      </w:r>
      <w:r w:rsidR="00D06D3E">
        <w:rPr>
          <w:rFonts w:ascii="Times New Roman" w:hAnsi="Times New Roman"/>
          <w:sz w:val="28"/>
          <w:szCs w:val="28"/>
        </w:rPr>
        <w:t xml:space="preserve">саме </w:t>
      </w:r>
      <w:proofErr w:type="spellStart"/>
      <w:r w:rsidR="00827A2F" w:rsidRPr="00CA06B3">
        <w:rPr>
          <w:rFonts w:ascii="Times New Roman" w:hAnsi="Times New Roman"/>
          <w:sz w:val="28"/>
          <w:szCs w:val="28"/>
        </w:rPr>
        <w:t>Ціом</w:t>
      </w:r>
      <w:r w:rsidR="00827A2F">
        <w:rPr>
          <w:rFonts w:ascii="Times New Roman" w:hAnsi="Times New Roman"/>
          <w:sz w:val="28"/>
          <w:szCs w:val="28"/>
        </w:rPr>
        <w:t>и</w:t>
      </w:r>
      <w:proofErr w:type="spellEnd"/>
      <w:r w:rsidR="00827A2F">
        <w:rPr>
          <w:rFonts w:ascii="Times New Roman" w:hAnsi="Times New Roman"/>
          <w:sz w:val="28"/>
          <w:szCs w:val="28"/>
        </w:rPr>
        <w:t> </w:t>
      </w:r>
      <w:r w:rsidR="00827A2F" w:rsidRPr="00CA06B3">
        <w:rPr>
          <w:rFonts w:ascii="Times New Roman" w:hAnsi="Times New Roman"/>
          <w:sz w:val="28"/>
          <w:szCs w:val="28"/>
        </w:rPr>
        <w:t>В.В.</w:t>
      </w:r>
      <w:r w:rsidR="00827A2F">
        <w:rPr>
          <w:rFonts w:ascii="Times New Roman" w:hAnsi="Times New Roman"/>
          <w:sz w:val="28"/>
          <w:szCs w:val="28"/>
        </w:rPr>
        <w:t xml:space="preserve"> </w:t>
      </w:r>
      <w:r w:rsidRPr="007A396C">
        <w:rPr>
          <w:rFonts w:ascii="Times New Roman" w:hAnsi="Times New Roman"/>
          <w:sz w:val="28"/>
          <w:szCs w:val="28"/>
        </w:rPr>
        <w:t xml:space="preserve">у встановленому статтями 303-308 КПК України порядку чи прокурору вищого рівня. </w:t>
      </w:r>
    </w:p>
    <w:p w14:paraId="392E6599" w14:textId="57E36232" w:rsidR="00827A2F" w:rsidRDefault="00316FD2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 випливає із тексту поданої скаржником 24.08.2024 скарг</w:t>
      </w:r>
      <w:r w:rsidR="009100A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щодо бездіяльності прокурора, яка полягає у </w:t>
      </w:r>
      <w:proofErr w:type="spellStart"/>
      <w:r>
        <w:rPr>
          <w:rFonts w:ascii="Times New Roman" w:hAnsi="Times New Roman"/>
          <w:sz w:val="28"/>
          <w:szCs w:val="28"/>
        </w:rPr>
        <w:t>нерозгляді</w:t>
      </w:r>
      <w:proofErr w:type="spellEnd"/>
      <w:r>
        <w:rPr>
          <w:rFonts w:ascii="Times New Roman" w:hAnsi="Times New Roman"/>
          <w:sz w:val="28"/>
          <w:szCs w:val="28"/>
        </w:rPr>
        <w:t xml:space="preserve"> клопотання про проведення слідчих дій він оскаржував дії неконкретизованих прокурорів.</w:t>
      </w:r>
    </w:p>
    <w:p w14:paraId="12B7B994" w14:textId="77777777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Скарга лише відображає </w:t>
      </w:r>
      <w:r w:rsidR="00316FD2">
        <w:rPr>
          <w:rFonts w:ascii="Times New Roman" w:hAnsi="Times New Roman"/>
          <w:sz w:val="28"/>
          <w:szCs w:val="28"/>
        </w:rPr>
        <w:t xml:space="preserve">оцінку </w:t>
      </w:r>
      <w:r w:rsidRPr="007A396C">
        <w:rPr>
          <w:rFonts w:ascii="Times New Roman" w:hAnsi="Times New Roman"/>
          <w:sz w:val="28"/>
          <w:szCs w:val="28"/>
        </w:rPr>
        <w:t>діяльн</w:t>
      </w:r>
      <w:r w:rsidR="00316FD2">
        <w:rPr>
          <w:rFonts w:ascii="Times New Roman" w:hAnsi="Times New Roman"/>
          <w:sz w:val="28"/>
          <w:szCs w:val="28"/>
        </w:rPr>
        <w:t>о</w:t>
      </w:r>
      <w:r w:rsidRPr="007A396C">
        <w:rPr>
          <w:rFonts w:ascii="Times New Roman" w:hAnsi="Times New Roman"/>
          <w:sz w:val="28"/>
          <w:szCs w:val="28"/>
        </w:rPr>
        <w:t>ст</w:t>
      </w:r>
      <w:r w:rsidR="00316FD2">
        <w:rPr>
          <w:rFonts w:ascii="Times New Roman" w:hAnsi="Times New Roman"/>
          <w:sz w:val="28"/>
          <w:szCs w:val="28"/>
        </w:rPr>
        <w:t>і</w:t>
      </w:r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5896" w:rsidRPr="00CA06B3">
        <w:rPr>
          <w:rFonts w:ascii="Times New Roman" w:hAnsi="Times New Roman"/>
          <w:sz w:val="28"/>
          <w:szCs w:val="28"/>
        </w:rPr>
        <w:t>Ціом</w:t>
      </w:r>
      <w:r w:rsidR="002A5896">
        <w:rPr>
          <w:rFonts w:ascii="Times New Roman" w:hAnsi="Times New Roman"/>
          <w:sz w:val="28"/>
          <w:szCs w:val="28"/>
        </w:rPr>
        <w:t>и</w:t>
      </w:r>
      <w:proofErr w:type="spellEnd"/>
      <w:r w:rsidR="002A5896">
        <w:rPr>
          <w:rFonts w:ascii="Times New Roman" w:hAnsi="Times New Roman"/>
          <w:sz w:val="28"/>
          <w:szCs w:val="28"/>
        </w:rPr>
        <w:t> </w:t>
      </w:r>
      <w:r w:rsidR="002A5896" w:rsidRPr="00CA06B3">
        <w:rPr>
          <w:rFonts w:ascii="Times New Roman" w:hAnsi="Times New Roman"/>
          <w:sz w:val="28"/>
          <w:szCs w:val="28"/>
        </w:rPr>
        <w:t>В.В.</w:t>
      </w:r>
      <w:r w:rsidR="002A5896">
        <w:rPr>
          <w:rFonts w:ascii="Times New Roman" w:hAnsi="Times New Roman"/>
          <w:sz w:val="28"/>
          <w:szCs w:val="28"/>
        </w:rPr>
        <w:t xml:space="preserve"> </w:t>
      </w:r>
      <w:r w:rsidRPr="007A396C">
        <w:rPr>
          <w:rFonts w:ascii="Times New Roman" w:hAnsi="Times New Roman"/>
          <w:sz w:val="28"/>
          <w:szCs w:val="28"/>
        </w:rPr>
        <w:t>у кримінальному провадженні.</w:t>
      </w:r>
    </w:p>
    <w:p w14:paraId="16EA42DC" w14:textId="77777777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Дисциплінарна скарга не містить конкретних відомостей про невиконання або неналежне виконання </w:t>
      </w:r>
      <w:proofErr w:type="spellStart"/>
      <w:r w:rsidR="00762034" w:rsidRPr="00CA06B3">
        <w:rPr>
          <w:rFonts w:ascii="Times New Roman" w:hAnsi="Times New Roman"/>
          <w:sz w:val="28"/>
          <w:szCs w:val="28"/>
        </w:rPr>
        <w:t>Ціом</w:t>
      </w:r>
      <w:r w:rsidR="00762034">
        <w:rPr>
          <w:rFonts w:ascii="Times New Roman" w:hAnsi="Times New Roman"/>
          <w:sz w:val="28"/>
          <w:szCs w:val="28"/>
        </w:rPr>
        <w:t>ою</w:t>
      </w:r>
      <w:proofErr w:type="spellEnd"/>
      <w:r w:rsidR="00762034">
        <w:rPr>
          <w:rFonts w:ascii="Times New Roman" w:hAnsi="Times New Roman"/>
          <w:sz w:val="28"/>
          <w:szCs w:val="28"/>
        </w:rPr>
        <w:t> </w:t>
      </w:r>
      <w:r w:rsidR="00762034" w:rsidRPr="00CA06B3">
        <w:rPr>
          <w:rFonts w:ascii="Times New Roman" w:hAnsi="Times New Roman"/>
          <w:sz w:val="28"/>
          <w:szCs w:val="28"/>
        </w:rPr>
        <w:t>В.В.</w:t>
      </w:r>
      <w:r w:rsidR="00762034">
        <w:rPr>
          <w:rFonts w:ascii="Times New Roman" w:hAnsi="Times New Roman"/>
          <w:sz w:val="28"/>
          <w:szCs w:val="28"/>
        </w:rPr>
        <w:t xml:space="preserve"> </w:t>
      </w:r>
      <w:r w:rsidRPr="007A396C">
        <w:rPr>
          <w:rFonts w:ascii="Times New Roman" w:hAnsi="Times New Roman"/>
          <w:sz w:val="28"/>
          <w:szCs w:val="28"/>
        </w:rPr>
        <w:t xml:space="preserve">службових обов’язків. </w:t>
      </w:r>
    </w:p>
    <w:p w14:paraId="1752DFC3" w14:textId="7FE1DD0D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Судових рішень про визнання неправомірними його дій, 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порушення прокурором прав осіб або вимог закону</w:t>
      </w:r>
      <w:r w:rsidRPr="007A396C">
        <w:rPr>
          <w:rFonts w:ascii="Times New Roman" w:hAnsi="Times New Roman"/>
          <w:sz w:val="28"/>
          <w:szCs w:val="28"/>
        </w:rPr>
        <w:t xml:space="preserve"> до скарги не долучено.</w:t>
      </w:r>
    </w:p>
    <w:p w14:paraId="3B97449B" w14:textId="25ADFBD3" w:rsidR="00827A2F" w:rsidRDefault="005D6642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Зокрема</w:t>
      </w:r>
      <w:r w:rsidR="00762034">
        <w:rPr>
          <w:rFonts w:ascii="Times New Roman" w:hAnsi="Times New Roman"/>
          <w:sz w:val="28"/>
          <w:szCs w:val="28"/>
        </w:rPr>
        <w:t xml:space="preserve">, із ухвали </w:t>
      </w:r>
      <w:r w:rsidR="00375BE5">
        <w:rPr>
          <w:rFonts w:ascii="Times New Roman" w:hAnsi="Times New Roman"/>
          <w:sz w:val="28"/>
          <w:szCs w:val="28"/>
        </w:rPr>
        <w:t xml:space="preserve">слідчого судді </w:t>
      </w:r>
      <w:proofErr w:type="spellStart"/>
      <w:r w:rsidR="00762034">
        <w:rPr>
          <w:rFonts w:ascii="Times New Roman" w:hAnsi="Times New Roman"/>
          <w:sz w:val="28"/>
          <w:szCs w:val="28"/>
        </w:rPr>
        <w:t>Березанського</w:t>
      </w:r>
      <w:proofErr w:type="spellEnd"/>
      <w:r w:rsidR="00762034">
        <w:rPr>
          <w:rFonts w:ascii="Times New Roman" w:hAnsi="Times New Roman"/>
          <w:sz w:val="28"/>
          <w:szCs w:val="28"/>
        </w:rPr>
        <w:t xml:space="preserve"> районного суду Миколаївської області від 30.08.2024 (справа №469/1149/23) випливає таке.</w:t>
      </w:r>
    </w:p>
    <w:p w14:paraId="22838A13" w14:textId="68B2B965" w:rsidR="00827A2F" w:rsidRDefault="00762034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Скаржник просив суд визнати бездіяльність неконкретизованих уповноважених осіб </w:t>
      </w:r>
      <w:r w:rsidRPr="00CA06B3">
        <w:rPr>
          <w:rFonts w:ascii="Times New Roman" w:hAnsi="Times New Roman"/>
          <w:sz w:val="28"/>
          <w:szCs w:val="28"/>
        </w:rPr>
        <w:t>Миколаївської окружної прокуратури Миколаївської області</w:t>
      </w:r>
      <w:r>
        <w:rPr>
          <w:rFonts w:ascii="Times New Roman" w:hAnsi="Times New Roman"/>
          <w:sz w:val="28"/>
          <w:szCs w:val="28"/>
        </w:rPr>
        <w:t xml:space="preserve"> (процесуальних керівників у кримінальному провадженні </w:t>
      </w:r>
      <w:r w:rsidR="00AD3DA8">
        <w:rPr>
          <w:rFonts w:ascii="Times New Roman" w:hAnsi="Times New Roman"/>
          <w:sz w:val="28"/>
          <w:szCs w:val="28"/>
        </w:rPr>
        <w:t>№ конфіденційна інформація</w:t>
      </w:r>
      <w:r>
        <w:rPr>
          <w:rFonts w:ascii="Times New Roman" w:hAnsi="Times New Roman"/>
          <w:sz w:val="28"/>
          <w:szCs w:val="28"/>
        </w:rPr>
        <w:t xml:space="preserve">), яка полягає у </w:t>
      </w:r>
      <w:proofErr w:type="spellStart"/>
      <w:r>
        <w:rPr>
          <w:rFonts w:ascii="Times New Roman" w:hAnsi="Times New Roman"/>
          <w:sz w:val="28"/>
          <w:szCs w:val="28"/>
        </w:rPr>
        <w:t>нерозгляді</w:t>
      </w:r>
      <w:proofErr w:type="spellEnd"/>
      <w:r>
        <w:rPr>
          <w:rFonts w:ascii="Times New Roman" w:hAnsi="Times New Roman"/>
          <w:sz w:val="28"/>
          <w:szCs w:val="28"/>
        </w:rPr>
        <w:t xml:space="preserve"> клопотання скаржника про проведення слідчих дій та зобов’язати їх розглянути це клопотання від </w:t>
      </w:r>
      <w:r w:rsidR="005D664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0.08.2024. </w:t>
      </w:r>
    </w:p>
    <w:p w14:paraId="5F51BB2F" w14:textId="77777777" w:rsidR="00827A2F" w:rsidRDefault="00762034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Ціома</w:t>
      </w:r>
      <w:proofErr w:type="spellEnd"/>
      <w:r>
        <w:rPr>
          <w:rFonts w:ascii="Times New Roman" w:hAnsi="Times New Roman"/>
          <w:sz w:val="28"/>
          <w:szCs w:val="28"/>
        </w:rPr>
        <w:t xml:space="preserve"> В.В. не є повноважною особою у зазначеному кримінальному провадженні, оскільки процесуальним керівником у ньому є прокурор </w:t>
      </w:r>
      <w:proofErr w:type="spellStart"/>
      <w:r>
        <w:rPr>
          <w:rFonts w:ascii="Times New Roman" w:hAnsi="Times New Roman"/>
          <w:sz w:val="28"/>
          <w:szCs w:val="28"/>
        </w:rPr>
        <w:t>Обращенко</w:t>
      </w:r>
      <w:proofErr w:type="spellEnd"/>
      <w:r>
        <w:rPr>
          <w:rFonts w:ascii="Times New Roman" w:hAnsi="Times New Roman"/>
          <w:sz w:val="28"/>
          <w:szCs w:val="28"/>
        </w:rPr>
        <w:t> Ю.В., яка просила суд розглянути справу без її участі.</w:t>
      </w:r>
    </w:p>
    <w:p w14:paraId="11DFA86D" w14:textId="26C810F6" w:rsidR="00827A2F" w:rsidRDefault="00761456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Зазначеною у</w:t>
      </w:r>
      <w:r w:rsidR="00762034">
        <w:rPr>
          <w:rFonts w:ascii="Times New Roman" w:hAnsi="Times New Roman"/>
          <w:sz w:val="28"/>
          <w:szCs w:val="28"/>
        </w:rPr>
        <w:t xml:space="preserve">хвалою скаргу задоволено та зобов’язано </w:t>
      </w:r>
      <w:r w:rsidR="002E131B">
        <w:rPr>
          <w:rFonts w:ascii="Times New Roman" w:hAnsi="Times New Roman"/>
          <w:sz w:val="28"/>
          <w:szCs w:val="28"/>
        </w:rPr>
        <w:t>неконкретизован</w:t>
      </w:r>
      <w:r w:rsidR="009100AC">
        <w:rPr>
          <w:rFonts w:ascii="Times New Roman" w:hAnsi="Times New Roman"/>
          <w:sz w:val="28"/>
          <w:szCs w:val="28"/>
        </w:rPr>
        <w:t>их</w:t>
      </w:r>
      <w:r w:rsidR="002E131B">
        <w:rPr>
          <w:rFonts w:ascii="Times New Roman" w:hAnsi="Times New Roman"/>
          <w:sz w:val="28"/>
          <w:szCs w:val="28"/>
        </w:rPr>
        <w:t xml:space="preserve"> </w:t>
      </w:r>
      <w:r w:rsidR="00762034">
        <w:rPr>
          <w:rFonts w:ascii="Times New Roman" w:hAnsi="Times New Roman"/>
          <w:sz w:val="28"/>
          <w:szCs w:val="28"/>
        </w:rPr>
        <w:t>уповноважен</w:t>
      </w:r>
      <w:r w:rsidR="009100AC">
        <w:rPr>
          <w:rFonts w:ascii="Times New Roman" w:hAnsi="Times New Roman"/>
          <w:sz w:val="28"/>
          <w:szCs w:val="28"/>
        </w:rPr>
        <w:t>их</w:t>
      </w:r>
      <w:r w:rsidR="00762034">
        <w:rPr>
          <w:rFonts w:ascii="Times New Roman" w:hAnsi="Times New Roman"/>
          <w:sz w:val="28"/>
          <w:szCs w:val="28"/>
        </w:rPr>
        <w:t xml:space="preserve"> ос</w:t>
      </w:r>
      <w:r w:rsidR="009100AC">
        <w:rPr>
          <w:rFonts w:ascii="Times New Roman" w:hAnsi="Times New Roman"/>
          <w:sz w:val="28"/>
          <w:szCs w:val="28"/>
        </w:rPr>
        <w:t>іб</w:t>
      </w:r>
      <w:r w:rsidR="00762034">
        <w:rPr>
          <w:rFonts w:ascii="Times New Roman" w:hAnsi="Times New Roman"/>
          <w:sz w:val="28"/>
          <w:szCs w:val="28"/>
        </w:rPr>
        <w:t xml:space="preserve"> </w:t>
      </w:r>
      <w:r w:rsidR="00762034" w:rsidRPr="00CA06B3">
        <w:rPr>
          <w:rFonts w:ascii="Times New Roman" w:hAnsi="Times New Roman"/>
          <w:sz w:val="28"/>
          <w:szCs w:val="28"/>
        </w:rPr>
        <w:t>Миколаївської окружної прокуратури Миколаївської області</w:t>
      </w:r>
      <w:r w:rsidR="009100AC">
        <w:rPr>
          <w:rFonts w:ascii="Times New Roman" w:hAnsi="Times New Roman"/>
          <w:sz w:val="28"/>
          <w:szCs w:val="28"/>
        </w:rPr>
        <w:t xml:space="preserve">, які є процесуальними керівниками у кримінальному провадженні </w:t>
      </w:r>
      <w:r w:rsidR="003959C6">
        <w:rPr>
          <w:rFonts w:ascii="Times New Roman" w:hAnsi="Times New Roman"/>
          <w:sz w:val="28"/>
          <w:szCs w:val="28"/>
        </w:rPr>
        <w:t>№ конфіденційна інформація</w:t>
      </w:r>
      <w:r w:rsidR="009100AC">
        <w:rPr>
          <w:rFonts w:ascii="Times New Roman" w:hAnsi="Times New Roman"/>
          <w:sz w:val="28"/>
          <w:szCs w:val="28"/>
        </w:rPr>
        <w:t xml:space="preserve">, </w:t>
      </w:r>
      <w:r w:rsidR="00762034">
        <w:rPr>
          <w:rFonts w:ascii="Times New Roman" w:hAnsi="Times New Roman"/>
          <w:sz w:val="28"/>
          <w:szCs w:val="28"/>
        </w:rPr>
        <w:t xml:space="preserve">розглянути клопотання у </w:t>
      </w:r>
      <w:r w:rsidR="009100AC">
        <w:rPr>
          <w:rFonts w:ascii="Times New Roman" w:hAnsi="Times New Roman"/>
          <w:sz w:val="28"/>
          <w:szCs w:val="28"/>
        </w:rPr>
        <w:t xml:space="preserve">цьому </w:t>
      </w:r>
      <w:r w:rsidR="00762034">
        <w:rPr>
          <w:rFonts w:ascii="Times New Roman" w:hAnsi="Times New Roman"/>
          <w:sz w:val="28"/>
          <w:szCs w:val="28"/>
        </w:rPr>
        <w:t>кримінальному провадженні від 20.08.2024 про проведення слідчих дій</w:t>
      </w:r>
      <w:r w:rsidR="00417053">
        <w:rPr>
          <w:rFonts w:ascii="Times New Roman" w:hAnsi="Times New Roman"/>
          <w:sz w:val="28"/>
          <w:szCs w:val="28"/>
        </w:rPr>
        <w:t xml:space="preserve"> з наданням заявнику повідомлення з відомостями про результати розгляду клопотання по суті заявлених вимог (задоволено, відмовлено чи частково задоволено)</w:t>
      </w:r>
      <w:r w:rsidR="00762034">
        <w:rPr>
          <w:rFonts w:ascii="Times New Roman" w:hAnsi="Times New Roman"/>
          <w:sz w:val="28"/>
          <w:szCs w:val="28"/>
        </w:rPr>
        <w:t>.</w:t>
      </w:r>
    </w:p>
    <w:p w14:paraId="4C0325CC" w14:textId="5DAB4936" w:rsidR="009100AC" w:rsidRDefault="00762034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Із змісту ухвали випливає, що </w:t>
      </w:r>
      <w:r w:rsidR="002E131B">
        <w:rPr>
          <w:rFonts w:ascii="Times New Roman" w:hAnsi="Times New Roman"/>
          <w:sz w:val="28"/>
          <w:szCs w:val="28"/>
        </w:rPr>
        <w:t xml:space="preserve">такою </w:t>
      </w:r>
      <w:r>
        <w:rPr>
          <w:rFonts w:ascii="Times New Roman" w:hAnsi="Times New Roman"/>
          <w:sz w:val="28"/>
          <w:szCs w:val="28"/>
        </w:rPr>
        <w:t xml:space="preserve">уповноваженою особою, яку зобов’язано розглянути клопотання  скаржника від 20.08.2024 у кримінальному провадженні </w:t>
      </w:r>
      <w:r w:rsidR="003959C6">
        <w:rPr>
          <w:rFonts w:ascii="Times New Roman" w:hAnsi="Times New Roman"/>
          <w:sz w:val="28"/>
          <w:szCs w:val="28"/>
        </w:rPr>
        <w:t>№ конфіденційна інформація</w:t>
      </w:r>
      <w:r>
        <w:rPr>
          <w:rFonts w:ascii="Times New Roman" w:hAnsi="Times New Roman"/>
          <w:sz w:val="28"/>
          <w:szCs w:val="28"/>
        </w:rPr>
        <w:t xml:space="preserve">, є процесуальний керівник </w:t>
      </w:r>
      <w:proofErr w:type="spellStart"/>
      <w:r>
        <w:rPr>
          <w:rFonts w:ascii="Times New Roman" w:hAnsi="Times New Roman"/>
          <w:sz w:val="28"/>
          <w:szCs w:val="28"/>
        </w:rPr>
        <w:t>Обращенко</w:t>
      </w:r>
      <w:proofErr w:type="spellEnd"/>
      <w:r>
        <w:rPr>
          <w:rFonts w:ascii="Times New Roman" w:hAnsi="Times New Roman"/>
          <w:sz w:val="28"/>
          <w:szCs w:val="28"/>
        </w:rPr>
        <w:t> Ю.В.</w:t>
      </w:r>
    </w:p>
    <w:p w14:paraId="0F0DFB3B" w14:textId="3C1591F0" w:rsidR="00375BE5" w:rsidRPr="00375BE5" w:rsidRDefault="00417053" w:rsidP="00375BE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Мотивуючи своє рішення слідчим суддею, зокрема, </w:t>
      </w:r>
      <w:r w:rsidR="009100AC" w:rsidRPr="00375BE5">
        <w:rPr>
          <w:sz w:val="28"/>
          <w:szCs w:val="28"/>
          <w:lang w:val="uk-UA"/>
        </w:rPr>
        <w:t>зазначено: «</w:t>
      </w:r>
      <w:r w:rsidR="00375BE5" w:rsidRPr="00375BE5">
        <w:rPr>
          <w:color w:val="000000"/>
          <w:sz w:val="28"/>
          <w:szCs w:val="28"/>
          <w:lang w:val="uk-UA"/>
        </w:rPr>
        <w:t xml:space="preserve">За змістом наявного в матеріалах Наглядового провадження №50/1-73-5157-24 Миколаївської окружної прокуратури Миколаївської обласної прокуратури </w:t>
      </w:r>
      <w:r w:rsidR="00375BE5" w:rsidRPr="00375BE5">
        <w:rPr>
          <w:b/>
          <w:i/>
          <w:color w:val="000000"/>
          <w:sz w:val="28"/>
          <w:szCs w:val="28"/>
          <w:lang w:val="uk-UA"/>
        </w:rPr>
        <w:t xml:space="preserve">на адресу заявника 22.08.2024 року Миколаївською окружною прокуратурою було направлено письмове повідомлення, у якому його було проінформовано про те, що Миколаївською окружною прокуратурою розглянуто його клопотання щодо </w:t>
      </w:r>
      <w:r w:rsidR="00375BE5" w:rsidRPr="00375BE5">
        <w:rPr>
          <w:b/>
          <w:i/>
          <w:color w:val="000000"/>
          <w:sz w:val="28"/>
          <w:szCs w:val="28"/>
          <w:lang w:val="uk-UA"/>
        </w:rPr>
        <w:lastRenderedPageBreak/>
        <w:t xml:space="preserve">проведення слідчих дій в межах досудового розслідування у кримінальному провадженні </w:t>
      </w:r>
      <w:r w:rsidR="003959C6" w:rsidRPr="003959C6">
        <w:rPr>
          <w:b/>
          <w:i/>
          <w:sz w:val="28"/>
          <w:szCs w:val="28"/>
        </w:rPr>
        <w:t>№ </w:t>
      </w:r>
      <w:proofErr w:type="spellStart"/>
      <w:r w:rsidR="003959C6" w:rsidRPr="003959C6">
        <w:rPr>
          <w:b/>
          <w:i/>
          <w:sz w:val="28"/>
          <w:szCs w:val="28"/>
        </w:rPr>
        <w:t>конфіденційна</w:t>
      </w:r>
      <w:proofErr w:type="spellEnd"/>
      <w:r w:rsidR="003959C6" w:rsidRPr="003959C6">
        <w:rPr>
          <w:b/>
          <w:i/>
          <w:sz w:val="28"/>
          <w:szCs w:val="28"/>
        </w:rPr>
        <w:t xml:space="preserve"> </w:t>
      </w:r>
      <w:proofErr w:type="spellStart"/>
      <w:r w:rsidR="003959C6" w:rsidRPr="003959C6">
        <w:rPr>
          <w:b/>
          <w:i/>
          <w:sz w:val="28"/>
          <w:szCs w:val="28"/>
        </w:rPr>
        <w:t>інформація</w:t>
      </w:r>
      <w:proofErr w:type="spellEnd"/>
      <w:r w:rsidR="003959C6">
        <w:rPr>
          <w:sz w:val="28"/>
          <w:szCs w:val="28"/>
        </w:rPr>
        <w:t xml:space="preserve"> </w:t>
      </w:r>
      <w:r w:rsidR="00375BE5" w:rsidRPr="00375BE5">
        <w:rPr>
          <w:color w:val="000000"/>
          <w:sz w:val="28"/>
          <w:szCs w:val="28"/>
          <w:lang w:val="uk-UA"/>
        </w:rPr>
        <w:t xml:space="preserve">та повідомлено, що досудове розслідування у кримінальному провадженні </w:t>
      </w:r>
      <w:r w:rsidR="003959C6">
        <w:rPr>
          <w:sz w:val="28"/>
          <w:szCs w:val="28"/>
        </w:rPr>
        <w:t>№ </w:t>
      </w:r>
      <w:proofErr w:type="spellStart"/>
      <w:r w:rsidR="003959C6">
        <w:rPr>
          <w:sz w:val="28"/>
          <w:szCs w:val="28"/>
        </w:rPr>
        <w:t>конфіденційна</w:t>
      </w:r>
      <w:proofErr w:type="spellEnd"/>
      <w:r w:rsidR="003959C6">
        <w:rPr>
          <w:sz w:val="28"/>
          <w:szCs w:val="28"/>
        </w:rPr>
        <w:t xml:space="preserve"> </w:t>
      </w:r>
      <w:proofErr w:type="spellStart"/>
      <w:r w:rsidR="003959C6">
        <w:rPr>
          <w:sz w:val="28"/>
          <w:szCs w:val="28"/>
        </w:rPr>
        <w:t>інформація</w:t>
      </w:r>
      <w:proofErr w:type="spellEnd"/>
      <w:r w:rsidR="003959C6">
        <w:rPr>
          <w:sz w:val="28"/>
          <w:szCs w:val="28"/>
        </w:rPr>
        <w:t xml:space="preserve"> </w:t>
      </w:r>
      <w:r w:rsidR="00375BE5" w:rsidRPr="00375BE5">
        <w:rPr>
          <w:color w:val="000000"/>
          <w:sz w:val="28"/>
          <w:szCs w:val="28"/>
          <w:lang w:val="uk-UA"/>
        </w:rPr>
        <w:t>проводиться слідчими СВ ВП №</w:t>
      </w:r>
      <w:r>
        <w:rPr>
          <w:color w:val="000000"/>
          <w:sz w:val="28"/>
          <w:szCs w:val="28"/>
          <w:lang w:val="uk-UA"/>
        </w:rPr>
        <w:t xml:space="preserve"> </w:t>
      </w:r>
      <w:r w:rsidR="00375BE5" w:rsidRPr="00375BE5">
        <w:rPr>
          <w:color w:val="000000"/>
          <w:sz w:val="28"/>
          <w:szCs w:val="28"/>
          <w:lang w:val="uk-UA"/>
        </w:rPr>
        <w:t>8 Миколаївського районного управління поліції ГУ НП в Миколаївській області.</w:t>
      </w:r>
      <w:r w:rsidR="00375BE5">
        <w:rPr>
          <w:color w:val="000000"/>
          <w:sz w:val="28"/>
          <w:szCs w:val="28"/>
          <w:lang w:val="uk-UA"/>
        </w:rPr>
        <w:t xml:space="preserve"> </w:t>
      </w:r>
      <w:r w:rsidR="00375BE5" w:rsidRPr="00375BE5">
        <w:rPr>
          <w:color w:val="000000"/>
          <w:sz w:val="28"/>
          <w:szCs w:val="28"/>
          <w:lang w:val="ru-RU"/>
        </w:rPr>
        <w:t xml:space="preserve">З метою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активізації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досудового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розслідування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зазначеному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кримінальному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провадженні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процесуальним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керівником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, </w:t>
      </w:r>
      <w:proofErr w:type="gramStart"/>
      <w:r w:rsidR="00375BE5" w:rsidRPr="00375BE5">
        <w:rPr>
          <w:color w:val="000000"/>
          <w:sz w:val="28"/>
          <w:szCs w:val="28"/>
          <w:lang w:val="ru-RU"/>
        </w:rPr>
        <w:t>в порядку</w:t>
      </w:r>
      <w:proofErr w:type="gramEnd"/>
      <w:r w:rsidR="00375BE5" w:rsidRPr="00375BE5">
        <w:rPr>
          <w:color w:val="000000"/>
          <w:sz w:val="28"/>
          <w:szCs w:val="28"/>
          <w:lang w:val="ru-RU"/>
        </w:rPr>
        <w:t xml:space="preserve"> ст.</w:t>
      </w:r>
      <w:r>
        <w:rPr>
          <w:color w:val="000000"/>
          <w:sz w:val="28"/>
          <w:szCs w:val="28"/>
          <w:lang w:val="ru-RU"/>
        </w:rPr>
        <w:t xml:space="preserve"> </w:t>
      </w:r>
      <w:r w:rsidR="00375BE5" w:rsidRPr="00375BE5">
        <w:rPr>
          <w:color w:val="000000"/>
          <w:sz w:val="28"/>
          <w:szCs w:val="28"/>
          <w:lang w:val="ru-RU"/>
        </w:rPr>
        <w:t xml:space="preserve">36 КПК України,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надані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письмові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вказівки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, в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яких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визначений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перелік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слідчих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дій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які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необхідно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виконати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вищевказаному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кримінальному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провадженні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зі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строком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виконання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до 30.08.2024.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Досудове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розслідування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вищенаведеному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кримінальному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провадженні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триває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Також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повідомлено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що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його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попередні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клопотання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із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аналогічних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питань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, в межах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даного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кримінального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і провадження,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Миколаївською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окружною прокуратурою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розглянуто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про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що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його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інформовано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визначений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 законодавством строк, а </w:t>
      </w:r>
      <w:proofErr w:type="spellStart"/>
      <w:r w:rsidR="00375BE5" w:rsidRPr="00375BE5">
        <w:rPr>
          <w:color w:val="000000"/>
          <w:sz w:val="28"/>
          <w:szCs w:val="28"/>
          <w:lang w:val="ru-RU"/>
        </w:rPr>
        <w:t>саме</w:t>
      </w:r>
      <w:proofErr w:type="spellEnd"/>
      <w:r w:rsidR="00375BE5" w:rsidRPr="00375BE5">
        <w:rPr>
          <w:color w:val="000000"/>
          <w:sz w:val="28"/>
          <w:szCs w:val="28"/>
          <w:lang w:val="ru-RU"/>
        </w:rPr>
        <w:t xml:space="preserve">: 19.07.2024 за №50/1-4750- 24 та </w:t>
      </w:r>
      <w:r w:rsidR="00375BE5">
        <w:rPr>
          <w:color w:val="000000"/>
          <w:sz w:val="28"/>
          <w:szCs w:val="28"/>
          <w:lang w:val="ru-RU"/>
        </w:rPr>
        <w:t>06.08.2024 за №50/1-5169 вих-24</w:t>
      </w:r>
      <w:r w:rsidR="00375BE5" w:rsidRPr="00375BE5">
        <w:rPr>
          <w:color w:val="000000"/>
          <w:sz w:val="28"/>
          <w:szCs w:val="28"/>
          <w:lang w:val="ru-RU"/>
        </w:rPr>
        <w:t>.</w:t>
      </w:r>
    </w:p>
    <w:p w14:paraId="266BB9C3" w14:textId="72C8CFC5" w:rsidR="00375BE5" w:rsidRPr="00375BE5" w:rsidRDefault="00375BE5" w:rsidP="00375BE5">
      <w:pPr>
        <w:pStyle w:val="ad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  <w:lang w:val="ru-RU"/>
        </w:rPr>
      </w:pPr>
      <w:proofErr w:type="spellStart"/>
      <w:r w:rsidRPr="00375BE5">
        <w:rPr>
          <w:color w:val="000000"/>
          <w:sz w:val="28"/>
          <w:szCs w:val="28"/>
          <w:lang w:val="ru-RU"/>
        </w:rPr>
        <w:t>Оцінюючи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color w:val="000000"/>
          <w:sz w:val="28"/>
          <w:szCs w:val="28"/>
          <w:lang w:val="ru-RU"/>
        </w:rPr>
        <w:t>вказане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color w:val="000000"/>
          <w:sz w:val="28"/>
          <w:szCs w:val="28"/>
          <w:lang w:val="ru-RU"/>
        </w:rPr>
        <w:t>повідомлення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color w:val="000000"/>
          <w:sz w:val="28"/>
          <w:szCs w:val="28"/>
          <w:lang w:val="ru-RU"/>
        </w:rPr>
        <w:t>Миколаївської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color w:val="000000"/>
          <w:sz w:val="28"/>
          <w:szCs w:val="28"/>
          <w:lang w:val="ru-RU"/>
        </w:rPr>
        <w:t>обласної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прокуратури на </w:t>
      </w:r>
      <w:proofErr w:type="spellStart"/>
      <w:r w:rsidRPr="00375BE5">
        <w:rPr>
          <w:color w:val="000000"/>
          <w:sz w:val="28"/>
          <w:szCs w:val="28"/>
          <w:lang w:val="ru-RU"/>
        </w:rPr>
        <w:t>відповідність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color w:val="000000"/>
          <w:sz w:val="28"/>
          <w:szCs w:val="28"/>
          <w:lang w:val="ru-RU"/>
        </w:rPr>
        <w:t>його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color w:val="000000"/>
          <w:sz w:val="28"/>
          <w:szCs w:val="28"/>
          <w:lang w:val="ru-RU"/>
        </w:rPr>
        <w:t>вимогам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color w:val="000000"/>
          <w:sz w:val="28"/>
          <w:szCs w:val="28"/>
          <w:lang w:val="ru-RU"/>
        </w:rPr>
        <w:t>кримінального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- процесуального закону </w:t>
      </w:r>
      <w:proofErr w:type="spellStart"/>
      <w:r w:rsidRPr="00375BE5">
        <w:rPr>
          <w:color w:val="000000"/>
          <w:sz w:val="28"/>
          <w:szCs w:val="28"/>
          <w:lang w:val="ru-RU"/>
        </w:rPr>
        <w:t>слідчий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color w:val="000000"/>
          <w:sz w:val="28"/>
          <w:szCs w:val="28"/>
          <w:lang w:val="ru-RU"/>
        </w:rPr>
        <w:t>суддя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color w:val="000000"/>
          <w:sz w:val="28"/>
          <w:szCs w:val="28"/>
          <w:lang w:val="ru-RU"/>
        </w:rPr>
        <w:t>дійшов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color w:val="000000"/>
          <w:sz w:val="28"/>
          <w:szCs w:val="28"/>
          <w:lang w:val="ru-RU"/>
        </w:rPr>
        <w:t>висновку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375BE5">
        <w:rPr>
          <w:color w:val="000000"/>
          <w:sz w:val="28"/>
          <w:szCs w:val="28"/>
          <w:lang w:val="ru-RU"/>
        </w:rPr>
        <w:t>що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дане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повідомлення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не у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повній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мірі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відповідає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положенням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ч.</w:t>
      </w:r>
      <w:r>
        <w:rPr>
          <w:b/>
          <w:i/>
          <w:color w:val="000000"/>
          <w:sz w:val="28"/>
          <w:szCs w:val="28"/>
          <w:lang w:val="ru-RU"/>
        </w:rPr>
        <w:t xml:space="preserve"> </w:t>
      </w:r>
      <w:r w:rsidRPr="00375BE5">
        <w:rPr>
          <w:b/>
          <w:i/>
          <w:color w:val="000000"/>
          <w:sz w:val="28"/>
          <w:szCs w:val="28"/>
          <w:lang w:val="ru-RU"/>
        </w:rPr>
        <w:t>2 ст.</w:t>
      </w:r>
      <w:r>
        <w:rPr>
          <w:b/>
          <w:i/>
          <w:color w:val="000000"/>
          <w:sz w:val="28"/>
          <w:szCs w:val="28"/>
          <w:lang w:val="ru-RU"/>
        </w:rPr>
        <w:t xml:space="preserve"> </w:t>
      </w:r>
      <w:r w:rsidRPr="00375BE5">
        <w:rPr>
          <w:b/>
          <w:i/>
          <w:color w:val="000000"/>
          <w:sz w:val="28"/>
          <w:szCs w:val="28"/>
          <w:lang w:val="ru-RU"/>
        </w:rPr>
        <w:t xml:space="preserve">220 КПК України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щодо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обов`язку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повідомлення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особи, яка заявила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клопотання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, про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результати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розгляду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клопотання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,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оскільки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з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огляду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на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обсяг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слідчих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дій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,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які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адвокат просив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здійснити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у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кримінальному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провадженні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у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поданих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ним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клопотаннях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, з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даного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повідомлення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не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вбачаються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конкретні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результати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розгляду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клопотання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адвоката, а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саме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,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чи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задоволене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вказане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клопотання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у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повному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обсязі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,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чи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його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задоволено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у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певній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частині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, а у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решті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 xml:space="preserve"> вимог </w:t>
      </w:r>
      <w:proofErr w:type="spellStart"/>
      <w:r w:rsidRPr="00375BE5">
        <w:rPr>
          <w:b/>
          <w:i/>
          <w:color w:val="000000"/>
          <w:sz w:val="28"/>
          <w:szCs w:val="28"/>
          <w:lang w:val="ru-RU"/>
        </w:rPr>
        <w:t>відмовлено</w:t>
      </w:r>
      <w:proofErr w:type="spellEnd"/>
      <w:r w:rsidRPr="00375BE5">
        <w:rPr>
          <w:b/>
          <w:i/>
          <w:color w:val="000000"/>
          <w:sz w:val="28"/>
          <w:szCs w:val="28"/>
          <w:lang w:val="ru-RU"/>
        </w:rPr>
        <w:t>.</w:t>
      </w:r>
    </w:p>
    <w:p w14:paraId="0DC23194" w14:textId="0439168E" w:rsidR="00375BE5" w:rsidRPr="00375BE5" w:rsidRDefault="00375BE5" w:rsidP="00375BE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proofErr w:type="spellStart"/>
      <w:r w:rsidRPr="00375BE5">
        <w:rPr>
          <w:color w:val="000000"/>
          <w:sz w:val="28"/>
          <w:szCs w:val="28"/>
          <w:lang w:val="ru-RU"/>
        </w:rPr>
        <w:t>Тобто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, не є </w:t>
      </w:r>
      <w:proofErr w:type="spellStart"/>
      <w:r w:rsidRPr="00375BE5">
        <w:rPr>
          <w:color w:val="000000"/>
          <w:sz w:val="28"/>
          <w:szCs w:val="28"/>
          <w:lang w:val="ru-RU"/>
        </w:rPr>
        <w:t>зрозумілим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375BE5">
        <w:rPr>
          <w:color w:val="000000"/>
          <w:sz w:val="28"/>
          <w:szCs w:val="28"/>
          <w:lang w:val="ru-RU"/>
        </w:rPr>
        <w:t>стосовно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color w:val="000000"/>
          <w:sz w:val="28"/>
          <w:szCs w:val="28"/>
          <w:lang w:val="ru-RU"/>
        </w:rPr>
        <w:t>яких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color w:val="000000"/>
          <w:sz w:val="28"/>
          <w:szCs w:val="28"/>
          <w:lang w:val="ru-RU"/>
        </w:rPr>
        <w:t>саме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color w:val="000000"/>
          <w:sz w:val="28"/>
          <w:szCs w:val="28"/>
          <w:lang w:val="ru-RU"/>
        </w:rPr>
        <w:t>слідчих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color w:val="000000"/>
          <w:sz w:val="28"/>
          <w:szCs w:val="28"/>
          <w:lang w:val="ru-RU"/>
        </w:rPr>
        <w:t>ді</w:t>
      </w:r>
      <w:r w:rsidR="003959C6">
        <w:rPr>
          <w:color w:val="000000"/>
          <w:sz w:val="28"/>
          <w:szCs w:val="28"/>
          <w:lang w:val="ru-RU"/>
        </w:rPr>
        <w:t>й</w:t>
      </w:r>
      <w:bookmarkStart w:id="17" w:name="_GoBack"/>
      <w:bookmarkEnd w:id="17"/>
      <w:proofErr w:type="spellEnd"/>
      <w:r w:rsidRPr="00375BE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375BE5">
        <w:rPr>
          <w:color w:val="000000"/>
          <w:sz w:val="28"/>
          <w:szCs w:val="28"/>
          <w:lang w:val="ru-RU"/>
        </w:rPr>
        <w:t>які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адвокат просив </w:t>
      </w:r>
      <w:proofErr w:type="spellStart"/>
      <w:r w:rsidRPr="00375BE5">
        <w:rPr>
          <w:color w:val="000000"/>
          <w:sz w:val="28"/>
          <w:szCs w:val="28"/>
          <w:lang w:val="ru-RU"/>
        </w:rPr>
        <w:t>здійснити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375BE5">
        <w:rPr>
          <w:color w:val="000000"/>
          <w:sz w:val="28"/>
          <w:szCs w:val="28"/>
          <w:lang w:val="ru-RU"/>
        </w:rPr>
        <w:t>клопотанні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, прокурором </w:t>
      </w:r>
      <w:proofErr w:type="spellStart"/>
      <w:r w:rsidRPr="00375BE5">
        <w:rPr>
          <w:color w:val="000000"/>
          <w:sz w:val="28"/>
          <w:szCs w:val="28"/>
          <w:lang w:val="ru-RU"/>
        </w:rPr>
        <w:t>надані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color w:val="000000"/>
          <w:sz w:val="28"/>
          <w:szCs w:val="28"/>
          <w:lang w:val="ru-RU"/>
        </w:rPr>
        <w:t>письмові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color w:val="000000"/>
          <w:sz w:val="28"/>
          <w:szCs w:val="28"/>
          <w:lang w:val="ru-RU"/>
        </w:rPr>
        <w:t>вказівки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на їх </w:t>
      </w:r>
      <w:proofErr w:type="spellStart"/>
      <w:r w:rsidRPr="00375BE5">
        <w:rPr>
          <w:color w:val="000000"/>
          <w:sz w:val="28"/>
          <w:szCs w:val="28"/>
          <w:lang w:val="ru-RU"/>
        </w:rPr>
        <w:t>проведення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375BE5">
        <w:rPr>
          <w:color w:val="000000"/>
          <w:sz w:val="28"/>
          <w:szCs w:val="28"/>
          <w:lang w:val="ru-RU"/>
        </w:rPr>
        <w:t>всіх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color w:val="000000"/>
          <w:sz w:val="28"/>
          <w:szCs w:val="28"/>
          <w:lang w:val="ru-RU"/>
        </w:rPr>
        <w:t>чи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color w:val="000000"/>
          <w:sz w:val="28"/>
          <w:szCs w:val="28"/>
          <w:lang w:val="ru-RU"/>
        </w:rPr>
        <w:t>певної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color w:val="000000"/>
          <w:sz w:val="28"/>
          <w:szCs w:val="28"/>
          <w:lang w:val="ru-RU"/>
        </w:rPr>
        <w:t>частини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375BE5">
        <w:rPr>
          <w:color w:val="000000"/>
          <w:sz w:val="28"/>
          <w:szCs w:val="28"/>
          <w:lang w:val="ru-RU"/>
        </w:rPr>
        <w:t>із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5BE5">
        <w:rPr>
          <w:color w:val="000000"/>
          <w:sz w:val="28"/>
          <w:szCs w:val="28"/>
          <w:lang w:val="ru-RU"/>
        </w:rPr>
        <w:t>заявлених</w:t>
      </w:r>
      <w:proofErr w:type="spellEnd"/>
      <w:r w:rsidRPr="00375BE5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375BE5">
        <w:rPr>
          <w:color w:val="000000"/>
          <w:sz w:val="28"/>
          <w:szCs w:val="28"/>
          <w:lang w:val="ru-RU"/>
        </w:rPr>
        <w:t>клопотанні</w:t>
      </w:r>
      <w:proofErr w:type="spellEnd"/>
      <w:r w:rsidRPr="00375BE5">
        <w:rPr>
          <w:color w:val="000000"/>
          <w:sz w:val="28"/>
          <w:szCs w:val="28"/>
          <w:lang w:val="ru-RU"/>
        </w:rPr>
        <w:t>)</w:t>
      </w:r>
      <w:r w:rsidR="00417053">
        <w:rPr>
          <w:color w:val="000000"/>
          <w:sz w:val="28"/>
          <w:szCs w:val="28"/>
          <w:lang w:val="ru-RU"/>
        </w:rPr>
        <w:t>»</w:t>
      </w:r>
      <w:r w:rsidRPr="00375BE5">
        <w:rPr>
          <w:color w:val="000000"/>
          <w:sz w:val="28"/>
          <w:szCs w:val="28"/>
          <w:lang w:val="ru-RU"/>
        </w:rPr>
        <w:t>.</w:t>
      </w:r>
    </w:p>
    <w:p w14:paraId="3B12B1D4" w14:textId="77777777" w:rsidR="006F7F34" w:rsidRDefault="00417053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чином, слідчим суддею не констатовано і не встановлено факту </w:t>
      </w:r>
      <w:proofErr w:type="spellStart"/>
      <w:r>
        <w:rPr>
          <w:rFonts w:ascii="Times New Roman" w:hAnsi="Times New Roman"/>
          <w:sz w:val="28"/>
          <w:szCs w:val="28"/>
        </w:rPr>
        <w:t>нерозгляду</w:t>
      </w:r>
      <w:proofErr w:type="spellEnd"/>
      <w:r>
        <w:rPr>
          <w:rFonts w:ascii="Times New Roman" w:hAnsi="Times New Roman"/>
          <w:sz w:val="28"/>
          <w:szCs w:val="28"/>
        </w:rPr>
        <w:t xml:space="preserve"> клопотання скаржника, а також не встановлено факту розгляду його клопотання неуповноваженою особою, мотивом задоволення скарги стало </w:t>
      </w:r>
      <w:proofErr w:type="spellStart"/>
      <w:r>
        <w:rPr>
          <w:rFonts w:ascii="Times New Roman" w:hAnsi="Times New Roman"/>
          <w:sz w:val="28"/>
          <w:szCs w:val="28"/>
        </w:rPr>
        <w:t>неконкретизованість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повідомлення про результати розгляду цього клопотання.</w:t>
      </w:r>
    </w:p>
    <w:p w14:paraId="2F9CCF9F" w14:textId="223BC18B" w:rsidR="00827A2F" w:rsidRDefault="008D2AA1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цьому в</w:t>
      </w:r>
      <w:r w:rsidR="00D0152A" w:rsidRPr="007A396C">
        <w:rPr>
          <w:rFonts w:ascii="Times New Roman" w:hAnsi="Times New Roman"/>
          <w:sz w:val="28"/>
          <w:szCs w:val="28"/>
        </w:rPr>
        <w:t xml:space="preserve">ідсутнє відповідне звернення суду </w:t>
      </w:r>
      <w:r>
        <w:rPr>
          <w:rFonts w:ascii="Times New Roman" w:hAnsi="Times New Roman"/>
          <w:sz w:val="28"/>
          <w:szCs w:val="28"/>
        </w:rPr>
        <w:t xml:space="preserve">щодо порушень прокурором </w:t>
      </w:r>
      <w:proofErr w:type="spellStart"/>
      <w:r>
        <w:rPr>
          <w:rFonts w:ascii="Times New Roman" w:hAnsi="Times New Roman"/>
          <w:sz w:val="28"/>
          <w:szCs w:val="28"/>
        </w:rPr>
        <w:t>Ціомою</w:t>
      </w:r>
      <w:proofErr w:type="spellEnd"/>
      <w:r>
        <w:rPr>
          <w:rFonts w:ascii="Times New Roman" w:hAnsi="Times New Roman"/>
          <w:sz w:val="28"/>
          <w:szCs w:val="28"/>
        </w:rPr>
        <w:t xml:space="preserve"> В.В. вимог закону </w:t>
      </w:r>
      <w:r w:rsidR="00D0152A" w:rsidRPr="007A396C">
        <w:rPr>
          <w:rFonts w:ascii="Times New Roman" w:hAnsi="Times New Roman"/>
          <w:sz w:val="28"/>
          <w:szCs w:val="28"/>
        </w:rPr>
        <w:t xml:space="preserve">до органу, що здійснює дисциплінарне провадження, в передбаченому КПК України порядку. </w:t>
      </w:r>
    </w:p>
    <w:p w14:paraId="33B371E7" w14:textId="6BE96317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усталеною судовою практикою у справах, що виникають з відносин публічної служби, </w:t>
      </w:r>
      <w:r w:rsidRPr="007A396C">
        <w:rPr>
          <w:rFonts w:ascii="Times New Roman" w:hAnsi="Times New Roman"/>
          <w:sz w:val="28"/>
          <w:szCs w:val="28"/>
          <w:lang w:eastAsia="uk-UA"/>
        </w:rPr>
        <w:t xml:space="preserve">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</w:t>
      </w:r>
      <w:r w:rsidR="008D2AA1" w:rsidRPr="007A396C">
        <w:rPr>
          <w:rFonts w:ascii="Times New Roman" w:hAnsi="Times New Roman"/>
          <w:sz w:val="28"/>
          <w:szCs w:val="28"/>
          <w:lang w:eastAsia="uk-UA"/>
        </w:rPr>
        <w:t xml:space="preserve">Верховного суду у складі </w:t>
      </w:r>
      <w:r w:rsidR="008D2AA1">
        <w:rPr>
          <w:rFonts w:ascii="Times New Roman" w:hAnsi="Times New Roman"/>
          <w:sz w:val="28"/>
          <w:szCs w:val="28"/>
          <w:lang w:eastAsia="uk-UA"/>
        </w:rPr>
        <w:t xml:space="preserve">колегії </w:t>
      </w:r>
      <w:r w:rsidRPr="007A396C">
        <w:rPr>
          <w:rFonts w:ascii="Times New Roman" w:hAnsi="Times New Roman"/>
          <w:sz w:val="28"/>
          <w:szCs w:val="28"/>
          <w:lang w:eastAsia="uk-UA"/>
        </w:rPr>
        <w:t xml:space="preserve">Касаційного адміністративного суду від 12.07.2018 </w:t>
      </w:r>
      <w:r w:rsidR="008D2AA1">
        <w:rPr>
          <w:rFonts w:ascii="Times New Roman" w:hAnsi="Times New Roman"/>
          <w:sz w:val="28"/>
          <w:szCs w:val="28"/>
          <w:lang w:eastAsia="uk-UA"/>
        </w:rPr>
        <w:t xml:space="preserve">у справі </w:t>
      </w:r>
      <w:r w:rsidRPr="007A396C">
        <w:rPr>
          <w:rFonts w:ascii="Times New Roman" w:hAnsi="Times New Roman"/>
          <w:sz w:val="28"/>
          <w:szCs w:val="28"/>
          <w:lang w:eastAsia="uk-UA"/>
        </w:rPr>
        <w:t>№ 9901/565/18).</w:t>
      </w:r>
    </w:p>
    <w:p w14:paraId="553477D4" w14:textId="2799711B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Як зазначено у рішенні </w:t>
      </w:r>
      <w:r w:rsidR="008D2AA1" w:rsidRPr="007A396C">
        <w:rPr>
          <w:rFonts w:ascii="Times New Roman" w:hAnsi="Times New Roman"/>
          <w:sz w:val="28"/>
          <w:szCs w:val="28"/>
          <w:shd w:val="clear" w:color="auto" w:fill="FFFFFF"/>
        </w:rPr>
        <w:t>Верховного Суду у складі</w:t>
      </w:r>
      <w:r w:rsidR="008D2AA1">
        <w:rPr>
          <w:rFonts w:ascii="Times New Roman" w:hAnsi="Times New Roman"/>
          <w:sz w:val="28"/>
          <w:szCs w:val="28"/>
          <w:shd w:val="clear" w:color="auto" w:fill="FFFFFF"/>
        </w:rPr>
        <w:t xml:space="preserve"> колегії</w:t>
      </w:r>
      <w:r w:rsidR="008D2AA1"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Касаційного адміністративного суду від 21.06.2018 (справа № 9901/486/18) Комісія не повинна 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271320F7" w14:textId="77777777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Незгода особи із рішеннями (діями) прокурорів не може автоматично мати наслідком їх дисциплінарну відповідальність.</w:t>
      </w:r>
      <w:r w:rsidRPr="007A396C">
        <w:rPr>
          <w:rFonts w:ascii="Times New Roman" w:hAnsi="Times New Roman"/>
          <w:sz w:val="28"/>
          <w:szCs w:val="28"/>
        </w:rPr>
        <w:t xml:space="preserve"> </w:t>
      </w:r>
      <w:bookmarkStart w:id="18" w:name="6091"/>
      <w:bookmarkEnd w:id="18"/>
    </w:p>
    <w:p w14:paraId="6462CD55" w14:textId="77777777" w:rsidR="00827A2F" w:rsidRDefault="005D6642" w:rsidP="0082617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</w:pPr>
      <w:r>
        <w:rPr>
          <w:rStyle w:val="ac"/>
          <w:rFonts w:ascii="Times New Roman" w:hAnsi="Times New Roman"/>
          <w:b w:val="0"/>
          <w:sz w:val="28"/>
          <w:szCs w:val="28"/>
        </w:rPr>
        <w:t>Ю</w:t>
      </w:r>
      <w:r w:rsidR="00D0152A" w:rsidRPr="00811C2D">
        <w:rPr>
          <w:rFonts w:ascii="Times New Roman" w:hAnsi="Times New Roman"/>
          <w:sz w:val="28"/>
          <w:szCs w:val="28"/>
        </w:rPr>
        <w:t>ридична</w:t>
      </w:r>
      <w:r w:rsidR="00D0152A" w:rsidRPr="007A396C">
        <w:rPr>
          <w:rFonts w:ascii="Times New Roman" w:hAnsi="Times New Roman"/>
          <w:sz w:val="28"/>
          <w:szCs w:val="28"/>
        </w:rPr>
        <w:t xml:space="preserve"> відповідальність особи має індивідуальний характер, тобто </w:t>
      </w:r>
      <w:r w:rsidR="00D0152A" w:rsidRPr="007A396C"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  <w:t>встановлюється за скоєння конкретного правопорушення конкретною особою.</w:t>
      </w:r>
      <w:r w:rsidR="0094405B"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  <w:t xml:space="preserve"> </w:t>
      </w:r>
    </w:p>
    <w:p w14:paraId="1046B701" w14:textId="76AE1DD3" w:rsidR="00827A2F" w:rsidRDefault="0094405B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91118">
        <w:rPr>
          <w:rFonts w:ascii="Times New Roman" w:hAnsi="Times New Roman"/>
          <w:sz w:val="28"/>
          <w:szCs w:val="28"/>
        </w:rPr>
        <w:t xml:space="preserve">ри </w:t>
      </w:r>
      <w:proofErr w:type="spellStart"/>
      <w:r w:rsidRPr="00A91118">
        <w:rPr>
          <w:rFonts w:ascii="Times New Roman" w:hAnsi="Times New Roman"/>
          <w:sz w:val="28"/>
          <w:szCs w:val="28"/>
        </w:rPr>
        <w:t>невстановлен</w:t>
      </w:r>
      <w:r w:rsidR="008D2AA1">
        <w:rPr>
          <w:rFonts w:ascii="Times New Roman" w:hAnsi="Times New Roman"/>
          <w:sz w:val="28"/>
          <w:szCs w:val="28"/>
        </w:rPr>
        <w:t>н</w:t>
      </w:r>
      <w:r w:rsidRPr="00A91118">
        <w:rPr>
          <w:rFonts w:ascii="Times New Roman" w:hAnsi="Times New Roman"/>
          <w:sz w:val="28"/>
          <w:szCs w:val="28"/>
        </w:rPr>
        <w:t>і</w:t>
      </w:r>
      <w:proofErr w:type="spellEnd"/>
      <w:r w:rsidRPr="00A91118">
        <w:rPr>
          <w:rFonts w:ascii="Times New Roman" w:hAnsi="Times New Roman"/>
          <w:sz w:val="28"/>
          <w:szCs w:val="28"/>
        </w:rPr>
        <w:t xml:space="preserve"> </w:t>
      </w:r>
      <w:r w:rsidR="00F52D13">
        <w:rPr>
          <w:rFonts w:ascii="Times New Roman" w:hAnsi="Times New Roman"/>
          <w:sz w:val="28"/>
          <w:szCs w:val="28"/>
        </w:rPr>
        <w:t>відповідних</w:t>
      </w:r>
      <w:r w:rsidRPr="00A91118">
        <w:rPr>
          <w:rFonts w:ascii="Times New Roman" w:hAnsi="Times New Roman"/>
          <w:sz w:val="28"/>
          <w:szCs w:val="28"/>
        </w:rPr>
        <w:t xml:space="preserve"> обставин та за відсутності відповідних доказів </w:t>
      </w:r>
      <w:r>
        <w:rPr>
          <w:rFonts w:ascii="Times New Roman" w:hAnsi="Times New Roman"/>
          <w:sz w:val="28"/>
          <w:szCs w:val="28"/>
        </w:rPr>
        <w:t>член Комісії</w:t>
      </w:r>
      <w:r w:rsidRPr="00A91118">
        <w:rPr>
          <w:rFonts w:ascii="Times New Roman" w:hAnsi="Times New Roman"/>
          <w:sz w:val="28"/>
          <w:szCs w:val="28"/>
        </w:rPr>
        <w:t xml:space="preserve"> не може обґрунтовувати своє рішення на припущеннях про </w:t>
      </w:r>
      <w:r w:rsidR="005D6642">
        <w:rPr>
          <w:rFonts w:ascii="Times New Roman" w:hAnsi="Times New Roman"/>
          <w:sz w:val="28"/>
          <w:szCs w:val="28"/>
        </w:rPr>
        <w:t>н</w:t>
      </w:r>
      <w:r w:rsidRPr="00A91118">
        <w:rPr>
          <w:rFonts w:ascii="Times New Roman" w:hAnsi="Times New Roman"/>
          <w:sz w:val="28"/>
          <w:szCs w:val="28"/>
        </w:rPr>
        <w:t>аявність дисциплінарного проступку в діях вказаного прокурора.</w:t>
      </w:r>
    </w:p>
    <w:p w14:paraId="18BA8B37" w14:textId="77777777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Із наведених скаржником доводів </w:t>
      </w:r>
      <w:r w:rsidRPr="007A396C">
        <w:rPr>
          <w:rFonts w:ascii="Times New Roman" w:hAnsi="Times New Roman"/>
          <w:sz w:val="28"/>
          <w:szCs w:val="28"/>
        </w:rPr>
        <w:t xml:space="preserve">не вбачається, що прокурором </w:t>
      </w:r>
      <w:proofErr w:type="spellStart"/>
      <w:r w:rsidR="00506F66">
        <w:rPr>
          <w:rFonts w:ascii="Times New Roman" w:hAnsi="Times New Roman"/>
          <w:sz w:val="28"/>
          <w:szCs w:val="28"/>
        </w:rPr>
        <w:t>Ціомою</w:t>
      </w:r>
      <w:proofErr w:type="spellEnd"/>
      <w:r w:rsidR="00506F66">
        <w:rPr>
          <w:rFonts w:ascii="Times New Roman" w:hAnsi="Times New Roman"/>
          <w:sz w:val="28"/>
          <w:szCs w:val="28"/>
        </w:rPr>
        <w:t xml:space="preserve"> В.В. </w:t>
      </w:r>
      <w:r w:rsidRPr="007A396C">
        <w:rPr>
          <w:rFonts w:ascii="Times New Roman" w:hAnsi="Times New Roman"/>
          <w:sz w:val="28"/>
          <w:szCs w:val="28"/>
        </w:rPr>
        <w:t>умисно чи внаслідок недбалості допущено порушення норм законодавства.</w:t>
      </w:r>
    </w:p>
    <w:p w14:paraId="2B9B06FC" w14:textId="77777777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Інші мотиви та аргументи скаржни</w:t>
      </w:r>
      <w:r w:rsidR="00506F66">
        <w:rPr>
          <w:rFonts w:ascii="Times New Roman" w:hAnsi="Times New Roman"/>
          <w:sz w:val="28"/>
          <w:szCs w:val="28"/>
        </w:rPr>
        <w:t>ка</w:t>
      </w:r>
      <w:r w:rsidRPr="007A396C">
        <w:rPr>
          <w:rFonts w:ascii="Times New Roman" w:hAnsi="Times New Roman"/>
          <w:sz w:val="28"/>
          <w:szCs w:val="28"/>
        </w:rPr>
        <w:t xml:space="preserve"> зводяться до тлумачення норм </w:t>
      </w:r>
      <w:r>
        <w:rPr>
          <w:rFonts w:ascii="Times New Roman" w:hAnsi="Times New Roman"/>
          <w:sz w:val="28"/>
          <w:szCs w:val="28"/>
        </w:rPr>
        <w:t>з</w:t>
      </w:r>
      <w:r w:rsidRPr="007A396C">
        <w:rPr>
          <w:rFonts w:ascii="Times New Roman" w:hAnsi="Times New Roman"/>
          <w:sz w:val="28"/>
          <w:szCs w:val="28"/>
        </w:rPr>
        <w:t>аконодавства з посиланням на власну оцінку обставин справи.</w:t>
      </w:r>
    </w:p>
    <w:p w14:paraId="38CD33D8" w14:textId="77777777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Отже, скаржни</w:t>
      </w:r>
      <w:r w:rsidR="00761456">
        <w:rPr>
          <w:rFonts w:ascii="Times New Roman" w:hAnsi="Times New Roman"/>
          <w:sz w:val="28"/>
          <w:szCs w:val="28"/>
          <w:shd w:val="clear" w:color="auto" w:fill="FFFFFF"/>
        </w:rPr>
        <w:t>ком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не наведено та не надано конкретних відомостей про наявність ознак дисциплінарного проступку у діях прокурора </w:t>
      </w:r>
      <w:proofErr w:type="spellStart"/>
      <w:r w:rsidR="00506F66">
        <w:rPr>
          <w:rFonts w:ascii="Times New Roman" w:hAnsi="Times New Roman"/>
          <w:sz w:val="28"/>
          <w:szCs w:val="28"/>
        </w:rPr>
        <w:t>Ціоми</w:t>
      </w:r>
      <w:proofErr w:type="spellEnd"/>
      <w:r w:rsidR="00506F66">
        <w:rPr>
          <w:rFonts w:ascii="Times New Roman" w:hAnsi="Times New Roman"/>
          <w:sz w:val="28"/>
          <w:szCs w:val="28"/>
        </w:rPr>
        <w:t> В.В.</w:t>
      </w:r>
    </w:p>
    <w:p w14:paraId="1348E92D" w14:textId="77777777" w:rsidR="00827A2F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На підставі викладеного приходжу до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proofErr w:type="spellStart"/>
      <w:r w:rsidR="00506F66">
        <w:rPr>
          <w:rFonts w:ascii="Times New Roman" w:hAnsi="Times New Roman"/>
          <w:sz w:val="28"/>
          <w:szCs w:val="28"/>
        </w:rPr>
        <w:t>Ціомою</w:t>
      </w:r>
      <w:proofErr w:type="spellEnd"/>
      <w:r w:rsidR="00506F66">
        <w:rPr>
          <w:rFonts w:ascii="Times New Roman" w:hAnsi="Times New Roman"/>
          <w:sz w:val="28"/>
          <w:szCs w:val="28"/>
        </w:rPr>
        <w:t> В.В.</w:t>
      </w:r>
    </w:p>
    <w:p w14:paraId="5F4CE1E7" w14:textId="15F9CC55" w:rsidR="00506F66" w:rsidRDefault="00D0152A" w:rsidP="008261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Керуючись статтями 44 – 46  Закону, пунктами 28, 98 Положення про порядок роботи відповідного органу, що здійснює дисциплінарне провадження, </w:t>
      </w:r>
    </w:p>
    <w:p w14:paraId="5DA412A9" w14:textId="77777777" w:rsidR="008D2AA1" w:rsidRDefault="008D2AA1" w:rsidP="00B71520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79973E3" w14:textId="1222D723" w:rsidR="00B71520" w:rsidRDefault="00D0152A" w:rsidP="00B71520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A396C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Л А</w:t>
      </w:r>
      <w:r w:rsidRPr="007A396C">
        <w:rPr>
          <w:rFonts w:ascii="Times New Roman" w:hAnsi="Times New Roman"/>
          <w:b/>
          <w:sz w:val="28"/>
          <w:szCs w:val="28"/>
        </w:rPr>
        <w:t>:</w:t>
      </w:r>
    </w:p>
    <w:p w14:paraId="71354F23" w14:textId="77777777" w:rsidR="00B71520" w:rsidRDefault="00D0152A" w:rsidP="0082617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94405B" w:rsidRPr="00CA06B3">
        <w:rPr>
          <w:rFonts w:ascii="Times New Roman" w:hAnsi="Times New Roman"/>
          <w:sz w:val="28"/>
          <w:szCs w:val="28"/>
        </w:rPr>
        <w:t xml:space="preserve">заступника керівника Миколаївської окружної прокуратури Миколаївської області </w:t>
      </w:r>
      <w:proofErr w:type="spellStart"/>
      <w:r w:rsidR="0094405B" w:rsidRPr="00CA06B3">
        <w:rPr>
          <w:rFonts w:ascii="Times New Roman" w:hAnsi="Times New Roman"/>
          <w:sz w:val="28"/>
          <w:szCs w:val="28"/>
        </w:rPr>
        <w:t>Ціоми</w:t>
      </w:r>
      <w:proofErr w:type="spellEnd"/>
      <w:r w:rsidR="0094405B" w:rsidRPr="00CA06B3">
        <w:rPr>
          <w:rFonts w:ascii="Times New Roman" w:hAnsi="Times New Roman"/>
          <w:sz w:val="28"/>
          <w:szCs w:val="28"/>
        </w:rPr>
        <w:t> В.В.</w:t>
      </w:r>
    </w:p>
    <w:p w14:paraId="5B8C1F71" w14:textId="05A39FC7" w:rsidR="00D0152A" w:rsidRPr="007A396C" w:rsidRDefault="00D0152A" w:rsidP="0082617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Копію рішення направити скаржни</w:t>
      </w:r>
      <w:r w:rsidR="00506F66">
        <w:rPr>
          <w:rFonts w:ascii="Times New Roman" w:hAnsi="Times New Roman"/>
          <w:sz w:val="28"/>
          <w:szCs w:val="28"/>
        </w:rPr>
        <w:t>ку</w:t>
      </w:r>
      <w:r w:rsidRPr="007A396C">
        <w:rPr>
          <w:rFonts w:ascii="Times New Roman" w:hAnsi="Times New Roman"/>
          <w:sz w:val="28"/>
          <w:szCs w:val="28"/>
        </w:rPr>
        <w:t xml:space="preserve"> та прокурору.</w:t>
      </w:r>
    </w:p>
    <w:p w14:paraId="299F2871" w14:textId="77777777" w:rsidR="00D0152A" w:rsidRPr="007A396C" w:rsidRDefault="00D0152A" w:rsidP="002A5896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4AA17B5" w14:textId="77777777" w:rsidR="00826176" w:rsidRDefault="00D0152A" w:rsidP="008261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55BE">
        <w:rPr>
          <w:rFonts w:ascii="Times New Roman" w:hAnsi="Times New Roman"/>
          <w:b/>
          <w:sz w:val="28"/>
          <w:szCs w:val="28"/>
        </w:rPr>
        <w:t xml:space="preserve">Член </w:t>
      </w:r>
      <w:r w:rsidR="00826176">
        <w:rPr>
          <w:rFonts w:ascii="Times New Roman" w:hAnsi="Times New Roman"/>
          <w:b/>
          <w:sz w:val="28"/>
          <w:szCs w:val="28"/>
        </w:rPr>
        <w:t>Кваліфікаційно-дисциплінарної</w:t>
      </w:r>
    </w:p>
    <w:p w14:paraId="631B9B72" w14:textId="3F623487" w:rsidR="00D0152A" w:rsidRPr="007A396C" w:rsidRDefault="00826176" w:rsidP="008261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D0152A" w:rsidRPr="004E55BE">
        <w:rPr>
          <w:rFonts w:ascii="Times New Roman" w:hAnsi="Times New Roman"/>
          <w:b/>
          <w:sz w:val="28"/>
          <w:szCs w:val="28"/>
        </w:rPr>
        <w:t>омісії</w:t>
      </w:r>
      <w:r>
        <w:rPr>
          <w:rFonts w:ascii="Times New Roman" w:hAnsi="Times New Roman"/>
          <w:b/>
          <w:sz w:val="28"/>
          <w:szCs w:val="28"/>
        </w:rPr>
        <w:t xml:space="preserve"> прокурорів</w:t>
      </w:r>
      <w:r w:rsidR="00D0152A" w:rsidRPr="004E55BE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D0152A" w:rsidRPr="004E55BE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D0152A" w:rsidRPr="004E55BE">
        <w:rPr>
          <w:rFonts w:ascii="Times New Roman" w:hAnsi="Times New Roman"/>
          <w:b/>
          <w:sz w:val="28"/>
          <w:szCs w:val="28"/>
        </w:rPr>
        <w:tab/>
      </w:r>
      <w:r w:rsidR="00D0152A" w:rsidRPr="004E55BE">
        <w:rPr>
          <w:rFonts w:ascii="Times New Roman" w:hAnsi="Times New Roman"/>
          <w:b/>
          <w:sz w:val="28"/>
          <w:szCs w:val="28"/>
        </w:rPr>
        <w:tab/>
      </w:r>
      <w:r w:rsidR="00D0152A" w:rsidRPr="004E55B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D0152A" w:rsidRPr="004E55BE">
        <w:rPr>
          <w:rFonts w:ascii="Times New Roman" w:hAnsi="Times New Roman"/>
          <w:b/>
          <w:sz w:val="28"/>
          <w:szCs w:val="28"/>
        </w:rPr>
        <w:t xml:space="preserve">   </w:t>
      </w:r>
      <w:r w:rsidR="00D0152A">
        <w:rPr>
          <w:rFonts w:ascii="Times New Roman" w:hAnsi="Times New Roman"/>
          <w:b/>
          <w:sz w:val="28"/>
          <w:szCs w:val="28"/>
        </w:rPr>
        <w:t>Тетяна СТЕПАНОВА</w:t>
      </w:r>
    </w:p>
    <w:sectPr w:rsidR="00D0152A" w:rsidRPr="007A396C" w:rsidSect="00664297">
      <w:headerReference w:type="default" r:id="rId11"/>
      <w:pgSz w:w="11906" w:h="16838"/>
      <w:pgMar w:top="993" w:right="567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90442" w14:textId="77777777" w:rsidR="00720AE4" w:rsidRDefault="00720AE4" w:rsidP="00E32F4B">
      <w:pPr>
        <w:spacing w:after="0" w:line="240" w:lineRule="auto"/>
      </w:pPr>
      <w:r>
        <w:separator/>
      </w:r>
    </w:p>
  </w:endnote>
  <w:endnote w:type="continuationSeparator" w:id="0">
    <w:p w14:paraId="2FD42981" w14:textId="77777777" w:rsidR="00720AE4" w:rsidRDefault="00720AE4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456C7" w14:textId="77777777" w:rsidR="00720AE4" w:rsidRDefault="00720AE4" w:rsidP="00E32F4B">
      <w:pPr>
        <w:spacing w:after="0" w:line="240" w:lineRule="auto"/>
      </w:pPr>
      <w:r>
        <w:separator/>
      </w:r>
    </w:p>
  </w:footnote>
  <w:footnote w:type="continuationSeparator" w:id="0">
    <w:p w14:paraId="32D6BB3A" w14:textId="77777777" w:rsidR="00720AE4" w:rsidRDefault="00720AE4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555538"/>
      <w:docPartObj>
        <w:docPartGallery w:val="Page Numbers (Top of Page)"/>
        <w:docPartUnique/>
      </w:docPartObj>
    </w:sdtPr>
    <w:sdtEndPr/>
    <w:sdtContent>
      <w:p w14:paraId="1DC729AC" w14:textId="5025B460" w:rsidR="00E32F4B" w:rsidRDefault="00E32F4B" w:rsidP="00002A5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9C6" w:rsidRPr="003959C6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37"/>
    <w:rsid w:val="000002A8"/>
    <w:rsid w:val="000008E4"/>
    <w:rsid w:val="00002414"/>
    <w:rsid w:val="00002A56"/>
    <w:rsid w:val="00005F79"/>
    <w:rsid w:val="00007DB1"/>
    <w:rsid w:val="00012E5E"/>
    <w:rsid w:val="00014754"/>
    <w:rsid w:val="00020FC0"/>
    <w:rsid w:val="000218D0"/>
    <w:rsid w:val="00021E4A"/>
    <w:rsid w:val="00023822"/>
    <w:rsid w:val="000244D1"/>
    <w:rsid w:val="000312E1"/>
    <w:rsid w:val="00032898"/>
    <w:rsid w:val="0003477D"/>
    <w:rsid w:val="00040CE9"/>
    <w:rsid w:val="00042C81"/>
    <w:rsid w:val="00043611"/>
    <w:rsid w:val="0004491B"/>
    <w:rsid w:val="00050210"/>
    <w:rsid w:val="000514ED"/>
    <w:rsid w:val="00052538"/>
    <w:rsid w:val="00054794"/>
    <w:rsid w:val="00055750"/>
    <w:rsid w:val="000566B3"/>
    <w:rsid w:val="00060180"/>
    <w:rsid w:val="00061E56"/>
    <w:rsid w:val="000623D1"/>
    <w:rsid w:val="0006440C"/>
    <w:rsid w:val="00065FC3"/>
    <w:rsid w:val="00066EE3"/>
    <w:rsid w:val="00072463"/>
    <w:rsid w:val="00073FED"/>
    <w:rsid w:val="00085FAF"/>
    <w:rsid w:val="00087365"/>
    <w:rsid w:val="00091A08"/>
    <w:rsid w:val="00092270"/>
    <w:rsid w:val="0009266A"/>
    <w:rsid w:val="000A0401"/>
    <w:rsid w:val="000A1E28"/>
    <w:rsid w:val="000A4EF6"/>
    <w:rsid w:val="000B1C9A"/>
    <w:rsid w:val="000B276E"/>
    <w:rsid w:val="000B29D6"/>
    <w:rsid w:val="000B5193"/>
    <w:rsid w:val="000B543B"/>
    <w:rsid w:val="000C1A63"/>
    <w:rsid w:val="000D4954"/>
    <w:rsid w:val="000E173C"/>
    <w:rsid w:val="000E2970"/>
    <w:rsid w:val="000E4EB4"/>
    <w:rsid w:val="000E54AE"/>
    <w:rsid w:val="000F4963"/>
    <w:rsid w:val="001033F0"/>
    <w:rsid w:val="00112FFA"/>
    <w:rsid w:val="0011363B"/>
    <w:rsid w:val="00115F02"/>
    <w:rsid w:val="0012038C"/>
    <w:rsid w:val="001210A5"/>
    <w:rsid w:val="001220DF"/>
    <w:rsid w:val="001320DF"/>
    <w:rsid w:val="001326EC"/>
    <w:rsid w:val="00140040"/>
    <w:rsid w:val="00141E41"/>
    <w:rsid w:val="00143328"/>
    <w:rsid w:val="00146EBB"/>
    <w:rsid w:val="00147DE5"/>
    <w:rsid w:val="00152B89"/>
    <w:rsid w:val="00153EC2"/>
    <w:rsid w:val="0015576F"/>
    <w:rsid w:val="00156A42"/>
    <w:rsid w:val="001629E0"/>
    <w:rsid w:val="001675C2"/>
    <w:rsid w:val="0017014F"/>
    <w:rsid w:val="001706F8"/>
    <w:rsid w:val="00172F58"/>
    <w:rsid w:val="00174BFF"/>
    <w:rsid w:val="00175CDD"/>
    <w:rsid w:val="00193CC7"/>
    <w:rsid w:val="001A41AC"/>
    <w:rsid w:val="001A45DE"/>
    <w:rsid w:val="001A62F2"/>
    <w:rsid w:val="001A6986"/>
    <w:rsid w:val="001B28DE"/>
    <w:rsid w:val="001B6263"/>
    <w:rsid w:val="001C41D0"/>
    <w:rsid w:val="001D6475"/>
    <w:rsid w:val="001D773C"/>
    <w:rsid w:val="001E1BAB"/>
    <w:rsid w:val="001E33FB"/>
    <w:rsid w:val="001E3DCC"/>
    <w:rsid w:val="001E629C"/>
    <w:rsid w:val="001F04AC"/>
    <w:rsid w:val="0020022D"/>
    <w:rsid w:val="00203759"/>
    <w:rsid w:val="0020472F"/>
    <w:rsid w:val="00222AE4"/>
    <w:rsid w:val="0022705D"/>
    <w:rsid w:val="00230DFB"/>
    <w:rsid w:val="002310C0"/>
    <w:rsid w:val="00231CED"/>
    <w:rsid w:val="0024273A"/>
    <w:rsid w:val="002448F4"/>
    <w:rsid w:val="00244F27"/>
    <w:rsid w:val="00247685"/>
    <w:rsid w:val="00255336"/>
    <w:rsid w:val="00255EB4"/>
    <w:rsid w:val="002669D5"/>
    <w:rsid w:val="00271E8B"/>
    <w:rsid w:val="00277695"/>
    <w:rsid w:val="00283287"/>
    <w:rsid w:val="00283C2B"/>
    <w:rsid w:val="0028534E"/>
    <w:rsid w:val="0028571C"/>
    <w:rsid w:val="00287C24"/>
    <w:rsid w:val="002923C2"/>
    <w:rsid w:val="002A5896"/>
    <w:rsid w:val="002A6DAF"/>
    <w:rsid w:val="002B1093"/>
    <w:rsid w:val="002B1589"/>
    <w:rsid w:val="002B216E"/>
    <w:rsid w:val="002B26A3"/>
    <w:rsid w:val="002B29D1"/>
    <w:rsid w:val="002B2BE1"/>
    <w:rsid w:val="002B6879"/>
    <w:rsid w:val="002C0AC6"/>
    <w:rsid w:val="002C598B"/>
    <w:rsid w:val="002E131B"/>
    <w:rsid w:val="002E5FEE"/>
    <w:rsid w:val="002E6DD8"/>
    <w:rsid w:val="002F1921"/>
    <w:rsid w:val="002F3D97"/>
    <w:rsid w:val="002F3E2F"/>
    <w:rsid w:val="002F40C3"/>
    <w:rsid w:val="002F41E3"/>
    <w:rsid w:val="002F4314"/>
    <w:rsid w:val="002F43BB"/>
    <w:rsid w:val="002F5A5D"/>
    <w:rsid w:val="002F78D6"/>
    <w:rsid w:val="003007B0"/>
    <w:rsid w:val="00301E3A"/>
    <w:rsid w:val="00305D49"/>
    <w:rsid w:val="003116E3"/>
    <w:rsid w:val="00311DFB"/>
    <w:rsid w:val="00312946"/>
    <w:rsid w:val="00314B5C"/>
    <w:rsid w:val="00316FD2"/>
    <w:rsid w:val="00321028"/>
    <w:rsid w:val="0032608B"/>
    <w:rsid w:val="00327ED1"/>
    <w:rsid w:val="0033421C"/>
    <w:rsid w:val="00337947"/>
    <w:rsid w:val="00341B9C"/>
    <w:rsid w:val="00341FE8"/>
    <w:rsid w:val="00344956"/>
    <w:rsid w:val="003508B9"/>
    <w:rsid w:val="0035166E"/>
    <w:rsid w:val="00355D58"/>
    <w:rsid w:val="00355D6C"/>
    <w:rsid w:val="0035668F"/>
    <w:rsid w:val="0036254D"/>
    <w:rsid w:val="00375BE5"/>
    <w:rsid w:val="0037674A"/>
    <w:rsid w:val="00377796"/>
    <w:rsid w:val="003824A7"/>
    <w:rsid w:val="0038565C"/>
    <w:rsid w:val="003872C6"/>
    <w:rsid w:val="003959C6"/>
    <w:rsid w:val="00396316"/>
    <w:rsid w:val="00397A2B"/>
    <w:rsid w:val="003B6D87"/>
    <w:rsid w:val="003C4D52"/>
    <w:rsid w:val="003C62B7"/>
    <w:rsid w:val="003C6CB2"/>
    <w:rsid w:val="003C7675"/>
    <w:rsid w:val="003D2D7E"/>
    <w:rsid w:val="003D3F71"/>
    <w:rsid w:val="003D43B7"/>
    <w:rsid w:val="003E387B"/>
    <w:rsid w:val="003E47CF"/>
    <w:rsid w:val="003F0337"/>
    <w:rsid w:val="003F3682"/>
    <w:rsid w:val="003F45F2"/>
    <w:rsid w:val="003F6830"/>
    <w:rsid w:val="0040775D"/>
    <w:rsid w:val="00412EDF"/>
    <w:rsid w:val="00414648"/>
    <w:rsid w:val="00417053"/>
    <w:rsid w:val="00421AF0"/>
    <w:rsid w:val="00424D48"/>
    <w:rsid w:val="00426A2B"/>
    <w:rsid w:val="00431EA2"/>
    <w:rsid w:val="00436359"/>
    <w:rsid w:val="004434EE"/>
    <w:rsid w:val="00443DDF"/>
    <w:rsid w:val="00443F4B"/>
    <w:rsid w:val="004457EC"/>
    <w:rsid w:val="00446608"/>
    <w:rsid w:val="004507A8"/>
    <w:rsid w:val="00451D2C"/>
    <w:rsid w:val="00456D29"/>
    <w:rsid w:val="00456F1E"/>
    <w:rsid w:val="004622DF"/>
    <w:rsid w:val="00462462"/>
    <w:rsid w:val="004630DF"/>
    <w:rsid w:val="00471054"/>
    <w:rsid w:val="0047486A"/>
    <w:rsid w:val="00475B93"/>
    <w:rsid w:val="0047758D"/>
    <w:rsid w:val="00482A79"/>
    <w:rsid w:val="0049259B"/>
    <w:rsid w:val="00493490"/>
    <w:rsid w:val="00495EAC"/>
    <w:rsid w:val="0049601A"/>
    <w:rsid w:val="004A0112"/>
    <w:rsid w:val="004A4F4C"/>
    <w:rsid w:val="004B006E"/>
    <w:rsid w:val="004C1319"/>
    <w:rsid w:val="004C3D34"/>
    <w:rsid w:val="004D1AC6"/>
    <w:rsid w:val="004D3A71"/>
    <w:rsid w:val="004E06E7"/>
    <w:rsid w:val="004E3137"/>
    <w:rsid w:val="004E7552"/>
    <w:rsid w:val="004F6518"/>
    <w:rsid w:val="004F6DD4"/>
    <w:rsid w:val="00500584"/>
    <w:rsid w:val="00506F66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3389"/>
    <w:rsid w:val="00534064"/>
    <w:rsid w:val="00535E75"/>
    <w:rsid w:val="00540850"/>
    <w:rsid w:val="005414B9"/>
    <w:rsid w:val="00544B20"/>
    <w:rsid w:val="00545BE6"/>
    <w:rsid w:val="00552370"/>
    <w:rsid w:val="00552DF4"/>
    <w:rsid w:val="005540ED"/>
    <w:rsid w:val="005556A4"/>
    <w:rsid w:val="00565926"/>
    <w:rsid w:val="00566335"/>
    <w:rsid w:val="0057349E"/>
    <w:rsid w:val="005754DB"/>
    <w:rsid w:val="00577634"/>
    <w:rsid w:val="00577911"/>
    <w:rsid w:val="005803C1"/>
    <w:rsid w:val="0058160E"/>
    <w:rsid w:val="00582203"/>
    <w:rsid w:val="00585FB3"/>
    <w:rsid w:val="005864E1"/>
    <w:rsid w:val="00590B5F"/>
    <w:rsid w:val="005929A4"/>
    <w:rsid w:val="0059672D"/>
    <w:rsid w:val="00596903"/>
    <w:rsid w:val="00597003"/>
    <w:rsid w:val="005A172B"/>
    <w:rsid w:val="005A4449"/>
    <w:rsid w:val="005B709F"/>
    <w:rsid w:val="005C052A"/>
    <w:rsid w:val="005C0E1D"/>
    <w:rsid w:val="005C121F"/>
    <w:rsid w:val="005C3193"/>
    <w:rsid w:val="005D605E"/>
    <w:rsid w:val="005D6642"/>
    <w:rsid w:val="005D6688"/>
    <w:rsid w:val="005E2E0C"/>
    <w:rsid w:val="005E60A7"/>
    <w:rsid w:val="005F7F5D"/>
    <w:rsid w:val="00603104"/>
    <w:rsid w:val="00633333"/>
    <w:rsid w:val="006378A1"/>
    <w:rsid w:val="0064439C"/>
    <w:rsid w:val="00645AF8"/>
    <w:rsid w:val="00647AAC"/>
    <w:rsid w:val="006507D0"/>
    <w:rsid w:val="0065143B"/>
    <w:rsid w:val="0065303E"/>
    <w:rsid w:val="00656D81"/>
    <w:rsid w:val="00661D78"/>
    <w:rsid w:val="00664297"/>
    <w:rsid w:val="00666AD0"/>
    <w:rsid w:val="00670351"/>
    <w:rsid w:val="00677770"/>
    <w:rsid w:val="00694836"/>
    <w:rsid w:val="006A1904"/>
    <w:rsid w:val="006B0EF5"/>
    <w:rsid w:val="006B2630"/>
    <w:rsid w:val="006C0363"/>
    <w:rsid w:val="006C3BFA"/>
    <w:rsid w:val="006C5367"/>
    <w:rsid w:val="006C5D13"/>
    <w:rsid w:val="006C69EF"/>
    <w:rsid w:val="006D49D3"/>
    <w:rsid w:val="006D5AEE"/>
    <w:rsid w:val="006D7113"/>
    <w:rsid w:val="006D74D1"/>
    <w:rsid w:val="006E025E"/>
    <w:rsid w:val="006E6F92"/>
    <w:rsid w:val="006F4348"/>
    <w:rsid w:val="006F49FF"/>
    <w:rsid w:val="006F535C"/>
    <w:rsid w:val="006F76AA"/>
    <w:rsid w:val="006F7F34"/>
    <w:rsid w:val="00700A4E"/>
    <w:rsid w:val="00701DEC"/>
    <w:rsid w:val="00702B0F"/>
    <w:rsid w:val="00705929"/>
    <w:rsid w:val="00705D93"/>
    <w:rsid w:val="007079E9"/>
    <w:rsid w:val="00707BA4"/>
    <w:rsid w:val="00720AE4"/>
    <w:rsid w:val="0072598B"/>
    <w:rsid w:val="00725C65"/>
    <w:rsid w:val="0073072C"/>
    <w:rsid w:val="00730846"/>
    <w:rsid w:val="00733C6D"/>
    <w:rsid w:val="00737958"/>
    <w:rsid w:val="007424AB"/>
    <w:rsid w:val="00745DE6"/>
    <w:rsid w:val="007511AA"/>
    <w:rsid w:val="007547B2"/>
    <w:rsid w:val="007575BB"/>
    <w:rsid w:val="00761456"/>
    <w:rsid w:val="00762034"/>
    <w:rsid w:val="00762E2D"/>
    <w:rsid w:val="0076358B"/>
    <w:rsid w:val="00771F52"/>
    <w:rsid w:val="00773BB6"/>
    <w:rsid w:val="00783610"/>
    <w:rsid w:val="00783CB0"/>
    <w:rsid w:val="00787A6D"/>
    <w:rsid w:val="0079489D"/>
    <w:rsid w:val="00795317"/>
    <w:rsid w:val="007A4BDB"/>
    <w:rsid w:val="007B223C"/>
    <w:rsid w:val="007C2784"/>
    <w:rsid w:val="007D0A9F"/>
    <w:rsid w:val="007D3E81"/>
    <w:rsid w:val="007E04E0"/>
    <w:rsid w:val="007E3D94"/>
    <w:rsid w:val="007E57E7"/>
    <w:rsid w:val="007E59A4"/>
    <w:rsid w:val="007E79BC"/>
    <w:rsid w:val="007F0C6F"/>
    <w:rsid w:val="008058DD"/>
    <w:rsid w:val="00806085"/>
    <w:rsid w:val="0081688A"/>
    <w:rsid w:val="008201E4"/>
    <w:rsid w:val="00822536"/>
    <w:rsid w:val="0082289D"/>
    <w:rsid w:val="00823140"/>
    <w:rsid w:val="00825791"/>
    <w:rsid w:val="00826176"/>
    <w:rsid w:val="00827A2F"/>
    <w:rsid w:val="00830782"/>
    <w:rsid w:val="00831C44"/>
    <w:rsid w:val="008357D7"/>
    <w:rsid w:val="00836A6E"/>
    <w:rsid w:val="00837AAD"/>
    <w:rsid w:val="008408B7"/>
    <w:rsid w:val="00840EE3"/>
    <w:rsid w:val="00850870"/>
    <w:rsid w:val="008642A5"/>
    <w:rsid w:val="00865EB8"/>
    <w:rsid w:val="00870CBC"/>
    <w:rsid w:val="00874F45"/>
    <w:rsid w:val="008801C2"/>
    <w:rsid w:val="008843F6"/>
    <w:rsid w:val="00884733"/>
    <w:rsid w:val="0088561C"/>
    <w:rsid w:val="00886BAA"/>
    <w:rsid w:val="0089757A"/>
    <w:rsid w:val="008A05DF"/>
    <w:rsid w:val="008A08F8"/>
    <w:rsid w:val="008A1351"/>
    <w:rsid w:val="008A1E80"/>
    <w:rsid w:val="008A3056"/>
    <w:rsid w:val="008A5A4E"/>
    <w:rsid w:val="008C2313"/>
    <w:rsid w:val="008C6535"/>
    <w:rsid w:val="008D0CA9"/>
    <w:rsid w:val="008D21F4"/>
    <w:rsid w:val="008D2AA1"/>
    <w:rsid w:val="008D59A3"/>
    <w:rsid w:val="008E05ED"/>
    <w:rsid w:val="008E1CB4"/>
    <w:rsid w:val="008E254A"/>
    <w:rsid w:val="008E31D7"/>
    <w:rsid w:val="008F46E5"/>
    <w:rsid w:val="008F4DDD"/>
    <w:rsid w:val="009000E7"/>
    <w:rsid w:val="00905DC1"/>
    <w:rsid w:val="00907592"/>
    <w:rsid w:val="009100AC"/>
    <w:rsid w:val="0091044C"/>
    <w:rsid w:val="009156D0"/>
    <w:rsid w:val="00926B77"/>
    <w:rsid w:val="00926CF0"/>
    <w:rsid w:val="00926EB0"/>
    <w:rsid w:val="009377ED"/>
    <w:rsid w:val="00941AC4"/>
    <w:rsid w:val="00943C5B"/>
    <w:rsid w:val="0094405B"/>
    <w:rsid w:val="00944E5F"/>
    <w:rsid w:val="009470D2"/>
    <w:rsid w:val="00953052"/>
    <w:rsid w:val="00954F35"/>
    <w:rsid w:val="009560C8"/>
    <w:rsid w:val="009600E0"/>
    <w:rsid w:val="009624BA"/>
    <w:rsid w:val="00962B9C"/>
    <w:rsid w:val="009717BE"/>
    <w:rsid w:val="00971C63"/>
    <w:rsid w:val="009742AA"/>
    <w:rsid w:val="00975351"/>
    <w:rsid w:val="009927D0"/>
    <w:rsid w:val="009929EF"/>
    <w:rsid w:val="009A12AE"/>
    <w:rsid w:val="009A21E6"/>
    <w:rsid w:val="009A2A7F"/>
    <w:rsid w:val="009A478A"/>
    <w:rsid w:val="009A5A15"/>
    <w:rsid w:val="009C1DCD"/>
    <w:rsid w:val="009C690A"/>
    <w:rsid w:val="009D2BD6"/>
    <w:rsid w:val="009D6AD4"/>
    <w:rsid w:val="009D6FEF"/>
    <w:rsid w:val="009D7092"/>
    <w:rsid w:val="009E0BC8"/>
    <w:rsid w:val="009E0D30"/>
    <w:rsid w:val="009E1861"/>
    <w:rsid w:val="009E6189"/>
    <w:rsid w:val="009F0B38"/>
    <w:rsid w:val="009F0C2F"/>
    <w:rsid w:val="009F27D8"/>
    <w:rsid w:val="009F4421"/>
    <w:rsid w:val="009F4CAE"/>
    <w:rsid w:val="009F660A"/>
    <w:rsid w:val="009F776B"/>
    <w:rsid w:val="00A030B4"/>
    <w:rsid w:val="00A05EA5"/>
    <w:rsid w:val="00A068BC"/>
    <w:rsid w:val="00A069E8"/>
    <w:rsid w:val="00A06F77"/>
    <w:rsid w:val="00A10110"/>
    <w:rsid w:val="00A1099B"/>
    <w:rsid w:val="00A1314F"/>
    <w:rsid w:val="00A2026C"/>
    <w:rsid w:val="00A2658C"/>
    <w:rsid w:val="00A26AB7"/>
    <w:rsid w:val="00A301E3"/>
    <w:rsid w:val="00A320D7"/>
    <w:rsid w:val="00A33114"/>
    <w:rsid w:val="00A33440"/>
    <w:rsid w:val="00A4065C"/>
    <w:rsid w:val="00A41C21"/>
    <w:rsid w:val="00A4214A"/>
    <w:rsid w:val="00A513CF"/>
    <w:rsid w:val="00A57ED1"/>
    <w:rsid w:val="00A6401C"/>
    <w:rsid w:val="00A65F38"/>
    <w:rsid w:val="00A731EC"/>
    <w:rsid w:val="00A82284"/>
    <w:rsid w:val="00A85013"/>
    <w:rsid w:val="00A91118"/>
    <w:rsid w:val="00A91DF2"/>
    <w:rsid w:val="00A92C14"/>
    <w:rsid w:val="00AA5D5C"/>
    <w:rsid w:val="00AB14EE"/>
    <w:rsid w:val="00AB3F64"/>
    <w:rsid w:val="00AB76E2"/>
    <w:rsid w:val="00AC0793"/>
    <w:rsid w:val="00AC3B8C"/>
    <w:rsid w:val="00AC47B9"/>
    <w:rsid w:val="00AC51F2"/>
    <w:rsid w:val="00AD054E"/>
    <w:rsid w:val="00AD2238"/>
    <w:rsid w:val="00AD289D"/>
    <w:rsid w:val="00AD3DA8"/>
    <w:rsid w:val="00AD7714"/>
    <w:rsid w:val="00AE0D9D"/>
    <w:rsid w:val="00AE314E"/>
    <w:rsid w:val="00AE49AF"/>
    <w:rsid w:val="00AE7911"/>
    <w:rsid w:val="00B02D23"/>
    <w:rsid w:val="00B0551C"/>
    <w:rsid w:val="00B05EE7"/>
    <w:rsid w:val="00B07215"/>
    <w:rsid w:val="00B1378E"/>
    <w:rsid w:val="00B17552"/>
    <w:rsid w:val="00B2054E"/>
    <w:rsid w:val="00B25BA9"/>
    <w:rsid w:val="00B32216"/>
    <w:rsid w:val="00B3290E"/>
    <w:rsid w:val="00B360EF"/>
    <w:rsid w:val="00B405B2"/>
    <w:rsid w:val="00B40A1B"/>
    <w:rsid w:val="00B41806"/>
    <w:rsid w:val="00B419DB"/>
    <w:rsid w:val="00B42506"/>
    <w:rsid w:val="00B42BCD"/>
    <w:rsid w:val="00B441E5"/>
    <w:rsid w:val="00B45F86"/>
    <w:rsid w:val="00B538B8"/>
    <w:rsid w:val="00B55B70"/>
    <w:rsid w:val="00B60D14"/>
    <w:rsid w:val="00B60F7A"/>
    <w:rsid w:val="00B620EE"/>
    <w:rsid w:val="00B626CA"/>
    <w:rsid w:val="00B66482"/>
    <w:rsid w:val="00B678F1"/>
    <w:rsid w:val="00B71520"/>
    <w:rsid w:val="00B71F55"/>
    <w:rsid w:val="00B72E41"/>
    <w:rsid w:val="00B732B4"/>
    <w:rsid w:val="00B7642F"/>
    <w:rsid w:val="00B83DF2"/>
    <w:rsid w:val="00B8401F"/>
    <w:rsid w:val="00B86056"/>
    <w:rsid w:val="00B87770"/>
    <w:rsid w:val="00B942CB"/>
    <w:rsid w:val="00BA0C0B"/>
    <w:rsid w:val="00BA3A23"/>
    <w:rsid w:val="00BA4AA8"/>
    <w:rsid w:val="00BA7DFA"/>
    <w:rsid w:val="00BB1A03"/>
    <w:rsid w:val="00BB23DD"/>
    <w:rsid w:val="00BC2198"/>
    <w:rsid w:val="00BC4266"/>
    <w:rsid w:val="00BC7B28"/>
    <w:rsid w:val="00BD24CB"/>
    <w:rsid w:val="00BD2605"/>
    <w:rsid w:val="00BD5AB5"/>
    <w:rsid w:val="00BD636A"/>
    <w:rsid w:val="00BF2D75"/>
    <w:rsid w:val="00C02F8D"/>
    <w:rsid w:val="00C11811"/>
    <w:rsid w:val="00C15B2F"/>
    <w:rsid w:val="00C17904"/>
    <w:rsid w:val="00C2031F"/>
    <w:rsid w:val="00C3327E"/>
    <w:rsid w:val="00C41193"/>
    <w:rsid w:val="00C4139E"/>
    <w:rsid w:val="00C51341"/>
    <w:rsid w:val="00C5469D"/>
    <w:rsid w:val="00C54824"/>
    <w:rsid w:val="00C61D17"/>
    <w:rsid w:val="00C6427F"/>
    <w:rsid w:val="00C673B0"/>
    <w:rsid w:val="00C67D5A"/>
    <w:rsid w:val="00C700E8"/>
    <w:rsid w:val="00C72165"/>
    <w:rsid w:val="00C731BC"/>
    <w:rsid w:val="00C73ACC"/>
    <w:rsid w:val="00C7471F"/>
    <w:rsid w:val="00C7700B"/>
    <w:rsid w:val="00C80D57"/>
    <w:rsid w:val="00C8526C"/>
    <w:rsid w:val="00C87355"/>
    <w:rsid w:val="00C944D8"/>
    <w:rsid w:val="00CA06B3"/>
    <w:rsid w:val="00CA14DA"/>
    <w:rsid w:val="00CA6E4C"/>
    <w:rsid w:val="00CB2B71"/>
    <w:rsid w:val="00CC2EAF"/>
    <w:rsid w:val="00CD1E06"/>
    <w:rsid w:val="00CD6F8B"/>
    <w:rsid w:val="00CE5352"/>
    <w:rsid w:val="00CF1D6A"/>
    <w:rsid w:val="00CF53A2"/>
    <w:rsid w:val="00CF5C66"/>
    <w:rsid w:val="00CF6224"/>
    <w:rsid w:val="00CF7F81"/>
    <w:rsid w:val="00D0152A"/>
    <w:rsid w:val="00D04D30"/>
    <w:rsid w:val="00D06D3E"/>
    <w:rsid w:val="00D16031"/>
    <w:rsid w:val="00D2387E"/>
    <w:rsid w:val="00D24FF4"/>
    <w:rsid w:val="00D30E1B"/>
    <w:rsid w:val="00D31E73"/>
    <w:rsid w:val="00D32B5D"/>
    <w:rsid w:val="00D34496"/>
    <w:rsid w:val="00D347F4"/>
    <w:rsid w:val="00D464E1"/>
    <w:rsid w:val="00D53DAF"/>
    <w:rsid w:val="00D57747"/>
    <w:rsid w:val="00D61D68"/>
    <w:rsid w:val="00D61EB0"/>
    <w:rsid w:val="00D667E8"/>
    <w:rsid w:val="00D67071"/>
    <w:rsid w:val="00D70E4F"/>
    <w:rsid w:val="00D72C09"/>
    <w:rsid w:val="00D72CDF"/>
    <w:rsid w:val="00D74001"/>
    <w:rsid w:val="00D77108"/>
    <w:rsid w:val="00D96A49"/>
    <w:rsid w:val="00D976DB"/>
    <w:rsid w:val="00DA0B22"/>
    <w:rsid w:val="00DA2A6F"/>
    <w:rsid w:val="00DA485E"/>
    <w:rsid w:val="00DC65BD"/>
    <w:rsid w:val="00DD5C64"/>
    <w:rsid w:val="00DE29C6"/>
    <w:rsid w:val="00DE2B66"/>
    <w:rsid w:val="00DE4609"/>
    <w:rsid w:val="00DE49BE"/>
    <w:rsid w:val="00DF1239"/>
    <w:rsid w:val="00DF25C0"/>
    <w:rsid w:val="00E0222C"/>
    <w:rsid w:val="00E04B66"/>
    <w:rsid w:val="00E07006"/>
    <w:rsid w:val="00E11726"/>
    <w:rsid w:val="00E12981"/>
    <w:rsid w:val="00E14577"/>
    <w:rsid w:val="00E22C04"/>
    <w:rsid w:val="00E32F4B"/>
    <w:rsid w:val="00E36DF1"/>
    <w:rsid w:val="00E47AD3"/>
    <w:rsid w:val="00E50AC5"/>
    <w:rsid w:val="00E51C6E"/>
    <w:rsid w:val="00E5394E"/>
    <w:rsid w:val="00E63F31"/>
    <w:rsid w:val="00E66293"/>
    <w:rsid w:val="00E676AF"/>
    <w:rsid w:val="00E67A2A"/>
    <w:rsid w:val="00E72732"/>
    <w:rsid w:val="00E72A19"/>
    <w:rsid w:val="00E73DB6"/>
    <w:rsid w:val="00E87BDD"/>
    <w:rsid w:val="00E90C83"/>
    <w:rsid w:val="00EA01A0"/>
    <w:rsid w:val="00EA28CA"/>
    <w:rsid w:val="00EA436D"/>
    <w:rsid w:val="00EB0082"/>
    <w:rsid w:val="00EB0B3D"/>
    <w:rsid w:val="00EB0DF6"/>
    <w:rsid w:val="00EB4A37"/>
    <w:rsid w:val="00ED0923"/>
    <w:rsid w:val="00ED0F29"/>
    <w:rsid w:val="00ED26D4"/>
    <w:rsid w:val="00ED3CD8"/>
    <w:rsid w:val="00EE4408"/>
    <w:rsid w:val="00EF2244"/>
    <w:rsid w:val="00EF4FD4"/>
    <w:rsid w:val="00F0030D"/>
    <w:rsid w:val="00F012E3"/>
    <w:rsid w:val="00F21090"/>
    <w:rsid w:val="00F310BA"/>
    <w:rsid w:val="00F32417"/>
    <w:rsid w:val="00F3607B"/>
    <w:rsid w:val="00F40518"/>
    <w:rsid w:val="00F42FB9"/>
    <w:rsid w:val="00F43346"/>
    <w:rsid w:val="00F4773F"/>
    <w:rsid w:val="00F52D13"/>
    <w:rsid w:val="00F54DB6"/>
    <w:rsid w:val="00F55A0F"/>
    <w:rsid w:val="00F56F10"/>
    <w:rsid w:val="00F60083"/>
    <w:rsid w:val="00F6230A"/>
    <w:rsid w:val="00F675EC"/>
    <w:rsid w:val="00F6782F"/>
    <w:rsid w:val="00F73CD8"/>
    <w:rsid w:val="00F83E74"/>
    <w:rsid w:val="00F9307E"/>
    <w:rsid w:val="00F95869"/>
    <w:rsid w:val="00FA019E"/>
    <w:rsid w:val="00FA1E94"/>
    <w:rsid w:val="00FB09CB"/>
    <w:rsid w:val="00FB3E3C"/>
    <w:rsid w:val="00FB4F9C"/>
    <w:rsid w:val="00FB76CE"/>
    <w:rsid w:val="00FD10CC"/>
    <w:rsid w:val="00FD23B7"/>
    <w:rsid w:val="00FE5B72"/>
    <w:rsid w:val="00FE7282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68A4D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c">
    <w:name w:val="Strong"/>
    <w:basedOn w:val="a0"/>
    <w:uiPriority w:val="22"/>
    <w:qFormat/>
    <w:rsid w:val="00D0152A"/>
    <w:rPr>
      <w:b/>
      <w:bCs/>
    </w:rPr>
  </w:style>
  <w:style w:type="paragraph" w:styleId="ad">
    <w:name w:val="Normal (Web)"/>
    <w:basedOn w:val="a"/>
    <w:uiPriority w:val="99"/>
    <w:semiHidden/>
    <w:unhideWhenUsed/>
    <w:rsid w:val="00375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21F6E-40F5-4ED1-9A3F-F956C6BF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11770</Words>
  <Characters>6709</Characters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2024-08-28T15:28:00Z</cp:lastPrinted>
  <dcterms:created xsi:type="dcterms:W3CDTF">2025-04-13T13:01:00Z</dcterms:created>
  <dcterms:modified xsi:type="dcterms:W3CDTF">2025-04-13T13:07:00Z</dcterms:modified>
</cp:coreProperties>
</file>