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3443" w14:textId="77777777" w:rsidR="00DF1239" w:rsidRPr="009927D0" w:rsidRDefault="00DF1239" w:rsidP="00DF1239">
      <w:pPr>
        <w:pStyle w:val="a9"/>
        <w:jc w:val="center"/>
        <w:rPr>
          <w:sz w:val="26"/>
        </w:rPr>
      </w:pPr>
      <w:r w:rsidRPr="009927D0">
        <w:rPr>
          <w:noProof/>
          <w:sz w:val="19"/>
          <w:lang w:val="ru-RU" w:eastAsia="ru-RU"/>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DF1239">
      <w:pPr>
        <w:pStyle w:val="a9"/>
        <w:jc w:val="center"/>
        <w:rPr>
          <w:b/>
          <w:sz w:val="10"/>
        </w:rPr>
      </w:pPr>
    </w:p>
    <w:p w14:paraId="19754ABC"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43C0CB7A"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564AD9DA"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0947024" w14:textId="77777777" w:rsidR="00DF1239" w:rsidRPr="003D2D7E" w:rsidRDefault="00DF1239" w:rsidP="00DF1239">
      <w:pPr>
        <w:ind w:left="84"/>
        <w:jc w:val="center"/>
        <w:rPr>
          <w:b/>
          <w:kern w:val="28"/>
          <w:sz w:val="20"/>
          <w:szCs w:val="20"/>
          <w:lang w:eastAsia="uk-UA"/>
        </w:rPr>
      </w:pPr>
    </w:p>
    <w:p w14:paraId="299ED6CB" w14:textId="3C788023" w:rsidR="00DF1239" w:rsidRPr="009927D0" w:rsidRDefault="0049484B" w:rsidP="00DF1239">
      <w:pPr>
        <w:rPr>
          <w:rFonts w:ascii="Times New Roman" w:hAnsi="Times New Roman"/>
          <w:b/>
          <w:kern w:val="28"/>
          <w:sz w:val="28"/>
          <w:szCs w:val="28"/>
          <w:lang w:eastAsia="uk-UA"/>
        </w:rPr>
      </w:pPr>
      <w:r>
        <w:rPr>
          <w:rFonts w:ascii="Times New Roman" w:hAnsi="Times New Roman"/>
          <w:b/>
          <w:kern w:val="28"/>
          <w:sz w:val="28"/>
          <w:szCs w:val="28"/>
          <w:lang w:eastAsia="uk-UA"/>
        </w:rPr>
        <w:t>06</w:t>
      </w:r>
      <w:r w:rsidR="00DF1239" w:rsidRPr="0049484B">
        <w:rPr>
          <w:rFonts w:ascii="Times New Roman" w:hAnsi="Times New Roman"/>
          <w:b/>
          <w:kern w:val="28"/>
          <w:sz w:val="28"/>
          <w:szCs w:val="28"/>
          <w:lang w:eastAsia="uk-UA"/>
        </w:rPr>
        <w:t xml:space="preserve"> </w:t>
      </w:r>
      <w:r>
        <w:rPr>
          <w:rFonts w:ascii="Times New Roman" w:hAnsi="Times New Roman"/>
          <w:b/>
          <w:kern w:val="28"/>
          <w:sz w:val="28"/>
          <w:szCs w:val="28"/>
          <w:lang w:eastAsia="uk-UA"/>
        </w:rPr>
        <w:t>січня</w:t>
      </w:r>
      <w:r w:rsidR="00CB299F" w:rsidRPr="0049484B">
        <w:rPr>
          <w:rFonts w:ascii="Times New Roman" w:hAnsi="Times New Roman"/>
          <w:b/>
          <w:kern w:val="28"/>
          <w:sz w:val="28"/>
          <w:szCs w:val="28"/>
          <w:lang w:eastAsia="uk-UA"/>
        </w:rPr>
        <w:t xml:space="preserve"> 202</w:t>
      </w:r>
      <w:r>
        <w:rPr>
          <w:rFonts w:ascii="Times New Roman" w:hAnsi="Times New Roman"/>
          <w:b/>
          <w:kern w:val="28"/>
          <w:sz w:val="28"/>
          <w:szCs w:val="28"/>
          <w:lang w:eastAsia="uk-UA"/>
        </w:rPr>
        <w:t>5</w:t>
      </w:r>
      <w:r w:rsidR="00DF1239" w:rsidRPr="0049484B">
        <w:rPr>
          <w:rFonts w:ascii="Times New Roman" w:hAnsi="Times New Roman"/>
          <w:b/>
          <w:kern w:val="28"/>
          <w:sz w:val="28"/>
          <w:szCs w:val="28"/>
          <w:lang w:eastAsia="uk-UA"/>
        </w:rPr>
        <w:t xml:space="preserve"> року</w:t>
      </w:r>
      <w:r w:rsidR="00DF1239" w:rsidRPr="0049484B">
        <w:rPr>
          <w:rFonts w:ascii="Times New Roman" w:hAnsi="Times New Roman"/>
          <w:b/>
          <w:kern w:val="28"/>
          <w:sz w:val="28"/>
          <w:szCs w:val="28"/>
          <w:lang w:eastAsia="uk-UA"/>
        </w:rPr>
        <w:tab/>
      </w:r>
      <w:r w:rsidR="00DF1239" w:rsidRPr="0049484B">
        <w:rPr>
          <w:rFonts w:ascii="Times New Roman" w:hAnsi="Times New Roman"/>
          <w:b/>
          <w:kern w:val="28"/>
          <w:sz w:val="28"/>
          <w:szCs w:val="28"/>
          <w:lang w:eastAsia="uk-UA"/>
        </w:rPr>
        <w:tab/>
      </w:r>
      <w:r w:rsidR="00DF1239" w:rsidRPr="0049484B">
        <w:rPr>
          <w:rFonts w:ascii="Times New Roman" w:hAnsi="Times New Roman"/>
          <w:b/>
          <w:kern w:val="28"/>
          <w:sz w:val="28"/>
          <w:szCs w:val="28"/>
          <w:lang w:eastAsia="uk-UA"/>
        </w:rPr>
        <w:tab/>
        <w:t xml:space="preserve">     Київ</w:t>
      </w:r>
      <w:r w:rsidR="00DF1239" w:rsidRPr="0049484B">
        <w:rPr>
          <w:rFonts w:ascii="Times New Roman" w:hAnsi="Times New Roman"/>
          <w:b/>
          <w:kern w:val="28"/>
          <w:sz w:val="28"/>
          <w:szCs w:val="28"/>
          <w:lang w:eastAsia="uk-UA"/>
        </w:rPr>
        <w:tab/>
      </w:r>
      <w:r w:rsidR="00DF1239" w:rsidRPr="0049484B">
        <w:rPr>
          <w:rFonts w:ascii="Times New Roman" w:hAnsi="Times New Roman"/>
          <w:b/>
          <w:kern w:val="28"/>
          <w:sz w:val="28"/>
          <w:szCs w:val="28"/>
          <w:lang w:eastAsia="uk-UA"/>
        </w:rPr>
        <w:tab/>
        <w:t xml:space="preserve">                         </w:t>
      </w:r>
      <w:r w:rsidR="00F9307E" w:rsidRPr="0049484B">
        <w:rPr>
          <w:rFonts w:ascii="Times New Roman" w:hAnsi="Times New Roman"/>
          <w:b/>
          <w:kern w:val="28"/>
          <w:sz w:val="28"/>
          <w:szCs w:val="28"/>
          <w:lang w:eastAsia="uk-UA"/>
        </w:rPr>
        <w:t xml:space="preserve">№ </w:t>
      </w:r>
      <w:r>
        <w:rPr>
          <w:rFonts w:ascii="Times New Roman" w:hAnsi="Times New Roman"/>
          <w:b/>
          <w:kern w:val="28"/>
          <w:sz w:val="28"/>
          <w:szCs w:val="28"/>
          <w:lang w:eastAsia="uk-UA"/>
        </w:rPr>
        <w:t>892</w:t>
      </w:r>
      <w:r w:rsidR="00DF1239" w:rsidRPr="0049484B">
        <w:rPr>
          <w:rFonts w:ascii="Times New Roman" w:hAnsi="Times New Roman"/>
          <w:b/>
          <w:kern w:val="28"/>
          <w:sz w:val="28"/>
          <w:szCs w:val="28"/>
          <w:lang w:eastAsia="uk-UA"/>
        </w:rPr>
        <w:t>дс-2</w:t>
      </w:r>
      <w:r w:rsidR="00CB299F" w:rsidRPr="0049484B">
        <w:rPr>
          <w:rFonts w:ascii="Times New Roman" w:hAnsi="Times New Roman"/>
          <w:b/>
          <w:kern w:val="28"/>
          <w:sz w:val="28"/>
          <w:szCs w:val="28"/>
          <w:lang w:eastAsia="uk-UA"/>
        </w:rPr>
        <w:t>4</w:t>
      </w:r>
    </w:p>
    <w:p w14:paraId="7DC5719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AA39CE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дисциплінарного провадження</w:t>
      </w:r>
    </w:p>
    <w:p w14:paraId="11C704E4" w14:textId="74120D45" w:rsidR="0079489D" w:rsidRPr="00661D78" w:rsidRDefault="0079489D" w:rsidP="0079489D">
      <w:pPr>
        <w:spacing w:after="0" w:line="240" w:lineRule="auto"/>
        <w:contextualSpacing/>
        <w:rPr>
          <w:rFonts w:ascii="Times New Roman" w:hAnsi="Times New Roman"/>
          <w:b/>
          <w:sz w:val="20"/>
          <w:szCs w:val="20"/>
          <w:lang w:eastAsia="uk-UA"/>
        </w:rPr>
      </w:pPr>
    </w:p>
    <w:p w14:paraId="1DFD02B4" w14:textId="459EB870" w:rsidR="00DB2DE5" w:rsidRDefault="0032608B" w:rsidP="00851E9C">
      <w:pPr>
        <w:pStyle w:val="a3"/>
        <w:tabs>
          <w:tab w:val="left" w:pos="567"/>
        </w:tabs>
        <w:ind w:firstLine="567"/>
        <w:jc w:val="both"/>
        <w:rPr>
          <w:rFonts w:ascii="Times New Roman" w:hAnsi="Times New Roman"/>
          <w:sz w:val="28"/>
          <w:szCs w:val="28"/>
        </w:rPr>
      </w:pPr>
      <w:r w:rsidRPr="00727CE4">
        <w:rPr>
          <w:rFonts w:ascii="Times New Roman" w:hAnsi="Times New Roman"/>
          <w:sz w:val="28"/>
          <w:szCs w:val="28"/>
        </w:rPr>
        <w:t xml:space="preserve">Член </w:t>
      </w:r>
      <w:r w:rsidR="00DF1239" w:rsidRPr="00727CE4">
        <w:rPr>
          <w:rFonts w:ascii="Times New Roman" w:hAnsi="Times New Roman"/>
          <w:sz w:val="28"/>
          <w:szCs w:val="28"/>
        </w:rPr>
        <w:t>Кваліфікаційно-дисциплінарної комісії прокурорів</w:t>
      </w:r>
      <w:r w:rsidRPr="00727CE4">
        <w:rPr>
          <w:rFonts w:ascii="Times New Roman" w:hAnsi="Times New Roman"/>
          <w:sz w:val="28"/>
          <w:szCs w:val="28"/>
        </w:rPr>
        <w:t xml:space="preserve"> </w:t>
      </w:r>
      <w:proofErr w:type="spellStart"/>
      <w:r w:rsidR="0049484B">
        <w:rPr>
          <w:rFonts w:ascii="Times New Roman" w:hAnsi="Times New Roman"/>
          <w:sz w:val="28"/>
          <w:szCs w:val="28"/>
        </w:rPr>
        <w:t>Мавроді</w:t>
      </w:r>
      <w:proofErr w:type="spellEnd"/>
      <w:r w:rsidR="0049484B">
        <w:rPr>
          <w:rFonts w:ascii="Times New Roman" w:hAnsi="Times New Roman"/>
          <w:sz w:val="28"/>
          <w:szCs w:val="28"/>
        </w:rPr>
        <w:t xml:space="preserve"> В.В.</w:t>
      </w:r>
      <w:r w:rsidRPr="0049484B">
        <w:rPr>
          <w:rFonts w:ascii="Times New Roman" w:hAnsi="Times New Roman"/>
          <w:sz w:val="28"/>
          <w:szCs w:val="28"/>
        </w:rPr>
        <w:t>,</w:t>
      </w:r>
      <w:r w:rsidRPr="00727CE4">
        <w:rPr>
          <w:rFonts w:ascii="Times New Roman" w:hAnsi="Times New Roman"/>
          <w:sz w:val="28"/>
          <w:szCs w:val="28"/>
        </w:rPr>
        <w:t xml:space="preserve"> </w:t>
      </w:r>
      <w:r w:rsidRPr="006E2660">
        <w:rPr>
          <w:rFonts w:ascii="Times New Roman" w:hAnsi="Times New Roman"/>
          <w:sz w:val="28"/>
          <w:szCs w:val="28"/>
        </w:rPr>
        <w:t>розглянувши дисциплінарну скаргу</w:t>
      </w:r>
      <w:r w:rsidR="00451D2C" w:rsidRPr="006E2660">
        <w:rPr>
          <w:rFonts w:ascii="Times New Roman" w:hAnsi="Times New Roman"/>
          <w:sz w:val="28"/>
          <w:szCs w:val="28"/>
        </w:rPr>
        <w:t xml:space="preserve"> </w:t>
      </w:r>
      <w:r w:rsidR="00FD2DED">
        <w:rPr>
          <w:rFonts w:ascii="Times New Roman" w:hAnsi="Times New Roman"/>
          <w:sz w:val="28"/>
          <w:szCs w:val="28"/>
        </w:rPr>
        <w:t>ОСОБА_1</w:t>
      </w:r>
      <w:r w:rsidR="0049484B">
        <w:rPr>
          <w:rFonts w:ascii="Times New Roman" w:hAnsi="Times New Roman"/>
          <w:sz w:val="28"/>
          <w:szCs w:val="28"/>
        </w:rPr>
        <w:t xml:space="preserve"> (далі – </w:t>
      </w:r>
      <w:r w:rsidR="00FD2DED">
        <w:rPr>
          <w:rFonts w:ascii="Times New Roman" w:hAnsi="Times New Roman"/>
          <w:sz w:val="28"/>
          <w:szCs w:val="28"/>
        </w:rPr>
        <w:t>ОСОБА_1</w:t>
      </w:r>
      <w:r w:rsidR="0049484B">
        <w:rPr>
          <w:rFonts w:ascii="Times New Roman" w:hAnsi="Times New Roman"/>
          <w:sz w:val="28"/>
          <w:szCs w:val="28"/>
        </w:rPr>
        <w:t>, скаржник)</w:t>
      </w:r>
      <w:r w:rsidR="002121CF" w:rsidRPr="006E2660">
        <w:rPr>
          <w:rFonts w:ascii="Times New Roman" w:hAnsi="Times New Roman"/>
          <w:sz w:val="28"/>
          <w:szCs w:val="28"/>
        </w:rPr>
        <w:t xml:space="preserve"> </w:t>
      </w:r>
      <w:r w:rsidR="00042C81" w:rsidRPr="006E2660">
        <w:rPr>
          <w:rFonts w:ascii="Times New Roman" w:hAnsi="Times New Roman"/>
          <w:sz w:val="28"/>
          <w:szCs w:val="28"/>
        </w:rPr>
        <w:t>стосовно</w:t>
      </w:r>
      <w:r w:rsidR="00DB2DE5" w:rsidRPr="00851E9C">
        <w:rPr>
          <w:rFonts w:ascii="Times New Roman" w:hAnsi="Times New Roman"/>
          <w:sz w:val="28"/>
          <w:szCs w:val="28"/>
        </w:rPr>
        <w:t xml:space="preserve"> </w:t>
      </w:r>
      <w:r w:rsidR="00851E9C" w:rsidRPr="00851E9C">
        <w:rPr>
          <w:rFonts w:ascii="Times New Roman" w:hAnsi="Times New Roman"/>
          <w:sz w:val="28"/>
          <w:szCs w:val="28"/>
        </w:rPr>
        <w:t>прокурор</w:t>
      </w:r>
      <w:r w:rsidR="0049484B">
        <w:rPr>
          <w:rFonts w:ascii="Times New Roman" w:hAnsi="Times New Roman"/>
          <w:sz w:val="28"/>
          <w:szCs w:val="28"/>
        </w:rPr>
        <w:t>ів</w:t>
      </w:r>
      <w:r w:rsidR="00851E9C" w:rsidRPr="00851E9C">
        <w:rPr>
          <w:rFonts w:ascii="Times New Roman" w:hAnsi="Times New Roman"/>
          <w:sz w:val="28"/>
          <w:szCs w:val="28"/>
        </w:rPr>
        <w:t xml:space="preserve"> Сарненської окружної прокуратури Рівненської області Куліша Т</w:t>
      </w:r>
      <w:r w:rsidR="0049484B">
        <w:rPr>
          <w:rFonts w:ascii="Times New Roman" w:hAnsi="Times New Roman"/>
          <w:sz w:val="28"/>
          <w:szCs w:val="28"/>
        </w:rPr>
        <w:t>араса Дмитровича</w:t>
      </w:r>
      <w:r w:rsidR="00DF5AAB">
        <w:rPr>
          <w:rFonts w:ascii="Times New Roman" w:hAnsi="Times New Roman"/>
          <w:sz w:val="28"/>
          <w:szCs w:val="28"/>
        </w:rPr>
        <w:t xml:space="preserve"> та</w:t>
      </w:r>
      <w:r w:rsidR="0049484B">
        <w:rPr>
          <w:rFonts w:ascii="Times New Roman" w:hAnsi="Times New Roman"/>
          <w:sz w:val="28"/>
          <w:szCs w:val="28"/>
        </w:rPr>
        <w:t xml:space="preserve"> </w:t>
      </w:r>
      <w:r w:rsidR="00851E9C" w:rsidRPr="00851E9C">
        <w:rPr>
          <w:rFonts w:ascii="Times New Roman" w:hAnsi="Times New Roman"/>
          <w:sz w:val="28"/>
          <w:szCs w:val="28"/>
        </w:rPr>
        <w:t>Ткачука Б</w:t>
      </w:r>
      <w:r w:rsidR="0049484B">
        <w:rPr>
          <w:rFonts w:ascii="Times New Roman" w:hAnsi="Times New Roman"/>
          <w:sz w:val="28"/>
          <w:szCs w:val="28"/>
        </w:rPr>
        <w:t>огдана Павловича</w:t>
      </w:r>
      <w:r w:rsidR="00851E9C" w:rsidRPr="00851E9C">
        <w:rPr>
          <w:rFonts w:ascii="Times New Roman" w:hAnsi="Times New Roman"/>
          <w:sz w:val="28"/>
          <w:szCs w:val="28"/>
        </w:rPr>
        <w:t xml:space="preserve"> </w:t>
      </w:r>
      <w:r w:rsidR="00DB2DE5" w:rsidRPr="00851E9C">
        <w:rPr>
          <w:rFonts w:ascii="Times New Roman" w:hAnsi="Times New Roman"/>
          <w:sz w:val="28"/>
          <w:szCs w:val="28"/>
        </w:rPr>
        <w:t>(далі – прокурор</w:t>
      </w:r>
      <w:r w:rsidR="00851E9C" w:rsidRPr="00851E9C">
        <w:rPr>
          <w:rFonts w:ascii="Times New Roman" w:hAnsi="Times New Roman"/>
          <w:sz w:val="28"/>
          <w:szCs w:val="28"/>
        </w:rPr>
        <w:t>и</w:t>
      </w:r>
      <w:r w:rsidR="00DB2DE5" w:rsidRPr="00851E9C">
        <w:rPr>
          <w:rFonts w:ascii="Times New Roman" w:hAnsi="Times New Roman"/>
          <w:sz w:val="28"/>
          <w:szCs w:val="28"/>
        </w:rPr>
        <w:t xml:space="preserve"> </w:t>
      </w:r>
      <w:r w:rsidR="00851E9C" w:rsidRPr="00851E9C">
        <w:rPr>
          <w:rFonts w:ascii="Times New Roman" w:hAnsi="Times New Roman"/>
          <w:sz w:val="28"/>
          <w:szCs w:val="28"/>
        </w:rPr>
        <w:t>Куліш Т.Д</w:t>
      </w:r>
      <w:r w:rsidR="00DB2DE5" w:rsidRPr="00851E9C">
        <w:rPr>
          <w:rFonts w:ascii="Times New Roman" w:hAnsi="Times New Roman"/>
          <w:sz w:val="28"/>
          <w:szCs w:val="28"/>
        </w:rPr>
        <w:t>.</w:t>
      </w:r>
      <w:r w:rsidR="00851E9C" w:rsidRPr="00851E9C">
        <w:rPr>
          <w:rFonts w:ascii="Times New Roman" w:hAnsi="Times New Roman"/>
          <w:sz w:val="28"/>
          <w:szCs w:val="28"/>
        </w:rPr>
        <w:t>, Ткачук Б.П.</w:t>
      </w:r>
      <w:r w:rsidR="00DB2DE5" w:rsidRPr="00851E9C">
        <w:rPr>
          <w:rFonts w:ascii="Times New Roman" w:hAnsi="Times New Roman"/>
          <w:sz w:val="28"/>
          <w:szCs w:val="28"/>
        </w:rPr>
        <w:t>),</w:t>
      </w:r>
    </w:p>
    <w:p w14:paraId="4F016F3E" w14:textId="77777777" w:rsidR="00E51C6E" w:rsidRPr="00661D78" w:rsidRDefault="00E51C6E" w:rsidP="0032608B">
      <w:pPr>
        <w:tabs>
          <w:tab w:val="left" w:pos="567"/>
        </w:tabs>
        <w:spacing w:after="0" w:line="240" w:lineRule="auto"/>
        <w:ind w:firstLine="567"/>
        <w:contextualSpacing/>
        <w:jc w:val="center"/>
        <w:rPr>
          <w:rFonts w:ascii="Times New Roman" w:hAnsi="Times New Roman"/>
          <w:b/>
          <w:sz w:val="20"/>
          <w:szCs w:val="20"/>
          <w:lang w:eastAsia="uk-UA"/>
        </w:rPr>
      </w:pPr>
    </w:p>
    <w:p w14:paraId="05156ADA" w14:textId="0580A222" w:rsidR="0032608B" w:rsidRPr="006F76AA" w:rsidRDefault="00AC0793" w:rsidP="00AC66D4">
      <w:pPr>
        <w:tabs>
          <w:tab w:val="left" w:pos="567"/>
        </w:tabs>
        <w:spacing w:after="0" w:line="240" w:lineRule="auto"/>
        <w:contextualSpacing/>
        <w:jc w:val="center"/>
        <w:rPr>
          <w:rFonts w:ascii="Times New Roman" w:hAnsi="Times New Roman"/>
          <w:b/>
          <w:sz w:val="28"/>
          <w:szCs w:val="28"/>
          <w:lang w:eastAsia="uk-UA"/>
        </w:rPr>
      </w:pPr>
      <w:r w:rsidRPr="006F76AA">
        <w:rPr>
          <w:rFonts w:ascii="Times New Roman" w:hAnsi="Times New Roman"/>
          <w:b/>
          <w:sz w:val="28"/>
          <w:szCs w:val="28"/>
          <w:lang w:eastAsia="uk-UA"/>
        </w:rPr>
        <w:t>В</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С</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Т</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А</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Н</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О</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В</w:t>
      </w:r>
      <w:r w:rsidR="001950AF">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И</w:t>
      </w:r>
      <w:r w:rsidR="001950AF">
        <w:rPr>
          <w:rFonts w:ascii="Times New Roman" w:hAnsi="Times New Roman"/>
          <w:b/>
          <w:sz w:val="28"/>
          <w:szCs w:val="28"/>
          <w:lang w:eastAsia="uk-UA"/>
        </w:rPr>
        <w:t xml:space="preserve"> </w:t>
      </w:r>
      <w:r w:rsidR="0025125F">
        <w:rPr>
          <w:rFonts w:ascii="Times New Roman" w:hAnsi="Times New Roman"/>
          <w:b/>
          <w:sz w:val="28"/>
          <w:szCs w:val="28"/>
          <w:lang w:eastAsia="uk-UA"/>
        </w:rPr>
        <w:t>В</w:t>
      </w:r>
      <w:r w:rsidR="0032608B" w:rsidRPr="0025125F">
        <w:rPr>
          <w:rFonts w:ascii="Times New Roman" w:hAnsi="Times New Roman"/>
          <w:b/>
          <w:sz w:val="28"/>
          <w:szCs w:val="28"/>
          <w:lang w:eastAsia="uk-UA"/>
        </w:rPr>
        <w:t>:</w:t>
      </w:r>
    </w:p>
    <w:p w14:paraId="21B0F20E" w14:textId="77777777" w:rsidR="0032608B" w:rsidRPr="00661D78"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4D583C67" w14:textId="1B4DD510" w:rsidR="00851E9C" w:rsidRDefault="0032608B" w:rsidP="00FE6D6B">
      <w:pPr>
        <w:pStyle w:val="a3"/>
        <w:tabs>
          <w:tab w:val="left" w:pos="567"/>
        </w:tabs>
        <w:ind w:firstLine="567"/>
        <w:jc w:val="both"/>
        <w:rPr>
          <w:rFonts w:ascii="Times New Roman" w:hAnsi="Times New Roman"/>
          <w:bCs/>
          <w:sz w:val="28"/>
          <w:szCs w:val="28"/>
        </w:rPr>
      </w:pPr>
      <w:r w:rsidRPr="00727CE4">
        <w:rPr>
          <w:rFonts w:ascii="Times New Roman" w:hAnsi="Times New Roman"/>
          <w:sz w:val="28"/>
          <w:szCs w:val="28"/>
        </w:rPr>
        <w:t xml:space="preserve">До </w:t>
      </w:r>
      <w:r w:rsidR="00091A08" w:rsidRPr="00727CE4">
        <w:rPr>
          <w:rFonts w:ascii="Times New Roman" w:hAnsi="Times New Roman"/>
          <w:sz w:val="28"/>
          <w:szCs w:val="28"/>
        </w:rPr>
        <w:t>Кваліфікаційно-дисциплінарної комісії прокурорів (далі – Комісія)</w:t>
      </w:r>
      <w:r w:rsidR="008E05ED" w:rsidRPr="00727CE4">
        <w:rPr>
          <w:rFonts w:ascii="Times New Roman" w:hAnsi="Times New Roman"/>
          <w:sz w:val="28"/>
          <w:szCs w:val="28"/>
        </w:rPr>
        <w:t xml:space="preserve"> надійшла скарга</w:t>
      </w:r>
      <w:r w:rsidR="00F9307E" w:rsidRPr="00727CE4">
        <w:rPr>
          <w:rFonts w:ascii="Times New Roman" w:hAnsi="Times New Roman"/>
          <w:sz w:val="28"/>
          <w:szCs w:val="28"/>
        </w:rPr>
        <w:t xml:space="preserve"> </w:t>
      </w:r>
      <w:r w:rsidR="00FD2DED">
        <w:rPr>
          <w:rFonts w:ascii="Times New Roman" w:hAnsi="Times New Roman"/>
          <w:sz w:val="28"/>
          <w:szCs w:val="28"/>
        </w:rPr>
        <w:t>ОСОБА_1</w:t>
      </w:r>
      <w:r w:rsidR="00FF7FFE">
        <w:rPr>
          <w:rFonts w:ascii="Times New Roman" w:hAnsi="Times New Roman"/>
          <w:sz w:val="28"/>
          <w:szCs w:val="28"/>
        </w:rPr>
        <w:t xml:space="preserve"> </w:t>
      </w:r>
      <w:r w:rsidRPr="00727CE4">
        <w:rPr>
          <w:rFonts w:ascii="Times New Roman" w:hAnsi="Times New Roman"/>
          <w:sz w:val="28"/>
          <w:szCs w:val="28"/>
        </w:rPr>
        <w:t>про вчинення дисци</w:t>
      </w:r>
      <w:r w:rsidR="002121CF">
        <w:rPr>
          <w:rFonts w:ascii="Times New Roman" w:hAnsi="Times New Roman"/>
          <w:sz w:val="28"/>
          <w:szCs w:val="28"/>
        </w:rPr>
        <w:t>плінарного проступ</w:t>
      </w:r>
      <w:r w:rsidR="00AC0793" w:rsidRPr="00727CE4">
        <w:rPr>
          <w:rFonts w:ascii="Times New Roman" w:hAnsi="Times New Roman"/>
          <w:sz w:val="28"/>
          <w:szCs w:val="28"/>
        </w:rPr>
        <w:t xml:space="preserve">ку </w:t>
      </w:r>
      <w:r w:rsidR="00DB2DE5">
        <w:rPr>
          <w:rFonts w:ascii="Times New Roman" w:hAnsi="Times New Roman"/>
          <w:bCs/>
          <w:sz w:val="28"/>
          <w:szCs w:val="28"/>
        </w:rPr>
        <w:t>прокурор</w:t>
      </w:r>
      <w:r w:rsidR="00851E9C">
        <w:rPr>
          <w:rFonts w:ascii="Times New Roman" w:hAnsi="Times New Roman"/>
          <w:bCs/>
          <w:sz w:val="28"/>
          <w:szCs w:val="28"/>
        </w:rPr>
        <w:t>ами</w:t>
      </w:r>
      <w:r w:rsidR="00851E9C" w:rsidRPr="00851E9C">
        <w:rPr>
          <w:rFonts w:ascii="Times New Roman" w:hAnsi="Times New Roman"/>
          <w:sz w:val="28"/>
          <w:szCs w:val="28"/>
        </w:rPr>
        <w:t xml:space="preserve"> Куліш</w:t>
      </w:r>
      <w:r w:rsidR="00851E9C">
        <w:rPr>
          <w:rFonts w:ascii="Times New Roman" w:hAnsi="Times New Roman"/>
          <w:sz w:val="28"/>
          <w:szCs w:val="28"/>
        </w:rPr>
        <w:t>ем</w:t>
      </w:r>
      <w:r w:rsidR="00851E9C" w:rsidRPr="00851E9C">
        <w:rPr>
          <w:rFonts w:ascii="Times New Roman" w:hAnsi="Times New Roman"/>
          <w:sz w:val="28"/>
          <w:szCs w:val="28"/>
        </w:rPr>
        <w:t xml:space="preserve"> Т.Д., Ткачук</w:t>
      </w:r>
      <w:r w:rsidR="00851E9C">
        <w:rPr>
          <w:rFonts w:ascii="Times New Roman" w:hAnsi="Times New Roman"/>
          <w:sz w:val="28"/>
          <w:szCs w:val="28"/>
        </w:rPr>
        <w:t>ом</w:t>
      </w:r>
      <w:r w:rsidR="00851E9C" w:rsidRPr="00851E9C">
        <w:rPr>
          <w:rFonts w:ascii="Times New Roman" w:hAnsi="Times New Roman"/>
          <w:sz w:val="28"/>
          <w:szCs w:val="28"/>
        </w:rPr>
        <w:t xml:space="preserve"> Б.П.</w:t>
      </w:r>
    </w:p>
    <w:p w14:paraId="7A58B616" w14:textId="77777777" w:rsidR="0049484B" w:rsidRPr="0049484B" w:rsidRDefault="0049484B" w:rsidP="0049484B">
      <w:pPr>
        <w:tabs>
          <w:tab w:val="left" w:pos="567"/>
        </w:tabs>
        <w:spacing w:after="0" w:line="240" w:lineRule="auto"/>
        <w:ind w:firstLine="567"/>
        <w:jc w:val="both"/>
        <w:rPr>
          <w:rFonts w:ascii="Times New Roman" w:hAnsi="Times New Roman"/>
          <w:sz w:val="28"/>
          <w:szCs w:val="28"/>
        </w:rPr>
      </w:pPr>
      <w:r w:rsidRPr="0049484B">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чи відмову у відкритті дисциплінарного провадження дисциплінарну скаргу </w:t>
      </w:r>
      <w:proofErr w:type="spellStart"/>
      <w:r w:rsidRPr="0049484B">
        <w:rPr>
          <w:rFonts w:ascii="Times New Roman" w:hAnsi="Times New Roman"/>
          <w:sz w:val="28"/>
          <w:szCs w:val="28"/>
        </w:rPr>
        <w:t>розподілено</w:t>
      </w:r>
      <w:proofErr w:type="spellEnd"/>
      <w:r w:rsidRPr="0049484B">
        <w:rPr>
          <w:rFonts w:ascii="Times New Roman" w:hAnsi="Times New Roman"/>
          <w:sz w:val="28"/>
          <w:szCs w:val="28"/>
        </w:rPr>
        <w:t xml:space="preserve"> мені (протокол розподілу від 24 грудня 2024 року).</w:t>
      </w:r>
    </w:p>
    <w:p w14:paraId="6914AE00" w14:textId="77777777" w:rsidR="0032608B" w:rsidRPr="00661D78"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661D78">
        <w:rPr>
          <w:rFonts w:ascii="Times New Roman" w:hAnsi="Times New Roman"/>
          <w:sz w:val="28"/>
          <w:szCs w:val="28"/>
        </w:rPr>
        <w:tab/>
        <w:t>Вирішуючи питання щодо</w:t>
      </w:r>
      <w:r w:rsidR="009F0B38" w:rsidRPr="00661D78">
        <w:rPr>
          <w:rFonts w:ascii="Times New Roman" w:hAnsi="Times New Roman"/>
          <w:sz w:val="28"/>
          <w:szCs w:val="28"/>
        </w:rPr>
        <w:t xml:space="preserve"> можливості</w:t>
      </w:r>
      <w:r w:rsidRPr="00661D78">
        <w:rPr>
          <w:rFonts w:ascii="Times New Roman" w:hAnsi="Times New Roman"/>
          <w:sz w:val="28"/>
          <w:szCs w:val="28"/>
        </w:rPr>
        <w:t xml:space="preserve"> відкриття дисциплінарного провадження встановлено таке. </w:t>
      </w:r>
    </w:p>
    <w:p w14:paraId="59641CBA" w14:textId="77777777" w:rsidR="00B405B2" w:rsidRPr="00661D78" w:rsidRDefault="0032608B" w:rsidP="0032608B">
      <w:pPr>
        <w:widowControl w:val="0"/>
        <w:tabs>
          <w:tab w:val="left" w:pos="567"/>
          <w:tab w:val="left" w:pos="851"/>
        </w:tabs>
        <w:spacing w:after="0" w:line="240" w:lineRule="auto"/>
        <w:contextualSpacing/>
        <w:jc w:val="both"/>
        <w:rPr>
          <w:rFonts w:ascii="Times New Roman" w:hAnsi="Times New Roman"/>
          <w:sz w:val="20"/>
          <w:szCs w:val="20"/>
        </w:rPr>
      </w:pPr>
      <w:r w:rsidRPr="00661D78">
        <w:rPr>
          <w:rFonts w:ascii="Times New Roman" w:hAnsi="Times New Roman"/>
          <w:sz w:val="20"/>
          <w:szCs w:val="20"/>
        </w:rPr>
        <w:tab/>
      </w:r>
    </w:p>
    <w:p w14:paraId="11CF36CF" w14:textId="16E952EA" w:rsidR="00661D78" w:rsidRPr="00661D78" w:rsidRDefault="00C02F8D" w:rsidP="00661D78">
      <w:pPr>
        <w:widowControl w:val="0"/>
        <w:tabs>
          <w:tab w:val="left" w:pos="567"/>
          <w:tab w:val="left" w:pos="851"/>
        </w:tabs>
        <w:spacing w:after="120" w:line="240" w:lineRule="auto"/>
        <w:ind w:firstLine="567"/>
        <w:contextualSpacing/>
        <w:jc w:val="both"/>
        <w:rPr>
          <w:rFonts w:ascii="Times New Roman" w:hAnsi="Times New Roman"/>
          <w:b/>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502BE090" w14:textId="7F2BF0D1" w:rsidR="00E4105D" w:rsidRPr="00851E9C" w:rsidRDefault="00EF7A33" w:rsidP="00EF7A33">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На думку скаржника, п</w:t>
      </w:r>
      <w:r w:rsidR="00DB2DE5">
        <w:rPr>
          <w:rFonts w:ascii="Times New Roman" w:hAnsi="Times New Roman"/>
          <w:sz w:val="28"/>
          <w:szCs w:val="28"/>
        </w:rPr>
        <w:t>рокурор</w:t>
      </w:r>
      <w:r w:rsidR="00851E9C">
        <w:rPr>
          <w:rFonts w:ascii="Times New Roman" w:hAnsi="Times New Roman"/>
          <w:sz w:val="28"/>
          <w:szCs w:val="28"/>
        </w:rPr>
        <w:t>а</w:t>
      </w:r>
      <w:r w:rsidR="00DB2DE5">
        <w:rPr>
          <w:rFonts w:ascii="Times New Roman" w:hAnsi="Times New Roman"/>
          <w:sz w:val="28"/>
          <w:szCs w:val="28"/>
        </w:rPr>
        <w:t>м</w:t>
      </w:r>
      <w:r w:rsidR="00851E9C">
        <w:rPr>
          <w:rFonts w:ascii="Times New Roman" w:hAnsi="Times New Roman"/>
          <w:sz w:val="28"/>
          <w:szCs w:val="28"/>
        </w:rPr>
        <w:t>и</w:t>
      </w:r>
      <w:r w:rsidR="00DB2DE5">
        <w:rPr>
          <w:rFonts w:ascii="Times New Roman" w:hAnsi="Times New Roman"/>
          <w:sz w:val="28"/>
          <w:szCs w:val="28"/>
        </w:rPr>
        <w:t xml:space="preserve"> </w:t>
      </w:r>
      <w:r w:rsidR="00851E9C" w:rsidRPr="00851E9C">
        <w:rPr>
          <w:rFonts w:ascii="Times New Roman" w:hAnsi="Times New Roman"/>
          <w:sz w:val="28"/>
          <w:szCs w:val="28"/>
        </w:rPr>
        <w:t>Куліш</w:t>
      </w:r>
      <w:r w:rsidR="00851E9C">
        <w:rPr>
          <w:rFonts w:ascii="Times New Roman" w:hAnsi="Times New Roman"/>
          <w:sz w:val="28"/>
          <w:szCs w:val="28"/>
        </w:rPr>
        <w:t>ем</w:t>
      </w:r>
      <w:r>
        <w:rPr>
          <w:rFonts w:ascii="Times New Roman" w:hAnsi="Times New Roman"/>
          <w:sz w:val="28"/>
          <w:szCs w:val="28"/>
        </w:rPr>
        <w:t> </w:t>
      </w:r>
      <w:r w:rsidR="00851E9C" w:rsidRPr="00851E9C">
        <w:rPr>
          <w:rFonts w:ascii="Times New Roman" w:hAnsi="Times New Roman"/>
          <w:sz w:val="28"/>
          <w:szCs w:val="28"/>
        </w:rPr>
        <w:t>Т.Д., Ткачук</w:t>
      </w:r>
      <w:r w:rsidR="00851E9C">
        <w:rPr>
          <w:rFonts w:ascii="Times New Roman" w:hAnsi="Times New Roman"/>
          <w:sz w:val="28"/>
          <w:szCs w:val="28"/>
        </w:rPr>
        <w:t>ом</w:t>
      </w:r>
      <w:r w:rsidR="00851E9C" w:rsidRPr="00851E9C">
        <w:rPr>
          <w:rFonts w:ascii="Times New Roman" w:hAnsi="Times New Roman"/>
          <w:sz w:val="28"/>
          <w:szCs w:val="28"/>
        </w:rPr>
        <w:t xml:space="preserve"> Б.П.</w:t>
      </w:r>
      <w:r w:rsidR="00851E9C">
        <w:rPr>
          <w:rFonts w:ascii="Times New Roman" w:hAnsi="Times New Roman"/>
          <w:sz w:val="28"/>
          <w:szCs w:val="28"/>
        </w:rPr>
        <w:t xml:space="preserve"> </w:t>
      </w:r>
      <w:r>
        <w:rPr>
          <w:rFonts w:ascii="Times New Roman" w:hAnsi="Times New Roman"/>
          <w:sz w:val="28"/>
          <w:szCs w:val="28"/>
        </w:rPr>
        <w:t>неналежно здійснено</w:t>
      </w:r>
      <w:r w:rsidRPr="00E4105D">
        <w:rPr>
          <w:rFonts w:ascii="Times New Roman" w:hAnsi="Times New Roman"/>
          <w:sz w:val="28"/>
          <w:szCs w:val="28"/>
        </w:rPr>
        <w:t xml:space="preserve"> нагляд </w:t>
      </w:r>
      <w:r w:rsidRPr="00E4105D">
        <w:rPr>
          <w:rFonts w:ascii="Times New Roman" w:hAnsi="Times New Roman"/>
          <w:sz w:val="28"/>
          <w:szCs w:val="28"/>
          <w:shd w:val="clear" w:color="auto" w:fill="FFFFFF"/>
        </w:rPr>
        <w:t>за додержанням законів під час проведення досудового розслідування у формі процесуального керівництва досудовим розслідуванням</w:t>
      </w:r>
      <w:r>
        <w:rPr>
          <w:rFonts w:ascii="Times New Roman" w:hAnsi="Times New Roman"/>
          <w:sz w:val="28"/>
          <w:szCs w:val="28"/>
        </w:rPr>
        <w:t xml:space="preserve"> </w:t>
      </w:r>
      <w:r w:rsidR="00DB2DE5" w:rsidRPr="00E4105D">
        <w:rPr>
          <w:rFonts w:ascii="Times New Roman" w:hAnsi="Times New Roman"/>
          <w:sz w:val="28"/>
          <w:szCs w:val="28"/>
        </w:rPr>
        <w:t xml:space="preserve">у </w:t>
      </w:r>
      <w:r w:rsidR="00E54138" w:rsidRPr="00E4105D">
        <w:rPr>
          <w:rFonts w:ascii="Times New Roman" w:hAnsi="Times New Roman"/>
          <w:sz w:val="28"/>
          <w:szCs w:val="28"/>
        </w:rPr>
        <w:t>кримінальному</w:t>
      </w:r>
      <w:r w:rsidR="00DB2DE5" w:rsidRPr="00E4105D">
        <w:rPr>
          <w:rFonts w:ascii="Times New Roman" w:hAnsi="Times New Roman"/>
          <w:sz w:val="28"/>
          <w:szCs w:val="28"/>
        </w:rPr>
        <w:t xml:space="preserve"> провадженні</w:t>
      </w:r>
      <w:r w:rsidR="00E54138" w:rsidRPr="00E4105D">
        <w:rPr>
          <w:rFonts w:ascii="Times New Roman" w:hAnsi="Times New Roman"/>
          <w:sz w:val="28"/>
          <w:szCs w:val="28"/>
        </w:rPr>
        <w:t xml:space="preserve"> №</w:t>
      </w:r>
      <w:r w:rsidR="00FD2DED">
        <w:rPr>
          <w:rFonts w:ascii="Times New Roman" w:hAnsi="Times New Roman"/>
          <w:sz w:val="28"/>
          <w:szCs w:val="28"/>
        </w:rPr>
        <w:t xml:space="preserve"> (конфіденційна інформація)</w:t>
      </w:r>
      <w:r w:rsidR="00E4105D">
        <w:rPr>
          <w:rFonts w:ascii="Times New Roman" w:hAnsi="Times New Roman"/>
          <w:sz w:val="28"/>
          <w:szCs w:val="28"/>
          <w:shd w:val="clear" w:color="auto" w:fill="FFFFFF"/>
        </w:rPr>
        <w:t>.</w:t>
      </w:r>
    </w:p>
    <w:p w14:paraId="06004904" w14:textId="382F6FEB" w:rsidR="00EF7A33" w:rsidRDefault="00EF7A33" w:rsidP="0025125F">
      <w:pPr>
        <w:widowControl w:val="0"/>
        <w:spacing w:after="0" w:line="240" w:lineRule="auto"/>
        <w:ind w:firstLine="567"/>
        <w:jc w:val="both"/>
        <w:rPr>
          <w:rFonts w:ascii="Times New Roman" w:hAnsi="Times New Roman"/>
          <w:sz w:val="28"/>
          <w:szCs w:val="28"/>
        </w:rPr>
      </w:pPr>
      <w:r>
        <w:rPr>
          <w:rFonts w:ascii="Times New Roman" w:hAnsi="Times New Roman"/>
          <w:sz w:val="28"/>
          <w:szCs w:val="28"/>
          <w:shd w:val="clear" w:color="auto" w:fill="FFFFFF"/>
        </w:rPr>
        <w:t xml:space="preserve">Окрім цього, </w:t>
      </w:r>
      <w:r w:rsidR="00E4105D">
        <w:rPr>
          <w:rFonts w:ascii="Times New Roman" w:hAnsi="Times New Roman"/>
          <w:sz w:val="28"/>
          <w:szCs w:val="28"/>
          <w:shd w:val="clear" w:color="auto" w:fill="FFFFFF"/>
        </w:rPr>
        <w:t xml:space="preserve">скаржник </w:t>
      </w:r>
      <w:r>
        <w:rPr>
          <w:rFonts w:ascii="Times New Roman" w:hAnsi="Times New Roman"/>
          <w:sz w:val="28"/>
          <w:szCs w:val="28"/>
          <w:shd w:val="clear" w:color="auto" w:fill="FFFFFF"/>
        </w:rPr>
        <w:t xml:space="preserve">вважав, що </w:t>
      </w:r>
      <w:r w:rsidR="00E4105D">
        <w:rPr>
          <w:rFonts w:ascii="Times New Roman" w:hAnsi="Times New Roman"/>
          <w:sz w:val="28"/>
          <w:szCs w:val="28"/>
          <w:shd w:val="clear" w:color="auto" w:fill="FFFFFF"/>
        </w:rPr>
        <w:t>прокурор</w:t>
      </w:r>
      <w:r w:rsidR="00D60F9C">
        <w:rPr>
          <w:rFonts w:ascii="Times New Roman" w:hAnsi="Times New Roman"/>
          <w:sz w:val="28"/>
          <w:szCs w:val="28"/>
          <w:shd w:val="clear" w:color="auto" w:fill="FFFFFF"/>
        </w:rPr>
        <w:t>о</w:t>
      </w:r>
      <w:r w:rsidR="00E4105D">
        <w:rPr>
          <w:rFonts w:ascii="Times New Roman" w:hAnsi="Times New Roman"/>
          <w:sz w:val="28"/>
          <w:szCs w:val="28"/>
          <w:shd w:val="clear" w:color="auto" w:fill="FFFFFF"/>
        </w:rPr>
        <w:t>м</w:t>
      </w:r>
      <w:r w:rsidR="00851E9C">
        <w:rPr>
          <w:rFonts w:ascii="Times New Roman" w:hAnsi="Times New Roman"/>
          <w:sz w:val="28"/>
          <w:szCs w:val="28"/>
          <w:shd w:val="clear" w:color="auto" w:fill="FFFFFF"/>
        </w:rPr>
        <w:t xml:space="preserve"> </w:t>
      </w:r>
      <w:r w:rsidR="00851E9C" w:rsidRPr="00851E9C">
        <w:rPr>
          <w:rFonts w:ascii="Times New Roman" w:hAnsi="Times New Roman"/>
          <w:sz w:val="28"/>
          <w:szCs w:val="28"/>
        </w:rPr>
        <w:t>Ткачук</w:t>
      </w:r>
      <w:r w:rsidR="00851E9C">
        <w:rPr>
          <w:rFonts w:ascii="Times New Roman" w:hAnsi="Times New Roman"/>
          <w:sz w:val="28"/>
          <w:szCs w:val="28"/>
        </w:rPr>
        <w:t>ом</w:t>
      </w:r>
      <w:r w:rsidR="00851E9C" w:rsidRPr="00851E9C">
        <w:rPr>
          <w:rFonts w:ascii="Times New Roman" w:hAnsi="Times New Roman"/>
          <w:sz w:val="28"/>
          <w:szCs w:val="28"/>
        </w:rPr>
        <w:t xml:space="preserve"> Б.П.</w:t>
      </w:r>
      <w:r w:rsidR="00D60F9C">
        <w:rPr>
          <w:rFonts w:ascii="Times New Roman" w:hAnsi="Times New Roman"/>
          <w:sz w:val="28"/>
          <w:szCs w:val="28"/>
        </w:rPr>
        <w:t xml:space="preserve"> </w:t>
      </w:r>
      <w:r w:rsidR="0025125F">
        <w:rPr>
          <w:rFonts w:ascii="Times New Roman" w:hAnsi="Times New Roman"/>
          <w:sz w:val="28"/>
          <w:szCs w:val="28"/>
        </w:rPr>
        <w:t xml:space="preserve">не розглянуто клопотання від 14 вересня 2024 року поданого ним </w:t>
      </w:r>
      <w:r>
        <w:rPr>
          <w:rFonts w:ascii="Times New Roman" w:hAnsi="Times New Roman"/>
          <w:sz w:val="28"/>
          <w:szCs w:val="28"/>
        </w:rPr>
        <w:t>у межах</w:t>
      </w:r>
      <w:r w:rsidR="0025125F">
        <w:rPr>
          <w:rFonts w:ascii="Times New Roman" w:hAnsi="Times New Roman"/>
          <w:sz w:val="28"/>
          <w:szCs w:val="28"/>
        </w:rPr>
        <w:t xml:space="preserve"> вказаного кримінального провадження. </w:t>
      </w:r>
    </w:p>
    <w:p w14:paraId="06E7577A" w14:textId="2B06BFD1" w:rsidR="0025125F" w:rsidRPr="0025125F" w:rsidRDefault="0025125F" w:rsidP="0025125F">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З огляду на таке</w:t>
      </w:r>
      <w:r w:rsidR="003B5CCF" w:rsidRPr="00CA7D8D">
        <w:rPr>
          <w:rFonts w:ascii="Times New Roman" w:hAnsi="Times New Roman"/>
          <w:sz w:val="28"/>
          <w:szCs w:val="28"/>
        </w:rPr>
        <w:t xml:space="preserve"> прокурор</w:t>
      </w:r>
      <w:r w:rsidR="00D60F9C">
        <w:rPr>
          <w:rFonts w:ascii="Times New Roman" w:hAnsi="Times New Roman"/>
          <w:sz w:val="28"/>
          <w:szCs w:val="28"/>
        </w:rPr>
        <w:t xml:space="preserve">и </w:t>
      </w:r>
      <w:r w:rsidR="00D60F9C" w:rsidRPr="00851E9C">
        <w:rPr>
          <w:rFonts w:ascii="Times New Roman" w:hAnsi="Times New Roman"/>
          <w:sz w:val="28"/>
          <w:szCs w:val="28"/>
        </w:rPr>
        <w:t>Куліш Т.Д., Ткачук Б.П.</w:t>
      </w:r>
      <w:r w:rsidR="00D60F9C">
        <w:rPr>
          <w:rFonts w:ascii="Times New Roman" w:hAnsi="Times New Roman"/>
          <w:sz w:val="28"/>
          <w:szCs w:val="28"/>
        </w:rPr>
        <w:t xml:space="preserve"> </w:t>
      </w:r>
      <w:r w:rsidR="00E54138">
        <w:rPr>
          <w:rFonts w:ascii="Times New Roman" w:hAnsi="Times New Roman"/>
          <w:sz w:val="28"/>
          <w:szCs w:val="28"/>
        </w:rPr>
        <w:t>допусти</w:t>
      </w:r>
      <w:r w:rsidR="00D60F9C">
        <w:rPr>
          <w:rFonts w:ascii="Times New Roman" w:hAnsi="Times New Roman"/>
          <w:sz w:val="28"/>
          <w:szCs w:val="28"/>
        </w:rPr>
        <w:t>ли</w:t>
      </w:r>
      <w:r w:rsidR="00E54138" w:rsidRPr="00661D78">
        <w:rPr>
          <w:rFonts w:ascii="Times New Roman" w:hAnsi="Times New Roman"/>
          <w:sz w:val="28"/>
          <w:szCs w:val="28"/>
        </w:rPr>
        <w:t xml:space="preserve"> порушення вимог Кримінального процесуаль</w:t>
      </w:r>
      <w:r w:rsidR="00E54138">
        <w:rPr>
          <w:rFonts w:ascii="Times New Roman" w:hAnsi="Times New Roman"/>
          <w:sz w:val="28"/>
          <w:szCs w:val="28"/>
        </w:rPr>
        <w:t xml:space="preserve">ного кодексу </w:t>
      </w:r>
      <w:r>
        <w:rPr>
          <w:rFonts w:ascii="Times New Roman" w:hAnsi="Times New Roman"/>
          <w:sz w:val="28"/>
          <w:szCs w:val="28"/>
        </w:rPr>
        <w:t xml:space="preserve">(далі – КПК) </w:t>
      </w:r>
      <w:r w:rsidR="00E54138">
        <w:rPr>
          <w:rFonts w:ascii="Times New Roman" w:hAnsi="Times New Roman"/>
          <w:sz w:val="28"/>
          <w:szCs w:val="28"/>
        </w:rPr>
        <w:t xml:space="preserve">України, </w:t>
      </w:r>
      <w:r>
        <w:rPr>
          <w:rFonts w:ascii="Times New Roman" w:hAnsi="Times New Roman"/>
          <w:sz w:val="28"/>
          <w:szCs w:val="28"/>
        </w:rPr>
        <w:t xml:space="preserve">що вказувало на </w:t>
      </w:r>
      <w:r w:rsidR="00E54138">
        <w:rPr>
          <w:rFonts w:ascii="Times New Roman" w:hAnsi="Times New Roman"/>
          <w:sz w:val="28"/>
          <w:szCs w:val="28"/>
        </w:rPr>
        <w:t>неналежне</w:t>
      </w:r>
      <w:r w:rsidR="008E41A2">
        <w:rPr>
          <w:rFonts w:ascii="Times New Roman" w:hAnsi="Times New Roman"/>
          <w:sz w:val="28"/>
          <w:szCs w:val="28"/>
        </w:rPr>
        <w:t xml:space="preserve"> виконання </w:t>
      </w:r>
      <w:r w:rsidR="0026796E">
        <w:rPr>
          <w:rFonts w:ascii="Times New Roman" w:hAnsi="Times New Roman"/>
          <w:sz w:val="28"/>
          <w:szCs w:val="28"/>
        </w:rPr>
        <w:t xml:space="preserve">своїх </w:t>
      </w:r>
      <w:r w:rsidR="008E41A2">
        <w:rPr>
          <w:rFonts w:ascii="Times New Roman" w:hAnsi="Times New Roman"/>
          <w:sz w:val="28"/>
          <w:szCs w:val="28"/>
        </w:rPr>
        <w:t>службових обов’язків</w:t>
      </w:r>
      <w:r>
        <w:rPr>
          <w:rFonts w:ascii="Times New Roman" w:hAnsi="Times New Roman"/>
          <w:sz w:val="28"/>
          <w:szCs w:val="28"/>
        </w:rPr>
        <w:t xml:space="preserve">, у зв’язку із чим вони </w:t>
      </w:r>
      <w:r w:rsidR="00D60F9C">
        <w:rPr>
          <w:rFonts w:ascii="Times New Roman" w:hAnsi="Times New Roman"/>
          <w:sz w:val="28"/>
          <w:szCs w:val="28"/>
        </w:rPr>
        <w:t xml:space="preserve">підлягають притягненню до </w:t>
      </w:r>
      <w:r>
        <w:rPr>
          <w:rFonts w:ascii="Times New Roman" w:hAnsi="Times New Roman"/>
          <w:sz w:val="28"/>
          <w:szCs w:val="28"/>
        </w:rPr>
        <w:t>дисциплінарної відповідальності на підставі</w:t>
      </w:r>
      <w:r w:rsidRPr="0025125F">
        <w:rPr>
          <w:rFonts w:ascii="Times New Roman" w:hAnsi="Times New Roman"/>
          <w:sz w:val="28"/>
          <w:szCs w:val="28"/>
          <w:shd w:val="clear" w:color="auto" w:fill="FFFFFF"/>
        </w:rPr>
        <w:t xml:space="preserve"> </w:t>
      </w:r>
      <w:r w:rsidRPr="0025125F">
        <w:rPr>
          <w:rFonts w:ascii="Times New Roman" w:hAnsi="Times New Roman"/>
          <w:sz w:val="28"/>
          <w:szCs w:val="28"/>
        </w:rPr>
        <w:t xml:space="preserve">пункту 1 частини першої статті 43 Закону України «Про прокуратуру» </w:t>
      </w:r>
      <w:hyperlink r:id="rId9" w:anchor="506" w:tgtFrame="_blank" w:tooltip="Про прокуратуру; нормативно-правовий акт № 1697-VII від 14.10.2014" w:history="1">
        <w:r w:rsidRPr="00635F20">
          <w:rPr>
            <w:rStyle w:val="a6"/>
            <w:rFonts w:ascii="Times New Roman" w:hAnsi="Times New Roman"/>
            <w:color w:val="auto"/>
            <w:sz w:val="28"/>
            <w:szCs w:val="28"/>
            <w:u w:val="none"/>
          </w:rPr>
          <w:t>від 14  жовтня 2014</w:t>
        </w:r>
        <w:r w:rsidRPr="00635F20">
          <w:rPr>
            <w:rStyle w:val="a6"/>
            <w:rFonts w:ascii="Times New Roman" w:hAnsi="Times New Roman"/>
            <w:color w:val="auto"/>
            <w:sz w:val="28"/>
            <w:szCs w:val="28"/>
            <w:u w:val="none"/>
            <w:lang w:val="en-US"/>
          </w:rPr>
          <w:t> </w:t>
        </w:r>
        <w:r w:rsidRPr="00635F20">
          <w:rPr>
            <w:rStyle w:val="a6"/>
            <w:rFonts w:ascii="Times New Roman" w:hAnsi="Times New Roman"/>
            <w:color w:val="auto"/>
            <w:sz w:val="28"/>
            <w:szCs w:val="28"/>
            <w:u w:val="none"/>
          </w:rPr>
          <w:t xml:space="preserve">року </w:t>
        </w:r>
      </w:hyperlink>
      <w:r w:rsidRPr="0025125F">
        <w:rPr>
          <w:rFonts w:ascii="Times New Roman" w:hAnsi="Times New Roman"/>
          <w:sz w:val="28"/>
          <w:szCs w:val="28"/>
        </w:rPr>
        <w:t>(далі – Закон № 1697-VII).</w:t>
      </w:r>
    </w:p>
    <w:p w14:paraId="78599870" w14:textId="0C9EA9AD" w:rsidR="00E54138" w:rsidRDefault="0025125F" w:rsidP="00D60F9C">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
    <w:p w14:paraId="08BDEC5A" w14:textId="68FB907C" w:rsidR="00344956" w:rsidRDefault="004D3A71" w:rsidP="004D3A71">
      <w:pPr>
        <w:widowControl w:val="0"/>
        <w:tabs>
          <w:tab w:val="left" w:pos="567"/>
          <w:tab w:val="left" w:pos="851"/>
        </w:tabs>
        <w:spacing w:after="0" w:line="240" w:lineRule="auto"/>
        <w:contextualSpacing/>
        <w:jc w:val="both"/>
        <w:rPr>
          <w:rFonts w:ascii="Times New Roman" w:hAnsi="Times New Roman"/>
          <w:sz w:val="20"/>
          <w:szCs w:val="20"/>
        </w:rPr>
      </w:pPr>
      <w:r w:rsidRPr="00661D78">
        <w:rPr>
          <w:rFonts w:ascii="Times New Roman" w:hAnsi="Times New Roman"/>
          <w:sz w:val="20"/>
          <w:szCs w:val="20"/>
        </w:rPr>
        <w:tab/>
      </w:r>
    </w:p>
    <w:p w14:paraId="7920EB32" w14:textId="77777777" w:rsidR="00730846" w:rsidRPr="00661D78" w:rsidRDefault="00B405B2" w:rsidP="00661D78">
      <w:pPr>
        <w:widowControl w:val="0"/>
        <w:tabs>
          <w:tab w:val="left" w:pos="567"/>
          <w:tab w:val="left" w:pos="851"/>
        </w:tabs>
        <w:spacing w:after="120" w:line="240" w:lineRule="auto"/>
        <w:ind w:firstLine="567"/>
        <w:contextualSpacing/>
        <w:jc w:val="both"/>
        <w:rPr>
          <w:rFonts w:ascii="Times New Roman" w:hAnsi="Times New Roman"/>
          <w:b/>
          <w:sz w:val="28"/>
          <w:szCs w:val="28"/>
        </w:rPr>
      </w:pPr>
      <w:r w:rsidRPr="00661D78">
        <w:rPr>
          <w:rFonts w:ascii="Times New Roman" w:hAnsi="Times New Roman"/>
          <w:b/>
          <w:sz w:val="28"/>
          <w:szCs w:val="28"/>
        </w:rPr>
        <w:lastRenderedPageBreak/>
        <w:t xml:space="preserve">Щодо встановлених </w:t>
      </w:r>
      <w:r w:rsidR="003F45F2" w:rsidRPr="00661D78">
        <w:rPr>
          <w:rFonts w:ascii="Times New Roman" w:hAnsi="Times New Roman"/>
          <w:b/>
          <w:sz w:val="28"/>
          <w:szCs w:val="28"/>
        </w:rPr>
        <w:t>фактичних даних</w:t>
      </w:r>
    </w:p>
    <w:p w14:paraId="7987A4B4" w14:textId="51B4B256" w:rsidR="00154755" w:rsidRDefault="00061E56" w:rsidP="008B4592">
      <w:pPr>
        <w:widowControl w:val="0"/>
        <w:tabs>
          <w:tab w:val="left" w:pos="567"/>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До дис</w:t>
      </w:r>
      <w:r w:rsidR="00737958" w:rsidRPr="00661D78">
        <w:rPr>
          <w:rFonts w:ascii="Times New Roman" w:hAnsi="Times New Roman"/>
          <w:sz w:val="28"/>
          <w:szCs w:val="28"/>
        </w:rPr>
        <w:t>циплінарн</w:t>
      </w:r>
      <w:r w:rsidR="000D3F59">
        <w:rPr>
          <w:rFonts w:ascii="Times New Roman" w:hAnsi="Times New Roman"/>
          <w:sz w:val="28"/>
          <w:szCs w:val="28"/>
        </w:rPr>
        <w:t>их скарг</w:t>
      </w:r>
      <w:r w:rsidR="008F4DDD" w:rsidRPr="00661D78">
        <w:rPr>
          <w:rFonts w:ascii="Times New Roman" w:hAnsi="Times New Roman"/>
          <w:sz w:val="28"/>
          <w:szCs w:val="28"/>
        </w:rPr>
        <w:t xml:space="preserve">, </w:t>
      </w:r>
      <w:r w:rsidR="00C41193" w:rsidRPr="00661D78">
        <w:rPr>
          <w:rFonts w:ascii="Times New Roman" w:hAnsi="Times New Roman"/>
          <w:sz w:val="28"/>
          <w:szCs w:val="28"/>
        </w:rPr>
        <w:t xml:space="preserve">долучено </w:t>
      </w:r>
      <w:r w:rsidR="00635F20">
        <w:rPr>
          <w:rFonts w:ascii="Times New Roman" w:hAnsi="Times New Roman"/>
          <w:sz w:val="28"/>
          <w:szCs w:val="28"/>
        </w:rPr>
        <w:t>копії</w:t>
      </w:r>
      <w:r w:rsidR="008E41A2">
        <w:rPr>
          <w:rFonts w:ascii="Times New Roman" w:hAnsi="Times New Roman"/>
          <w:sz w:val="28"/>
          <w:szCs w:val="28"/>
        </w:rPr>
        <w:t xml:space="preserve"> </w:t>
      </w:r>
      <w:r w:rsidR="00154755">
        <w:rPr>
          <w:rFonts w:ascii="Times New Roman" w:hAnsi="Times New Roman"/>
          <w:sz w:val="28"/>
          <w:szCs w:val="28"/>
        </w:rPr>
        <w:t>ухвали Рівненськ</w:t>
      </w:r>
      <w:r w:rsidR="00635F20">
        <w:rPr>
          <w:rFonts w:ascii="Times New Roman" w:hAnsi="Times New Roman"/>
          <w:sz w:val="28"/>
          <w:szCs w:val="28"/>
        </w:rPr>
        <w:t xml:space="preserve">ого апеляційного суду від 26 серпня </w:t>
      </w:r>
      <w:r w:rsidR="00154755">
        <w:rPr>
          <w:rFonts w:ascii="Times New Roman" w:hAnsi="Times New Roman"/>
          <w:sz w:val="28"/>
          <w:szCs w:val="28"/>
        </w:rPr>
        <w:t>2024 року у справі № 572/3401/24; протоколу перегляду відеозапису від 05</w:t>
      </w:r>
      <w:r w:rsidR="00635F20">
        <w:rPr>
          <w:rFonts w:ascii="Times New Roman" w:hAnsi="Times New Roman"/>
          <w:sz w:val="28"/>
          <w:szCs w:val="28"/>
        </w:rPr>
        <w:t xml:space="preserve"> серпня </w:t>
      </w:r>
      <w:r w:rsidR="00154755">
        <w:rPr>
          <w:rFonts w:ascii="Times New Roman" w:hAnsi="Times New Roman"/>
          <w:sz w:val="28"/>
          <w:szCs w:val="28"/>
        </w:rPr>
        <w:t xml:space="preserve">2024 року; виписки із медичної карти амбулаторного (стаціонарного) хворого; копію довідки №1667; </w:t>
      </w:r>
      <w:r w:rsidR="00635F20">
        <w:rPr>
          <w:rFonts w:ascii="Times New Roman" w:hAnsi="Times New Roman"/>
          <w:sz w:val="28"/>
          <w:szCs w:val="28"/>
        </w:rPr>
        <w:t xml:space="preserve">заяви від 21 серпня </w:t>
      </w:r>
      <w:r w:rsidR="00154755">
        <w:rPr>
          <w:rFonts w:ascii="Times New Roman" w:hAnsi="Times New Roman"/>
          <w:sz w:val="28"/>
          <w:szCs w:val="28"/>
        </w:rPr>
        <w:t>2024 року; ухвали Сарненського районного суд</w:t>
      </w:r>
      <w:r w:rsidR="00635F20">
        <w:rPr>
          <w:rFonts w:ascii="Times New Roman" w:hAnsi="Times New Roman"/>
          <w:sz w:val="28"/>
          <w:szCs w:val="28"/>
        </w:rPr>
        <w:t xml:space="preserve">у Рівненської області від 06 серпня </w:t>
      </w:r>
      <w:r w:rsidR="00154755">
        <w:rPr>
          <w:rFonts w:ascii="Times New Roman" w:hAnsi="Times New Roman"/>
          <w:sz w:val="28"/>
          <w:szCs w:val="28"/>
        </w:rPr>
        <w:t>2024 року у справі №</w:t>
      </w:r>
      <w:r w:rsidR="001274FD">
        <w:rPr>
          <w:rFonts w:ascii="Times New Roman" w:hAnsi="Times New Roman"/>
          <w:sz w:val="28"/>
          <w:szCs w:val="28"/>
        </w:rPr>
        <w:t xml:space="preserve"> </w:t>
      </w:r>
      <w:r w:rsidR="002B4D6A">
        <w:rPr>
          <w:rFonts w:ascii="Times New Roman" w:hAnsi="Times New Roman"/>
          <w:sz w:val="28"/>
          <w:szCs w:val="28"/>
        </w:rPr>
        <w:t>572/3401/24.</w:t>
      </w:r>
    </w:p>
    <w:p w14:paraId="364B16EB" w14:textId="4F00EDA1" w:rsidR="008F4DDD" w:rsidRPr="00661D78" w:rsidRDefault="008F4DDD" w:rsidP="00D347F4">
      <w:pPr>
        <w:widowControl w:val="0"/>
        <w:tabs>
          <w:tab w:val="left" w:pos="567"/>
          <w:tab w:val="left" w:pos="851"/>
        </w:tabs>
        <w:spacing w:after="0" w:line="240" w:lineRule="auto"/>
        <w:contextualSpacing/>
        <w:jc w:val="both"/>
        <w:rPr>
          <w:rFonts w:ascii="Times New Roman" w:hAnsi="Times New Roman"/>
          <w:sz w:val="20"/>
          <w:szCs w:val="20"/>
        </w:rPr>
      </w:pPr>
    </w:p>
    <w:p w14:paraId="79BB05C4" w14:textId="77777777" w:rsidR="009C1DCD" w:rsidRPr="00661D78"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240DC0E5" w14:textId="01376088" w:rsidR="001508B9" w:rsidRPr="001508B9" w:rsidRDefault="001508B9" w:rsidP="001508B9">
      <w:pPr>
        <w:widowControl w:val="0"/>
        <w:tabs>
          <w:tab w:val="left" w:pos="851"/>
        </w:tabs>
        <w:spacing w:after="0" w:line="240" w:lineRule="auto"/>
        <w:ind w:right="-1" w:firstLine="567"/>
        <w:contextualSpacing/>
        <w:jc w:val="both"/>
        <w:rPr>
          <w:rFonts w:ascii="Times New Roman" w:hAnsi="Times New Roman"/>
          <w:bCs/>
          <w:sz w:val="28"/>
          <w:szCs w:val="28"/>
        </w:rPr>
      </w:pPr>
      <w:r w:rsidRPr="001508B9">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56A28FA" w14:textId="62A30BEF" w:rsidR="0038565C" w:rsidRPr="00661D78" w:rsidRDefault="002B216E" w:rsidP="0038565C">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 1697-VII</w:t>
      </w:r>
      <w:r w:rsidR="00065FC3">
        <w:rPr>
          <w:rFonts w:ascii="Times New Roman" w:hAnsi="Times New Roman"/>
          <w:sz w:val="28"/>
          <w:szCs w:val="28"/>
        </w:rPr>
        <w:t>)</w:t>
      </w:r>
      <w:r w:rsidRPr="00661D78">
        <w:rPr>
          <w:rFonts w:ascii="Times New Roman" w:hAnsi="Times New Roman"/>
          <w:sz w:val="28"/>
          <w:szCs w:val="28"/>
        </w:rPr>
        <w:t>. Однією із засад діяльності прокур</w:t>
      </w:r>
      <w:r w:rsidR="004C3D34" w:rsidRPr="00661D78">
        <w:rPr>
          <w:rFonts w:ascii="Times New Roman" w:hAnsi="Times New Roman"/>
          <w:sz w:val="28"/>
          <w:szCs w:val="28"/>
        </w:rPr>
        <w:t xml:space="preserve">атури, як то визначено у статті </w:t>
      </w:r>
      <w:r w:rsidRPr="00661D78">
        <w:rPr>
          <w:rFonts w:ascii="Times New Roman" w:hAnsi="Times New Roman"/>
          <w:sz w:val="28"/>
          <w:szCs w:val="28"/>
        </w:rPr>
        <w:t>3 Закону</w:t>
      </w:r>
      <w:r w:rsidR="00B6524C" w:rsidRPr="00EF27BE">
        <w:rPr>
          <w:rFonts w:ascii="Times New Roman" w:hAnsi="Times New Roman"/>
          <w:sz w:val="28"/>
          <w:szCs w:val="28"/>
          <w:lang w:val="ru-RU"/>
        </w:rPr>
        <w:t xml:space="preserve"> </w:t>
      </w:r>
      <w:r w:rsidR="00B6524C">
        <w:rPr>
          <w:rFonts w:ascii="Times New Roman" w:hAnsi="Times New Roman"/>
          <w:sz w:val="28"/>
          <w:szCs w:val="28"/>
        </w:rPr>
        <w:t>№ 1697-VII</w:t>
      </w:r>
      <w:r w:rsidRPr="00661D78">
        <w:rPr>
          <w:rFonts w:ascii="Times New Roman" w:hAnsi="Times New Roman"/>
          <w:sz w:val="28"/>
          <w:szCs w:val="28"/>
        </w:rPr>
        <w:t xml:space="preserve">, є незалежність прокурорів. </w:t>
      </w:r>
    </w:p>
    <w:p w14:paraId="71FD9C54" w14:textId="4FEBD1F2" w:rsidR="0038565C" w:rsidRDefault="0038565C" w:rsidP="0038565C">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B6524C" w:rsidRPr="00EF27BE">
        <w:rPr>
          <w:rFonts w:ascii="Times New Roman" w:hAnsi="Times New Roman"/>
          <w:sz w:val="28"/>
          <w:szCs w:val="28"/>
          <w:lang w:val="ru-RU"/>
        </w:rPr>
        <w:t xml:space="preserve"> </w:t>
      </w:r>
      <w:r w:rsidR="00B6524C">
        <w:rPr>
          <w:rFonts w:ascii="Times New Roman" w:hAnsi="Times New Roman"/>
          <w:sz w:val="28"/>
          <w:szCs w:val="28"/>
        </w:rPr>
        <w:t>№ 1697-VII</w:t>
      </w:r>
      <w:r w:rsidRPr="00661D78">
        <w:rPr>
          <w:rFonts w:ascii="Times New Roman" w:hAnsi="Times New Roman"/>
          <w:sz w:val="28"/>
          <w:szCs w:val="28"/>
        </w:rPr>
        <w:t xml:space="preserve">. </w:t>
      </w:r>
    </w:p>
    <w:p w14:paraId="0C28053C" w14:textId="77777777" w:rsidR="00737345" w:rsidRDefault="00737345" w:rsidP="00737345">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98DF80F" w14:textId="4A880C1F" w:rsidR="00737345" w:rsidRDefault="0038565C"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eastAsia="Times New Roman" w:hAnsi="Times New Roman"/>
          <w:sz w:val="28"/>
          <w:szCs w:val="28"/>
          <w:shd w:val="clear" w:color="auto" w:fill="FFFFFF"/>
          <w:lang w:eastAsia="ru-RU"/>
        </w:rPr>
        <w:t>Дотриманням такої гарантії забезпечуються загальні засади діяльно</w:t>
      </w:r>
      <w:r w:rsidR="00577634" w:rsidRPr="00661D78">
        <w:rPr>
          <w:rFonts w:ascii="Times New Roman" w:eastAsia="Times New Roman" w:hAnsi="Times New Roman"/>
          <w:sz w:val="28"/>
          <w:szCs w:val="28"/>
          <w:shd w:val="clear" w:color="auto" w:fill="FFFFFF"/>
          <w:lang w:eastAsia="ru-RU"/>
        </w:rPr>
        <w:t xml:space="preserve">сті прокуратури, передбачені ч. 1 ст. </w:t>
      </w:r>
      <w:r w:rsidRPr="00661D78">
        <w:rPr>
          <w:rFonts w:ascii="Times New Roman" w:eastAsia="Times New Roman" w:hAnsi="Times New Roman"/>
          <w:sz w:val="28"/>
          <w:szCs w:val="28"/>
          <w:shd w:val="clear" w:color="auto" w:fill="FFFFFF"/>
          <w:lang w:eastAsia="ru-RU"/>
        </w:rPr>
        <w:t>3 Закону</w:t>
      </w:r>
      <w:r w:rsidR="00B6524C" w:rsidRPr="00EF27BE">
        <w:rPr>
          <w:rFonts w:ascii="Times New Roman" w:eastAsia="Times New Roman" w:hAnsi="Times New Roman"/>
          <w:sz w:val="28"/>
          <w:szCs w:val="28"/>
          <w:shd w:val="clear" w:color="auto" w:fill="FFFFFF"/>
          <w:lang w:eastAsia="ru-RU"/>
        </w:rPr>
        <w:t xml:space="preserve"> </w:t>
      </w:r>
      <w:r w:rsidR="00B6524C">
        <w:rPr>
          <w:rFonts w:ascii="Times New Roman" w:hAnsi="Times New Roman"/>
          <w:sz w:val="28"/>
          <w:szCs w:val="28"/>
        </w:rPr>
        <w:t>№ 1697-VII</w:t>
      </w:r>
      <w:r w:rsidRPr="00661D78">
        <w:rPr>
          <w:rFonts w:ascii="Times New Roman" w:eastAsia="Times New Roman" w:hAnsi="Times New Roman"/>
          <w:sz w:val="28"/>
          <w:szCs w:val="28"/>
          <w:shd w:val="clear" w:color="auto" w:fill="FFFFFF"/>
          <w:lang w:eastAsia="ru-RU"/>
        </w:rPr>
        <w:t>, зокрема щодо незалежності прокурорів.</w:t>
      </w:r>
    </w:p>
    <w:p w14:paraId="705E4CAC" w14:textId="77777777" w:rsidR="00737345" w:rsidRDefault="00D347F4"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Style w:val="rvts9"/>
          <w:rFonts w:ascii="Times New Roman" w:hAnsi="Times New Roman"/>
          <w:bCs/>
          <w:sz w:val="28"/>
          <w:szCs w:val="28"/>
        </w:rPr>
        <w:t xml:space="preserve">Зокрема ст. 24 КПК України передбачено </w:t>
      </w:r>
      <w:r w:rsidRPr="00661D78">
        <w:rPr>
          <w:rFonts w:ascii="Times New Roman" w:hAnsi="Times New Roman"/>
          <w:sz w:val="28"/>
          <w:szCs w:val="28"/>
        </w:rPr>
        <w:t xml:space="preserve">забезпечення </w:t>
      </w:r>
      <w:bookmarkStart w:id="0" w:name="w1_2"/>
      <w:r w:rsidR="00577634" w:rsidRPr="00661D78">
        <w:rPr>
          <w:rFonts w:ascii="Times New Roman" w:hAnsi="Times New Roman"/>
          <w:sz w:val="28"/>
          <w:szCs w:val="28"/>
        </w:rPr>
        <w:t xml:space="preserve">права на </w:t>
      </w:r>
      <w:r w:rsidRPr="00661D78">
        <w:rPr>
          <w:rFonts w:ascii="Times New Roman" w:hAnsi="Times New Roman"/>
          <w:sz w:val="28"/>
          <w:szCs w:val="28"/>
        </w:rPr>
        <w:t xml:space="preserve">оскарження </w:t>
      </w:r>
      <w:bookmarkEnd w:id="0"/>
      <w:r w:rsidR="00577634" w:rsidRPr="00661D78">
        <w:rPr>
          <w:rFonts w:ascii="Times New Roman" w:hAnsi="Times New Roman"/>
          <w:sz w:val="28"/>
          <w:szCs w:val="28"/>
        </w:rPr>
        <w:t xml:space="preserve">процесуальних рішень, дій </w:t>
      </w:r>
      <w:r w:rsidRPr="00661D78">
        <w:rPr>
          <w:rFonts w:ascii="Times New Roman" w:hAnsi="Times New Roman"/>
          <w:sz w:val="28"/>
          <w:szCs w:val="28"/>
        </w:rPr>
        <w:t>чи бездіяльності, де зазначено, щ</w:t>
      </w:r>
      <w:bookmarkStart w:id="1" w:name="w1_3"/>
      <w:r w:rsidR="00577634" w:rsidRPr="00661D78">
        <w:rPr>
          <w:rFonts w:ascii="Times New Roman" w:hAnsi="Times New Roman"/>
          <w:sz w:val="28"/>
          <w:szCs w:val="28"/>
        </w:rPr>
        <w:t xml:space="preserve">о кожному гарантується право на </w:t>
      </w:r>
      <w:r w:rsidRPr="00661D78">
        <w:rPr>
          <w:rFonts w:ascii="Times New Roman" w:hAnsi="Times New Roman"/>
          <w:sz w:val="28"/>
          <w:szCs w:val="28"/>
        </w:rPr>
        <w:t xml:space="preserve">оскарження </w:t>
      </w:r>
      <w:bookmarkStart w:id="2" w:name="w2_39"/>
      <w:bookmarkEnd w:id="1"/>
      <w:r w:rsidR="00577634" w:rsidRPr="00661D78">
        <w:rPr>
          <w:rFonts w:ascii="Times New Roman" w:hAnsi="Times New Roman"/>
          <w:sz w:val="28"/>
          <w:szCs w:val="28"/>
        </w:rPr>
        <w:t xml:space="preserve">процесуальних рішень, </w:t>
      </w:r>
      <w:r w:rsidRPr="00661D78">
        <w:rPr>
          <w:rFonts w:ascii="Times New Roman" w:hAnsi="Times New Roman"/>
          <w:sz w:val="28"/>
          <w:szCs w:val="28"/>
        </w:rPr>
        <w:t>дій</w:t>
      </w:r>
      <w:bookmarkEnd w:id="2"/>
      <w:r w:rsidR="00577634" w:rsidRPr="00661D78">
        <w:rPr>
          <w:rFonts w:ascii="Times New Roman" w:hAnsi="Times New Roman"/>
          <w:sz w:val="28"/>
          <w:szCs w:val="28"/>
        </w:rPr>
        <w:t xml:space="preserve"> </w:t>
      </w:r>
      <w:r w:rsidRPr="00661D78">
        <w:rPr>
          <w:rFonts w:ascii="Times New Roman" w:hAnsi="Times New Roman"/>
          <w:sz w:val="28"/>
          <w:szCs w:val="28"/>
        </w:rPr>
        <w:t>чи безд</w:t>
      </w:r>
      <w:bookmarkStart w:id="3" w:name="w3_3"/>
      <w:r w:rsidR="00577634" w:rsidRPr="00661D78">
        <w:rPr>
          <w:rFonts w:ascii="Times New Roman" w:hAnsi="Times New Roman"/>
          <w:sz w:val="28"/>
          <w:szCs w:val="28"/>
        </w:rPr>
        <w:t xml:space="preserve">іяльності суду, слідчого судді, </w:t>
      </w:r>
      <w:r w:rsidRPr="00661D78">
        <w:rPr>
          <w:rFonts w:ascii="Times New Roman" w:hAnsi="Times New Roman"/>
          <w:sz w:val="28"/>
          <w:szCs w:val="28"/>
        </w:rPr>
        <w:t>прокурора</w:t>
      </w:r>
      <w:bookmarkEnd w:id="3"/>
      <w:r w:rsidRPr="00661D78">
        <w:rPr>
          <w:rFonts w:ascii="Times New Roman" w:hAnsi="Times New Roman"/>
          <w:sz w:val="28"/>
          <w:szCs w:val="28"/>
        </w:rPr>
        <w:t>, слідчого в порядку, передбаченому цим Кодексом.</w:t>
      </w:r>
    </w:p>
    <w:p w14:paraId="39B05701" w14:textId="635FE197" w:rsidR="00737345" w:rsidRPr="00661D78" w:rsidRDefault="00737345"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4" w:name="n527"/>
      <w:bookmarkStart w:id="5" w:name="w2_700"/>
      <w:bookmarkEnd w:id="4"/>
      <w:r w:rsidRPr="00661D78">
        <w:rPr>
          <w:rFonts w:ascii="Times New Roman" w:hAnsi="Times New Roman"/>
          <w:bCs/>
          <w:sz w:val="28"/>
          <w:szCs w:val="28"/>
          <w:shd w:val="clear" w:color="auto" w:fill="FFFFFF"/>
        </w:rPr>
        <w:t>рішень, дій</w:t>
      </w:r>
      <w:bookmarkEnd w:id="5"/>
      <w:r w:rsidRPr="00661D78">
        <w:rPr>
          <w:rFonts w:ascii="Times New Roman" w:hAnsi="Times New Roman"/>
          <w:bCs/>
          <w:sz w:val="28"/>
          <w:szCs w:val="28"/>
          <w:shd w:val="clear" w:color="auto" w:fill="FFFFFF"/>
        </w:rPr>
        <w:t xml:space="preserve"> чи бездіяльності під час досудового розслідування, регламентовано главою 26 КПК України. </w:t>
      </w:r>
    </w:p>
    <w:p w14:paraId="3D068207" w14:textId="77777777" w:rsidR="00737345" w:rsidRPr="00661D78" w:rsidRDefault="00737345"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DB71704" w14:textId="77777777" w:rsidR="00737345" w:rsidRPr="00661D78" w:rsidRDefault="00737345" w:rsidP="00737345">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 xml:space="preserve">Так, ч. 2 ст.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14:paraId="584B29F5" w14:textId="17ACBD6D" w:rsidR="0038565C" w:rsidRPr="00661D78" w:rsidRDefault="00D347F4" w:rsidP="0038565C">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661D78">
        <w:rPr>
          <w:rFonts w:ascii="Times New Roman" w:hAnsi="Times New Roman"/>
          <w:sz w:val="28"/>
          <w:szCs w:val="28"/>
          <w:shd w:val="clear" w:color="auto" w:fill="FFFFFF"/>
        </w:rPr>
        <w:t xml:space="preserve">Відповідно до ст. 1 КПК України порядок кримінального провадження на </w:t>
      </w:r>
      <w:r w:rsidRPr="00661D78">
        <w:rPr>
          <w:rFonts w:ascii="Times New Roman" w:hAnsi="Times New Roman"/>
          <w:sz w:val="28"/>
          <w:szCs w:val="28"/>
          <w:shd w:val="clear" w:color="auto" w:fill="FFFFFF"/>
        </w:rPr>
        <w:lastRenderedPageBreak/>
        <w:t>території України визначається лише кримінальним процесуальним законодавством України.</w:t>
      </w:r>
    </w:p>
    <w:p w14:paraId="33D2B113" w14:textId="7FD931F4" w:rsidR="0038565C" w:rsidRPr="00661D78" w:rsidRDefault="0038565C" w:rsidP="0038565C">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Зі змісту частини другої статті 16 Закону</w:t>
      </w:r>
      <w:r w:rsidR="00B6524C" w:rsidRPr="00EF27BE">
        <w:rPr>
          <w:rFonts w:ascii="Times New Roman" w:hAnsi="Times New Roman"/>
          <w:sz w:val="28"/>
          <w:szCs w:val="28"/>
        </w:rPr>
        <w:t xml:space="preserve"> </w:t>
      </w:r>
      <w:r w:rsidR="00B6524C">
        <w:rPr>
          <w:rFonts w:ascii="Times New Roman" w:hAnsi="Times New Roman"/>
          <w:sz w:val="28"/>
          <w:szCs w:val="28"/>
        </w:rPr>
        <w:t>№ 1697-VII</w:t>
      </w:r>
      <w:r w:rsidRPr="00661D78">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EC583A8" w14:textId="488CB010" w:rsidR="00D347F4" w:rsidRPr="00661D78" w:rsidRDefault="00D347F4" w:rsidP="0038565C">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 xml:space="preserve">Відповідно до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орган не наділений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14:paraId="6F0C8054" w14:textId="3F0A058A" w:rsidR="00B60D14" w:rsidRPr="00661D78" w:rsidRDefault="00B60D14" w:rsidP="00B60D14">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Визначення дисциплінарного провадження наведено у частині першій статті 45 Закону</w:t>
      </w:r>
      <w:r w:rsidR="00B6524C" w:rsidRPr="00EF27BE">
        <w:rPr>
          <w:rFonts w:ascii="Times New Roman" w:hAnsi="Times New Roman"/>
          <w:sz w:val="28"/>
          <w:szCs w:val="28"/>
        </w:rPr>
        <w:t xml:space="preserve"> </w:t>
      </w:r>
      <w:r w:rsidR="00B6524C">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DA3F8F9" w14:textId="77D9A854" w:rsidR="00B60D14" w:rsidRPr="00661D78" w:rsidRDefault="00B60D14" w:rsidP="00B60D14">
      <w:pPr>
        <w:pStyle w:val="a3"/>
        <w:ind w:firstLine="567"/>
        <w:jc w:val="both"/>
        <w:rPr>
          <w:rFonts w:ascii="Times New Roman" w:hAnsi="Times New Roman"/>
          <w:sz w:val="28"/>
          <w:szCs w:val="28"/>
        </w:rPr>
      </w:pPr>
      <w:r w:rsidRPr="00661D78">
        <w:rPr>
          <w:rStyle w:val="rvts9"/>
          <w:rFonts w:ascii="Times New Roman" w:hAnsi="Times New Roman"/>
          <w:bCs/>
          <w:sz w:val="28"/>
          <w:szCs w:val="28"/>
        </w:rPr>
        <w:t xml:space="preserve">Частиною першою статті 43 </w:t>
      </w:r>
      <w:r w:rsidRPr="00661D78">
        <w:rPr>
          <w:rFonts w:ascii="Times New Roman" w:hAnsi="Times New Roman"/>
          <w:sz w:val="28"/>
          <w:szCs w:val="28"/>
        </w:rPr>
        <w:t>Закону</w:t>
      </w:r>
      <w:r w:rsidR="00B6524C" w:rsidRPr="00EF27BE">
        <w:rPr>
          <w:rFonts w:ascii="Times New Roman" w:hAnsi="Times New Roman"/>
          <w:sz w:val="28"/>
          <w:szCs w:val="28"/>
        </w:rPr>
        <w:t xml:space="preserve"> </w:t>
      </w:r>
      <w:r w:rsidR="00B6524C">
        <w:rPr>
          <w:rFonts w:ascii="Times New Roman" w:hAnsi="Times New Roman"/>
          <w:sz w:val="28"/>
          <w:szCs w:val="28"/>
        </w:rPr>
        <w:t>№ 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w:t>
      </w:r>
      <w:r w:rsidR="00577634" w:rsidRPr="00661D78">
        <w:rPr>
          <w:rFonts w:ascii="Times New Roman" w:hAnsi="Times New Roman"/>
          <w:sz w:val="28"/>
          <w:szCs w:val="28"/>
        </w:rPr>
        <w:t xml:space="preserve">провадження з таких підстав: 1) </w:t>
      </w:r>
      <w:r w:rsidRPr="00661D78">
        <w:rPr>
          <w:rFonts w:ascii="Times New Roman" w:hAnsi="Times New Roman"/>
          <w:sz w:val="28"/>
          <w:szCs w:val="28"/>
        </w:rPr>
        <w:t>невиконання чи неналежне виконання службових обов’язків; 2) необґрунтоване зволікання з ро</w:t>
      </w:r>
      <w:r w:rsidR="00B6524C">
        <w:rPr>
          <w:rFonts w:ascii="Times New Roman" w:hAnsi="Times New Roman"/>
          <w:sz w:val="28"/>
          <w:szCs w:val="28"/>
        </w:rPr>
        <w:t xml:space="preserve">зглядом звернення; </w:t>
      </w:r>
      <w:r w:rsidR="00577634" w:rsidRPr="00661D78">
        <w:rPr>
          <w:rFonts w:ascii="Times New Roman" w:hAnsi="Times New Roman"/>
          <w:sz w:val="28"/>
          <w:szCs w:val="28"/>
        </w:rPr>
        <w:t xml:space="preserve">3) </w:t>
      </w:r>
      <w:r w:rsidRPr="00661D78">
        <w:rPr>
          <w:rFonts w:ascii="Times New Roman" w:hAnsi="Times New Roman"/>
          <w:sz w:val="28"/>
          <w:szCs w:val="28"/>
        </w:rPr>
        <w:t>розголошення таємниці, що охороняється законом, яка стала відомою прокуророві пі</w:t>
      </w:r>
      <w:r w:rsidR="00577634" w:rsidRPr="00661D78">
        <w:rPr>
          <w:rFonts w:ascii="Times New Roman" w:hAnsi="Times New Roman"/>
          <w:sz w:val="28"/>
          <w:szCs w:val="28"/>
        </w:rPr>
        <w:t xml:space="preserve">д час виконання повноважень; 4) </w:t>
      </w:r>
      <w:r w:rsidRPr="00661D78">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w:t>
      </w:r>
      <w:r w:rsidR="00577634" w:rsidRPr="00661D78">
        <w:rPr>
          <w:rFonts w:ascii="Times New Roman" w:hAnsi="Times New Roman"/>
          <w:sz w:val="28"/>
          <w:szCs w:val="28"/>
        </w:rPr>
        <w:t xml:space="preserve"> самоврядування; </w:t>
      </w:r>
      <w:r w:rsidRPr="00661D78">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w:t>
      </w:r>
      <w:r w:rsidR="00577634" w:rsidRPr="00661D78">
        <w:rPr>
          <w:rFonts w:ascii="Times New Roman" w:hAnsi="Times New Roman"/>
          <w:sz w:val="28"/>
          <w:szCs w:val="28"/>
        </w:rPr>
        <w:t xml:space="preserve">упності органів прокуратури; 6) </w:t>
      </w:r>
      <w:r w:rsidRPr="00661D78">
        <w:rPr>
          <w:rFonts w:ascii="Times New Roman" w:hAnsi="Times New Roman"/>
          <w:sz w:val="28"/>
          <w:szCs w:val="28"/>
        </w:rPr>
        <w:t>систематичне (два і більше разів протягом одного року) або одноразове грубе поруше</w:t>
      </w:r>
      <w:r w:rsidR="00577634" w:rsidRPr="00661D78">
        <w:rPr>
          <w:rFonts w:ascii="Times New Roman" w:hAnsi="Times New Roman"/>
          <w:sz w:val="28"/>
          <w:szCs w:val="28"/>
        </w:rPr>
        <w:t xml:space="preserve">ння правил прокурорської етики; </w:t>
      </w:r>
      <w:r w:rsidRPr="00661D78">
        <w:rPr>
          <w:rFonts w:ascii="Times New Roman" w:hAnsi="Times New Roman"/>
          <w:sz w:val="28"/>
          <w:szCs w:val="28"/>
        </w:rPr>
        <w:t>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w:t>
      </w:r>
      <w:r w:rsidR="00577634" w:rsidRPr="00661D78">
        <w:rPr>
          <w:rFonts w:ascii="Times New Roman" w:hAnsi="Times New Roman"/>
          <w:sz w:val="28"/>
          <w:szCs w:val="28"/>
        </w:rPr>
        <w:t xml:space="preserve">римінального правопорушення; 9) </w:t>
      </w:r>
      <w:r w:rsidRPr="00661D78">
        <w:rPr>
          <w:rFonts w:ascii="Times New Roman" w:hAnsi="Times New Roman"/>
          <w:sz w:val="28"/>
          <w:szCs w:val="28"/>
        </w:rPr>
        <w:t>публічне висловлювання, яке є порушенням презумпції невинуватості.</w:t>
      </w:r>
    </w:p>
    <w:p w14:paraId="26933602" w14:textId="2F01EF1D"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Юридична конструкція статті 46 Закону</w:t>
      </w:r>
      <w:r w:rsidR="00B6524C" w:rsidRPr="00EF27BE">
        <w:rPr>
          <w:rFonts w:ascii="Times New Roman" w:hAnsi="Times New Roman"/>
          <w:sz w:val="28"/>
          <w:szCs w:val="28"/>
        </w:rPr>
        <w:t xml:space="preserve"> </w:t>
      </w:r>
      <w:r w:rsidR="00B6524C">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88BC47D" w14:textId="77777777"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lastRenderedPageBreak/>
        <w:t>1) дисциплінарна скарга не містить конкретних відомостей про наявність ознак дисциплінарного проступку прокурора;</w:t>
      </w:r>
    </w:p>
    <w:p w14:paraId="24FDE07B" w14:textId="77777777"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2) дисциплінарна скарга є анонімною;</w:t>
      </w:r>
    </w:p>
    <w:p w14:paraId="3A9985E8" w14:textId="3E3F7FE4"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 xml:space="preserve">3) дисциплінарна скарга </w:t>
      </w:r>
      <w:r w:rsidR="00577634" w:rsidRPr="00661D78">
        <w:rPr>
          <w:rFonts w:ascii="Times New Roman" w:hAnsi="Times New Roman"/>
          <w:sz w:val="28"/>
          <w:szCs w:val="28"/>
        </w:rPr>
        <w:t xml:space="preserve">подана з підстав, не визначених </w:t>
      </w:r>
      <w:hyperlink r:id="rId10" w:anchor="n416" w:history="1">
        <w:r w:rsidRPr="00661D78">
          <w:rPr>
            <w:rStyle w:val="a6"/>
            <w:rFonts w:ascii="Times New Roman" w:hAnsi="Times New Roman"/>
            <w:color w:val="auto"/>
            <w:sz w:val="28"/>
            <w:szCs w:val="28"/>
            <w:u w:val="none"/>
          </w:rPr>
          <w:t>статтею 43</w:t>
        </w:r>
      </w:hyperlink>
      <w:r w:rsidR="00577634" w:rsidRPr="00661D78">
        <w:rPr>
          <w:rFonts w:ascii="Times New Roman" w:hAnsi="Times New Roman"/>
          <w:sz w:val="28"/>
          <w:szCs w:val="28"/>
        </w:rPr>
        <w:t xml:space="preserve"> </w:t>
      </w:r>
      <w:r w:rsidRPr="00661D78">
        <w:rPr>
          <w:rFonts w:ascii="Times New Roman" w:hAnsi="Times New Roman"/>
          <w:sz w:val="28"/>
          <w:szCs w:val="28"/>
        </w:rPr>
        <w:t>цього Закону;</w:t>
      </w:r>
    </w:p>
    <w:p w14:paraId="2EB2EA1A" w14:textId="7FC24F10"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00577634" w:rsidRPr="00661D78">
          <w:rPr>
            <w:rStyle w:val="a6"/>
            <w:rFonts w:ascii="Times New Roman" w:hAnsi="Times New Roman"/>
            <w:color w:val="auto"/>
            <w:sz w:val="28"/>
            <w:szCs w:val="28"/>
            <w:u w:val="none"/>
          </w:rPr>
          <w:t xml:space="preserve"> </w:t>
        </w:r>
        <w:r w:rsidRPr="00661D78">
          <w:rPr>
            <w:rStyle w:val="a6"/>
            <w:rFonts w:ascii="Times New Roman" w:hAnsi="Times New Roman"/>
            <w:color w:val="auto"/>
            <w:sz w:val="28"/>
            <w:szCs w:val="28"/>
            <w:u w:val="none"/>
          </w:rPr>
          <w:t>статтею 51</w:t>
        </w:r>
      </w:hyperlink>
      <w:r w:rsidR="00577634" w:rsidRPr="00661D78">
        <w:rPr>
          <w:rFonts w:ascii="Times New Roman" w:hAnsi="Times New Roman"/>
          <w:sz w:val="28"/>
          <w:szCs w:val="28"/>
        </w:rPr>
        <w:t xml:space="preserve"> </w:t>
      </w:r>
      <w:r w:rsidRPr="00661D78">
        <w:rPr>
          <w:rFonts w:ascii="Times New Roman" w:hAnsi="Times New Roman"/>
          <w:sz w:val="28"/>
          <w:szCs w:val="28"/>
        </w:rPr>
        <w:t>цього Закону;</w:t>
      </w:r>
    </w:p>
    <w:p w14:paraId="20CBB29A" w14:textId="77777777" w:rsidR="00B60D14" w:rsidRPr="00661D78" w:rsidRDefault="00B60D14" w:rsidP="00B60D14">
      <w:pPr>
        <w:pStyle w:val="a3"/>
        <w:widowControl w:val="0"/>
        <w:ind w:firstLine="567"/>
        <w:jc w:val="both"/>
        <w:rPr>
          <w:rFonts w:ascii="Times New Roman" w:hAnsi="Times New Roman"/>
          <w:sz w:val="28"/>
          <w:szCs w:val="28"/>
        </w:rPr>
      </w:pP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418F788A" w14:textId="1C074F74" w:rsidR="00B60D14" w:rsidRPr="00661D78" w:rsidRDefault="00B60D14" w:rsidP="00B60D14">
      <w:pPr>
        <w:pStyle w:val="a3"/>
        <w:widowControl w:val="0"/>
        <w:ind w:firstLine="567"/>
        <w:jc w:val="both"/>
        <w:rPr>
          <w:rFonts w:ascii="Times New Roman" w:hAnsi="Times New Roman"/>
          <w:sz w:val="28"/>
          <w:szCs w:val="28"/>
        </w:rPr>
      </w:pPr>
      <w:r w:rsidRPr="00661D78">
        <w:rPr>
          <w:rFonts w:ascii="Times New Roman" w:hAnsi="Times New Roman"/>
          <w:sz w:val="28"/>
          <w:szCs w:val="28"/>
        </w:rPr>
        <w:t>Вимогою Закону</w:t>
      </w:r>
      <w:r w:rsidR="00B6524C" w:rsidRPr="00EF27BE">
        <w:rPr>
          <w:rFonts w:ascii="Times New Roman" w:hAnsi="Times New Roman"/>
          <w:sz w:val="28"/>
          <w:szCs w:val="28"/>
          <w:lang w:val="ru-RU"/>
        </w:rPr>
        <w:t xml:space="preserve"> </w:t>
      </w:r>
      <w:r w:rsidR="00B6524C">
        <w:rPr>
          <w:rFonts w:ascii="Times New Roman" w:hAnsi="Times New Roman"/>
          <w:sz w:val="28"/>
          <w:szCs w:val="28"/>
        </w:rPr>
        <w:t>№ 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3810219F" w14:textId="77777777" w:rsidR="00B60D14" w:rsidRPr="00661D78" w:rsidRDefault="00B60D14" w:rsidP="00B60D14">
      <w:pPr>
        <w:pStyle w:val="a3"/>
        <w:ind w:firstLine="567"/>
        <w:jc w:val="both"/>
        <w:rPr>
          <w:rFonts w:ascii="Times New Roman" w:hAnsi="Times New Roman"/>
          <w:sz w:val="28"/>
          <w:szCs w:val="28"/>
        </w:rPr>
      </w:pPr>
      <w:r w:rsidRPr="00661D78">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61C5CFC1" w14:textId="77777777" w:rsidR="00C62535" w:rsidRPr="00661D78" w:rsidRDefault="00C62535" w:rsidP="006D5AEE">
      <w:pPr>
        <w:pStyle w:val="a3"/>
        <w:jc w:val="both"/>
        <w:rPr>
          <w:rFonts w:ascii="Times New Roman" w:hAnsi="Times New Roman"/>
          <w:sz w:val="20"/>
          <w:szCs w:val="20"/>
        </w:rPr>
      </w:pPr>
    </w:p>
    <w:p w14:paraId="4469AB1C" w14:textId="34483CA1" w:rsidR="00661D78" w:rsidRPr="00661D78" w:rsidRDefault="00F675EC" w:rsidP="00661D78">
      <w:pPr>
        <w:pStyle w:val="a3"/>
        <w:ind w:firstLine="567"/>
        <w:rPr>
          <w:rFonts w:ascii="Times New Roman" w:hAnsi="Times New Roman"/>
          <w:b/>
          <w:sz w:val="28"/>
          <w:szCs w:val="28"/>
        </w:rPr>
      </w:pPr>
      <w:r w:rsidRPr="00661D78">
        <w:rPr>
          <w:rFonts w:ascii="Times New Roman" w:hAnsi="Times New Roman"/>
          <w:b/>
          <w:sz w:val="28"/>
          <w:szCs w:val="28"/>
        </w:rPr>
        <w:t>Оцінка встановлених обставин та м</w:t>
      </w:r>
      <w:r w:rsidR="00D72CDF" w:rsidRPr="00661D78">
        <w:rPr>
          <w:rFonts w:ascii="Times New Roman" w:hAnsi="Times New Roman"/>
          <w:b/>
          <w:sz w:val="28"/>
          <w:szCs w:val="28"/>
        </w:rPr>
        <w:t>отиви прийнятого рішення</w:t>
      </w:r>
    </w:p>
    <w:p w14:paraId="22E46104" w14:textId="02249D4B" w:rsidR="00737345" w:rsidRPr="00F92795" w:rsidRDefault="00737345" w:rsidP="00737345">
      <w:pPr>
        <w:tabs>
          <w:tab w:val="left" w:pos="567"/>
        </w:tabs>
        <w:spacing w:after="0" w:line="240" w:lineRule="auto"/>
        <w:jc w:val="both"/>
        <w:rPr>
          <w:rFonts w:ascii="Times New Roman" w:hAnsi="Times New Roman"/>
          <w:sz w:val="28"/>
          <w:szCs w:val="28"/>
        </w:rPr>
      </w:pPr>
      <w:r w:rsidRPr="00F92795">
        <w:rPr>
          <w:rFonts w:ascii="Times New Roman" w:hAnsi="Times New Roman"/>
          <w:sz w:val="28"/>
          <w:szCs w:val="28"/>
        </w:rPr>
        <w:tab/>
        <w:t>Дисциплінарн</w:t>
      </w:r>
      <w:r w:rsidR="002B4D6A">
        <w:rPr>
          <w:rFonts w:ascii="Times New Roman" w:hAnsi="Times New Roman"/>
          <w:sz w:val="28"/>
          <w:szCs w:val="28"/>
        </w:rPr>
        <w:t>а</w:t>
      </w:r>
      <w:r w:rsidRPr="00F92795">
        <w:rPr>
          <w:rFonts w:ascii="Times New Roman" w:hAnsi="Times New Roman"/>
          <w:sz w:val="28"/>
          <w:szCs w:val="28"/>
        </w:rPr>
        <w:t xml:space="preserve"> скарг</w:t>
      </w:r>
      <w:r w:rsidR="002B4D6A">
        <w:rPr>
          <w:rFonts w:ascii="Times New Roman" w:hAnsi="Times New Roman"/>
          <w:sz w:val="28"/>
          <w:szCs w:val="28"/>
        </w:rPr>
        <w:t>а</w:t>
      </w:r>
      <w:r w:rsidRPr="00F92795">
        <w:rPr>
          <w:rFonts w:ascii="Times New Roman" w:hAnsi="Times New Roman"/>
          <w:sz w:val="28"/>
          <w:szCs w:val="28"/>
        </w:rPr>
        <w:t xml:space="preserve"> </w:t>
      </w:r>
      <w:r w:rsidR="001274FD">
        <w:rPr>
          <w:rFonts w:ascii="Times New Roman" w:hAnsi="Times New Roman"/>
          <w:sz w:val="28"/>
          <w:szCs w:val="28"/>
        </w:rPr>
        <w:t>ОСОБА_1</w:t>
      </w:r>
      <w:bookmarkStart w:id="6" w:name="_GoBack"/>
      <w:bookmarkEnd w:id="6"/>
      <w:r w:rsidRPr="00F92795">
        <w:rPr>
          <w:rFonts w:ascii="Times New Roman" w:hAnsi="Times New Roman"/>
          <w:sz w:val="28"/>
          <w:szCs w:val="28"/>
        </w:rPr>
        <w:t xml:space="preserve"> стосується рішень, дій (бездіяльності) прокурор</w:t>
      </w:r>
      <w:r>
        <w:rPr>
          <w:rFonts w:ascii="Times New Roman" w:hAnsi="Times New Roman"/>
          <w:sz w:val="28"/>
          <w:szCs w:val="28"/>
        </w:rPr>
        <w:t>а</w:t>
      </w:r>
      <w:r w:rsidRPr="00F92795">
        <w:rPr>
          <w:rFonts w:ascii="Times New Roman" w:hAnsi="Times New Roman"/>
          <w:sz w:val="28"/>
          <w:szCs w:val="28"/>
        </w:rPr>
        <w:t>, вчинених (допущених) в межах кримінального процесу.</w:t>
      </w:r>
    </w:p>
    <w:p w14:paraId="2E6A9AA4" w14:textId="16A52923" w:rsidR="00737345" w:rsidRDefault="00737345" w:rsidP="00737345">
      <w:pPr>
        <w:tabs>
          <w:tab w:val="left" w:pos="567"/>
        </w:tabs>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w:t>
      </w:r>
      <w:r>
        <w:rPr>
          <w:rFonts w:ascii="Times New Roman" w:hAnsi="Times New Roman"/>
          <w:sz w:val="28"/>
          <w:szCs w:val="28"/>
        </w:rPr>
        <w:t>у</w:t>
      </w:r>
      <w:r w:rsidRPr="00F92795">
        <w:rPr>
          <w:rFonts w:ascii="Times New Roman" w:hAnsi="Times New Roman"/>
          <w:sz w:val="28"/>
          <w:szCs w:val="28"/>
        </w:rPr>
        <w:t xml:space="preserve"> передбаченому КПК України порядку.</w:t>
      </w:r>
    </w:p>
    <w:p w14:paraId="0AFDD94C" w14:textId="25D2D324" w:rsidR="00F14108" w:rsidRDefault="00F14108" w:rsidP="00F14108">
      <w:pPr>
        <w:pStyle w:val="a3"/>
        <w:ind w:firstLine="567"/>
        <w:jc w:val="both"/>
        <w:rPr>
          <w:rFonts w:ascii="Times New Roman" w:hAnsi="Times New Roman"/>
          <w:b/>
          <w:sz w:val="28"/>
          <w:szCs w:val="28"/>
        </w:rPr>
      </w:pPr>
      <w:r w:rsidRPr="00661D78">
        <w:rPr>
          <w:rFonts w:ascii="Times New Roman" w:hAnsi="Times New Roman"/>
          <w:sz w:val="28"/>
          <w:szCs w:val="28"/>
          <w:shd w:val="clear" w:color="auto" w:fill="FFFFFF"/>
        </w:rPr>
        <w:t>Положеннями абзацу 2 частини першої статті 45 Закону</w:t>
      </w:r>
      <w:r w:rsidR="00B6524C" w:rsidRPr="00EF27BE">
        <w:rPr>
          <w:rFonts w:ascii="Times New Roman" w:hAnsi="Times New Roman"/>
          <w:sz w:val="28"/>
          <w:szCs w:val="28"/>
          <w:shd w:val="clear" w:color="auto" w:fill="FFFFFF"/>
          <w:lang w:val="ru-RU"/>
        </w:rPr>
        <w:t xml:space="preserve"> </w:t>
      </w:r>
      <w:r w:rsidR="00B6524C">
        <w:rPr>
          <w:rFonts w:ascii="Times New Roman" w:hAnsi="Times New Roman"/>
          <w:sz w:val="28"/>
          <w:szCs w:val="28"/>
        </w:rPr>
        <w:t>№ 1697-VII</w:t>
      </w:r>
      <w:r w:rsidRPr="00661D78">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4785F347" w14:textId="77777777" w:rsidR="00F14108" w:rsidRDefault="00F14108" w:rsidP="00F14108">
      <w:pPr>
        <w:pStyle w:val="a3"/>
        <w:ind w:firstLine="567"/>
        <w:jc w:val="both"/>
        <w:rPr>
          <w:rFonts w:ascii="Times New Roman" w:hAnsi="Times New Roman"/>
          <w:b/>
          <w:sz w:val="28"/>
          <w:szCs w:val="28"/>
        </w:rPr>
      </w:pPr>
      <w:r w:rsidRPr="00661D78">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8D2CD3F" w14:textId="71612DC7" w:rsidR="00F14108" w:rsidRDefault="00F14108" w:rsidP="00F14108">
      <w:pPr>
        <w:pStyle w:val="a3"/>
        <w:ind w:firstLine="567"/>
        <w:jc w:val="both"/>
        <w:rPr>
          <w:rFonts w:ascii="Times New Roman" w:hAnsi="Times New Roman"/>
          <w:b/>
          <w:sz w:val="28"/>
          <w:szCs w:val="28"/>
        </w:rPr>
      </w:pPr>
      <w:r w:rsidRPr="00661D78">
        <w:rPr>
          <w:rFonts w:ascii="Times New Roman" w:hAnsi="Times New Roman"/>
          <w:sz w:val="28"/>
          <w:szCs w:val="28"/>
        </w:rPr>
        <w:t>Вимогою Закону</w:t>
      </w:r>
      <w:r w:rsidR="00B6524C" w:rsidRPr="00EF27BE">
        <w:rPr>
          <w:rFonts w:ascii="Times New Roman" w:hAnsi="Times New Roman"/>
          <w:sz w:val="28"/>
          <w:szCs w:val="28"/>
          <w:lang w:val="ru-RU"/>
        </w:rPr>
        <w:t xml:space="preserve"> </w:t>
      </w:r>
      <w:r w:rsidR="00B6524C">
        <w:rPr>
          <w:rFonts w:ascii="Times New Roman" w:hAnsi="Times New Roman"/>
          <w:sz w:val="28"/>
          <w:szCs w:val="28"/>
        </w:rPr>
        <w:t>№ 1697-VII</w:t>
      </w:r>
      <w:r w:rsidRPr="00661D78">
        <w:rPr>
          <w:rFonts w:ascii="Times New Roman" w:hAnsi="Times New Roman"/>
          <w:sz w:val="28"/>
          <w:szCs w:val="28"/>
        </w:rPr>
        <w:t xml:space="preserve"> до змісту дисциплінарної скарги є зазначення скаржником конкретних відомостей про наявність ознак дисциплінарного проступку прокурора.</w:t>
      </w:r>
    </w:p>
    <w:p w14:paraId="1FD2568A" w14:textId="08931C37" w:rsidR="00F14108" w:rsidRPr="000117AA" w:rsidRDefault="00F14108" w:rsidP="001A5756">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Дисциплінарна скарга не містить конкретизованих даних про неналежне виконання прокурор</w:t>
      </w:r>
      <w:r w:rsidR="001A5756">
        <w:rPr>
          <w:rFonts w:ascii="Times New Roman" w:hAnsi="Times New Roman"/>
          <w:sz w:val="28"/>
          <w:szCs w:val="28"/>
        </w:rPr>
        <w:t xml:space="preserve">ами </w:t>
      </w:r>
      <w:r w:rsidR="001A5756" w:rsidRPr="00851E9C">
        <w:rPr>
          <w:rFonts w:ascii="Times New Roman" w:hAnsi="Times New Roman"/>
          <w:sz w:val="28"/>
          <w:szCs w:val="28"/>
        </w:rPr>
        <w:t>Куліш</w:t>
      </w:r>
      <w:r w:rsidR="001A5756">
        <w:rPr>
          <w:rFonts w:ascii="Times New Roman" w:hAnsi="Times New Roman"/>
          <w:sz w:val="28"/>
          <w:szCs w:val="28"/>
        </w:rPr>
        <w:t>ем</w:t>
      </w:r>
      <w:r w:rsidR="001A5756" w:rsidRPr="00851E9C">
        <w:rPr>
          <w:rFonts w:ascii="Times New Roman" w:hAnsi="Times New Roman"/>
          <w:sz w:val="28"/>
          <w:szCs w:val="28"/>
        </w:rPr>
        <w:t xml:space="preserve"> Т.Д., Ткачук</w:t>
      </w:r>
      <w:r w:rsidR="001A5756">
        <w:rPr>
          <w:rFonts w:ascii="Times New Roman" w:hAnsi="Times New Roman"/>
          <w:sz w:val="28"/>
          <w:szCs w:val="28"/>
        </w:rPr>
        <w:t>ом</w:t>
      </w:r>
      <w:r w:rsidR="001A5756" w:rsidRPr="00851E9C">
        <w:rPr>
          <w:rFonts w:ascii="Times New Roman" w:hAnsi="Times New Roman"/>
          <w:sz w:val="28"/>
          <w:szCs w:val="28"/>
        </w:rPr>
        <w:t xml:space="preserve"> Б.П.</w:t>
      </w:r>
      <w:r w:rsidR="001A5756">
        <w:rPr>
          <w:rFonts w:ascii="Times New Roman" w:hAnsi="Times New Roman"/>
          <w:sz w:val="28"/>
          <w:szCs w:val="28"/>
        </w:rPr>
        <w:t xml:space="preserve"> </w:t>
      </w:r>
      <w:r w:rsidR="00972DDF">
        <w:rPr>
          <w:rFonts w:ascii="Times New Roman" w:hAnsi="Times New Roman"/>
          <w:sz w:val="28"/>
          <w:szCs w:val="28"/>
        </w:rPr>
        <w:t>своїх службових обов’язків</w:t>
      </w:r>
      <w:r>
        <w:rPr>
          <w:rFonts w:ascii="Times New Roman" w:hAnsi="Times New Roman"/>
          <w:sz w:val="28"/>
          <w:szCs w:val="28"/>
        </w:rPr>
        <w:t>.</w:t>
      </w:r>
      <w:r w:rsidRPr="00084647">
        <w:rPr>
          <w:rFonts w:ascii="Times New Roman" w:hAnsi="Times New Roman"/>
          <w:sz w:val="28"/>
          <w:szCs w:val="28"/>
        </w:rPr>
        <w:t xml:space="preserve"> </w:t>
      </w:r>
      <w:r w:rsidRPr="000117AA">
        <w:rPr>
          <w:rFonts w:ascii="Times New Roman" w:hAnsi="Times New Roman"/>
          <w:sz w:val="28"/>
          <w:szCs w:val="28"/>
        </w:rPr>
        <w:t xml:space="preserve">Судових рішень про визнання </w:t>
      </w:r>
      <w:r w:rsidR="001A5756">
        <w:rPr>
          <w:rFonts w:ascii="Times New Roman" w:hAnsi="Times New Roman"/>
          <w:sz w:val="28"/>
          <w:szCs w:val="28"/>
        </w:rPr>
        <w:t>їх</w:t>
      </w:r>
      <w:r w:rsidRPr="000117AA">
        <w:rPr>
          <w:rFonts w:ascii="Times New Roman" w:hAnsi="Times New Roman"/>
          <w:sz w:val="28"/>
          <w:szCs w:val="28"/>
        </w:rPr>
        <w:t xml:space="preserve"> дій </w:t>
      </w:r>
      <w:r w:rsidR="0026796E" w:rsidRPr="000117AA">
        <w:rPr>
          <w:rFonts w:ascii="Times New Roman" w:hAnsi="Times New Roman"/>
          <w:sz w:val="28"/>
          <w:szCs w:val="28"/>
        </w:rPr>
        <w:t xml:space="preserve">неправомірними </w:t>
      </w:r>
      <w:r w:rsidRPr="000117AA">
        <w:rPr>
          <w:rFonts w:ascii="Times New Roman" w:hAnsi="Times New Roman"/>
          <w:sz w:val="28"/>
          <w:szCs w:val="28"/>
        </w:rPr>
        <w:t>до скарги не долучено</w:t>
      </w:r>
      <w:r w:rsidR="0026796E">
        <w:rPr>
          <w:rFonts w:ascii="Times New Roman" w:hAnsi="Times New Roman"/>
          <w:sz w:val="28"/>
          <w:szCs w:val="28"/>
        </w:rPr>
        <w:t xml:space="preserve"> та/або такі відомості у скарзі не вказано</w:t>
      </w:r>
      <w:r w:rsidRPr="000117AA">
        <w:rPr>
          <w:rFonts w:ascii="Times New Roman" w:hAnsi="Times New Roman"/>
          <w:sz w:val="28"/>
          <w:szCs w:val="28"/>
        </w:rPr>
        <w:t>.</w:t>
      </w:r>
    </w:p>
    <w:p w14:paraId="634EB88F" w14:textId="63DD1026" w:rsidR="00F14108" w:rsidRDefault="00F14108" w:rsidP="00F14108">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Відсутнє й відповідне звернення суду до органу, що здійснює дисциплінарне провадження, в передбаченому КПК України порядку. Зокрема, судом у порядку </w:t>
      </w:r>
      <w:r w:rsidRPr="000117AA">
        <w:rPr>
          <w:rFonts w:ascii="Times New Roman" w:hAnsi="Times New Roman"/>
          <w:sz w:val="28"/>
          <w:szCs w:val="28"/>
        </w:rPr>
        <w:t>статті 303–307 КПК України</w:t>
      </w:r>
      <w:r>
        <w:rPr>
          <w:rFonts w:ascii="Times New Roman" w:hAnsi="Times New Roman"/>
          <w:sz w:val="28"/>
          <w:szCs w:val="28"/>
        </w:rPr>
        <w:t xml:space="preserve"> не порушено питання про </w:t>
      </w:r>
      <w:r w:rsidR="001A5756">
        <w:rPr>
          <w:rFonts w:ascii="Times New Roman" w:hAnsi="Times New Roman"/>
          <w:sz w:val="28"/>
          <w:szCs w:val="28"/>
        </w:rPr>
        <w:t>їх</w:t>
      </w:r>
      <w:r>
        <w:rPr>
          <w:rFonts w:ascii="Times New Roman" w:hAnsi="Times New Roman"/>
          <w:sz w:val="28"/>
          <w:szCs w:val="28"/>
        </w:rPr>
        <w:t xml:space="preserve"> відповідальність перед уповноваженим органом.</w:t>
      </w:r>
    </w:p>
    <w:p w14:paraId="661C72DE" w14:textId="4D0BDBEA" w:rsidR="00F14108" w:rsidRDefault="00F14108" w:rsidP="00F14108">
      <w:pPr>
        <w:pStyle w:val="a3"/>
        <w:ind w:firstLine="567"/>
        <w:jc w:val="both"/>
        <w:rPr>
          <w:rFonts w:ascii="Times New Roman" w:hAnsi="Times New Roman"/>
          <w:b/>
          <w:sz w:val="28"/>
          <w:szCs w:val="28"/>
        </w:rPr>
      </w:pPr>
      <w:r w:rsidRPr="00661D78">
        <w:rPr>
          <w:rFonts w:ascii="Times New Roman" w:hAnsi="Times New Roman"/>
          <w:sz w:val="28"/>
          <w:szCs w:val="28"/>
        </w:rPr>
        <w:t>Згідно із ч</w:t>
      </w:r>
      <w:r w:rsidR="00D840BC">
        <w:rPr>
          <w:rFonts w:ascii="Times New Roman" w:hAnsi="Times New Roman"/>
          <w:sz w:val="28"/>
          <w:szCs w:val="28"/>
        </w:rPr>
        <w:t xml:space="preserve">астиною другою </w:t>
      </w:r>
      <w:r w:rsidRPr="00661D78">
        <w:rPr>
          <w:rFonts w:ascii="Times New Roman" w:hAnsi="Times New Roman"/>
          <w:sz w:val="28"/>
          <w:szCs w:val="28"/>
        </w:rPr>
        <w:t>ст</w:t>
      </w:r>
      <w:r w:rsidR="00D840BC">
        <w:rPr>
          <w:rFonts w:ascii="Times New Roman" w:hAnsi="Times New Roman"/>
          <w:sz w:val="28"/>
          <w:szCs w:val="28"/>
        </w:rPr>
        <w:t>атті</w:t>
      </w:r>
      <w:r w:rsidRPr="00661D78">
        <w:rPr>
          <w:rFonts w:ascii="Times New Roman" w:hAnsi="Times New Roman"/>
          <w:sz w:val="28"/>
          <w:szCs w:val="28"/>
        </w:rPr>
        <w:t xml:space="preserve">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250E537B" w14:textId="77777777" w:rsidR="00D840BC" w:rsidRDefault="00D840BC" w:rsidP="00D840BC">
      <w:pPr>
        <w:shd w:val="clear" w:color="auto" w:fill="FCFCFC"/>
        <w:spacing w:after="0" w:line="240" w:lineRule="auto"/>
        <w:ind w:firstLine="708"/>
        <w:jc w:val="both"/>
        <w:rPr>
          <w:rFonts w:ascii="Times New Roman" w:eastAsia="Times New Roman" w:hAnsi="Times New Roman"/>
          <w:bCs/>
          <w:sz w:val="28"/>
          <w:szCs w:val="28"/>
          <w:lang w:eastAsia="uk-UA"/>
        </w:rPr>
      </w:pPr>
      <w:r w:rsidRPr="00D840BC">
        <w:rPr>
          <w:rFonts w:ascii="Times New Roman" w:eastAsia="Times New Roman" w:hAnsi="Times New Roman"/>
          <w:bCs/>
          <w:sz w:val="28"/>
          <w:szCs w:val="28"/>
          <w:lang w:eastAsia="uk-UA"/>
        </w:rPr>
        <w:t>Тут вважаю за необхідне вказати</w:t>
      </w:r>
      <w:r>
        <w:rPr>
          <w:rFonts w:ascii="Times New Roman" w:eastAsia="Times New Roman" w:hAnsi="Times New Roman"/>
          <w:bCs/>
          <w:sz w:val="28"/>
          <w:szCs w:val="28"/>
          <w:lang w:eastAsia="uk-UA"/>
        </w:rPr>
        <w:t xml:space="preserve"> про таке.</w:t>
      </w:r>
      <w:r w:rsidRPr="00D840BC">
        <w:rPr>
          <w:rFonts w:ascii="Times New Roman" w:eastAsia="Times New Roman" w:hAnsi="Times New Roman"/>
          <w:bCs/>
          <w:sz w:val="28"/>
          <w:szCs w:val="28"/>
          <w:lang w:eastAsia="uk-UA"/>
        </w:rPr>
        <w:t xml:space="preserve"> </w:t>
      </w:r>
    </w:p>
    <w:p w14:paraId="5EFC6E1E" w14:textId="7D099011" w:rsidR="00D840BC" w:rsidRPr="00D840BC" w:rsidRDefault="00D840BC" w:rsidP="00D840BC">
      <w:pPr>
        <w:shd w:val="clear" w:color="auto" w:fill="FCFCFC"/>
        <w:spacing w:after="0" w:line="240" w:lineRule="auto"/>
        <w:ind w:firstLine="708"/>
        <w:jc w:val="both"/>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З</w:t>
      </w:r>
      <w:r w:rsidRPr="00D840BC">
        <w:rPr>
          <w:rFonts w:ascii="Times New Roman" w:eastAsia="Times New Roman" w:hAnsi="Times New Roman"/>
          <w:bCs/>
          <w:sz w:val="28"/>
          <w:szCs w:val="28"/>
          <w:lang w:eastAsia="uk-UA"/>
        </w:rPr>
        <w:t>гідно із усталеною судовою практикою у справах, що виникають із відносин публічної служби, для встановлення наявності чи відсутності факту невиконання чи неналежного виконання прокурором посадових (службових) обов’язків має бути встановлено, зокрема, факт ухилення прокурора від вчинення конкретних дій, передбачених законодавством, у межах виконання ним спеціальних повноважень або завідомо неякісне, із порушенням норм законодавства т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w:t>
      </w:r>
      <w:r w:rsidR="00EF27BE">
        <w:rPr>
          <w:rFonts w:ascii="Times New Roman" w:eastAsia="Times New Roman" w:hAnsi="Times New Roman"/>
          <w:bCs/>
          <w:sz w:val="28"/>
          <w:szCs w:val="28"/>
          <w:lang w:eastAsia="uk-UA"/>
        </w:rPr>
        <w:t>1</w:t>
      </w:r>
      <w:r w:rsidRPr="00D840BC">
        <w:rPr>
          <w:rFonts w:ascii="Times New Roman" w:eastAsia="Times New Roman" w:hAnsi="Times New Roman"/>
          <w:bCs/>
          <w:sz w:val="28"/>
          <w:szCs w:val="28"/>
          <w:lang w:eastAsia="uk-UA"/>
        </w:rPr>
        <w:t xml:space="preserve">8 року № 9901/565/18). </w:t>
      </w:r>
    </w:p>
    <w:p w14:paraId="15194D51" w14:textId="77777777" w:rsidR="00D840BC" w:rsidRPr="00D840BC" w:rsidRDefault="00D840BC" w:rsidP="00D840BC">
      <w:pPr>
        <w:shd w:val="clear" w:color="auto" w:fill="FCFCFC"/>
        <w:spacing w:after="0" w:line="240" w:lineRule="auto"/>
        <w:ind w:firstLine="708"/>
        <w:jc w:val="both"/>
        <w:rPr>
          <w:rFonts w:ascii="Times New Roman" w:eastAsia="Times New Roman" w:hAnsi="Times New Roman"/>
          <w:bCs/>
          <w:sz w:val="28"/>
          <w:szCs w:val="28"/>
          <w:lang w:eastAsia="uk-UA"/>
        </w:rPr>
      </w:pPr>
      <w:r w:rsidRPr="00D840BC">
        <w:rPr>
          <w:rFonts w:ascii="Times New Roman" w:eastAsia="Times New Roman" w:hAnsi="Times New Roman"/>
          <w:bCs/>
          <w:sz w:val="28"/>
          <w:szCs w:val="28"/>
          <w:lang w:eastAsia="uk-UA"/>
        </w:rPr>
        <w:t>Комісія не наділена повноваженнями надавати оцінку обставинам та фактам у кримінальному провадженні, оцінювати висновки тощо.</w:t>
      </w:r>
    </w:p>
    <w:p w14:paraId="06B7DCCB" w14:textId="77777777" w:rsidR="00D840BC" w:rsidRPr="00D840BC" w:rsidRDefault="00D840BC" w:rsidP="00D840BC">
      <w:pPr>
        <w:shd w:val="clear" w:color="auto" w:fill="FCFCFC"/>
        <w:spacing w:after="0" w:line="240" w:lineRule="auto"/>
        <w:ind w:firstLine="708"/>
        <w:jc w:val="both"/>
        <w:rPr>
          <w:rFonts w:ascii="Times New Roman" w:eastAsia="Times New Roman" w:hAnsi="Times New Roman"/>
          <w:bCs/>
          <w:sz w:val="28"/>
          <w:szCs w:val="28"/>
          <w:lang w:eastAsia="uk-UA"/>
        </w:rPr>
      </w:pPr>
      <w:r w:rsidRPr="00D840BC">
        <w:rPr>
          <w:rFonts w:ascii="Times New Roman" w:eastAsia="Times New Roman" w:hAnsi="Times New Roman"/>
          <w:bCs/>
          <w:sz w:val="28"/>
          <w:szCs w:val="28"/>
          <w:lang w:eastAsia="uk-UA"/>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у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D1E7539" w14:textId="1C2D2968" w:rsidR="00D840BC" w:rsidRPr="00F67570" w:rsidRDefault="00D840BC" w:rsidP="00F67570">
      <w:pPr>
        <w:shd w:val="clear" w:color="auto" w:fill="FCFCFC"/>
        <w:spacing w:after="0" w:line="240" w:lineRule="auto"/>
        <w:ind w:firstLine="708"/>
        <w:jc w:val="both"/>
        <w:rPr>
          <w:rFonts w:ascii="Times New Roman" w:eastAsia="Times New Roman" w:hAnsi="Times New Roman"/>
          <w:bCs/>
          <w:sz w:val="28"/>
          <w:szCs w:val="28"/>
          <w:lang w:eastAsia="uk-UA"/>
        </w:rPr>
      </w:pPr>
      <w:r w:rsidRPr="00D840BC">
        <w:rPr>
          <w:rFonts w:ascii="Times New Roman" w:eastAsia="Times New Roman" w:hAnsi="Times New Roman"/>
          <w:bCs/>
          <w:sz w:val="28"/>
          <w:szCs w:val="28"/>
          <w:lang w:eastAsia="uk-UA"/>
        </w:rPr>
        <w:t xml:space="preserve">Незгода особи із рішеннями (діями) прокурорів не може автоматично мати наслідком їх дисциплінарну відповідальність.   </w:t>
      </w:r>
    </w:p>
    <w:p w14:paraId="7A9CBCC7" w14:textId="3C2992B5" w:rsidR="006437E8" w:rsidRDefault="006437E8" w:rsidP="006437E8">
      <w:pPr>
        <w:pStyle w:val="a3"/>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Ч</w:t>
      </w:r>
      <w:r w:rsidRPr="00BD4D61">
        <w:rPr>
          <w:rFonts w:ascii="Times New Roman" w:eastAsia="Times New Roman" w:hAnsi="Times New Roman"/>
          <w:sz w:val="28"/>
          <w:szCs w:val="28"/>
          <w:lang w:eastAsia="ru-RU"/>
        </w:rPr>
        <w:t>лен Комісії звертає увагу скаржника, що з</w:t>
      </w:r>
      <w:r w:rsidR="00F67570">
        <w:rPr>
          <w:rFonts w:ascii="Times New Roman" w:hAnsi="Times New Roman"/>
          <w:sz w:val="28"/>
          <w:szCs w:val="28"/>
        </w:rPr>
        <w:t>гідно із статтею</w:t>
      </w:r>
      <w:r w:rsidRPr="00BD4D61">
        <w:rPr>
          <w:rFonts w:ascii="Times New Roman" w:hAnsi="Times New Roman"/>
          <w:sz w:val="28"/>
          <w:szCs w:val="28"/>
        </w:rPr>
        <w:t xml:space="preserve"> 23 КПК України с</w:t>
      </w:r>
      <w:r w:rsidRPr="00BD4D61">
        <w:rPr>
          <w:rFonts w:ascii="Times New Roman" w:eastAsia="Times New Roman" w:hAnsi="Times New Roman"/>
          <w:sz w:val="28"/>
          <w:szCs w:val="28"/>
          <w:lang w:eastAsia="ru-RU"/>
        </w:rPr>
        <w:t>уд досліджує докази безпосередньо. Показання учасників кримінального провадження суд отримує усно. Не можуть бути визнані доказами відомості, що містяться в показаннях, речах і документах, які не були предметом безпосереднього дослідження суду, а тому питання зазначені у дисциплінарній скарзі щодо оцінки доказів</w:t>
      </w:r>
      <w:r>
        <w:rPr>
          <w:rFonts w:ascii="Times New Roman" w:eastAsia="Times New Roman" w:hAnsi="Times New Roman"/>
          <w:sz w:val="28"/>
          <w:szCs w:val="28"/>
          <w:lang w:eastAsia="ru-RU"/>
        </w:rPr>
        <w:t xml:space="preserve"> </w:t>
      </w:r>
      <w:r w:rsidRPr="00BD4D61">
        <w:rPr>
          <w:rFonts w:ascii="Times New Roman" w:eastAsia="Times New Roman" w:hAnsi="Times New Roman"/>
          <w:sz w:val="28"/>
          <w:szCs w:val="28"/>
          <w:lang w:eastAsia="ru-RU"/>
        </w:rPr>
        <w:t>скаржника</w:t>
      </w:r>
      <w:r>
        <w:rPr>
          <w:rFonts w:ascii="Times New Roman" w:eastAsia="Times New Roman" w:hAnsi="Times New Roman"/>
          <w:sz w:val="28"/>
          <w:szCs w:val="28"/>
          <w:lang w:eastAsia="ru-RU"/>
        </w:rPr>
        <w:t xml:space="preserve"> та правової кваліфікації кримінального провадження</w:t>
      </w:r>
      <w:r w:rsidRPr="00BD4D61">
        <w:rPr>
          <w:rFonts w:ascii="Times New Roman" w:eastAsia="Times New Roman" w:hAnsi="Times New Roman"/>
          <w:sz w:val="28"/>
          <w:szCs w:val="28"/>
          <w:lang w:eastAsia="ru-RU"/>
        </w:rPr>
        <w:t xml:space="preserve"> </w:t>
      </w:r>
      <w:r w:rsidR="00F67570">
        <w:rPr>
          <w:rFonts w:ascii="Times New Roman" w:eastAsia="Times New Roman" w:hAnsi="Times New Roman"/>
          <w:sz w:val="28"/>
          <w:szCs w:val="28"/>
          <w:lang w:eastAsia="ru-RU"/>
        </w:rPr>
        <w:t xml:space="preserve">є виключною компетенцією </w:t>
      </w:r>
      <w:r w:rsidRPr="00BD4D61">
        <w:rPr>
          <w:rFonts w:ascii="Times New Roman" w:eastAsia="Times New Roman" w:hAnsi="Times New Roman"/>
          <w:sz w:val="28"/>
          <w:szCs w:val="28"/>
          <w:lang w:eastAsia="ru-RU"/>
        </w:rPr>
        <w:t xml:space="preserve">суду під час судового </w:t>
      </w:r>
      <w:r w:rsidR="00F67570">
        <w:rPr>
          <w:rFonts w:ascii="Times New Roman" w:eastAsia="Times New Roman" w:hAnsi="Times New Roman"/>
          <w:sz w:val="28"/>
          <w:szCs w:val="28"/>
          <w:lang w:eastAsia="ru-RU"/>
        </w:rPr>
        <w:t>провадження</w:t>
      </w:r>
      <w:r w:rsidRPr="00BD4D61">
        <w:rPr>
          <w:rFonts w:ascii="Times New Roman" w:eastAsia="Times New Roman" w:hAnsi="Times New Roman"/>
          <w:sz w:val="28"/>
          <w:szCs w:val="28"/>
          <w:lang w:eastAsia="ru-RU"/>
        </w:rPr>
        <w:t>.</w:t>
      </w:r>
    </w:p>
    <w:p w14:paraId="0338E9F6" w14:textId="7167EA0F" w:rsidR="00DF5AAB" w:rsidRDefault="00DF5AAB" w:rsidP="00DF5AAB">
      <w:pPr>
        <w:pStyle w:val="a3"/>
        <w:ind w:firstLine="567"/>
        <w:jc w:val="both"/>
        <w:rPr>
          <w:rFonts w:ascii="Times New Roman" w:hAnsi="Times New Roman"/>
          <w:sz w:val="28"/>
          <w:szCs w:val="28"/>
        </w:rPr>
      </w:pPr>
      <w:r>
        <w:rPr>
          <w:rFonts w:ascii="Times New Roman" w:hAnsi="Times New Roman"/>
          <w:sz w:val="28"/>
          <w:szCs w:val="28"/>
        </w:rPr>
        <w:t xml:space="preserve">Окрім цього </w:t>
      </w:r>
      <w:r w:rsidR="006437E8">
        <w:rPr>
          <w:rFonts w:ascii="Times New Roman" w:hAnsi="Times New Roman"/>
          <w:sz w:val="28"/>
          <w:szCs w:val="28"/>
        </w:rPr>
        <w:t>зверта</w:t>
      </w:r>
      <w:r>
        <w:rPr>
          <w:rFonts w:ascii="Times New Roman" w:hAnsi="Times New Roman"/>
          <w:sz w:val="28"/>
          <w:szCs w:val="28"/>
        </w:rPr>
        <w:t>ю</w:t>
      </w:r>
      <w:r w:rsidR="006437E8">
        <w:rPr>
          <w:rFonts w:ascii="Times New Roman" w:hAnsi="Times New Roman"/>
          <w:sz w:val="28"/>
          <w:szCs w:val="28"/>
        </w:rPr>
        <w:t xml:space="preserve"> увагу </w:t>
      </w:r>
      <w:r>
        <w:rPr>
          <w:rFonts w:ascii="Times New Roman" w:hAnsi="Times New Roman"/>
          <w:sz w:val="28"/>
          <w:szCs w:val="28"/>
        </w:rPr>
        <w:t>на те</w:t>
      </w:r>
      <w:r w:rsidR="006437E8">
        <w:rPr>
          <w:rFonts w:ascii="Times New Roman" w:hAnsi="Times New Roman"/>
          <w:sz w:val="28"/>
          <w:szCs w:val="28"/>
        </w:rPr>
        <w:t xml:space="preserve">, </w:t>
      </w:r>
      <w:r w:rsidR="006437E8">
        <w:rPr>
          <w:rFonts w:ascii="Times New Roman" w:eastAsiaTheme="minorHAnsi" w:hAnsi="Times New Roman" w:cstheme="minorBidi"/>
          <w:sz w:val="28"/>
          <w:szCs w:val="28"/>
          <w:shd w:val="clear" w:color="auto" w:fill="FFFFFF"/>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sidR="006437E8">
        <w:rPr>
          <w:rFonts w:ascii="Times New Roman" w:hAnsi="Times New Roman"/>
          <w:sz w:val="28"/>
          <w:szCs w:val="28"/>
        </w:rPr>
        <w:t xml:space="preserve"> </w:t>
      </w:r>
      <w:r w:rsidR="006437E8">
        <w:rPr>
          <w:rFonts w:ascii="Times New Roman" w:eastAsiaTheme="minorHAnsi" w:hAnsi="Times New Roman" w:cstheme="minorBidi"/>
          <w:sz w:val="28"/>
          <w:szCs w:val="28"/>
          <w:shd w:val="clear" w:color="auto" w:fill="FFFFFF"/>
        </w:rPr>
        <w:t xml:space="preserve">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w:t>
      </w:r>
    </w:p>
    <w:p w14:paraId="70CE4133" w14:textId="54305A74" w:rsidR="006437E8" w:rsidRDefault="00DF5AAB" w:rsidP="006437E8">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 xml:space="preserve">Таким чином, за </w:t>
      </w:r>
      <w:r w:rsidR="006437E8" w:rsidRPr="00A91118">
        <w:rPr>
          <w:rFonts w:ascii="Times New Roman" w:hAnsi="Times New Roman"/>
          <w:sz w:val="28"/>
          <w:szCs w:val="28"/>
        </w:rPr>
        <w:t xml:space="preserve">відсутності </w:t>
      </w:r>
      <w:r>
        <w:rPr>
          <w:rFonts w:ascii="Times New Roman" w:hAnsi="Times New Roman"/>
          <w:sz w:val="28"/>
          <w:szCs w:val="28"/>
        </w:rPr>
        <w:t>об’єктивних даних (</w:t>
      </w:r>
      <w:r w:rsidR="006437E8" w:rsidRPr="00A91118">
        <w:rPr>
          <w:rFonts w:ascii="Times New Roman" w:hAnsi="Times New Roman"/>
          <w:sz w:val="28"/>
          <w:szCs w:val="28"/>
        </w:rPr>
        <w:t>доказів</w:t>
      </w:r>
      <w:r>
        <w:rPr>
          <w:rFonts w:ascii="Times New Roman" w:hAnsi="Times New Roman"/>
          <w:sz w:val="28"/>
          <w:szCs w:val="28"/>
        </w:rPr>
        <w:t xml:space="preserve">) неналежного </w:t>
      </w:r>
      <w:r>
        <w:rPr>
          <w:rFonts w:ascii="Times New Roman" w:hAnsi="Times New Roman"/>
          <w:sz w:val="28"/>
          <w:szCs w:val="28"/>
        </w:rPr>
        <w:lastRenderedPageBreak/>
        <w:t>виконання прокурорами своїх процесуальних обов’язків</w:t>
      </w:r>
      <w:r w:rsidR="006437E8" w:rsidRPr="00A91118">
        <w:rPr>
          <w:rFonts w:ascii="Times New Roman" w:hAnsi="Times New Roman"/>
          <w:sz w:val="28"/>
          <w:szCs w:val="28"/>
        </w:rPr>
        <w:t xml:space="preserve"> </w:t>
      </w:r>
      <w:r w:rsidR="006437E8">
        <w:rPr>
          <w:rFonts w:ascii="Times New Roman" w:hAnsi="Times New Roman"/>
          <w:sz w:val="28"/>
          <w:szCs w:val="28"/>
        </w:rPr>
        <w:t>член Комісії</w:t>
      </w:r>
      <w:r w:rsidR="006437E8" w:rsidRPr="00A91118">
        <w:rPr>
          <w:rFonts w:ascii="Times New Roman" w:hAnsi="Times New Roman"/>
          <w:sz w:val="28"/>
          <w:szCs w:val="28"/>
        </w:rPr>
        <w:t xml:space="preserve"> не може </w:t>
      </w:r>
      <w:r>
        <w:rPr>
          <w:rFonts w:ascii="Times New Roman" w:hAnsi="Times New Roman"/>
          <w:sz w:val="28"/>
          <w:szCs w:val="28"/>
        </w:rPr>
        <w:t>приймати</w:t>
      </w:r>
      <w:r w:rsidR="006437E8" w:rsidRPr="00A91118">
        <w:rPr>
          <w:rFonts w:ascii="Times New Roman" w:hAnsi="Times New Roman"/>
          <w:sz w:val="28"/>
          <w:szCs w:val="28"/>
        </w:rPr>
        <w:t xml:space="preserve"> рішен</w:t>
      </w:r>
      <w:r>
        <w:rPr>
          <w:rFonts w:ascii="Times New Roman" w:hAnsi="Times New Roman"/>
          <w:sz w:val="28"/>
          <w:szCs w:val="28"/>
        </w:rPr>
        <w:t>ь</w:t>
      </w:r>
      <w:r w:rsidR="006437E8" w:rsidRPr="00A91118">
        <w:rPr>
          <w:rFonts w:ascii="Times New Roman" w:hAnsi="Times New Roman"/>
          <w:sz w:val="28"/>
          <w:szCs w:val="28"/>
        </w:rPr>
        <w:t xml:space="preserve"> на припущеннях про наявність дисциплінарного проступку в діях вказан</w:t>
      </w:r>
      <w:r w:rsidR="001A5756">
        <w:rPr>
          <w:rFonts w:ascii="Times New Roman" w:hAnsi="Times New Roman"/>
          <w:sz w:val="28"/>
          <w:szCs w:val="28"/>
        </w:rPr>
        <w:t>их</w:t>
      </w:r>
      <w:r w:rsidR="006437E8" w:rsidRPr="00A91118">
        <w:rPr>
          <w:rFonts w:ascii="Times New Roman" w:hAnsi="Times New Roman"/>
          <w:sz w:val="28"/>
          <w:szCs w:val="28"/>
        </w:rPr>
        <w:t xml:space="preserve"> прокурор</w:t>
      </w:r>
      <w:r w:rsidR="001A5756">
        <w:rPr>
          <w:rFonts w:ascii="Times New Roman" w:hAnsi="Times New Roman"/>
          <w:sz w:val="28"/>
          <w:szCs w:val="28"/>
        </w:rPr>
        <w:t>ів</w:t>
      </w:r>
      <w:r w:rsidR="006437E8" w:rsidRPr="00A91118">
        <w:rPr>
          <w:rFonts w:ascii="Times New Roman" w:hAnsi="Times New Roman"/>
          <w:sz w:val="28"/>
          <w:szCs w:val="28"/>
        </w:rPr>
        <w:t>.</w:t>
      </w:r>
    </w:p>
    <w:p w14:paraId="778A60E6" w14:textId="731A9467" w:rsidR="006437E8" w:rsidRDefault="006437E8" w:rsidP="006437E8">
      <w:pPr>
        <w:widowControl w:val="0"/>
        <w:pBdr>
          <w:bottom w:val="single" w:sz="12" w:space="12" w:color="FFFFFF"/>
        </w:pBdr>
        <w:spacing w:after="0" w:line="240" w:lineRule="auto"/>
        <w:ind w:firstLine="567"/>
        <w:jc w:val="both"/>
        <w:rPr>
          <w:rFonts w:ascii="Times New Roman" w:hAnsi="Times New Roman"/>
          <w:sz w:val="28"/>
          <w:szCs w:val="28"/>
        </w:rPr>
      </w:pPr>
      <w:r w:rsidRPr="00A91118">
        <w:rPr>
          <w:rFonts w:ascii="Times New Roman" w:hAnsi="Times New Roman"/>
          <w:sz w:val="28"/>
          <w:szCs w:val="28"/>
        </w:rPr>
        <w:t>На цім, дослідженням доводів дисциплінарної скарги прихожу до висновку про те, що така наразі не містить конкретних відомостей про наявність ознак дисциплінарного проступ</w:t>
      </w:r>
      <w:r>
        <w:rPr>
          <w:rFonts w:ascii="Times New Roman" w:hAnsi="Times New Roman"/>
          <w:sz w:val="28"/>
          <w:szCs w:val="28"/>
        </w:rPr>
        <w:t>ку, визначеного пункт</w:t>
      </w:r>
      <w:r w:rsidR="001A5756">
        <w:rPr>
          <w:rFonts w:ascii="Times New Roman" w:hAnsi="Times New Roman"/>
          <w:sz w:val="28"/>
          <w:szCs w:val="28"/>
        </w:rPr>
        <w:t>ом</w:t>
      </w:r>
      <w:r>
        <w:rPr>
          <w:rFonts w:ascii="Times New Roman" w:hAnsi="Times New Roman"/>
          <w:sz w:val="28"/>
          <w:szCs w:val="28"/>
        </w:rPr>
        <w:t xml:space="preserve"> 1</w:t>
      </w:r>
      <w:r w:rsidRPr="00A91118">
        <w:rPr>
          <w:rFonts w:ascii="Times New Roman" w:hAnsi="Times New Roman"/>
          <w:sz w:val="28"/>
          <w:szCs w:val="28"/>
        </w:rPr>
        <w:t xml:space="preserve"> частини першої статті 43 Закону № 1697-</w:t>
      </w:r>
      <w:r w:rsidRPr="00A91118">
        <w:rPr>
          <w:rFonts w:ascii="Times New Roman" w:hAnsi="Times New Roman"/>
          <w:sz w:val="28"/>
          <w:szCs w:val="28"/>
          <w:lang w:val="en-US"/>
        </w:rPr>
        <w:t>VII</w:t>
      </w:r>
      <w:r>
        <w:rPr>
          <w:rFonts w:ascii="Times New Roman" w:hAnsi="Times New Roman"/>
          <w:sz w:val="28"/>
          <w:szCs w:val="28"/>
        </w:rPr>
        <w:t>, вчиненого прокурор</w:t>
      </w:r>
      <w:r w:rsidR="001A5756">
        <w:rPr>
          <w:rFonts w:ascii="Times New Roman" w:hAnsi="Times New Roman"/>
          <w:sz w:val="28"/>
          <w:szCs w:val="28"/>
        </w:rPr>
        <w:t>а</w:t>
      </w:r>
      <w:r>
        <w:rPr>
          <w:rFonts w:ascii="Times New Roman" w:hAnsi="Times New Roman"/>
          <w:sz w:val="28"/>
          <w:szCs w:val="28"/>
        </w:rPr>
        <w:t>м</w:t>
      </w:r>
      <w:r w:rsidR="001A5756">
        <w:rPr>
          <w:rFonts w:ascii="Times New Roman" w:hAnsi="Times New Roman"/>
          <w:sz w:val="28"/>
          <w:szCs w:val="28"/>
        </w:rPr>
        <w:t xml:space="preserve">и </w:t>
      </w:r>
      <w:r w:rsidR="001A5756" w:rsidRPr="00851E9C">
        <w:rPr>
          <w:rFonts w:ascii="Times New Roman" w:hAnsi="Times New Roman"/>
          <w:sz w:val="28"/>
          <w:szCs w:val="28"/>
        </w:rPr>
        <w:t>Куліш</w:t>
      </w:r>
      <w:r w:rsidR="001A5756">
        <w:rPr>
          <w:rFonts w:ascii="Times New Roman" w:hAnsi="Times New Roman"/>
          <w:sz w:val="28"/>
          <w:szCs w:val="28"/>
        </w:rPr>
        <w:t>ем</w:t>
      </w:r>
      <w:r w:rsidR="001A5756" w:rsidRPr="00851E9C">
        <w:rPr>
          <w:rFonts w:ascii="Times New Roman" w:hAnsi="Times New Roman"/>
          <w:sz w:val="28"/>
          <w:szCs w:val="28"/>
        </w:rPr>
        <w:t xml:space="preserve"> Т.Д., Ткачук</w:t>
      </w:r>
      <w:r w:rsidR="001A5756">
        <w:rPr>
          <w:rFonts w:ascii="Times New Roman" w:hAnsi="Times New Roman"/>
          <w:sz w:val="28"/>
          <w:szCs w:val="28"/>
        </w:rPr>
        <w:t>ом</w:t>
      </w:r>
      <w:r w:rsidR="001A5756" w:rsidRPr="00851E9C">
        <w:rPr>
          <w:rFonts w:ascii="Times New Roman" w:hAnsi="Times New Roman"/>
          <w:sz w:val="28"/>
          <w:szCs w:val="28"/>
        </w:rPr>
        <w:t xml:space="preserve"> Б.П.</w:t>
      </w:r>
      <w:r w:rsidRPr="00A91118">
        <w:rPr>
          <w:rFonts w:ascii="Times New Roman" w:hAnsi="Times New Roman"/>
          <w:sz w:val="28"/>
          <w:szCs w:val="28"/>
        </w:rPr>
        <w:t xml:space="preserve"> Тому, не встановлено наявності підстав для відкриття дисциплінарного провадження.</w:t>
      </w:r>
    </w:p>
    <w:p w14:paraId="5F4AEA73" w14:textId="77777777" w:rsidR="006437E8" w:rsidRDefault="00065FC3" w:rsidP="00BD7249">
      <w:pPr>
        <w:widowControl w:val="0"/>
        <w:pBdr>
          <w:bottom w:val="single" w:sz="12" w:space="12" w:color="FFFFFF"/>
        </w:pBdr>
        <w:spacing w:after="120" w:line="240" w:lineRule="auto"/>
        <w:ind w:firstLine="567"/>
        <w:jc w:val="both"/>
        <w:rPr>
          <w:rFonts w:ascii="Times New Roman" w:hAnsi="Times New Roman"/>
          <w:sz w:val="28"/>
          <w:szCs w:val="28"/>
        </w:rPr>
      </w:pPr>
      <w:r>
        <w:rPr>
          <w:rFonts w:ascii="Times New Roman" w:hAnsi="Times New Roman"/>
          <w:sz w:val="28"/>
          <w:szCs w:val="28"/>
        </w:rPr>
        <w:t xml:space="preserve">Керуючись статтями 44 – 46 </w:t>
      </w:r>
      <w:r w:rsidR="00EF4FD4" w:rsidRPr="00661D78">
        <w:rPr>
          <w:rFonts w:ascii="Times New Roman" w:hAnsi="Times New Roman"/>
          <w:sz w:val="28"/>
          <w:szCs w:val="28"/>
        </w:rPr>
        <w:t xml:space="preserve">Закону </w:t>
      </w:r>
      <w:r w:rsidR="00B6524C">
        <w:rPr>
          <w:rFonts w:ascii="Times New Roman" w:hAnsi="Times New Roman"/>
          <w:sz w:val="28"/>
          <w:szCs w:val="28"/>
        </w:rPr>
        <w:t>№ 1697-VII</w:t>
      </w:r>
      <w:r w:rsidR="00EF4FD4" w:rsidRPr="00661D7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0EFA4593" w14:textId="517C8BA7" w:rsidR="006437E8" w:rsidRDefault="00DE49BE" w:rsidP="00C06A11">
      <w:pPr>
        <w:widowControl w:val="0"/>
        <w:pBdr>
          <w:bottom w:val="single" w:sz="12" w:space="12" w:color="FFFFFF"/>
        </w:pBdr>
        <w:spacing w:after="120" w:line="240" w:lineRule="auto"/>
        <w:jc w:val="center"/>
        <w:rPr>
          <w:rFonts w:ascii="Times New Roman" w:hAnsi="Times New Roman"/>
          <w:sz w:val="28"/>
          <w:szCs w:val="28"/>
        </w:rPr>
      </w:pPr>
      <w:r w:rsidRPr="00661D78">
        <w:rPr>
          <w:rFonts w:ascii="Times New Roman" w:hAnsi="Times New Roman"/>
          <w:b/>
          <w:sz w:val="28"/>
          <w:szCs w:val="28"/>
        </w:rPr>
        <w:t>В</w:t>
      </w:r>
      <w:r w:rsidR="00B6123D">
        <w:rPr>
          <w:rFonts w:ascii="Times New Roman" w:hAnsi="Times New Roman"/>
          <w:b/>
          <w:sz w:val="28"/>
          <w:szCs w:val="28"/>
        </w:rPr>
        <w:t xml:space="preserve"> </w:t>
      </w:r>
      <w:r w:rsidR="00870CBC" w:rsidRPr="00661D78">
        <w:rPr>
          <w:rFonts w:ascii="Times New Roman" w:hAnsi="Times New Roman"/>
          <w:b/>
          <w:sz w:val="28"/>
          <w:szCs w:val="28"/>
        </w:rPr>
        <w:t>И</w:t>
      </w:r>
      <w:r w:rsidR="00B6123D">
        <w:rPr>
          <w:rFonts w:ascii="Times New Roman" w:hAnsi="Times New Roman"/>
          <w:b/>
          <w:sz w:val="28"/>
          <w:szCs w:val="28"/>
        </w:rPr>
        <w:t xml:space="preserve"> </w:t>
      </w:r>
      <w:r w:rsidR="00870CBC" w:rsidRPr="00661D78">
        <w:rPr>
          <w:rFonts w:ascii="Times New Roman" w:hAnsi="Times New Roman"/>
          <w:b/>
          <w:sz w:val="28"/>
          <w:szCs w:val="28"/>
        </w:rPr>
        <w:t>Р</w:t>
      </w:r>
      <w:r w:rsidR="00B6123D">
        <w:rPr>
          <w:rFonts w:ascii="Times New Roman" w:hAnsi="Times New Roman"/>
          <w:b/>
          <w:sz w:val="28"/>
          <w:szCs w:val="28"/>
        </w:rPr>
        <w:t xml:space="preserve"> </w:t>
      </w:r>
      <w:r w:rsidR="00870CBC" w:rsidRPr="00661D78">
        <w:rPr>
          <w:rFonts w:ascii="Times New Roman" w:hAnsi="Times New Roman"/>
          <w:b/>
          <w:sz w:val="28"/>
          <w:szCs w:val="28"/>
        </w:rPr>
        <w:t>І</w:t>
      </w:r>
      <w:r w:rsidR="00B6123D">
        <w:rPr>
          <w:rFonts w:ascii="Times New Roman" w:hAnsi="Times New Roman"/>
          <w:b/>
          <w:sz w:val="28"/>
          <w:szCs w:val="28"/>
        </w:rPr>
        <w:t xml:space="preserve"> </w:t>
      </w:r>
      <w:r w:rsidR="00870CBC" w:rsidRPr="00661D78">
        <w:rPr>
          <w:rFonts w:ascii="Times New Roman" w:hAnsi="Times New Roman"/>
          <w:b/>
          <w:sz w:val="28"/>
          <w:szCs w:val="28"/>
        </w:rPr>
        <w:t>Ш</w:t>
      </w:r>
      <w:r w:rsidR="00B6123D">
        <w:rPr>
          <w:rFonts w:ascii="Times New Roman" w:hAnsi="Times New Roman"/>
          <w:b/>
          <w:sz w:val="28"/>
          <w:szCs w:val="28"/>
        </w:rPr>
        <w:t xml:space="preserve"> </w:t>
      </w:r>
      <w:r w:rsidR="00870CBC" w:rsidRPr="00661D78">
        <w:rPr>
          <w:rFonts w:ascii="Times New Roman" w:hAnsi="Times New Roman"/>
          <w:b/>
          <w:sz w:val="28"/>
          <w:szCs w:val="28"/>
        </w:rPr>
        <w:t>И</w:t>
      </w:r>
      <w:r w:rsidR="00B6123D">
        <w:rPr>
          <w:rFonts w:ascii="Times New Roman" w:hAnsi="Times New Roman"/>
          <w:b/>
          <w:sz w:val="28"/>
          <w:szCs w:val="28"/>
        </w:rPr>
        <w:t xml:space="preserve"> </w:t>
      </w:r>
      <w:r w:rsidR="00DF5AAB">
        <w:rPr>
          <w:rFonts w:ascii="Times New Roman" w:hAnsi="Times New Roman"/>
          <w:b/>
          <w:sz w:val="28"/>
          <w:szCs w:val="28"/>
        </w:rPr>
        <w:t>В</w:t>
      </w:r>
      <w:r w:rsidRPr="00DF5AAB">
        <w:rPr>
          <w:rFonts w:ascii="Times New Roman" w:hAnsi="Times New Roman"/>
          <w:b/>
          <w:sz w:val="28"/>
          <w:szCs w:val="28"/>
        </w:rPr>
        <w:t>:</w:t>
      </w:r>
    </w:p>
    <w:p w14:paraId="4DC8DB50" w14:textId="76B500C5" w:rsidR="001A5756" w:rsidRDefault="00A1314F" w:rsidP="001A5756">
      <w:pPr>
        <w:widowControl w:val="0"/>
        <w:pBdr>
          <w:bottom w:val="single" w:sz="12" w:space="12" w:color="FFFFFF"/>
        </w:pBdr>
        <w:spacing w:after="0" w:line="240" w:lineRule="auto"/>
        <w:ind w:firstLine="567"/>
        <w:jc w:val="both"/>
        <w:rPr>
          <w:rFonts w:ascii="Times New Roman" w:hAnsi="Times New Roman"/>
          <w:sz w:val="28"/>
          <w:szCs w:val="28"/>
        </w:rPr>
      </w:pPr>
      <w:r w:rsidRPr="00832F6C">
        <w:rPr>
          <w:rFonts w:ascii="Times New Roman" w:hAnsi="Times New Roman"/>
          <w:sz w:val="28"/>
          <w:szCs w:val="28"/>
        </w:rPr>
        <w:t>Відмовити у</w:t>
      </w:r>
      <w:r w:rsidR="00EF2244" w:rsidRPr="00832F6C">
        <w:rPr>
          <w:rFonts w:ascii="Times New Roman" w:hAnsi="Times New Roman"/>
          <w:sz w:val="28"/>
          <w:szCs w:val="28"/>
        </w:rPr>
        <w:t xml:space="preserve"> </w:t>
      </w:r>
      <w:r w:rsidR="00DE49BE" w:rsidRPr="00832F6C">
        <w:rPr>
          <w:rFonts w:ascii="Times New Roman" w:hAnsi="Times New Roman"/>
          <w:sz w:val="28"/>
          <w:szCs w:val="28"/>
        </w:rPr>
        <w:t>відкритті дисциплінарного провадження стосовно</w:t>
      </w:r>
      <w:r w:rsidR="008B0EDD">
        <w:rPr>
          <w:rFonts w:ascii="Times New Roman" w:hAnsi="Times New Roman"/>
          <w:sz w:val="28"/>
          <w:szCs w:val="28"/>
        </w:rPr>
        <w:t xml:space="preserve"> </w:t>
      </w:r>
      <w:r w:rsidR="001A5756" w:rsidRPr="00851E9C">
        <w:rPr>
          <w:rFonts w:ascii="Times New Roman" w:hAnsi="Times New Roman"/>
          <w:sz w:val="28"/>
          <w:szCs w:val="28"/>
        </w:rPr>
        <w:t xml:space="preserve">прокурора Сарненської окружної прокуратури Рівненської області </w:t>
      </w:r>
      <w:r w:rsidR="00DF5AAB" w:rsidRPr="00DF5AAB">
        <w:rPr>
          <w:rFonts w:ascii="Times New Roman" w:hAnsi="Times New Roman"/>
          <w:sz w:val="28"/>
          <w:szCs w:val="28"/>
        </w:rPr>
        <w:t>Тараса Дмитровича</w:t>
      </w:r>
      <w:r w:rsidR="007A33A1">
        <w:rPr>
          <w:rFonts w:ascii="Times New Roman" w:hAnsi="Times New Roman"/>
          <w:sz w:val="28"/>
          <w:szCs w:val="28"/>
        </w:rPr>
        <w:t xml:space="preserve"> та</w:t>
      </w:r>
      <w:r w:rsidR="00DF5AAB" w:rsidRPr="00DF5AAB">
        <w:rPr>
          <w:rFonts w:ascii="Times New Roman" w:hAnsi="Times New Roman"/>
          <w:sz w:val="28"/>
          <w:szCs w:val="28"/>
        </w:rPr>
        <w:t xml:space="preserve"> Ткачука Богдана Павловича</w:t>
      </w:r>
      <w:r w:rsidR="001A5756" w:rsidRPr="00851E9C">
        <w:rPr>
          <w:rFonts w:ascii="Times New Roman" w:hAnsi="Times New Roman"/>
          <w:sz w:val="28"/>
          <w:szCs w:val="28"/>
        </w:rPr>
        <w:t>.</w:t>
      </w:r>
    </w:p>
    <w:p w14:paraId="2C07009E" w14:textId="566F347C" w:rsidR="00BD7249" w:rsidRDefault="00020FC0" w:rsidP="00BD7249">
      <w:pPr>
        <w:widowControl w:val="0"/>
        <w:pBdr>
          <w:bottom w:val="single" w:sz="12" w:space="12" w:color="FFFFFF"/>
        </w:pBdr>
        <w:spacing w:after="0" w:line="240" w:lineRule="auto"/>
        <w:ind w:firstLine="567"/>
        <w:jc w:val="both"/>
        <w:rPr>
          <w:rFonts w:ascii="Times New Roman" w:hAnsi="Times New Roman"/>
          <w:sz w:val="28"/>
          <w:szCs w:val="28"/>
          <w:highlight w:val="white"/>
        </w:rPr>
      </w:pPr>
      <w:r w:rsidRPr="00661D78">
        <w:rPr>
          <w:rFonts w:ascii="Times New Roman" w:hAnsi="Times New Roman"/>
          <w:sz w:val="28"/>
          <w:szCs w:val="28"/>
        </w:rPr>
        <w:t>Копію р</w:t>
      </w:r>
      <w:r w:rsidR="001D773C" w:rsidRPr="00661D78">
        <w:rPr>
          <w:rFonts w:ascii="Times New Roman" w:hAnsi="Times New Roman"/>
          <w:sz w:val="28"/>
          <w:szCs w:val="28"/>
        </w:rPr>
        <w:t xml:space="preserve">ішення направити </w:t>
      </w:r>
      <w:r w:rsidR="009927D0" w:rsidRPr="00661D78">
        <w:rPr>
          <w:rFonts w:ascii="Times New Roman" w:hAnsi="Times New Roman"/>
          <w:sz w:val="28"/>
          <w:szCs w:val="28"/>
        </w:rPr>
        <w:t>скаржни</w:t>
      </w:r>
      <w:r w:rsidR="00BD7249">
        <w:rPr>
          <w:rFonts w:ascii="Times New Roman" w:hAnsi="Times New Roman"/>
          <w:sz w:val="28"/>
          <w:szCs w:val="28"/>
        </w:rPr>
        <w:t>ку</w:t>
      </w:r>
      <w:r w:rsidR="00BC4266" w:rsidRPr="00661D78">
        <w:rPr>
          <w:rFonts w:ascii="Times New Roman" w:hAnsi="Times New Roman"/>
          <w:sz w:val="28"/>
          <w:szCs w:val="28"/>
        </w:rPr>
        <w:t xml:space="preserve"> </w:t>
      </w:r>
      <w:r w:rsidR="009560C8" w:rsidRPr="00661D78">
        <w:rPr>
          <w:rFonts w:ascii="Times New Roman" w:hAnsi="Times New Roman"/>
          <w:sz w:val="28"/>
          <w:szCs w:val="28"/>
        </w:rPr>
        <w:t>та</w:t>
      </w:r>
      <w:r w:rsidR="00B42BCD" w:rsidRPr="00661D78">
        <w:rPr>
          <w:rFonts w:ascii="Times New Roman" w:hAnsi="Times New Roman"/>
          <w:sz w:val="28"/>
          <w:szCs w:val="28"/>
        </w:rPr>
        <w:t xml:space="preserve"> </w:t>
      </w:r>
      <w:r w:rsidR="009560C8" w:rsidRPr="00661D78">
        <w:rPr>
          <w:rFonts w:ascii="Times New Roman" w:hAnsi="Times New Roman"/>
          <w:sz w:val="28"/>
          <w:szCs w:val="28"/>
        </w:rPr>
        <w:t>прокурор</w:t>
      </w:r>
      <w:r w:rsidR="001A5756">
        <w:rPr>
          <w:rFonts w:ascii="Times New Roman" w:hAnsi="Times New Roman"/>
          <w:sz w:val="28"/>
          <w:szCs w:val="28"/>
        </w:rPr>
        <w:t>ам</w:t>
      </w:r>
      <w:r w:rsidR="00DF5AAB">
        <w:rPr>
          <w:rFonts w:ascii="Times New Roman" w:hAnsi="Times New Roman"/>
          <w:sz w:val="28"/>
          <w:szCs w:val="28"/>
        </w:rPr>
        <w:t xml:space="preserve"> стосовно яких воно прийнято</w:t>
      </w:r>
      <w:r w:rsidR="00BD7249">
        <w:rPr>
          <w:rFonts w:ascii="Times New Roman" w:hAnsi="Times New Roman"/>
          <w:sz w:val="28"/>
          <w:szCs w:val="28"/>
        </w:rPr>
        <w:t>.</w:t>
      </w:r>
    </w:p>
    <w:p w14:paraId="1A874A06" w14:textId="77777777" w:rsidR="00BD7249" w:rsidRDefault="00BD7249" w:rsidP="00BD7249">
      <w:pPr>
        <w:widowControl w:val="0"/>
        <w:pBdr>
          <w:bottom w:val="single" w:sz="12" w:space="12" w:color="FFFFFF"/>
        </w:pBdr>
        <w:spacing w:after="0" w:line="240" w:lineRule="auto"/>
        <w:jc w:val="both"/>
        <w:rPr>
          <w:rFonts w:ascii="Times New Roman" w:hAnsi="Times New Roman"/>
          <w:sz w:val="28"/>
          <w:szCs w:val="28"/>
          <w:highlight w:val="white"/>
        </w:rPr>
      </w:pPr>
    </w:p>
    <w:p w14:paraId="5F452C49" w14:textId="77777777" w:rsidR="00BD7249" w:rsidRDefault="00BD7249" w:rsidP="00BD7249">
      <w:pPr>
        <w:widowControl w:val="0"/>
        <w:pBdr>
          <w:bottom w:val="single" w:sz="12" w:space="12" w:color="FFFFFF"/>
        </w:pBdr>
        <w:spacing w:after="0" w:line="240" w:lineRule="auto"/>
        <w:jc w:val="both"/>
        <w:rPr>
          <w:rFonts w:ascii="Times New Roman" w:hAnsi="Times New Roman"/>
          <w:sz w:val="28"/>
          <w:szCs w:val="28"/>
          <w:highlight w:val="white"/>
        </w:rPr>
      </w:pPr>
    </w:p>
    <w:p w14:paraId="18BB9D21" w14:textId="243E5695" w:rsidR="00493490" w:rsidRPr="00DF5AAB" w:rsidRDefault="00DE49BE" w:rsidP="00BD7249">
      <w:pPr>
        <w:widowControl w:val="0"/>
        <w:pBdr>
          <w:bottom w:val="single" w:sz="12" w:space="12" w:color="FFFFFF"/>
        </w:pBdr>
        <w:spacing w:after="0" w:line="240" w:lineRule="auto"/>
        <w:jc w:val="both"/>
        <w:rPr>
          <w:rFonts w:ascii="Times New Roman" w:hAnsi="Times New Roman"/>
          <w:sz w:val="28"/>
          <w:szCs w:val="28"/>
        </w:rPr>
      </w:pPr>
      <w:r w:rsidRPr="00DF5AAB">
        <w:rPr>
          <w:rFonts w:ascii="Times New Roman" w:hAnsi="Times New Roman"/>
          <w:b/>
          <w:sz w:val="28"/>
          <w:szCs w:val="28"/>
        </w:rPr>
        <w:t xml:space="preserve">Член </w:t>
      </w:r>
      <w:r w:rsidR="0035166E" w:rsidRPr="00DF5AAB">
        <w:rPr>
          <w:rFonts w:ascii="Times New Roman" w:hAnsi="Times New Roman"/>
          <w:b/>
          <w:sz w:val="28"/>
          <w:szCs w:val="28"/>
        </w:rPr>
        <w:t>Комісії</w:t>
      </w:r>
      <w:r w:rsidR="00EF2244" w:rsidRPr="00DF5AAB">
        <w:rPr>
          <w:rFonts w:ascii="Times New Roman" w:hAnsi="Times New Roman"/>
          <w:b/>
          <w:sz w:val="28"/>
          <w:szCs w:val="28"/>
        </w:rPr>
        <w:tab/>
      </w:r>
      <w:r w:rsidR="00EF2244" w:rsidRPr="00DF5AAB">
        <w:rPr>
          <w:rFonts w:ascii="Times New Roman" w:hAnsi="Times New Roman"/>
          <w:b/>
          <w:sz w:val="28"/>
          <w:szCs w:val="28"/>
        </w:rPr>
        <w:tab/>
      </w:r>
      <w:r w:rsidR="00A85013" w:rsidRPr="00DF5AAB">
        <w:rPr>
          <w:rFonts w:ascii="Times New Roman" w:hAnsi="Times New Roman"/>
          <w:b/>
          <w:sz w:val="28"/>
          <w:szCs w:val="28"/>
        </w:rPr>
        <w:t xml:space="preserve">         </w:t>
      </w:r>
      <w:r w:rsidR="00EF2244" w:rsidRPr="00DF5AAB">
        <w:rPr>
          <w:rFonts w:ascii="Times New Roman" w:hAnsi="Times New Roman"/>
          <w:b/>
          <w:sz w:val="28"/>
          <w:szCs w:val="28"/>
        </w:rPr>
        <w:tab/>
      </w:r>
      <w:r w:rsidR="00431EA2" w:rsidRPr="00DF5AAB">
        <w:rPr>
          <w:rFonts w:ascii="Times New Roman" w:hAnsi="Times New Roman"/>
          <w:b/>
          <w:sz w:val="28"/>
          <w:szCs w:val="28"/>
        </w:rPr>
        <w:t xml:space="preserve">          </w:t>
      </w:r>
      <w:r w:rsidR="00EF2244" w:rsidRPr="00DF5AAB">
        <w:rPr>
          <w:rFonts w:ascii="Times New Roman" w:hAnsi="Times New Roman"/>
          <w:b/>
          <w:sz w:val="28"/>
          <w:szCs w:val="28"/>
        </w:rPr>
        <w:tab/>
      </w:r>
      <w:r w:rsidR="00870CBC" w:rsidRPr="00DF5AAB">
        <w:rPr>
          <w:rFonts w:ascii="Times New Roman" w:hAnsi="Times New Roman"/>
          <w:b/>
          <w:sz w:val="28"/>
          <w:szCs w:val="28"/>
        </w:rPr>
        <w:tab/>
      </w:r>
      <w:r w:rsidR="00870CBC" w:rsidRPr="00DF5AAB">
        <w:rPr>
          <w:rFonts w:ascii="Times New Roman" w:hAnsi="Times New Roman"/>
          <w:b/>
          <w:sz w:val="28"/>
          <w:szCs w:val="28"/>
        </w:rPr>
        <w:tab/>
        <w:t xml:space="preserve">          </w:t>
      </w:r>
      <w:r w:rsidR="0015576F" w:rsidRPr="00DF5AAB">
        <w:rPr>
          <w:rFonts w:ascii="Times New Roman" w:hAnsi="Times New Roman"/>
          <w:b/>
          <w:sz w:val="28"/>
          <w:szCs w:val="28"/>
        </w:rPr>
        <w:t xml:space="preserve">            </w:t>
      </w:r>
      <w:r w:rsidR="00DF5AAB">
        <w:rPr>
          <w:rFonts w:ascii="Times New Roman" w:hAnsi="Times New Roman"/>
          <w:b/>
          <w:sz w:val="28"/>
          <w:szCs w:val="28"/>
        </w:rPr>
        <w:t>Віталій МАВРОДІ</w:t>
      </w:r>
    </w:p>
    <w:sectPr w:rsidR="00493490" w:rsidRPr="00DF5AAB" w:rsidSect="00C8770B">
      <w:headerReference w:type="default" r:id="rId12"/>
      <w:pgSz w:w="11906" w:h="16838"/>
      <w:pgMar w:top="851"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D5B79" w14:textId="77777777" w:rsidR="00E1573C" w:rsidRDefault="00E1573C" w:rsidP="00E32F4B">
      <w:pPr>
        <w:spacing w:after="0" w:line="240" w:lineRule="auto"/>
      </w:pPr>
      <w:r>
        <w:separator/>
      </w:r>
    </w:p>
  </w:endnote>
  <w:endnote w:type="continuationSeparator" w:id="0">
    <w:p w14:paraId="387795FD" w14:textId="77777777" w:rsidR="00E1573C" w:rsidRDefault="00E1573C"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E4A13" w14:textId="77777777" w:rsidR="00E1573C" w:rsidRDefault="00E1573C" w:rsidP="00E32F4B">
      <w:pPr>
        <w:spacing w:after="0" w:line="240" w:lineRule="auto"/>
      </w:pPr>
      <w:r>
        <w:separator/>
      </w:r>
    </w:p>
  </w:footnote>
  <w:footnote w:type="continuationSeparator" w:id="0">
    <w:p w14:paraId="2A3F4AE0" w14:textId="77777777" w:rsidR="00E1573C" w:rsidRDefault="00E1573C"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2AFBED31" w14:textId="0F20E4E5" w:rsidR="00E32F4B" w:rsidRDefault="00E32F4B">
        <w:pPr>
          <w:pStyle w:val="a9"/>
          <w:jc w:val="center"/>
        </w:pPr>
        <w:r>
          <w:fldChar w:fldCharType="begin"/>
        </w:r>
        <w:r>
          <w:instrText>PAGE   \* MERGEFORMAT</w:instrText>
        </w:r>
        <w:r>
          <w:fldChar w:fldCharType="separate"/>
        </w:r>
        <w:r w:rsidR="001274FD" w:rsidRPr="001274FD">
          <w:rPr>
            <w:noProof/>
            <w:lang w:val="ru-RU"/>
          </w:rPr>
          <w:t>6</w:t>
        </w:r>
        <w:r>
          <w:fldChar w:fldCharType="end"/>
        </w:r>
      </w:p>
    </w:sdtContent>
  </w:sdt>
  <w:p w14:paraId="1DC729AC"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8E4"/>
    <w:rsid w:val="00002414"/>
    <w:rsid w:val="00005F79"/>
    <w:rsid w:val="00014754"/>
    <w:rsid w:val="00020FC0"/>
    <w:rsid w:val="000218D0"/>
    <w:rsid w:val="00021E4A"/>
    <w:rsid w:val="00023822"/>
    <w:rsid w:val="000244D1"/>
    <w:rsid w:val="00024C3A"/>
    <w:rsid w:val="00027333"/>
    <w:rsid w:val="000312E1"/>
    <w:rsid w:val="00032898"/>
    <w:rsid w:val="0003477D"/>
    <w:rsid w:val="00040CE9"/>
    <w:rsid w:val="0004153D"/>
    <w:rsid w:val="00042C81"/>
    <w:rsid w:val="00043611"/>
    <w:rsid w:val="00050210"/>
    <w:rsid w:val="000514ED"/>
    <w:rsid w:val="00052538"/>
    <w:rsid w:val="00055750"/>
    <w:rsid w:val="000566B3"/>
    <w:rsid w:val="00060180"/>
    <w:rsid w:val="00061E56"/>
    <w:rsid w:val="000623D1"/>
    <w:rsid w:val="0006440C"/>
    <w:rsid w:val="00065FC3"/>
    <w:rsid w:val="00066EE3"/>
    <w:rsid w:val="00072463"/>
    <w:rsid w:val="00073FED"/>
    <w:rsid w:val="00085FAF"/>
    <w:rsid w:val="00087365"/>
    <w:rsid w:val="00091A08"/>
    <w:rsid w:val="00092270"/>
    <w:rsid w:val="0009266A"/>
    <w:rsid w:val="000A0401"/>
    <w:rsid w:val="000A1E28"/>
    <w:rsid w:val="000A4C35"/>
    <w:rsid w:val="000A4EF6"/>
    <w:rsid w:val="000B1C9A"/>
    <w:rsid w:val="000B276E"/>
    <w:rsid w:val="000B5193"/>
    <w:rsid w:val="000B543B"/>
    <w:rsid w:val="000C1A63"/>
    <w:rsid w:val="000D3F59"/>
    <w:rsid w:val="000D4954"/>
    <w:rsid w:val="000E2970"/>
    <w:rsid w:val="000E4EB4"/>
    <w:rsid w:val="000E54AE"/>
    <w:rsid w:val="000F4963"/>
    <w:rsid w:val="000F596D"/>
    <w:rsid w:val="001033F0"/>
    <w:rsid w:val="00112FFA"/>
    <w:rsid w:val="0011363B"/>
    <w:rsid w:val="00115F02"/>
    <w:rsid w:val="0012038C"/>
    <w:rsid w:val="001210A5"/>
    <w:rsid w:val="001220DF"/>
    <w:rsid w:val="001274FD"/>
    <w:rsid w:val="001320DF"/>
    <w:rsid w:val="001326EC"/>
    <w:rsid w:val="001353B7"/>
    <w:rsid w:val="00140040"/>
    <w:rsid w:val="00141E41"/>
    <w:rsid w:val="00143328"/>
    <w:rsid w:val="00146D77"/>
    <w:rsid w:val="00146EBB"/>
    <w:rsid w:val="00147DE5"/>
    <w:rsid w:val="001508B9"/>
    <w:rsid w:val="00152B89"/>
    <w:rsid w:val="00154755"/>
    <w:rsid w:val="0015576F"/>
    <w:rsid w:val="00156A42"/>
    <w:rsid w:val="001629E0"/>
    <w:rsid w:val="001675C2"/>
    <w:rsid w:val="0017014F"/>
    <w:rsid w:val="001706F8"/>
    <w:rsid w:val="00172F58"/>
    <w:rsid w:val="00175CDD"/>
    <w:rsid w:val="00180781"/>
    <w:rsid w:val="00193CC7"/>
    <w:rsid w:val="001950AF"/>
    <w:rsid w:val="001A41AC"/>
    <w:rsid w:val="001A45DE"/>
    <w:rsid w:val="001A5756"/>
    <w:rsid w:val="001A6986"/>
    <w:rsid w:val="001B28DE"/>
    <w:rsid w:val="001C41D0"/>
    <w:rsid w:val="001D5792"/>
    <w:rsid w:val="001D6475"/>
    <w:rsid w:val="001D773C"/>
    <w:rsid w:val="001E33FB"/>
    <w:rsid w:val="001E3DCC"/>
    <w:rsid w:val="001E629C"/>
    <w:rsid w:val="001F04AC"/>
    <w:rsid w:val="0020022D"/>
    <w:rsid w:val="00201EC5"/>
    <w:rsid w:val="00203759"/>
    <w:rsid w:val="002121CF"/>
    <w:rsid w:val="0021660F"/>
    <w:rsid w:val="00222AE4"/>
    <w:rsid w:val="0022705D"/>
    <w:rsid w:val="002274B6"/>
    <w:rsid w:val="00230DFB"/>
    <w:rsid w:val="00231CED"/>
    <w:rsid w:val="0024273A"/>
    <w:rsid w:val="002448F4"/>
    <w:rsid w:val="00244CA4"/>
    <w:rsid w:val="00244F27"/>
    <w:rsid w:val="0025125F"/>
    <w:rsid w:val="00252442"/>
    <w:rsid w:val="00255336"/>
    <w:rsid w:val="002669D5"/>
    <w:rsid w:val="0026796E"/>
    <w:rsid w:val="00283287"/>
    <w:rsid w:val="00283C2B"/>
    <w:rsid w:val="0028534E"/>
    <w:rsid w:val="00287C24"/>
    <w:rsid w:val="002923C2"/>
    <w:rsid w:val="002A6DAF"/>
    <w:rsid w:val="002B1093"/>
    <w:rsid w:val="002B1589"/>
    <w:rsid w:val="002B216E"/>
    <w:rsid w:val="002B2BE1"/>
    <w:rsid w:val="002B4D6A"/>
    <w:rsid w:val="002B6879"/>
    <w:rsid w:val="002C0AC6"/>
    <w:rsid w:val="002C598B"/>
    <w:rsid w:val="002E0C52"/>
    <w:rsid w:val="002E6DD8"/>
    <w:rsid w:val="002F1921"/>
    <w:rsid w:val="002F41E3"/>
    <w:rsid w:val="002F4314"/>
    <w:rsid w:val="002F43BB"/>
    <w:rsid w:val="002F5A5D"/>
    <w:rsid w:val="002F78D6"/>
    <w:rsid w:val="003007B0"/>
    <w:rsid w:val="00301E3A"/>
    <w:rsid w:val="003054C4"/>
    <w:rsid w:val="00305D49"/>
    <w:rsid w:val="003116E3"/>
    <w:rsid w:val="00311DFB"/>
    <w:rsid w:val="00312946"/>
    <w:rsid w:val="00321028"/>
    <w:rsid w:val="0032608B"/>
    <w:rsid w:val="00327ED1"/>
    <w:rsid w:val="0033421C"/>
    <w:rsid w:val="00337947"/>
    <w:rsid w:val="00341B9C"/>
    <w:rsid w:val="00341FE8"/>
    <w:rsid w:val="00344956"/>
    <w:rsid w:val="003508B9"/>
    <w:rsid w:val="0035166E"/>
    <w:rsid w:val="00354D6B"/>
    <w:rsid w:val="00355D58"/>
    <w:rsid w:val="0036254D"/>
    <w:rsid w:val="0037674A"/>
    <w:rsid w:val="00377796"/>
    <w:rsid w:val="003824A7"/>
    <w:rsid w:val="0038565C"/>
    <w:rsid w:val="00396316"/>
    <w:rsid w:val="003A2F28"/>
    <w:rsid w:val="003B5CCF"/>
    <w:rsid w:val="003B6D87"/>
    <w:rsid w:val="003C4D52"/>
    <w:rsid w:val="003C6CB2"/>
    <w:rsid w:val="003D2D7E"/>
    <w:rsid w:val="003D2E57"/>
    <w:rsid w:val="003D43B7"/>
    <w:rsid w:val="003E5957"/>
    <w:rsid w:val="003F0337"/>
    <w:rsid w:val="003F3682"/>
    <w:rsid w:val="003F45F2"/>
    <w:rsid w:val="003F6830"/>
    <w:rsid w:val="00403023"/>
    <w:rsid w:val="0040775D"/>
    <w:rsid w:val="00412EDF"/>
    <w:rsid w:val="00414648"/>
    <w:rsid w:val="00421AF0"/>
    <w:rsid w:val="00424D48"/>
    <w:rsid w:val="00431EA2"/>
    <w:rsid w:val="00436359"/>
    <w:rsid w:val="004434EE"/>
    <w:rsid w:val="00443DDF"/>
    <w:rsid w:val="00443F4B"/>
    <w:rsid w:val="00446608"/>
    <w:rsid w:val="00451D2C"/>
    <w:rsid w:val="004564EE"/>
    <w:rsid w:val="00456D29"/>
    <w:rsid w:val="00456F1E"/>
    <w:rsid w:val="004630DF"/>
    <w:rsid w:val="00471054"/>
    <w:rsid w:val="0047486A"/>
    <w:rsid w:val="00475B93"/>
    <w:rsid w:val="00481CDF"/>
    <w:rsid w:val="00482A79"/>
    <w:rsid w:val="0049259B"/>
    <w:rsid w:val="00493490"/>
    <w:rsid w:val="0049484B"/>
    <w:rsid w:val="00495EAC"/>
    <w:rsid w:val="0049601A"/>
    <w:rsid w:val="004A0112"/>
    <w:rsid w:val="004A4F4C"/>
    <w:rsid w:val="004B3F37"/>
    <w:rsid w:val="004C1319"/>
    <w:rsid w:val="004C3D34"/>
    <w:rsid w:val="004C5F7E"/>
    <w:rsid w:val="004D1AC6"/>
    <w:rsid w:val="004D3A71"/>
    <w:rsid w:val="004E06E7"/>
    <w:rsid w:val="004E3137"/>
    <w:rsid w:val="004E7552"/>
    <w:rsid w:val="004F6518"/>
    <w:rsid w:val="00510448"/>
    <w:rsid w:val="00515715"/>
    <w:rsid w:val="0052081F"/>
    <w:rsid w:val="00521C0A"/>
    <w:rsid w:val="0052350F"/>
    <w:rsid w:val="005236C0"/>
    <w:rsid w:val="00523D6E"/>
    <w:rsid w:val="0052667E"/>
    <w:rsid w:val="00526787"/>
    <w:rsid w:val="00526F07"/>
    <w:rsid w:val="00533389"/>
    <w:rsid w:val="00534064"/>
    <w:rsid w:val="00535E75"/>
    <w:rsid w:val="00540850"/>
    <w:rsid w:val="005414B9"/>
    <w:rsid w:val="0054499B"/>
    <w:rsid w:val="00544B20"/>
    <w:rsid w:val="00545BE6"/>
    <w:rsid w:val="00552370"/>
    <w:rsid w:val="00552DF4"/>
    <w:rsid w:val="005540ED"/>
    <w:rsid w:val="005556A4"/>
    <w:rsid w:val="005629F8"/>
    <w:rsid w:val="00565926"/>
    <w:rsid w:val="00566335"/>
    <w:rsid w:val="005754DB"/>
    <w:rsid w:val="00577634"/>
    <w:rsid w:val="00577911"/>
    <w:rsid w:val="005803C1"/>
    <w:rsid w:val="0058160E"/>
    <w:rsid w:val="00585FB3"/>
    <w:rsid w:val="005929A4"/>
    <w:rsid w:val="0059672D"/>
    <w:rsid w:val="00596903"/>
    <w:rsid w:val="00597003"/>
    <w:rsid w:val="005A172B"/>
    <w:rsid w:val="005A4449"/>
    <w:rsid w:val="005C052A"/>
    <w:rsid w:val="005C0E1D"/>
    <w:rsid w:val="005C121F"/>
    <w:rsid w:val="005C3193"/>
    <w:rsid w:val="005D10B6"/>
    <w:rsid w:val="005D4E7C"/>
    <w:rsid w:val="005D605E"/>
    <w:rsid w:val="005D6688"/>
    <w:rsid w:val="005E2E0C"/>
    <w:rsid w:val="005E60A7"/>
    <w:rsid w:val="005F242B"/>
    <w:rsid w:val="005F7F5D"/>
    <w:rsid w:val="006013B7"/>
    <w:rsid w:val="00603104"/>
    <w:rsid w:val="00624A38"/>
    <w:rsid w:val="00633333"/>
    <w:rsid w:val="00635F20"/>
    <w:rsid w:val="006378A1"/>
    <w:rsid w:val="006437E8"/>
    <w:rsid w:val="00645AF8"/>
    <w:rsid w:val="00647AAC"/>
    <w:rsid w:val="006507D0"/>
    <w:rsid w:val="0065143B"/>
    <w:rsid w:val="0065303E"/>
    <w:rsid w:val="00656D81"/>
    <w:rsid w:val="00661CB1"/>
    <w:rsid w:val="00661D78"/>
    <w:rsid w:val="00666AD0"/>
    <w:rsid w:val="00677770"/>
    <w:rsid w:val="00694836"/>
    <w:rsid w:val="006A1904"/>
    <w:rsid w:val="006A76EA"/>
    <w:rsid w:val="006B0EF5"/>
    <w:rsid w:val="006B2630"/>
    <w:rsid w:val="006C0363"/>
    <w:rsid w:val="006C5D13"/>
    <w:rsid w:val="006D49D3"/>
    <w:rsid w:val="006D5AEE"/>
    <w:rsid w:val="006D6F62"/>
    <w:rsid w:val="006D7113"/>
    <w:rsid w:val="006D74D1"/>
    <w:rsid w:val="006E025E"/>
    <w:rsid w:val="006E2660"/>
    <w:rsid w:val="006E67DC"/>
    <w:rsid w:val="006E6F92"/>
    <w:rsid w:val="006F230C"/>
    <w:rsid w:val="006F4348"/>
    <w:rsid w:val="006F49FF"/>
    <w:rsid w:val="006F535C"/>
    <w:rsid w:val="006F6BFF"/>
    <w:rsid w:val="006F76AA"/>
    <w:rsid w:val="00700A4E"/>
    <w:rsid w:val="00701DEC"/>
    <w:rsid w:val="007079E9"/>
    <w:rsid w:val="00707BA4"/>
    <w:rsid w:val="00713498"/>
    <w:rsid w:val="0072598B"/>
    <w:rsid w:val="00725C65"/>
    <w:rsid w:val="00727CE4"/>
    <w:rsid w:val="0073072C"/>
    <w:rsid w:val="00730846"/>
    <w:rsid w:val="00733C6D"/>
    <w:rsid w:val="00737345"/>
    <w:rsid w:val="00737958"/>
    <w:rsid w:val="007424AB"/>
    <w:rsid w:val="00745DE6"/>
    <w:rsid w:val="007511AA"/>
    <w:rsid w:val="007547B2"/>
    <w:rsid w:val="00762E2D"/>
    <w:rsid w:val="00763332"/>
    <w:rsid w:val="00771148"/>
    <w:rsid w:val="00771F52"/>
    <w:rsid w:val="00773BB6"/>
    <w:rsid w:val="00783610"/>
    <w:rsid w:val="00787A6D"/>
    <w:rsid w:val="0079489D"/>
    <w:rsid w:val="00795317"/>
    <w:rsid w:val="00796FFA"/>
    <w:rsid w:val="007A33A1"/>
    <w:rsid w:val="007A4BDB"/>
    <w:rsid w:val="007B223C"/>
    <w:rsid w:val="007B5C23"/>
    <w:rsid w:val="007C2784"/>
    <w:rsid w:val="007D0A9F"/>
    <w:rsid w:val="007D3E81"/>
    <w:rsid w:val="007E3D94"/>
    <w:rsid w:val="007E57E7"/>
    <w:rsid w:val="007E59A4"/>
    <w:rsid w:val="007E79BC"/>
    <w:rsid w:val="007F0C6F"/>
    <w:rsid w:val="007F1E71"/>
    <w:rsid w:val="008058DD"/>
    <w:rsid w:val="00806085"/>
    <w:rsid w:val="0081688A"/>
    <w:rsid w:val="008201E4"/>
    <w:rsid w:val="00822536"/>
    <w:rsid w:val="00823140"/>
    <w:rsid w:val="00825791"/>
    <w:rsid w:val="00830782"/>
    <w:rsid w:val="00831C44"/>
    <w:rsid w:val="00832CFA"/>
    <w:rsid w:val="00832F6C"/>
    <w:rsid w:val="008357D7"/>
    <w:rsid w:val="00836A6E"/>
    <w:rsid w:val="008408B7"/>
    <w:rsid w:val="00840EE3"/>
    <w:rsid w:val="00851E9C"/>
    <w:rsid w:val="00853F1A"/>
    <w:rsid w:val="008642A5"/>
    <w:rsid w:val="00864773"/>
    <w:rsid w:val="00865EB8"/>
    <w:rsid w:val="00870CBC"/>
    <w:rsid w:val="00874F45"/>
    <w:rsid w:val="008801C2"/>
    <w:rsid w:val="008843F6"/>
    <w:rsid w:val="0088561C"/>
    <w:rsid w:val="00886BAA"/>
    <w:rsid w:val="0089757A"/>
    <w:rsid w:val="008A05DF"/>
    <w:rsid w:val="008A08F8"/>
    <w:rsid w:val="008A1E80"/>
    <w:rsid w:val="008A3056"/>
    <w:rsid w:val="008A5A4E"/>
    <w:rsid w:val="008B0EDD"/>
    <w:rsid w:val="008B4592"/>
    <w:rsid w:val="008C2313"/>
    <w:rsid w:val="008C3F96"/>
    <w:rsid w:val="008C6535"/>
    <w:rsid w:val="008D0CA9"/>
    <w:rsid w:val="008D21F4"/>
    <w:rsid w:val="008D59A3"/>
    <w:rsid w:val="008E05ED"/>
    <w:rsid w:val="008E254A"/>
    <w:rsid w:val="008E41A2"/>
    <w:rsid w:val="008F1497"/>
    <w:rsid w:val="008F4DDD"/>
    <w:rsid w:val="009000E7"/>
    <w:rsid w:val="00905DC1"/>
    <w:rsid w:val="00907592"/>
    <w:rsid w:val="009156D0"/>
    <w:rsid w:val="00925F8B"/>
    <w:rsid w:val="00926B77"/>
    <w:rsid w:val="00926CF0"/>
    <w:rsid w:val="00926EB0"/>
    <w:rsid w:val="009377ED"/>
    <w:rsid w:val="00941AC4"/>
    <w:rsid w:val="00943C5B"/>
    <w:rsid w:val="00944E5F"/>
    <w:rsid w:val="009470D2"/>
    <w:rsid w:val="00953052"/>
    <w:rsid w:val="00954F35"/>
    <w:rsid w:val="009560C8"/>
    <w:rsid w:val="00962B9C"/>
    <w:rsid w:val="00972DDF"/>
    <w:rsid w:val="00975351"/>
    <w:rsid w:val="00975771"/>
    <w:rsid w:val="009927D0"/>
    <w:rsid w:val="009929EF"/>
    <w:rsid w:val="009A12AE"/>
    <w:rsid w:val="009A21E6"/>
    <w:rsid w:val="009A2A7F"/>
    <w:rsid w:val="009A478A"/>
    <w:rsid w:val="009C1DCD"/>
    <w:rsid w:val="009C690A"/>
    <w:rsid w:val="009D2BD6"/>
    <w:rsid w:val="009D6AD4"/>
    <w:rsid w:val="009D6FEF"/>
    <w:rsid w:val="009D7092"/>
    <w:rsid w:val="009E0D30"/>
    <w:rsid w:val="009E6189"/>
    <w:rsid w:val="009F0B38"/>
    <w:rsid w:val="009F0C2F"/>
    <w:rsid w:val="009F27D8"/>
    <w:rsid w:val="009F4421"/>
    <w:rsid w:val="009F4CAE"/>
    <w:rsid w:val="009F776B"/>
    <w:rsid w:val="00A05EA5"/>
    <w:rsid w:val="00A068BC"/>
    <w:rsid w:val="00A069E8"/>
    <w:rsid w:val="00A06F77"/>
    <w:rsid w:val="00A10110"/>
    <w:rsid w:val="00A121DC"/>
    <w:rsid w:val="00A1314F"/>
    <w:rsid w:val="00A2026C"/>
    <w:rsid w:val="00A26AB7"/>
    <w:rsid w:val="00A301E3"/>
    <w:rsid w:val="00A320D7"/>
    <w:rsid w:val="00A33440"/>
    <w:rsid w:val="00A4065C"/>
    <w:rsid w:val="00A41C21"/>
    <w:rsid w:val="00A4214A"/>
    <w:rsid w:val="00A44E9E"/>
    <w:rsid w:val="00A513CF"/>
    <w:rsid w:val="00A57ED1"/>
    <w:rsid w:val="00A63F3E"/>
    <w:rsid w:val="00A6401C"/>
    <w:rsid w:val="00A65F38"/>
    <w:rsid w:val="00A723E0"/>
    <w:rsid w:val="00A82284"/>
    <w:rsid w:val="00A85013"/>
    <w:rsid w:val="00A91DF2"/>
    <w:rsid w:val="00A92C14"/>
    <w:rsid w:val="00AA5D5C"/>
    <w:rsid w:val="00AB3F64"/>
    <w:rsid w:val="00AB76E2"/>
    <w:rsid w:val="00AC0793"/>
    <w:rsid w:val="00AC3B8C"/>
    <w:rsid w:val="00AC51F2"/>
    <w:rsid w:val="00AC66D4"/>
    <w:rsid w:val="00AD054E"/>
    <w:rsid w:val="00AD2238"/>
    <w:rsid w:val="00AD289D"/>
    <w:rsid w:val="00AD7714"/>
    <w:rsid w:val="00AE0D9D"/>
    <w:rsid w:val="00AE49AF"/>
    <w:rsid w:val="00AE4B99"/>
    <w:rsid w:val="00AE7911"/>
    <w:rsid w:val="00AF2CC3"/>
    <w:rsid w:val="00AF7E0F"/>
    <w:rsid w:val="00B0551C"/>
    <w:rsid w:val="00B05EE7"/>
    <w:rsid w:val="00B07215"/>
    <w:rsid w:val="00B17552"/>
    <w:rsid w:val="00B2054E"/>
    <w:rsid w:val="00B32216"/>
    <w:rsid w:val="00B3290E"/>
    <w:rsid w:val="00B405B2"/>
    <w:rsid w:val="00B40A1B"/>
    <w:rsid w:val="00B41806"/>
    <w:rsid w:val="00B42506"/>
    <w:rsid w:val="00B42BCD"/>
    <w:rsid w:val="00B441E5"/>
    <w:rsid w:val="00B45F86"/>
    <w:rsid w:val="00B55B70"/>
    <w:rsid w:val="00B60D14"/>
    <w:rsid w:val="00B60F7A"/>
    <w:rsid w:val="00B6123D"/>
    <w:rsid w:val="00B620EE"/>
    <w:rsid w:val="00B6223D"/>
    <w:rsid w:val="00B6524C"/>
    <w:rsid w:val="00B66482"/>
    <w:rsid w:val="00B678F1"/>
    <w:rsid w:val="00B72E41"/>
    <w:rsid w:val="00B732B4"/>
    <w:rsid w:val="00B7642F"/>
    <w:rsid w:val="00B86056"/>
    <w:rsid w:val="00B87770"/>
    <w:rsid w:val="00B87A3A"/>
    <w:rsid w:val="00B942CB"/>
    <w:rsid w:val="00BA0C0B"/>
    <w:rsid w:val="00BA34AD"/>
    <w:rsid w:val="00BA3A23"/>
    <w:rsid w:val="00BA4AA8"/>
    <w:rsid w:val="00BA7DFA"/>
    <w:rsid w:val="00BB1A03"/>
    <w:rsid w:val="00BC2198"/>
    <w:rsid w:val="00BC4266"/>
    <w:rsid w:val="00BC7B28"/>
    <w:rsid w:val="00BD24CB"/>
    <w:rsid w:val="00BD2605"/>
    <w:rsid w:val="00BD5AB5"/>
    <w:rsid w:val="00BD636A"/>
    <w:rsid w:val="00BD7249"/>
    <w:rsid w:val="00BF2D75"/>
    <w:rsid w:val="00C00913"/>
    <w:rsid w:val="00C02F8D"/>
    <w:rsid w:val="00C05A66"/>
    <w:rsid w:val="00C06A11"/>
    <w:rsid w:val="00C11811"/>
    <w:rsid w:val="00C15B2F"/>
    <w:rsid w:val="00C17904"/>
    <w:rsid w:val="00C2031F"/>
    <w:rsid w:val="00C3327E"/>
    <w:rsid w:val="00C41193"/>
    <w:rsid w:val="00C4139E"/>
    <w:rsid w:val="00C5469D"/>
    <w:rsid w:val="00C54824"/>
    <w:rsid w:val="00C61D17"/>
    <w:rsid w:val="00C62535"/>
    <w:rsid w:val="00C6427F"/>
    <w:rsid w:val="00C673B0"/>
    <w:rsid w:val="00C67D5A"/>
    <w:rsid w:val="00C700E8"/>
    <w:rsid w:val="00C72165"/>
    <w:rsid w:val="00C7471F"/>
    <w:rsid w:val="00C7700B"/>
    <w:rsid w:val="00C80D57"/>
    <w:rsid w:val="00C8526C"/>
    <w:rsid w:val="00C87355"/>
    <w:rsid w:val="00C87603"/>
    <w:rsid w:val="00C8770B"/>
    <w:rsid w:val="00C944D8"/>
    <w:rsid w:val="00CA6E4C"/>
    <w:rsid w:val="00CA7D8D"/>
    <w:rsid w:val="00CB299F"/>
    <w:rsid w:val="00CC2EAF"/>
    <w:rsid w:val="00CD6F8B"/>
    <w:rsid w:val="00CF1D6A"/>
    <w:rsid w:val="00CF395C"/>
    <w:rsid w:val="00CF53A2"/>
    <w:rsid w:val="00CF6224"/>
    <w:rsid w:val="00CF7F81"/>
    <w:rsid w:val="00D04D30"/>
    <w:rsid w:val="00D13CEC"/>
    <w:rsid w:val="00D16031"/>
    <w:rsid w:val="00D16855"/>
    <w:rsid w:val="00D22563"/>
    <w:rsid w:val="00D2387E"/>
    <w:rsid w:val="00D23D32"/>
    <w:rsid w:val="00D30E1B"/>
    <w:rsid w:val="00D32B5D"/>
    <w:rsid w:val="00D347F4"/>
    <w:rsid w:val="00D464E1"/>
    <w:rsid w:val="00D53DAF"/>
    <w:rsid w:val="00D546E6"/>
    <w:rsid w:val="00D60F9C"/>
    <w:rsid w:val="00D61D68"/>
    <w:rsid w:val="00D61EB0"/>
    <w:rsid w:val="00D667E8"/>
    <w:rsid w:val="00D67071"/>
    <w:rsid w:val="00D70E4F"/>
    <w:rsid w:val="00D72C09"/>
    <w:rsid w:val="00D72CDF"/>
    <w:rsid w:val="00D77108"/>
    <w:rsid w:val="00D840BC"/>
    <w:rsid w:val="00D96A49"/>
    <w:rsid w:val="00DA0B22"/>
    <w:rsid w:val="00DA2A6F"/>
    <w:rsid w:val="00DA485E"/>
    <w:rsid w:val="00DB2DE5"/>
    <w:rsid w:val="00DB761F"/>
    <w:rsid w:val="00DC2BF7"/>
    <w:rsid w:val="00DC65BD"/>
    <w:rsid w:val="00DD5C64"/>
    <w:rsid w:val="00DE29C6"/>
    <w:rsid w:val="00DE2B66"/>
    <w:rsid w:val="00DE4609"/>
    <w:rsid w:val="00DE49BE"/>
    <w:rsid w:val="00DF1239"/>
    <w:rsid w:val="00DF25C0"/>
    <w:rsid w:val="00DF5AAB"/>
    <w:rsid w:val="00E012EB"/>
    <w:rsid w:val="00E0222C"/>
    <w:rsid w:val="00E04B66"/>
    <w:rsid w:val="00E07006"/>
    <w:rsid w:val="00E11726"/>
    <w:rsid w:val="00E12981"/>
    <w:rsid w:val="00E14577"/>
    <w:rsid w:val="00E1573C"/>
    <w:rsid w:val="00E32F4B"/>
    <w:rsid w:val="00E36DF1"/>
    <w:rsid w:val="00E4105D"/>
    <w:rsid w:val="00E47199"/>
    <w:rsid w:val="00E50AC5"/>
    <w:rsid w:val="00E51C6E"/>
    <w:rsid w:val="00E5394E"/>
    <w:rsid w:val="00E54138"/>
    <w:rsid w:val="00E63F31"/>
    <w:rsid w:val="00E66293"/>
    <w:rsid w:val="00E67A2A"/>
    <w:rsid w:val="00E72732"/>
    <w:rsid w:val="00E72A19"/>
    <w:rsid w:val="00E73DB6"/>
    <w:rsid w:val="00E87BDD"/>
    <w:rsid w:val="00E90C83"/>
    <w:rsid w:val="00EA01A0"/>
    <w:rsid w:val="00EA28CA"/>
    <w:rsid w:val="00EA436D"/>
    <w:rsid w:val="00EB0082"/>
    <w:rsid w:val="00EB0B3D"/>
    <w:rsid w:val="00ED0923"/>
    <w:rsid w:val="00ED26D4"/>
    <w:rsid w:val="00ED3CD8"/>
    <w:rsid w:val="00EE4408"/>
    <w:rsid w:val="00EE4B7C"/>
    <w:rsid w:val="00EF2244"/>
    <w:rsid w:val="00EF27BE"/>
    <w:rsid w:val="00EF4FD4"/>
    <w:rsid w:val="00EF7A33"/>
    <w:rsid w:val="00F0030D"/>
    <w:rsid w:val="00F012E3"/>
    <w:rsid w:val="00F14108"/>
    <w:rsid w:val="00F21090"/>
    <w:rsid w:val="00F310BA"/>
    <w:rsid w:val="00F32417"/>
    <w:rsid w:val="00F3607B"/>
    <w:rsid w:val="00F40518"/>
    <w:rsid w:val="00F4157A"/>
    <w:rsid w:val="00F42FB9"/>
    <w:rsid w:val="00F4773F"/>
    <w:rsid w:val="00F54DB6"/>
    <w:rsid w:val="00F55A0F"/>
    <w:rsid w:val="00F6230A"/>
    <w:rsid w:val="00F67570"/>
    <w:rsid w:val="00F675B1"/>
    <w:rsid w:val="00F675EC"/>
    <w:rsid w:val="00F73CD8"/>
    <w:rsid w:val="00F83E74"/>
    <w:rsid w:val="00F9307E"/>
    <w:rsid w:val="00F95869"/>
    <w:rsid w:val="00FA019E"/>
    <w:rsid w:val="00FA1E94"/>
    <w:rsid w:val="00FA4FD2"/>
    <w:rsid w:val="00FB09CB"/>
    <w:rsid w:val="00FB3E3C"/>
    <w:rsid w:val="00FB4D60"/>
    <w:rsid w:val="00FB4F9C"/>
    <w:rsid w:val="00FB76CE"/>
    <w:rsid w:val="00FC69A7"/>
    <w:rsid w:val="00FD10CC"/>
    <w:rsid w:val="00FD23B7"/>
    <w:rsid w:val="00FD2DED"/>
    <w:rsid w:val="00FE6D6B"/>
    <w:rsid w:val="00FF4777"/>
    <w:rsid w:val="00FF7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customStyle="1" w:styleId="3">
    <w:name w:val="Основной текст (3) + Не полужирный"/>
    <w:basedOn w:val="a0"/>
    <w:rsid w:val="005D4E7C"/>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styleId="ad">
    <w:name w:val="Emphasis"/>
    <w:basedOn w:val="a0"/>
    <w:uiPriority w:val="20"/>
    <w:qFormat/>
    <w:rsid w:val="00F14108"/>
    <w:rPr>
      <w:i/>
      <w:iCs/>
    </w:rPr>
  </w:style>
  <w:style w:type="character" w:customStyle="1" w:styleId="a4">
    <w:name w:val="Без интервала Знак"/>
    <w:link w:val="a3"/>
    <w:uiPriority w:val="1"/>
    <w:locked/>
    <w:rsid w:val="006437E8"/>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21987">
      <w:bodyDiv w:val="1"/>
      <w:marLeft w:val="0"/>
      <w:marRight w:val="0"/>
      <w:marTop w:val="0"/>
      <w:marBottom w:val="0"/>
      <w:divBdr>
        <w:top w:val="none" w:sz="0" w:space="0" w:color="auto"/>
        <w:left w:val="none" w:sz="0" w:space="0" w:color="auto"/>
        <w:bottom w:val="none" w:sz="0" w:space="0" w:color="auto"/>
        <w:right w:val="none" w:sz="0" w:space="0" w:color="auto"/>
      </w:divBdr>
    </w:div>
    <w:div w:id="268125541">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025181220">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56596378">
      <w:bodyDiv w:val="1"/>
      <w:marLeft w:val="0"/>
      <w:marRight w:val="0"/>
      <w:marTop w:val="0"/>
      <w:marBottom w:val="0"/>
      <w:divBdr>
        <w:top w:val="none" w:sz="0" w:space="0" w:color="auto"/>
        <w:left w:val="none" w:sz="0" w:space="0" w:color="auto"/>
        <w:bottom w:val="none" w:sz="0" w:space="0" w:color="auto"/>
        <w:right w:val="none" w:sz="0" w:space="0" w:color="auto"/>
      </w:divBdr>
    </w:div>
    <w:div w:id="1521163135">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4060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earch.ligazakon.ua/l_doc2.nsf/link1/an_506/ed_2017_12_19/pravo1/T141697.html?pravo=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6F6C4-D702-4DBD-912E-CEB348009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6</Pages>
  <Words>2179</Words>
  <Characters>12423</Characters>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2024-07-10T12:22:00Z</cp:lastPrinted>
  <dcterms:created xsi:type="dcterms:W3CDTF">2023-05-25T16:21:00Z</dcterms:created>
  <dcterms:modified xsi:type="dcterms:W3CDTF">2025-01-06T15:31:00Z</dcterms:modified>
</cp:coreProperties>
</file>