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4" w:type="dxa"/>
        <w:tblLook w:val="04A0" w:firstRow="1" w:lastRow="0" w:firstColumn="1" w:lastColumn="0" w:noHBand="0" w:noVBand="1"/>
      </w:tblPr>
      <w:tblGrid>
        <w:gridCol w:w="9747"/>
        <w:gridCol w:w="222"/>
        <w:gridCol w:w="222"/>
      </w:tblGrid>
      <w:tr w:rsidR="00427863" w:rsidRPr="00427863" w14:paraId="10F0EA76" w14:textId="77777777" w:rsidTr="006556F5">
        <w:trPr>
          <w:trHeight w:val="63"/>
        </w:trPr>
        <w:tc>
          <w:tcPr>
            <w:tcW w:w="3348" w:type="dxa"/>
          </w:tcPr>
          <w:tbl>
            <w:tblPr>
              <w:tblW w:w="9531" w:type="dxa"/>
              <w:tblLook w:val="04A0" w:firstRow="1" w:lastRow="0" w:firstColumn="1" w:lastColumn="0" w:noHBand="0" w:noVBand="1"/>
            </w:tblPr>
            <w:tblGrid>
              <w:gridCol w:w="3291"/>
              <w:gridCol w:w="109"/>
              <w:gridCol w:w="3180"/>
              <w:gridCol w:w="25"/>
              <w:gridCol w:w="2926"/>
            </w:tblGrid>
            <w:tr w:rsidR="00427863" w:rsidRPr="00427863" w14:paraId="1B0F7F85" w14:textId="77777777" w:rsidTr="00852260">
              <w:tc>
                <w:tcPr>
                  <w:tcW w:w="3291" w:type="dxa"/>
                  <w:shd w:val="clear" w:color="auto" w:fill="auto"/>
                </w:tcPr>
                <w:p w14:paraId="5E8EFA48" w14:textId="77777777" w:rsidR="00427863" w:rsidRPr="00427863" w:rsidRDefault="00427863" w:rsidP="004F6BB3">
                  <w:pPr>
                    <w:spacing w:after="0" w:line="240" w:lineRule="auto"/>
                    <w:rPr>
                      <w:rFonts w:ascii="Times New Roman" w:eastAsia="Calibri" w:hAnsi="Times New Roman" w:cs="Times New Roman"/>
                      <w:sz w:val="28"/>
                      <w:szCs w:val="28"/>
                      <w:lang w:val="en-US"/>
                    </w:rPr>
                  </w:pPr>
                </w:p>
              </w:tc>
              <w:tc>
                <w:tcPr>
                  <w:tcW w:w="3314" w:type="dxa"/>
                  <w:gridSpan w:val="3"/>
                  <w:shd w:val="clear" w:color="auto" w:fill="auto"/>
                  <w:hideMark/>
                </w:tcPr>
                <w:p w14:paraId="2E248369" w14:textId="77777777" w:rsidR="00427863" w:rsidRPr="00427863" w:rsidRDefault="00427863" w:rsidP="004F6BB3">
                  <w:pPr>
                    <w:spacing w:after="0" w:line="240" w:lineRule="auto"/>
                    <w:jc w:val="center"/>
                    <w:rPr>
                      <w:rFonts w:ascii="Times New Roman" w:eastAsia="Calibri" w:hAnsi="Times New Roman" w:cs="Times New Roman"/>
                      <w:sz w:val="28"/>
                      <w:szCs w:val="28"/>
                    </w:rPr>
                  </w:pPr>
                  <w:r w:rsidRPr="00427863">
                    <w:rPr>
                      <w:rFonts w:ascii="Calibri" w:eastAsia="Calibri" w:hAnsi="Calibri" w:cs="Times New Roman"/>
                      <w:noProof/>
                      <w:sz w:val="19"/>
                      <w:lang w:val="ru-RU" w:eastAsia="ru-RU"/>
                    </w:rPr>
                    <w:drawing>
                      <wp:inline distT="0" distB="0" distL="0" distR="0" wp14:anchorId="56E2CD96" wp14:editId="55F5E5D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2926" w:type="dxa"/>
                  <w:shd w:val="clear" w:color="auto" w:fill="auto"/>
                </w:tcPr>
                <w:p w14:paraId="49D21229" w14:textId="77777777" w:rsidR="00427863" w:rsidRPr="00427863" w:rsidRDefault="00427863" w:rsidP="004F6BB3">
                  <w:pPr>
                    <w:spacing w:after="0" w:line="240" w:lineRule="auto"/>
                    <w:rPr>
                      <w:rFonts w:ascii="Times New Roman" w:eastAsia="Calibri" w:hAnsi="Times New Roman" w:cs="Times New Roman"/>
                      <w:sz w:val="28"/>
                      <w:szCs w:val="28"/>
                    </w:rPr>
                  </w:pPr>
                </w:p>
              </w:tc>
            </w:tr>
            <w:tr w:rsidR="00427863" w:rsidRPr="00427863" w14:paraId="4168D3EF" w14:textId="77777777" w:rsidTr="00852260">
              <w:tc>
                <w:tcPr>
                  <w:tcW w:w="9531" w:type="dxa"/>
                  <w:gridSpan w:val="5"/>
                  <w:shd w:val="clear" w:color="auto" w:fill="auto"/>
                </w:tcPr>
                <w:p w14:paraId="3C9BD5E0" w14:textId="77777777" w:rsidR="00427863" w:rsidRPr="00427863" w:rsidRDefault="00427863" w:rsidP="004F6BB3">
                  <w:pPr>
                    <w:spacing w:after="0" w:line="240" w:lineRule="auto"/>
                    <w:rPr>
                      <w:rFonts w:ascii="Times New Roman" w:eastAsia="Calibri" w:hAnsi="Times New Roman" w:cs="Times New Roman"/>
                      <w:sz w:val="28"/>
                      <w:szCs w:val="28"/>
                    </w:rPr>
                  </w:pPr>
                </w:p>
              </w:tc>
            </w:tr>
            <w:tr w:rsidR="00427863" w:rsidRPr="00427863" w14:paraId="35CD758F" w14:textId="77777777" w:rsidTr="00852260">
              <w:tc>
                <w:tcPr>
                  <w:tcW w:w="9531" w:type="dxa"/>
                  <w:gridSpan w:val="5"/>
                  <w:shd w:val="clear" w:color="auto" w:fill="auto"/>
                  <w:hideMark/>
                </w:tcPr>
                <w:p w14:paraId="7B449406" w14:textId="77777777" w:rsidR="004B025E" w:rsidRPr="006376E8" w:rsidRDefault="00D84C00" w:rsidP="004F6BB3">
                  <w:pPr>
                    <w:spacing w:after="0" w:line="240" w:lineRule="auto"/>
                    <w:jc w:val="center"/>
                    <w:rPr>
                      <w:rFonts w:ascii="Times New Roman" w:eastAsia="Calibri" w:hAnsi="Times New Roman" w:cs="Times New Roman"/>
                      <w:bCs/>
                      <w:sz w:val="36"/>
                      <w:szCs w:val="36"/>
                    </w:rPr>
                  </w:pPr>
                  <w:r w:rsidRPr="006376E8">
                    <w:rPr>
                      <w:rFonts w:ascii="Times New Roman" w:eastAsia="Calibri" w:hAnsi="Times New Roman" w:cs="Times New Roman"/>
                      <w:bCs/>
                      <w:sz w:val="36"/>
                      <w:szCs w:val="36"/>
                    </w:rPr>
                    <w:t xml:space="preserve">КВАЛІФІКАЦІЙНО-ДИСЦИПЛІНАРНА </w:t>
                  </w:r>
                </w:p>
                <w:p w14:paraId="5E3F19CB" w14:textId="2B9481CE" w:rsidR="00427863" w:rsidRPr="006376E8" w:rsidRDefault="00D84C00" w:rsidP="004F6BB3">
                  <w:pPr>
                    <w:spacing w:after="0" w:line="240" w:lineRule="auto"/>
                    <w:jc w:val="center"/>
                    <w:rPr>
                      <w:rFonts w:ascii="Times New Roman" w:eastAsia="Calibri" w:hAnsi="Times New Roman" w:cs="Times New Roman"/>
                      <w:bCs/>
                      <w:sz w:val="36"/>
                      <w:szCs w:val="36"/>
                    </w:rPr>
                  </w:pPr>
                  <w:r w:rsidRPr="006376E8">
                    <w:rPr>
                      <w:rFonts w:ascii="Times New Roman" w:eastAsia="Calibri" w:hAnsi="Times New Roman" w:cs="Times New Roman"/>
                      <w:bCs/>
                      <w:sz w:val="36"/>
                      <w:szCs w:val="36"/>
                    </w:rPr>
                    <w:t>КОМІСІЯ ПРОКУРОРІВ</w:t>
                  </w:r>
                </w:p>
              </w:tc>
            </w:tr>
            <w:tr w:rsidR="00427863" w:rsidRPr="00427863" w14:paraId="46E05349" w14:textId="77777777" w:rsidTr="00852260">
              <w:tc>
                <w:tcPr>
                  <w:tcW w:w="9531" w:type="dxa"/>
                  <w:gridSpan w:val="5"/>
                  <w:shd w:val="clear" w:color="auto" w:fill="auto"/>
                </w:tcPr>
                <w:p w14:paraId="2623CF9C" w14:textId="77777777" w:rsidR="00427863" w:rsidRPr="004F0F24" w:rsidRDefault="00427863" w:rsidP="004F6BB3">
                  <w:pPr>
                    <w:spacing w:after="0" w:line="240" w:lineRule="auto"/>
                    <w:rPr>
                      <w:rFonts w:ascii="Times New Roman" w:eastAsia="Calibri" w:hAnsi="Times New Roman" w:cs="Times New Roman"/>
                      <w:sz w:val="20"/>
                      <w:szCs w:val="20"/>
                    </w:rPr>
                  </w:pPr>
                </w:p>
              </w:tc>
            </w:tr>
            <w:tr w:rsidR="00427863" w:rsidRPr="00427863" w14:paraId="7396F87F" w14:textId="77777777" w:rsidTr="00852260">
              <w:tc>
                <w:tcPr>
                  <w:tcW w:w="3400" w:type="dxa"/>
                  <w:gridSpan w:val="2"/>
                  <w:shd w:val="clear" w:color="auto" w:fill="auto"/>
                </w:tcPr>
                <w:p w14:paraId="26E7F987" w14:textId="77777777" w:rsidR="00427863" w:rsidRPr="00427863" w:rsidRDefault="00427863" w:rsidP="004F6BB3">
                  <w:pPr>
                    <w:spacing w:after="0" w:line="240" w:lineRule="auto"/>
                    <w:rPr>
                      <w:rFonts w:ascii="Times New Roman" w:eastAsia="Calibri" w:hAnsi="Times New Roman" w:cs="Times New Roman"/>
                      <w:sz w:val="28"/>
                      <w:szCs w:val="28"/>
                    </w:rPr>
                  </w:pPr>
                </w:p>
              </w:tc>
              <w:tc>
                <w:tcPr>
                  <w:tcW w:w="3180" w:type="dxa"/>
                  <w:shd w:val="clear" w:color="auto" w:fill="auto"/>
                  <w:hideMark/>
                </w:tcPr>
                <w:p w14:paraId="2C5C7A00" w14:textId="356CD220" w:rsidR="00427863" w:rsidRPr="00427863" w:rsidRDefault="00427863" w:rsidP="004F6BB3">
                  <w:pPr>
                    <w:spacing w:after="0" w:line="240" w:lineRule="auto"/>
                    <w:jc w:val="center"/>
                    <w:rPr>
                      <w:rFonts w:ascii="Times New Roman" w:eastAsia="Calibri" w:hAnsi="Times New Roman" w:cs="Times New Roman"/>
                      <w:b/>
                      <w:sz w:val="28"/>
                      <w:szCs w:val="28"/>
                    </w:rPr>
                  </w:pPr>
                  <w:r w:rsidRPr="00427863">
                    <w:rPr>
                      <w:rFonts w:ascii="Times New Roman" w:eastAsia="Calibri" w:hAnsi="Times New Roman" w:cs="Times New Roman"/>
                      <w:b/>
                      <w:sz w:val="28"/>
                      <w:szCs w:val="28"/>
                    </w:rPr>
                    <w:t>Р</w:t>
                  </w:r>
                  <w:r w:rsidR="004F0F24">
                    <w:rPr>
                      <w:rFonts w:ascii="Times New Roman" w:eastAsia="Calibri" w:hAnsi="Times New Roman" w:cs="Times New Roman"/>
                      <w:b/>
                      <w:sz w:val="28"/>
                      <w:szCs w:val="28"/>
                    </w:rPr>
                    <w:t xml:space="preserve"> </w:t>
                  </w:r>
                  <w:r w:rsidRPr="00427863">
                    <w:rPr>
                      <w:rFonts w:ascii="Times New Roman" w:eastAsia="Calibri" w:hAnsi="Times New Roman" w:cs="Times New Roman"/>
                      <w:b/>
                      <w:sz w:val="28"/>
                      <w:szCs w:val="28"/>
                    </w:rPr>
                    <w:t>І</w:t>
                  </w:r>
                  <w:r w:rsidR="004F0F24">
                    <w:rPr>
                      <w:rFonts w:ascii="Times New Roman" w:eastAsia="Calibri" w:hAnsi="Times New Roman" w:cs="Times New Roman"/>
                      <w:b/>
                      <w:sz w:val="28"/>
                      <w:szCs w:val="28"/>
                    </w:rPr>
                    <w:t xml:space="preserve"> </w:t>
                  </w:r>
                  <w:r w:rsidRPr="00427863">
                    <w:rPr>
                      <w:rFonts w:ascii="Times New Roman" w:eastAsia="Calibri" w:hAnsi="Times New Roman" w:cs="Times New Roman"/>
                      <w:b/>
                      <w:sz w:val="28"/>
                      <w:szCs w:val="28"/>
                    </w:rPr>
                    <w:t>Ш</w:t>
                  </w:r>
                  <w:r w:rsidR="004F0F24">
                    <w:rPr>
                      <w:rFonts w:ascii="Times New Roman" w:eastAsia="Calibri" w:hAnsi="Times New Roman" w:cs="Times New Roman"/>
                      <w:b/>
                      <w:sz w:val="28"/>
                      <w:szCs w:val="28"/>
                    </w:rPr>
                    <w:t xml:space="preserve"> </w:t>
                  </w:r>
                  <w:r w:rsidRPr="00427863">
                    <w:rPr>
                      <w:rFonts w:ascii="Times New Roman" w:eastAsia="Calibri" w:hAnsi="Times New Roman" w:cs="Times New Roman"/>
                      <w:b/>
                      <w:sz w:val="28"/>
                      <w:szCs w:val="28"/>
                    </w:rPr>
                    <w:t>Е</w:t>
                  </w:r>
                  <w:r w:rsidR="004F0F24">
                    <w:rPr>
                      <w:rFonts w:ascii="Times New Roman" w:eastAsia="Calibri" w:hAnsi="Times New Roman" w:cs="Times New Roman"/>
                      <w:b/>
                      <w:sz w:val="28"/>
                      <w:szCs w:val="28"/>
                    </w:rPr>
                    <w:t xml:space="preserve"> </w:t>
                  </w:r>
                  <w:r w:rsidRPr="00427863">
                    <w:rPr>
                      <w:rFonts w:ascii="Times New Roman" w:eastAsia="Calibri" w:hAnsi="Times New Roman" w:cs="Times New Roman"/>
                      <w:b/>
                      <w:sz w:val="28"/>
                      <w:szCs w:val="28"/>
                    </w:rPr>
                    <w:t>Н</w:t>
                  </w:r>
                  <w:r w:rsidR="004F0F24">
                    <w:rPr>
                      <w:rFonts w:ascii="Times New Roman" w:eastAsia="Calibri" w:hAnsi="Times New Roman" w:cs="Times New Roman"/>
                      <w:b/>
                      <w:sz w:val="28"/>
                      <w:szCs w:val="28"/>
                    </w:rPr>
                    <w:t xml:space="preserve"> </w:t>
                  </w:r>
                  <w:r w:rsidRPr="00427863">
                    <w:rPr>
                      <w:rFonts w:ascii="Times New Roman" w:eastAsia="Calibri" w:hAnsi="Times New Roman" w:cs="Times New Roman"/>
                      <w:b/>
                      <w:sz w:val="28"/>
                      <w:szCs w:val="28"/>
                    </w:rPr>
                    <w:t>Н</w:t>
                  </w:r>
                  <w:r w:rsidR="004F0F24">
                    <w:rPr>
                      <w:rFonts w:ascii="Times New Roman" w:eastAsia="Calibri" w:hAnsi="Times New Roman" w:cs="Times New Roman"/>
                      <w:b/>
                      <w:sz w:val="28"/>
                      <w:szCs w:val="28"/>
                    </w:rPr>
                    <w:t xml:space="preserve"> </w:t>
                  </w:r>
                  <w:r w:rsidRPr="00427863">
                    <w:rPr>
                      <w:rFonts w:ascii="Times New Roman" w:eastAsia="Calibri" w:hAnsi="Times New Roman" w:cs="Times New Roman"/>
                      <w:b/>
                      <w:sz w:val="28"/>
                      <w:szCs w:val="28"/>
                    </w:rPr>
                    <w:t>Я</w:t>
                  </w:r>
                </w:p>
              </w:tc>
              <w:tc>
                <w:tcPr>
                  <w:tcW w:w="2951" w:type="dxa"/>
                  <w:gridSpan w:val="2"/>
                  <w:shd w:val="clear" w:color="auto" w:fill="auto"/>
                </w:tcPr>
                <w:p w14:paraId="72C11030" w14:textId="77777777" w:rsidR="00427863" w:rsidRPr="00427863" w:rsidRDefault="00427863" w:rsidP="004F6BB3">
                  <w:pPr>
                    <w:spacing w:after="0" w:line="240" w:lineRule="auto"/>
                    <w:rPr>
                      <w:rFonts w:ascii="Times New Roman" w:eastAsia="Calibri" w:hAnsi="Times New Roman" w:cs="Times New Roman"/>
                      <w:sz w:val="28"/>
                      <w:szCs w:val="28"/>
                    </w:rPr>
                  </w:pPr>
                </w:p>
              </w:tc>
            </w:tr>
            <w:tr w:rsidR="00427863" w:rsidRPr="00427863" w14:paraId="6FB1CFBD" w14:textId="77777777" w:rsidTr="00E22E6D">
              <w:trPr>
                <w:trHeight w:val="127"/>
              </w:trPr>
              <w:tc>
                <w:tcPr>
                  <w:tcW w:w="3400" w:type="dxa"/>
                  <w:gridSpan w:val="2"/>
                  <w:shd w:val="clear" w:color="auto" w:fill="auto"/>
                </w:tcPr>
                <w:p w14:paraId="01C8121B" w14:textId="77777777" w:rsidR="00427863" w:rsidRPr="00427863" w:rsidRDefault="00427863" w:rsidP="00E22E6D">
                  <w:pPr>
                    <w:spacing w:after="0" w:line="240" w:lineRule="auto"/>
                    <w:rPr>
                      <w:rFonts w:ascii="Times New Roman" w:eastAsia="Calibri" w:hAnsi="Times New Roman" w:cs="Times New Roman"/>
                      <w:sz w:val="28"/>
                      <w:szCs w:val="28"/>
                    </w:rPr>
                  </w:pPr>
                </w:p>
              </w:tc>
              <w:tc>
                <w:tcPr>
                  <w:tcW w:w="3180" w:type="dxa"/>
                  <w:shd w:val="clear" w:color="auto" w:fill="auto"/>
                </w:tcPr>
                <w:p w14:paraId="736B53EC" w14:textId="35D08F43" w:rsidR="00330E5A" w:rsidRPr="00427863" w:rsidRDefault="00330E5A" w:rsidP="004F6BB3">
                  <w:pPr>
                    <w:spacing w:after="0" w:line="240" w:lineRule="auto"/>
                    <w:rPr>
                      <w:rFonts w:ascii="Times New Roman" w:eastAsia="Calibri" w:hAnsi="Times New Roman" w:cs="Times New Roman"/>
                      <w:sz w:val="28"/>
                      <w:szCs w:val="28"/>
                    </w:rPr>
                  </w:pPr>
                </w:p>
              </w:tc>
              <w:tc>
                <w:tcPr>
                  <w:tcW w:w="2951" w:type="dxa"/>
                  <w:gridSpan w:val="2"/>
                  <w:shd w:val="clear" w:color="auto" w:fill="auto"/>
                </w:tcPr>
                <w:p w14:paraId="777F74D4" w14:textId="77777777" w:rsidR="00427863" w:rsidRPr="00427863" w:rsidRDefault="00427863" w:rsidP="004F6BB3">
                  <w:pPr>
                    <w:spacing w:after="0" w:line="240" w:lineRule="auto"/>
                    <w:rPr>
                      <w:rFonts w:ascii="Times New Roman" w:eastAsia="Calibri" w:hAnsi="Times New Roman" w:cs="Times New Roman"/>
                      <w:sz w:val="28"/>
                      <w:szCs w:val="28"/>
                    </w:rPr>
                  </w:pPr>
                </w:p>
              </w:tc>
            </w:tr>
            <w:tr w:rsidR="00427863" w:rsidRPr="00427863" w14:paraId="0C5DEE0E" w14:textId="77777777" w:rsidTr="00852260">
              <w:tc>
                <w:tcPr>
                  <w:tcW w:w="3400" w:type="dxa"/>
                  <w:gridSpan w:val="2"/>
                  <w:shd w:val="clear" w:color="auto" w:fill="auto"/>
                  <w:hideMark/>
                </w:tcPr>
                <w:p w14:paraId="137B8710" w14:textId="18FE5C5B" w:rsidR="00427863" w:rsidRPr="00523044" w:rsidRDefault="00523044" w:rsidP="00523044">
                  <w:pPr>
                    <w:spacing w:after="0" w:line="240" w:lineRule="auto"/>
                    <w:rPr>
                      <w:rFonts w:ascii="Times New Roman" w:eastAsia="Calibri" w:hAnsi="Times New Roman" w:cs="Times New Roman"/>
                      <w:b/>
                      <w:sz w:val="28"/>
                      <w:szCs w:val="28"/>
                    </w:rPr>
                  </w:pPr>
                  <w:r w:rsidRPr="00523044">
                    <w:rPr>
                      <w:rFonts w:ascii="Times New Roman" w:eastAsia="Calibri" w:hAnsi="Times New Roman" w:cs="Times New Roman"/>
                      <w:b/>
                      <w:sz w:val="28"/>
                      <w:szCs w:val="28"/>
                    </w:rPr>
                    <w:t xml:space="preserve">30 січня </w:t>
                  </w:r>
                  <w:r w:rsidR="00427863" w:rsidRPr="00523044">
                    <w:rPr>
                      <w:rFonts w:ascii="Times New Roman" w:eastAsia="Calibri" w:hAnsi="Times New Roman" w:cs="Times New Roman"/>
                      <w:b/>
                      <w:sz w:val="28"/>
                      <w:szCs w:val="28"/>
                    </w:rPr>
                    <w:t>202</w:t>
                  </w:r>
                  <w:r w:rsidRPr="00523044">
                    <w:rPr>
                      <w:rFonts w:ascii="Times New Roman" w:eastAsia="Calibri" w:hAnsi="Times New Roman" w:cs="Times New Roman"/>
                      <w:b/>
                      <w:sz w:val="28"/>
                      <w:szCs w:val="28"/>
                    </w:rPr>
                    <w:t>5</w:t>
                  </w:r>
                  <w:r w:rsidR="00427863" w:rsidRPr="00523044">
                    <w:rPr>
                      <w:rFonts w:ascii="Times New Roman" w:eastAsia="Calibri" w:hAnsi="Times New Roman" w:cs="Times New Roman"/>
                      <w:b/>
                      <w:sz w:val="28"/>
                      <w:szCs w:val="28"/>
                    </w:rPr>
                    <w:t xml:space="preserve"> року</w:t>
                  </w:r>
                </w:p>
              </w:tc>
              <w:tc>
                <w:tcPr>
                  <w:tcW w:w="3180" w:type="dxa"/>
                  <w:shd w:val="clear" w:color="auto" w:fill="auto"/>
                  <w:hideMark/>
                </w:tcPr>
                <w:p w14:paraId="04F93EF7" w14:textId="6CA122C8" w:rsidR="00427863" w:rsidRPr="00523044" w:rsidRDefault="004F0F24" w:rsidP="004F0F24">
                  <w:pPr>
                    <w:spacing w:after="0" w:line="240" w:lineRule="auto"/>
                    <w:rPr>
                      <w:rFonts w:ascii="Times New Roman" w:eastAsia="Calibri" w:hAnsi="Times New Roman" w:cs="Times New Roman"/>
                      <w:b/>
                      <w:sz w:val="28"/>
                      <w:szCs w:val="28"/>
                    </w:rPr>
                  </w:pPr>
                  <w:r w:rsidRPr="00523044">
                    <w:rPr>
                      <w:rFonts w:ascii="Times New Roman" w:eastAsia="Calibri" w:hAnsi="Times New Roman" w:cs="Times New Roman"/>
                      <w:b/>
                      <w:sz w:val="28"/>
                      <w:szCs w:val="28"/>
                    </w:rPr>
                    <w:t xml:space="preserve">               </w:t>
                  </w:r>
                  <w:r w:rsidR="00427863" w:rsidRPr="00523044">
                    <w:rPr>
                      <w:rFonts w:ascii="Times New Roman" w:eastAsia="Calibri" w:hAnsi="Times New Roman" w:cs="Times New Roman"/>
                      <w:b/>
                      <w:sz w:val="28"/>
                      <w:szCs w:val="28"/>
                    </w:rPr>
                    <w:t>Київ</w:t>
                  </w:r>
                </w:p>
              </w:tc>
              <w:tc>
                <w:tcPr>
                  <w:tcW w:w="2951" w:type="dxa"/>
                  <w:gridSpan w:val="2"/>
                  <w:shd w:val="clear" w:color="auto" w:fill="auto"/>
                  <w:hideMark/>
                </w:tcPr>
                <w:p w14:paraId="68F14E83" w14:textId="4330F4CB" w:rsidR="00427863" w:rsidRPr="00523044" w:rsidRDefault="00C017F8" w:rsidP="004F6BB3">
                  <w:pPr>
                    <w:spacing w:after="0" w:line="240" w:lineRule="auto"/>
                    <w:jc w:val="right"/>
                    <w:rPr>
                      <w:rFonts w:ascii="Times New Roman" w:eastAsia="Calibri" w:hAnsi="Times New Roman" w:cs="Times New Roman"/>
                      <w:b/>
                      <w:sz w:val="28"/>
                      <w:szCs w:val="28"/>
                    </w:rPr>
                  </w:pPr>
                  <w:r w:rsidRPr="00523044">
                    <w:rPr>
                      <w:rFonts w:ascii="Times New Roman" w:eastAsia="Calibri" w:hAnsi="Times New Roman" w:cs="Times New Roman"/>
                      <w:b/>
                      <w:sz w:val="28"/>
                      <w:szCs w:val="28"/>
                    </w:rPr>
                    <w:t xml:space="preserve">          </w:t>
                  </w:r>
                  <w:r w:rsidR="00852260" w:rsidRPr="00523044">
                    <w:rPr>
                      <w:rFonts w:ascii="Times New Roman" w:eastAsia="Calibri" w:hAnsi="Times New Roman" w:cs="Times New Roman"/>
                      <w:b/>
                      <w:sz w:val="28"/>
                      <w:szCs w:val="28"/>
                    </w:rPr>
                    <w:t xml:space="preserve">  </w:t>
                  </w:r>
                  <w:r w:rsidRPr="00523044">
                    <w:rPr>
                      <w:rFonts w:ascii="Times New Roman" w:eastAsia="Calibri" w:hAnsi="Times New Roman" w:cs="Times New Roman"/>
                      <w:b/>
                      <w:sz w:val="28"/>
                      <w:szCs w:val="28"/>
                    </w:rPr>
                    <w:t xml:space="preserve"> </w:t>
                  </w:r>
                  <w:r w:rsidR="00852260" w:rsidRPr="00523044">
                    <w:rPr>
                      <w:rFonts w:ascii="Times New Roman" w:eastAsia="Calibri" w:hAnsi="Times New Roman" w:cs="Times New Roman"/>
                      <w:b/>
                      <w:sz w:val="28"/>
                      <w:szCs w:val="28"/>
                    </w:rPr>
                    <w:t xml:space="preserve">   </w:t>
                  </w:r>
                  <w:r w:rsidRPr="00523044">
                    <w:rPr>
                      <w:rFonts w:ascii="Times New Roman" w:eastAsia="Calibri" w:hAnsi="Times New Roman" w:cs="Times New Roman"/>
                      <w:b/>
                      <w:sz w:val="28"/>
                      <w:szCs w:val="28"/>
                    </w:rPr>
                    <w:t xml:space="preserve">№ </w:t>
                  </w:r>
                  <w:r w:rsidR="00523044" w:rsidRPr="00523044">
                    <w:rPr>
                      <w:rFonts w:ascii="Times New Roman" w:eastAsia="Calibri" w:hAnsi="Times New Roman" w:cs="Times New Roman"/>
                      <w:b/>
                      <w:sz w:val="28"/>
                      <w:szCs w:val="28"/>
                    </w:rPr>
                    <w:t>51</w:t>
                  </w:r>
                  <w:r w:rsidR="00427863" w:rsidRPr="00523044">
                    <w:rPr>
                      <w:rFonts w:ascii="Times New Roman" w:eastAsia="Calibri" w:hAnsi="Times New Roman" w:cs="Times New Roman"/>
                      <w:b/>
                      <w:sz w:val="28"/>
                      <w:szCs w:val="28"/>
                    </w:rPr>
                    <w:t>дс-2</w:t>
                  </w:r>
                  <w:r w:rsidR="00523044" w:rsidRPr="00523044">
                    <w:rPr>
                      <w:rFonts w:ascii="Times New Roman" w:eastAsia="Calibri" w:hAnsi="Times New Roman" w:cs="Times New Roman"/>
                      <w:b/>
                      <w:sz w:val="28"/>
                      <w:szCs w:val="28"/>
                    </w:rPr>
                    <w:t>5</w:t>
                  </w:r>
                </w:p>
              </w:tc>
            </w:tr>
          </w:tbl>
          <w:p w14:paraId="0A82493C" w14:textId="77777777" w:rsidR="00427863" w:rsidRPr="00427863" w:rsidRDefault="00427863" w:rsidP="004F6BB3">
            <w:pPr>
              <w:spacing w:after="0" w:line="240" w:lineRule="auto"/>
              <w:rPr>
                <w:rFonts w:ascii="Calibri" w:eastAsia="Calibri" w:hAnsi="Calibri" w:cs="Times New Roman"/>
              </w:rPr>
            </w:pPr>
          </w:p>
        </w:tc>
        <w:tc>
          <w:tcPr>
            <w:tcW w:w="3153" w:type="dxa"/>
          </w:tcPr>
          <w:p w14:paraId="43403479" w14:textId="77777777" w:rsidR="00427863" w:rsidRPr="00427863" w:rsidRDefault="00427863" w:rsidP="004F6BB3">
            <w:pPr>
              <w:spacing w:after="0" w:line="240" w:lineRule="auto"/>
              <w:rPr>
                <w:rFonts w:ascii="Calibri" w:eastAsia="Calibri" w:hAnsi="Calibri" w:cs="Times New Roman"/>
                <w:b/>
              </w:rPr>
            </w:pPr>
          </w:p>
        </w:tc>
        <w:tc>
          <w:tcPr>
            <w:tcW w:w="3353" w:type="dxa"/>
          </w:tcPr>
          <w:p w14:paraId="1129F035" w14:textId="77777777" w:rsidR="00427863" w:rsidRPr="00427863" w:rsidRDefault="00427863" w:rsidP="004F6BB3">
            <w:pPr>
              <w:spacing w:after="0" w:line="240" w:lineRule="auto"/>
              <w:rPr>
                <w:rFonts w:ascii="Calibri" w:eastAsia="Calibri" w:hAnsi="Calibri" w:cs="Times New Roman"/>
              </w:rPr>
            </w:pPr>
          </w:p>
        </w:tc>
      </w:tr>
      <w:tr w:rsidR="001E24CE" w:rsidRPr="001E24CE" w14:paraId="599D3160" w14:textId="77777777" w:rsidTr="006556F5">
        <w:trPr>
          <w:trHeight w:val="63"/>
        </w:trPr>
        <w:tc>
          <w:tcPr>
            <w:tcW w:w="9854" w:type="dxa"/>
            <w:gridSpan w:val="3"/>
            <w:hideMark/>
          </w:tcPr>
          <w:p w14:paraId="76A85718" w14:textId="77777777" w:rsidR="006E1642" w:rsidRPr="00BB128B" w:rsidRDefault="006E1642" w:rsidP="00FB3DA6">
            <w:pPr>
              <w:spacing w:after="0" w:line="240" w:lineRule="auto"/>
              <w:ind w:left="-108"/>
              <w:rPr>
                <w:rFonts w:ascii="Times New Roman" w:eastAsia="Times New Roman" w:hAnsi="Times New Roman" w:cs="Times New Roman"/>
                <w:b/>
                <w:sz w:val="20"/>
                <w:szCs w:val="20"/>
                <w:lang w:eastAsia="ru-RU"/>
              </w:rPr>
            </w:pPr>
          </w:p>
          <w:p w14:paraId="575E4BF1" w14:textId="10DFD984" w:rsidR="002D32EE" w:rsidRDefault="00427863" w:rsidP="00FB3DA6">
            <w:pPr>
              <w:spacing w:after="0" w:line="240" w:lineRule="auto"/>
              <w:ind w:left="-108"/>
              <w:rPr>
                <w:rFonts w:ascii="Times New Roman" w:eastAsia="Times New Roman" w:hAnsi="Times New Roman" w:cs="Times New Roman"/>
                <w:b/>
                <w:sz w:val="28"/>
                <w:szCs w:val="28"/>
                <w:lang w:eastAsia="ru-RU"/>
              </w:rPr>
            </w:pPr>
            <w:r w:rsidRPr="001E24CE">
              <w:rPr>
                <w:rFonts w:ascii="Times New Roman" w:eastAsia="Times New Roman" w:hAnsi="Times New Roman" w:cs="Times New Roman"/>
                <w:b/>
                <w:sz w:val="28"/>
                <w:szCs w:val="28"/>
                <w:lang w:eastAsia="ru-RU"/>
              </w:rPr>
              <w:t xml:space="preserve">Про відмову у відкритті </w:t>
            </w:r>
          </w:p>
          <w:p w14:paraId="3A4296FE" w14:textId="35ECE2C1" w:rsidR="002D32EE" w:rsidRPr="001E24CE" w:rsidRDefault="00427863" w:rsidP="00FB3DA6">
            <w:pPr>
              <w:spacing w:after="0" w:line="240" w:lineRule="auto"/>
              <w:ind w:left="-108"/>
              <w:rPr>
                <w:rFonts w:ascii="Times New Roman" w:eastAsia="Times New Roman" w:hAnsi="Times New Roman" w:cs="Times New Roman"/>
                <w:b/>
                <w:sz w:val="28"/>
                <w:szCs w:val="28"/>
                <w:lang w:eastAsia="ru-RU"/>
              </w:rPr>
            </w:pPr>
            <w:r w:rsidRPr="001E24CE">
              <w:rPr>
                <w:rFonts w:ascii="Times New Roman" w:eastAsia="Times New Roman" w:hAnsi="Times New Roman" w:cs="Times New Roman"/>
                <w:b/>
                <w:sz w:val="28"/>
                <w:szCs w:val="28"/>
                <w:lang w:eastAsia="ru-RU"/>
              </w:rPr>
              <w:t>дисциплінарного провадження</w:t>
            </w:r>
            <w:r w:rsidR="001C4BE5" w:rsidRPr="001E24CE">
              <w:rPr>
                <w:rFonts w:ascii="Times New Roman" w:eastAsia="Times New Roman" w:hAnsi="Times New Roman" w:cs="Times New Roman"/>
                <w:b/>
                <w:sz w:val="28"/>
                <w:szCs w:val="28"/>
                <w:lang w:eastAsia="ru-RU"/>
              </w:rPr>
              <w:t xml:space="preserve">                                               </w:t>
            </w:r>
          </w:p>
          <w:p w14:paraId="27A7560E" w14:textId="695AED78" w:rsidR="00427863" w:rsidRPr="001E24CE" w:rsidRDefault="00427863" w:rsidP="00FB3DA6">
            <w:pPr>
              <w:spacing w:after="0" w:line="240" w:lineRule="auto"/>
              <w:ind w:left="-108"/>
              <w:rPr>
                <w:rFonts w:ascii="Times New Roman" w:eastAsia="Times New Roman" w:hAnsi="Times New Roman" w:cs="Times New Roman"/>
                <w:b/>
                <w:sz w:val="28"/>
                <w:szCs w:val="28"/>
                <w:lang w:eastAsia="ru-RU"/>
              </w:rPr>
            </w:pPr>
          </w:p>
        </w:tc>
      </w:tr>
    </w:tbl>
    <w:p w14:paraId="01E17091" w14:textId="77777777" w:rsidR="00C0667F" w:rsidRPr="00E22E6D" w:rsidRDefault="00C0667F" w:rsidP="004F0F24">
      <w:pPr>
        <w:spacing w:after="0" w:line="240" w:lineRule="auto"/>
        <w:jc w:val="both"/>
        <w:rPr>
          <w:rFonts w:ascii="Times New Roman" w:eastAsia="Calibri" w:hAnsi="Times New Roman" w:cs="Times New Roman"/>
          <w:sz w:val="27"/>
          <w:szCs w:val="27"/>
        </w:rPr>
      </w:pPr>
    </w:p>
    <w:p w14:paraId="76D86B4C" w14:textId="5FE2B3F3" w:rsidR="00427863" w:rsidRPr="00E22E6D" w:rsidRDefault="00427863" w:rsidP="004F6BB3">
      <w:pPr>
        <w:spacing w:after="0" w:line="240" w:lineRule="auto"/>
        <w:ind w:firstLine="708"/>
        <w:jc w:val="both"/>
        <w:rPr>
          <w:rFonts w:ascii="Times New Roman" w:eastAsia="Times New Roman" w:hAnsi="Times New Roman" w:cs="Times New Roman"/>
          <w:sz w:val="27"/>
          <w:szCs w:val="27"/>
          <w:lang w:eastAsia="ru-RU"/>
        </w:rPr>
      </w:pPr>
      <w:r w:rsidRPr="00E22E6D">
        <w:rPr>
          <w:rFonts w:ascii="Times New Roman" w:eastAsia="Calibri" w:hAnsi="Times New Roman" w:cs="Times New Roman"/>
          <w:sz w:val="27"/>
          <w:szCs w:val="27"/>
        </w:rPr>
        <w:t xml:space="preserve">Член </w:t>
      </w:r>
      <w:bookmarkStart w:id="0" w:name="_Hlk188430609"/>
      <w:r w:rsidR="004B025E" w:rsidRPr="00E22E6D">
        <w:rPr>
          <w:rFonts w:ascii="Times New Roman" w:eastAsia="Calibri" w:hAnsi="Times New Roman" w:cs="Times New Roman"/>
          <w:sz w:val="27"/>
          <w:szCs w:val="27"/>
        </w:rPr>
        <w:t xml:space="preserve">Кваліфікаційно-дисциплінарної комісії прокурорів </w:t>
      </w:r>
      <w:r w:rsidR="00523044" w:rsidRPr="00E22E6D">
        <w:rPr>
          <w:rFonts w:ascii="Times New Roman" w:eastAsia="Calibri" w:hAnsi="Times New Roman" w:cs="Times New Roman"/>
          <w:sz w:val="27"/>
          <w:szCs w:val="27"/>
        </w:rPr>
        <w:t>Куриленко Д.В.</w:t>
      </w:r>
      <w:bookmarkEnd w:id="0"/>
      <w:r w:rsidRPr="00E22E6D">
        <w:rPr>
          <w:rFonts w:ascii="Times New Roman" w:eastAsia="Calibri" w:hAnsi="Times New Roman" w:cs="Times New Roman"/>
          <w:sz w:val="27"/>
          <w:szCs w:val="27"/>
        </w:rPr>
        <w:t xml:space="preserve">, розглянувши дисциплінарну скаргу </w:t>
      </w:r>
      <w:r w:rsidR="00A51999">
        <w:rPr>
          <w:rFonts w:ascii="Times New Roman" w:eastAsia="Calibri" w:hAnsi="Times New Roman" w:cs="Times New Roman"/>
          <w:sz w:val="27"/>
          <w:szCs w:val="27"/>
        </w:rPr>
        <w:t>ОСОБА-1</w:t>
      </w:r>
      <w:r w:rsidR="00523044" w:rsidRPr="00E22E6D">
        <w:rPr>
          <w:rFonts w:ascii="Times New Roman" w:eastAsia="Calibri" w:hAnsi="Times New Roman" w:cs="Times New Roman"/>
          <w:sz w:val="27"/>
          <w:szCs w:val="27"/>
        </w:rPr>
        <w:t xml:space="preserve"> </w:t>
      </w:r>
      <w:r w:rsidR="00FB341C" w:rsidRPr="00E22E6D">
        <w:rPr>
          <w:rFonts w:ascii="Times New Roman" w:eastAsia="Calibri" w:hAnsi="Times New Roman" w:cs="Times New Roman"/>
          <w:sz w:val="27"/>
          <w:szCs w:val="27"/>
        </w:rPr>
        <w:t xml:space="preserve">про вчинення </w:t>
      </w:r>
      <w:bookmarkStart w:id="1" w:name="_Hlk115258760"/>
      <w:r w:rsidR="00523044" w:rsidRPr="00E22E6D">
        <w:rPr>
          <w:rFonts w:ascii="Times New Roman" w:eastAsia="Calibri" w:hAnsi="Times New Roman" w:cs="Times New Roman"/>
          <w:sz w:val="27"/>
          <w:szCs w:val="27"/>
        </w:rPr>
        <w:t xml:space="preserve">начальником відділу Офісу Генерального прокурора Д. Атаєвою </w:t>
      </w:r>
      <w:bookmarkEnd w:id="1"/>
      <w:r w:rsidR="00852260" w:rsidRPr="00E22E6D">
        <w:rPr>
          <w:rFonts w:ascii="Times New Roman" w:eastAsia="Calibri" w:hAnsi="Times New Roman" w:cs="Times New Roman"/>
          <w:sz w:val="27"/>
          <w:szCs w:val="27"/>
        </w:rPr>
        <w:t>(далі – прокурор</w:t>
      </w:r>
      <w:r w:rsidR="0036640B" w:rsidRPr="00E22E6D">
        <w:rPr>
          <w:rFonts w:ascii="Times New Roman" w:eastAsia="Calibri" w:hAnsi="Times New Roman" w:cs="Times New Roman"/>
          <w:sz w:val="27"/>
          <w:szCs w:val="27"/>
        </w:rPr>
        <w:t xml:space="preserve"> </w:t>
      </w:r>
      <w:r w:rsidR="00523044" w:rsidRPr="00E22E6D">
        <w:rPr>
          <w:rFonts w:ascii="Times New Roman" w:eastAsia="Calibri" w:hAnsi="Times New Roman" w:cs="Times New Roman"/>
          <w:sz w:val="27"/>
          <w:szCs w:val="27"/>
        </w:rPr>
        <w:t xml:space="preserve">Д. Атаєва) </w:t>
      </w:r>
      <w:r w:rsidRPr="00E22E6D">
        <w:rPr>
          <w:rFonts w:ascii="Times New Roman" w:eastAsia="Times New Roman" w:hAnsi="Times New Roman" w:cs="Times New Roman"/>
          <w:sz w:val="27"/>
          <w:szCs w:val="27"/>
          <w:lang w:eastAsia="ru-RU"/>
        </w:rPr>
        <w:t>дисциплінарного проступку,</w:t>
      </w:r>
    </w:p>
    <w:p w14:paraId="056CF26A" w14:textId="77777777" w:rsidR="00735C83" w:rsidRPr="00E22E6D" w:rsidRDefault="00735C83" w:rsidP="004F6BB3">
      <w:pPr>
        <w:spacing w:after="0" w:line="240" w:lineRule="auto"/>
        <w:ind w:firstLine="708"/>
        <w:jc w:val="both"/>
        <w:rPr>
          <w:rFonts w:ascii="Times New Roman" w:eastAsia="Times New Roman" w:hAnsi="Times New Roman" w:cs="Times New Roman"/>
          <w:sz w:val="20"/>
          <w:szCs w:val="20"/>
          <w:lang w:eastAsia="ru-RU"/>
        </w:rPr>
      </w:pPr>
    </w:p>
    <w:p w14:paraId="7C408758" w14:textId="2619A3E4" w:rsidR="00427863" w:rsidRPr="00E22E6D" w:rsidRDefault="00735C83" w:rsidP="004F6BB3">
      <w:pPr>
        <w:spacing w:after="0" w:line="240" w:lineRule="auto"/>
        <w:contextualSpacing/>
        <w:jc w:val="center"/>
        <w:rPr>
          <w:rFonts w:ascii="Times New Roman" w:eastAsia="Calibri" w:hAnsi="Times New Roman" w:cs="Times New Roman"/>
          <w:b/>
          <w:noProof/>
          <w:sz w:val="27"/>
          <w:szCs w:val="27"/>
          <w:lang w:eastAsia="uk-UA"/>
        </w:rPr>
      </w:pPr>
      <w:r w:rsidRPr="00E22E6D">
        <w:rPr>
          <w:rFonts w:ascii="Times New Roman" w:eastAsia="Calibri" w:hAnsi="Times New Roman" w:cs="Times New Roman"/>
          <w:b/>
          <w:noProof/>
          <w:sz w:val="27"/>
          <w:szCs w:val="27"/>
          <w:lang w:eastAsia="uk-UA"/>
        </w:rPr>
        <w:t xml:space="preserve">У </w:t>
      </w:r>
      <w:r w:rsidR="00427863" w:rsidRPr="00E22E6D">
        <w:rPr>
          <w:rFonts w:ascii="Times New Roman" w:eastAsia="Calibri" w:hAnsi="Times New Roman" w:cs="Times New Roman"/>
          <w:b/>
          <w:noProof/>
          <w:sz w:val="27"/>
          <w:szCs w:val="27"/>
          <w:lang w:eastAsia="uk-UA"/>
        </w:rPr>
        <w:t>С</w:t>
      </w:r>
      <w:r w:rsidRPr="00E22E6D">
        <w:rPr>
          <w:rFonts w:ascii="Times New Roman" w:eastAsia="Calibri" w:hAnsi="Times New Roman" w:cs="Times New Roman"/>
          <w:b/>
          <w:noProof/>
          <w:sz w:val="27"/>
          <w:szCs w:val="27"/>
          <w:lang w:eastAsia="uk-UA"/>
        </w:rPr>
        <w:t xml:space="preserve"> </w:t>
      </w:r>
      <w:r w:rsidR="00427863" w:rsidRPr="00E22E6D">
        <w:rPr>
          <w:rFonts w:ascii="Times New Roman" w:eastAsia="Calibri" w:hAnsi="Times New Roman" w:cs="Times New Roman"/>
          <w:b/>
          <w:noProof/>
          <w:sz w:val="27"/>
          <w:szCs w:val="27"/>
          <w:lang w:eastAsia="uk-UA"/>
        </w:rPr>
        <w:t>Т</w:t>
      </w:r>
      <w:r w:rsidRPr="00E22E6D">
        <w:rPr>
          <w:rFonts w:ascii="Times New Roman" w:eastAsia="Calibri" w:hAnsi="Times New Roman" w:cs="Times New Roman"/>
          <w:b/>
          <w:noProof/>
          <w:sz w:val="27"/>
          <w:szCs w:val="27"/>
          <w:lang w:eastAsia="uk-UA"/>
        </w:rPr>
        <w:t xml:space="preserve"> </w:t>
      </w:r>
      <w:r w:rsidR="00427863" w:rsidRPr="00E22E6D">
        <w:rPr>
          <w:rFonts w:ascii="Times New Roman" w:eastAsia="Calibri" w:hAnsi="Times New Roman" w:cs="Times New Roman"/>
          <w:b/>
          <w:noProof/>
          <w:sz w:val="27"/>
          <w:szCs w:val="27"/>
          <w:lang w:eastAsia="uk-UA"/>
        </w:rPr>
        <w:t>А</w:t>
      </w:r>
      <w:r w:rsidRPr="00E22E6D">
        <w:rPr>
          <w:rFonts w:ascii="Times New Roman" w:eastAsia="Calibri" w:hAnsi="Times New Roman" w:cs="Times New Roman"/>
          <w:b/>
          <w:noProof/>
          <w:sz w:val="27"/>
          <w:szCs w:val="27"/>
          <w:lang w:eastAsia="uk-UA"/>
        </w:rPr>
        <w:t xml:space="preserve"> </w:t>
      </w:r>
      <w:r w:rsidR="00427863" w:rsidRPr="00E22E6D">
        <w:rPr>
          <w:rFonts w:ascii="Times New Roman" w:eastAsia="Calibri" w:hAnsi="Times New Roman" w:cs="Times New Roman"/>
          <w:b/>
          <w:noProof/>
          <w:sz w:val="27"/>
          <w:szCs w:val="27"/>
          <w:lang w:eastAsia="uk-UA"/>
        </w:rPr>
        <w:t>Н</w:t>
      </w:r>
      <w:r w:rsidRPr="00E22E6D">
        <w:rPr>
          <w:rFonts w:ascii="Times New Roman" w:eastAsia="Calibri" w:hAnsi="Times New Roman" w:cs="Times New Roman"/>
          <w:b/>
          <w:noProof/>
          <w:sz w:val="27"/>
          <w:szCs w:val="27"/>
          <w:lang w:eastAsia="uk-UA"/>
        </w:rPr>
        <w:t xml:space="preserve"> </w:t>
      </w:r>
      <w:r w:rsidR="00427863" w:rsidRPr="00E22E6D">
        <w:rPr>
          <w:rFonts w:ascii="Times New Roman" w:eastAsia="Calibri" w:hAnsi="Times New Roman" w:cs="Times New Roman"/>
          <w:b/>
          <w:noProof/>
          <w:sz w:val="27"/>
          <w:szCs w:val="27"/>
          <w:lang w:eastAsia="uk-UA"/>
        </w:rPr>
        <w:t>О</w:t>
      </w:r>
      <w:r w:rsidRPr="00E22E6D">
        <w:rPr>
          <w:rFonts w:ascii="Times New Roman" w:eastAsia="Calibri" w:hAnsi="Times New Roman" w:cs="Times New Roman"/>
          <w:b/>
          <w:noProof/>
          <w:sz w:val="27"/>
          <w:szCs w:val="27"/>
          <w:lang w:eastAsia="uk-UA"/>
        </w:rPr>
        <w:t xml:space="preserve"> </w:t>
      </w:r>
      <w:r w:rsidR="00427863" w:rsidRPr="00E22E6D">
        <w:rPr>
          <w:rFonts w:ascii="Times New Roman" w:eastAsia="Calibri" w:hAnsi="Times New Roman" w:cs="Times New Roman"/>
          <w:b/>
          <w:noProof/>
          <w:sz w:val="27"/>
          <w:szCs w:val="27"/>
          <w:lang w:eastAsia="uk-UA"/>
        </w:rPr>
        <w:t>В</w:t>
      </w:r>
      <w:r w:rsidRPr="00E22E6D">
        <w:rPr>
          <w:rFonts w:ascii="Times New Roman" w:eastAsia="Calibri" w:hAnsi="Times New Roman" w:cs="Times New Roman"/>
          <w:b/>
          <w:noProof/>
          <w:sz w:val="27"/>
          <w:szCs w:val="27"/>
          <w:lang w:eastAsia="uk-UA"/>
        </w:rPr>
        <w:t xml:space="preserve"> </w:t>
      </w:r>
      <w:r w:rsidR="00427863" w:rsidRPr="00E22E6D">
        <w:rPr>
          <w:rFonts w:ascii="Times New Roman" w:eastAsia="Calibri" w:hAnsi="Times New Roman" w:cs="Times New Roman"/>
          <w:b/>
          <w:noProof/>
          <w:sz w:val="27"/>
          <w:szCs w:val="27"/>
          <w:lang w:eastAsia="uk-UA"/>
        </w:rPr>
        <w:t>И</w:t>
      </w:r>
      <w:r w:rsidRPr="00E22E6D">
        <w:rPr>
          <w:rFonts w:ascii="Times New Roman" w:eastAsia="Calibri" w:hAnsi="Times New Roman" w:cs="Times New Roman"/>
          <w:b/>
          <w:noProof/>
          <w:sz w:val="27"/>
          <w:szCs w:val="27"/>
          <w:lang w:eastAsia="uk-UA"/>
        </w:rPr>
        <w:t xml:space="preserve"> </w:t>
      </w:r>
      <w:r w:rsidR="002D32EE" w:rsidRPr="00E22E6D">
        <w:rPr>
          <w:rFonts w:ascii="Times New Roman" w:eastAsia="Calibri" w:hAnsi="Times New Roman" w:cs="Times New Roman"/>
          <w:b/>
          <w:noProof/>
          <w:sz w:val="27"/>
          <w:szCs w:val="27"/>
          <w:lang w:eastAsia="uk-UA"/>
        </w:rPr>
        <w:t>В</w:t>
      </w:r>
      <w:r w:rsidR="00427863" w:rsidRPr="00E22E6D">
        <w:rPr>
          <w:rFonts w:ascii="Times New Roman" w:eastAsia="Calibri" w:hAnsi="Times New Roman" w:cs="Times New Roman"/>
          <w:b/>
          <w:noProof/>
          <w:sz w:val="27"/>
          <w:szCs w:val="27"/>
          <w:lang w:eastAsia="uk-UA"/>
        </w:rPr>
        <w:t>:</w:t>
      </w:r>
    </w:p>
    <w:p w14:paraId="40B11B99" w14:textId="77777777" w:rsidR="00735C83" w:rsidRPr="00E22E6D" w:rsidRDefault="00735C83" w:rsidP="004F6BB3">
      <w:pPr>
        <w:spacing w:after="0" w:line="240" w:lineRule="auto"/>
        <w:contextualSpacing/>
        <w:jc w:val="center"/>
        <w:rPr>
          <w:rFonts w:ascii="Times New Roman" w:eastAsia="Calibri" w:hAnsi="Times New Roman" w:cs="Times New Roman"/>
          <w:b/>
          <w:noProof/>
          <w:sz w:val="20"/>
          <w:szCs w:val="20"/>
          <w:lang w:eastAsia="uk-UA"/>
        </w:rPr>
      </w:pPr>
    </w:p>
    <w:p w14:paraId="651D78BE" w14:textId="67710860" w:rsidR="006B4CE7" w:rsidRPr="00E22E6D" w:rsidRDefault="00427863" w:rsidP="004F6BB3">
      <w:pPr>
        <w:widowControl w:val="0"/>
        <w:spacing w:after="0" w:line="240" w:lineRule="auto"/>
        <w:ind w:firstLine="708"/>
        <w:jc w:val="both"/>
        <w:rPr>
          <w:rFonts w:ascii="Times New Roman" w:hAnsi="Times New Roman"/>
          <w:spacing w:val="-2"/>
          <w:sz w:val="27"/>
          <w:szCs w:val="27"/>
        </w:rPr>
      </w:pPr>
      <w:r w:rsidRPr="00E22E6D">
        <w:rPr>
          <w:rFonts w:ascii="Times New Roman" w:hAnsi="Times New Roman"/>
          <w:spacing w:val="-2"/>
          <w:sz w:val="27"/>
          <w:szCs w:val="27"/>
        </w:rPr>
        <w:t>До</w:t>
      </w:r>
      <w:r w:rsidRPr="00E22E6D">
        <w:rPr>
          <w:rFonts w:ascii="Times New Roman" w:hAnsi="Times New Roman" w:cs="Times New Roman"/>
          <w:bCs/>
          <w:spacing w:val="-2"/>
          <w:sz w:val="27"/>
          <w:szCs w:val="27"/>
        </w:rPr>
        <w:t xml:space="preserve"> </w:t>
      </w:r>
      <w:r w:rsidR="00523044" w:rsidRPr="00E22E6D">
        <w:rPr>
          <w:rFonts w:ascii="Times New Roman" w:hAnsi="Times New Roman" w:cs="Times New Roman"/>
          <w:bCs/>
          <w:spacing w:val="-2"/>
          <w:sz w:val="27"/>
          <w:szCs w:val="27"/>
        </w:rPr>
        <w:t xml:space="preserve">Кваліфікаційно-дисциплінарної комісії прокурорів (далі – Комісія) </w:t>
      </w:r>
      <w:r w:rsidR="00852260" w:rsidRPr="00E22E6D">
        <w:rPr>
          <w:rFonts w:ascii="Times New Roman" w:hAnsi="Times New Roman" w:cs="Times New Roman"/>
          <w:bCs/>
          <w:spacing w:val="-2"/>
          <w:sz w:val="27"/>
          <w:szCs w:val="27"/>
        </w:rPr>
        <w:t xml:space="preserve">надійшла дисциплінарна скарга </w:t>
      </w:r>
      <w:r w:rsidR="00A51999">
        <w:rPr>
          <w:rFonts w:ascii="Times New Roman" w:hAnsi="Times New Roman" w:cs="Times New Roman"/>
          <w:bCs/>
          <w:spacing w:val="-2"/>
          <w:sz w:val="27"/>
          <w:szCs w:val="27"/>
        </w:rPr>
        <w:t xml:space="preserve">ОСОБА-1 </w:t>
      </w:r>
      <w:r w:rsidR="00E90C0A" w:rsidRPr="00E22E6D">
        <w:rPr>
          <w:rFonts w:ascii="Times New Roman" w:eastAsia="Calibri" w:hAnsi="Times New Roman" w:cs="Times New Roman"/>
          <w:sz w:val="27"/>
          <w:szCs w:val="27"/>
        </w:rPr>
        <w:t xml:space="preserve">(далі – скаржник) </w:t>
      </w:r>
      <w:r w:rsidRPr="00E22E6D">
        <w:rPr>
          <w:rFonts w:ascii="Times New Roman" w:hAnsi="Times New Roman"/>
          <w:spacing w:val="-2"/>
          <w:sz w:val="27"/>
          <w:szCs w:val="27"/>
        </w:rPr>
        <w:t xml:space="preserve">про вчинення дисциплінарного проступку </w:t>
      </w:r>
      <w:r w:rsidR="006A1AB2" w:rsidRPr="00E22E6D">
        <w:rPr>
          <w:rFonts w:ascii="Times New Roman" w:hAnsi="Times New Roman"/>
          <w:spacing w:val="-2"/>
          <w:sz w:val="27"/>
          <w:szCs w:val="27"/>
        </w:rPr>
        <w:t>прокурор</w:t>
      </w:r>
      <w:r w:rsidR="0036640B" w:rsidRPr="00E22E6D">
        <w:rPr>
          <w:rFonts w:ascii="Times New Roman" w:hAnsi="Times New Roman"/>
          <w:spacing w:val="-2"/>
          <w:sz w:val="27"/>
          <w:szCs w:val="27"/>
        </w:rPr>
        <w:t xml:space="preserve">ом </w:t>
      </w:r>
      <w:r w:rsidR="00523044" w:rsidRPr="00E22E6D">
        <w:rPr>
          <w:rFonts w:ascii="Times New Roman" w:hAnsi="Times New Roman"/>
          <w:spacing w:val="-2"/>
          <w:sz w:val="27"/>
          <w:szCs w:val="27"/>
        </w:rPr>
        <w:t xml:space="preserve">Д. Атаєвою. </w:t>
      </w:r>
      <w:r w:rsidR="00793CD2" w:rsidRPr="00E22E6D">
        <w:rPr>
          <w:rFonts w:ascii="Times New Roman" w:hAnsi="Times New Roman"/>
          <w:spacing w:val="-2"/>
          <w:sz w:val="27"/>
          <w:szCs w:val="27"/>
        </w:rPr>
        <w:t xml:space="preserve"> </w:t>
      </w:r>
      <w:r w:rsidR="00E90C0A" w:rsidRPr="00E22E6D">
        <w:rPr>
          <w:rFonts w:ascii="Times New Roman" w:hAnsi="Times New Roman"/>
          <w:spacing w:val="-2"/>
          <w:sz w:val="27"/>
          <w:szCs w:val="27"/>
        </w:rPr>
        <w:t xml:space="preserve"> </w:t>
      </w:r>
    </w:p>
    <w:p w14:paraId="6DBF48B2" w14:textId="462AE259" w:rsidR="00427863" w:rsidRPr="00E22E6D" w:rsidRDefault="00427863" w:rsidP="004F6BB3">
      <w:pPr>
        <w:widowControl w:val="0"/>
        <w:spacing w:after="0" w:line="240" w:lineRule="auto"/>
        <w:ind w:firstLine="708"/>
        <w:jc w:val="both"/>
        <w:rPr>
          <w:rFonts w:ascii="Times New Roman" w:hAnsi="Times New Roman"/>
          <w:spacing w:val="-2"/>
          <w:sz w:val="27"/>
          <w:szCs w:val="27"/>
        </w:rPr>
      </w:pPr>
      <w:r w:rsidRPr="00E22E6D">
        <w:rPr>
          <w:rFonts w:ascii="Times New Roman" w:hAnsi="Times New Roman"/>
          <w:spacing w:val="-2"/>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523044" w:rsidRPr="00E22E6D">
        <w:rPr>
          <w:rFonts w:ascii="Times New Roman" w:hAnsi="Times New Roman"/>
          <w:spacing w:val="-2"/>
          <w:sz w:val="27"/>
          <w:szCs w:val="27"/>
        </w:rPr>
        <w:t xml:space="preserve">мені </w:t>
      </w:r>
      <w:r w:rsidRPr="00E22E6D">
        <w:rPr>
          <w:rFonts w:ascii="Times New Roman" w:hAnsi="Times New Roman"/>
          <w:spacing w:val="-2"/>
          <w:sz w:val="27"/>
          <w:szCs w:val="27"/>
        </w:rPr>
        <w:t xml:space="preserve">(протокол розподілу </w:t>
      </w:r>
      <w:r w:rsidR="00FF134E" w:rsidRPr="00E22E6D">
        <w:rPr>
          <w:rFonts w:ascii="Times New Roman" w:hAnsi="Times New Roman"/>
          <w:spacing w:val="-2"/>
          <w:sz w:val="27"/>
          <w:szCs w:val="27"/>
        </w:rPr>
        <w:t>від</w:t>
      </w:r>
      <w:r w:rsidR="00FB3DA6" w:rsidRPr="00E22E6D">
        <w:rPr>
          <w:rFonts w:ascii="Times New Roman" w:hAnsi="Times New Roman"/>
          <w:spacing w:val="-2"/>
          <w:sz w:val="27"/>
          <w:szCs w:val="27"/>
        </w:rPr>
        <w:t xml:space="preserve"> </w:t>
      </w:r>
      <w:r w:rsidR="00523044" w:rsidRPr="00E22E6D">
        <w:rPr>
          <w:rFonts w:ascii="Times New Roman" w:hAnsi="Times New Roman"/>
          <w:spacing w:val="-2"/>
          <w:sz w:val="27"/>
          <w:szCs w:val="27"/>
        </w:rPr>
        <w:t>2</w:t>
      </w:r>
      <w:r w:rsidR="00793CD2" w:rsidRPr="00E22E6D">
        <w:rPr>
          <w:rFonts w:ascii="Times New Roman" w:hAnsi="Times New Roman"/>
          <w:spacing w:val="-2"/>
          <w:sz w:val="27"/>
          <w:szCs w:val="27"/>
        </w:rPr>
        <w:t>0</w:t>
      </w:r>
      <w:r w:rsidR="00E90C0A" w:rsidRPr="00E22E6D">
        <w:rPr>
          <w:rFonts w:ascii="Times New Roman" w:hAnsi="Times New Roman"/>
          <w:spacing w:val="-2"/>
          <w:sz w:val="27"/>
          <w:szCs w:val="27"/>
        </w:rPr>
        <w:t>.</w:t>
      </w:r>
      <w:r w:rsidR="00FB3DA6" w:rsidRPr="00E22E6D">
        <w:rPr>
          <w:rFonts w:ascii="Times New Roman" w:hAnsi="Times New Roman"/>
          <w:spacing w:val="-2"/>
          <w:sz w:val="27"/>
          <w:szCs w:val="27"/>
        </w:rPr>
        <w:t>0</w:t>
      </w:r>
      <w:r w:rsidR="00523044" w:rsidRPr="00E22E6D">
        <w:rPr>
          <w:rFonts w:ascii="Times New Roman" w:hAnsi="Times New Roman"/>
          <w:spacing w:val="-2"/>
          <w:sz w:val="27"/>
          <w:szCs w:val="27"/>
        </w:rPr>
        <w:t>1</w:t>
      </w:r>
      <w:r w:rsidR="00FB3DA6" w:rsidRPr="00E22E6D">
        <w:rPr>
          <w:rFonts w:ascii="Times New Roman" w:hAnsi="Times New Roman"/>
          <w:spacing w:val="-2"/>
          <w:sz w:val="27"/>
          <w:szCs w:val="27"/>
        </w:rPr>
        <w:t>.</w:t>
      </w:r>
      <w:r w:rsidR="0063105A" w:rsidRPr="00E22E6D">
        <w:rPr>
          <w:rFonts w:ascii="Times New Roman" w:hAnsi="Times New Roman"/>
          <w:spacing w:val="-2"/>
          <w:sz w:val="27"/>
          <w:szCs w:val="27"/>
        </w:rPr>
        <w:t>202</w:t>
      </w:r>
      <w:r w:rsidR="00523044" w:rsidRPr="00E22E6D">
        <w:rPr>
          <w:rFonts w:ascii="Times New Roman" w:hAnsi="Times New Roman"/>
          <w:spacing w:val="-2"/>
          <w:sz w:val="27"/>
          <w:szCs w:val="27"/>
        </w:rPr>
        <w:t>5</w:t>
      </w:r>
      <w:r w:rsidR="007C75E5" w:rsidRPr="00E22E6D">
        <w:rPr>
          <w:rFonts w:ascii="Times New Roman" w:hAnsi="Times New Roman"/>
          <w:spacing w:val="-2"/>
          <w:sz w:val="27"/>
          <w:szCs w:val="27"/>
        </w:rPr>
        <w:t>).</w:t>
      </w:r>
    </w:p>
    <w:p w14:paraId="1DC26511" w14:textId="77777777" w:rsidR="00070F77" w:rsidRPr="00E22E6D" w:rsidRDefault="00070F77" w:rsidP="00070F77">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olor w:val="000000"/>
          <w:spacing w:val="-2"/>
          <w:sz w:val="27"/>
          <w:szCs w:val="27"/>
          <w:shd w:val="clear" w:color="auto" w:fill="FFFFFF"/>
        </w:rPr>
        <w:t>Вирішуючи питання щодо відкриття дисциплінарного провадження встановлено таке.</w:t>
      </w:r>
    </w:p>
    <w:p w14:paraId="45AC0B07" w14:textId="77777777" w:rsidR="00070F77" w:rsidRPr="00E22E6D" w:rsidRDefault="00070F77" w:rsidP="00070F77">
      <w:pPr>
        <w:widowControl w:val="0"/>
        <w:pBdr>
          <w:bottom w:val="single" w:sz="12" w:space="12" w:color="FFFFFF"/>
        </w:pBdr>
        <w:spacing w:after="0" w:line="240" w:lineRule="auto"/>
        <w:ind w:firstLine="708"/>
        <w:jc w:val="both"/>
        <w:rPr>
          <w:rFonts w:ascii="Times New Roman" w:hAnsi="Times New Roman"/>
          <w:b/>
          <w:color w:val="000000"/>
          <w:spacing w:val="-2"/>
          <w:sz w:val="27"/>
          <w:szCs w:val="27"/>
          <w:shd w:val="clear" w:color="auto" w:fill="FFFFFF"/>
        </w:rPr>
      </w:pPr>
      <w:r w:rsidRPr="00E22E6D">
        <w:rPr>
          <w:rFonts w:ascii="Times New Roman" w:hAnsi="Times New Roman"/>
          <w:b/>
          <w:color w:val="000000"/>
          <w:spacing w:val="-2"/>
          <w:sz w:val="27"/>
          <w:szCs w:val="27"/>
          <w:shd w:val="clear" w:color="auto" w:fill="FFFFFF"/>
        </w:rPr>
        <w:t>Зміст скарги</w:t>
      </w:r>
    </w:p>
    <w:p w14:paraId="4035524F" w14:textId="51F4C516" w:rsidR="001D6380" w:rsidRPr="00E22E6D" w:rsidRDefault="00070F77" w:rsidP="004F6BB3">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E22E6D">
        <w:rPr>
          <w:rFonts w:ascii="Times New Roman" w:hAnsi="Times New Roman"/>
          <w:spacing w:val="-2"/>
          <w:sz w:val="27"/>
          <w:szCs w:val="27"/>
          <w:shd w:val="clear" w:color="auto" w:fill="FFFFFF"/>
        </w:rPr>
        <w:t xml:space="preserve">Скаржник зазначає, </w:t>
      </w:r>
      <w:r w:rsidR="00793CD2" w:rsidRPr="00E22E6D">
        <w:rPr>
          <w:rFonts w:ascii="Times New Roman" w:hAnsi="Times New Roman"/>
          <w:spacing w:val="-2"/>
          <w:sz w:val="27"/>
          <w:szCs w:val="27"/>
          <w:shd w:val="clear" w:color="auto" w:fill="FFFFFF"/>
        </w:rPr>
        <w:t xml:space="preserve">що </w:t>
      </w:r>
      <w:r w:rsidR="00523044" w:rsidRPr="00E22E6D">
        <w:rPr>
          <w:rFonts w:ascii="Times New Roman" w:hAnsi="Times New Roman"/>
          <w:spacing w:val="-2"/>
          <w:sz w:val="27"/>
          <w:szCs w:val="27"/>
          <w:shd w:val="clear" w:color="auto" w:fill="FFFFFF"/>
        </w:rPr>
        <w:t xml:space="preserve">він неодноразово звертався до державних органів та Офісу </w:t>
      </w:r>
      <w:r w:rsidR="007E7EEF">
        <w:rPr>
          <w:rFonts w:ascii="Times New Roman" w:hAnsi="Times New Roman"/>
          <w:spacing w:val="-2"/>
          <w:sz w:val="27"/>
          <w:szCs w:val="27"/>
          <w:shd w:val="clear" w:color="auto" w:fill="FFFFFF"/>
        </w:rPr>
        <w:t>Г</w:t>
      </w:r>
      <w:r w:rsidR="00523044" w:rsidRPr="00E22E6D">
        <w:rPr>
          <w:rFonts w:ascii="Times New Roman" w:hAnsi="Times New Roman"/>
          <w:spacing w:val="-2"/>
          <w:sz w:val="27"/>
          <w:szCs w:val="27"/>
          <w:shd w:val="clear" w:color="auto" w:fill="FFFFFF"/>
        </w:rPr>
        <w:t xml:space="preserve">енерального прокурора щодо необхідності внесення </w:t>
      </w:r>
      <w:r w:rsidR="001D6380" w:rsidRPr="00E22E6D">
        <w:rPr>
          <w:rFonts w:ascii="Times New Roman" w:hAnsi="Times New Roman"/>
          <w:spacing w:val="-2"/>
          <w:sz w:val="27"/>
          <w:szCs w:val="27"/>
          <w:shd w:val="clear" w:color="auto" w:fill="FFFFFF"/>
        </w:rPr>
        <w:t xml:space="preserve">позовної заяви до суду в інтересах держави про відшкодування  особами, які вчинили правопорушення, матеріальної шкоди державному бюджету внаслідок неправомірних дій чиновників. </w:t>
      </w:r>
    </w:p>
    <w:p w14:paraId="5E1242E0" w14:textId="216C90C9" w:rsidR="001D6380" w:rsidRPr="00E22E6D" w:rsidRDefault="001D6380" w:rsidP="004F6BB3">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E22E6D">
        <w:rPr>
          <w:rFonts w:ascii="Times New Roman" w:hAnsi="Times New Roman"/>
          <w:spacing w:val="-2"/>
          <w:sz w:val="27"/>
          <w:szCs w:val="27"/>
          <w:shd w:val="clear" w:color="auto" w:fill="FFFFFF"/>
        </w:rPr>
        <w:t xml:space="preserve">Не погоджуючись із відповіддю прокурора Д. Атаєвої  на його звернення до Офісу Генерального прокурора, про те, що відповідно до вимог ст. 23 Закону України «Про прокуратуру» прокурор здійснює представництво у суді законних інтересів держави  </w:t>
      </w:r>
      <w:r w:rsidR="009A70DC" w:rsidRPr="00E22E6D">
        <w:rPr>
          <w:rFonts w:ascii="Times New Roman" w:hAnsi="Times New Roman"/>
          <w:spacing w:val="-2"/>
          <w:sz w:val="27"/>
          <w:szCs w:val="27"/>
          <w:shd w:val="clear" w:color="auto" w:fill="FFFFFF"/>
        </w:rPr>
        <w:t xml:space="preserve">у разі порушення або загрози порушення інтересів держави, якщо захист цих інтересів не здійснює або неналежним чином здійснює органи державної влади, місцевого самоврядування чи інший суб’єкт владних повноважень, до компетенції якого віднесені відповідні повноваження, а також у разі відсутності такого органу. </w:t>
      </w:r>
    </w:p>
    <w:p w14:paraId="3FF096B1" w14:textId="475399F7" w:rsidR="00AF63B0" w:rsidRPr="00E22E6D" w:rsidRDefault="0096423D" w:rsidP="00070F77">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spacing w:val="-2"/>
          <w:sz w:val="27"/>
          <w:szCs w:val="27"/>
          <w:shd w:val="clear" w:color="auto" w:fill="FFFFFF"/>
        </w:rPr>
        <w:t>Таким чином, н</w:t>
      </w:r>
      <w:r w:rsidR="00C17899" w:rsidRPr="00E22E6D">
        <w:rPr>
          <w:rFonts w:ascii="Times New Roman" w:hAnsi="Times New Roman"/>
          <w:spacing w:val="-2"/>
          <w:sz w:val="27"/>
          <w:szCs w:val="27"/>
          <w:shd w:val="clear" w:color="auto" w:fill="FFFFFF"/>
        </w:rPr>
        <w:t>а думку скаржника</w:t>
      </w:r>
      <w:r w:rsidR="00EB4933" w:rsidRPr="00E22E6D">
        <w:rPr>
          <w:rFonts w:ascii="Times New Roman" w:hAnsi="Times New Roman"/>
          <w:spacing w:val="-2"/>
          <w:sz w:val="27"/>
          <w:szCs w:val="27"/>
          <w:shd w:val="clear" w:color="auto" w:fill="FFFFFF"/>
        </w:rPr>
        <w:t>,</w:t>
      </w:r>
      <w:r w:rsidR="00E90C0A" w:rsidRPr="00E22E6D">
        <w:rPr>
          <w:rFonts w:ascii="Times New Roman" w:hAnsi="Times New Roman"/>
          <w:spacing w:val="-2"/>
          <w:sz w:val="27"/>
          <w:szCs w:val="27"/>
          <w:shd w:val="clear" w:color="auto" w:fill="FFFFFF"/>
        </w:rPr>
        <w:t xml:space="preserve"> </w:t>
      </w:r>
      <w:r w:rsidR="00C562B0" w:rsidRPr="00E22E6D">
        <w:rPr>
          <w:rFonts w:ascii="Times New Roman" w:hAnsi="Times New Roman"/>
          <w:spacing w:val="-2"/>
          <w:sz w:val="27"/>
          <w:szCs w:val="27"/>
          <w:shd w:val="clear" w:color="auto" w:fill="FFFFFF"/>
        </w:rPr>
        <w:t xml:space="preserve">з тексту дисциплінарної скарги слід розуміти, що скаржник вважає, що </w:t>
      </w:r>
      <w:r w:rsidR="00E90C0A" w:rsidRPr="00E22E6D">
        <w:rPr>
          <w:rFonts w:ascii="Times New Roman" w:hAnsi="Times New Roman"/>
          <w:spacing w:val="-2"/>
          <w:sz w:val="27"/>
          <w:szCs w:val="27"/>
          <w:shd w:val="clear" w:color="auto" w:fill="FFFFFF"/>
        </w:rPr>
        <w:t>прокурор</w:t>
      </w:r>
      <w:r w:rsidR="00745974" w:rsidRPr="00E22E6D">
        <w:rPr>
          <w:rFonts w:ascii="Times New Roman" w:hAnsi="Times New Roman"/>
          <w:spacing w:val="-2"/>
          <w:sz w:val="27"/>
          <w:szCs w:val="27"/>
          <w:shd w:val="clear" w:color="auto" w:fill="FFFFFF"/>
        </w:rPr>
        <w:t xml:space="preserve">ом </w:t>
      </w:r>
      <w:r w:rsidR="009A70DC" w:rsidRPr="00E22E6D">
        <w:rPr>
          <w:rFonts w:ascii="Times New Roman" w:hAnsi="Times New Roman"/>
          <w:spacing w:val="-2"/>
          <w:sz w:val="27"/>
          <w:szCs w:val="27"/>
          <w:shd w:val="clear" w:color="auto" w:fill="FFFFFF"/>
        </w:rPr>
        <w:t xml:space="preserve">Д. Атаєвою </w:t>
      </w:r>
      <w:r w:rsidR="000073B3" w:rsidRPr="00E22E6D">
        <w:rPr>
          <w:rFonts w:ascii="Times New Roman" w:hAnsi="Times New Roman"/>
          <w:spacing w:val="-2"/>
          <w:sz w:val="27"/>
          <w:szCs w:val="27"/>
          <w:shd w:val="clear" w:color="auto" w:fill="FFFFFF"/>
        </w:rPr>
        <w:t>вчинено не</w:t>
      </w:r>
      <w:r w:rsidR="00793CD2" w:rsidRPr="00E22E6D">
        <w:rPr>
          <w:rFonts w:ascii="Times New Roman" w:hAnsi="Times New Roman"/>
          <w:spacing w:val="-2"/>
          <w:sz w:val="27"/>
          <w:szCs w:val="27"/>
          <w:shd w:val="clear" w:color="auto" w:fill="FFFFFF"/>
        </w:rPr>
        <w:t xml:space="preserve">виконання чи неналежне виконання службових </w:t>
      </w:r>
      <w:r w:rsidR="000073B3" w:rsidRPr="00E22E6D">
        <w:rPr>
          <w:rFonts w:ascii="Times New Roman" w:hAnsi="Times New Roman"/>
          <w:spacing w:val="-2"/>
          <w:sz w:val="27"/>
          <w:szCs w:val="27"/>
          <w:shd w:val="clear" w:color="auto" w:fill="FFFFFF"/>
        </w:rPr>
        <w:t>обов’язків</w:t>
      </w:r>
      <w:r w:rsidR="00793CD2" w:rsidRPr="00E22E6D">
        <w:rPr>
          <w:rFonts w:ascii="Times New Roman" w:hAnsi="Times New Roman"/>
          <w:spacing w:val="-2"/>
          <w:sz w:val="27"/>
          <w:szCs w:val="27"/>
          <w:shd w:val="clear" w:color="auto" w:fill="FFFFFF"/>
        </w:rPr>
        <w:t>,</w:t>
      </w:r>
      <w:r w:rsidR="009A70DC" w:rsidRPr="00E22E6D">
        <w:rPr>
          <w:rFonts w:ascii="Times New Roman" w:hAnsi="Times New Roman"/>
          <w:spacing w:val="-2"/>
          <w:sz w:val="27"/>
          <w:szCs w:val="27"/>
          <w:shd w:val="clear" w:color="auto" w:fill="FFFFFF"/>
        </w:rPr>
        <w:t xml:space="preserve"> та вона підлягає притягненню до дисциплінарної відповідальності на підставі </w:t>
      </w:r>
      <w:r w:rsidR="003C667C" w:rsidRPr="00E22E6D">
        <w:rPr>
          <w:rFonts w:ascii="Times New Roman" w:hAnsi="Times New Roman"/>
          <w:spacing w:val="-2"/>
          <w:sz w:val="27"/>
          <w:szCs w:val="27"/>
          <w:shd w:val="clear" w:color="auto" w:fill="FFFFFF"/>
        </w:rPr>
        <w:t>п.</w:t>
      </w:r>
      <w:r w:rsidR="001507D5" w:rsidRPr="00E22E6D">
        <w:rPr>
          <w:rFonts w:ascii="Times New Roman" w:hAnsi="Times New Roman"/>
          <w:spacing w:val="-2"/>
          <w:sz w:val="27"/>
          <w:szCs w:val="27"/>
          <w:shd w:val="clear" w:color="auto" w:fill="FFFFFF"/>
        </w:rPr>
        <w:t xml:space="preserve"> </w:t>
      </w:r>
      <w:r w:rsidR="00021833" w:rsidRPr="00E22E6D">
        <w:rPr>
          <w:rFonts w:ascii="Times New Roman" w:hAnsi="Times New Roman"/>
          <w:spacing w:val="-2"/>
          <w:sz w:val="27"/>
          <w:szCs w:val="27"/>
          <w:shd w:val="clear" w:color="auto" w:fill="FFFFFF"/>
        </w:rPr>
        <w:t xml:space="preserve">1 </w:t>
      </w:r>
      <w:r w:rsidR="003C667C" w:rsidRPr="00E22E6D">
        <w:rPr>
          <w:rFonts w:ascii="Times New Roman" w:hAnsi="Times New Roman"/>
          <w:spacing w:val="-2"/>
          <w:sz w:val="27"/>
          <w:szCs w:val="27"/>
          <w:shd w:val="clear" w:color="auto" w:fill="FFFFFF"/>
        </w:rPr>
        <w:t xml:space="preserve"> ч.</w:t>
      </w:r>
      <w:r w:rsidR="00CE56C9" w:rsidRPr="00E22E6D">
        <w:rPr>
          <w:rFonts w:ascii="Times New Roman" w:hAnsi="Times New Roman"/>
          <w:spacing w:val="-2"/>
          <w:sz w:val="27"/>
          <w:szCs w:val="27"/>
          <w:shd w:val="clear" w:color="auto" w:fill="FFFFFF"/>
        </w:rPr>
        <w:t xml:space="preserve"> </w:t>
      </w:r>
      <w:r w:rsidR="003C667C" w:rsidRPr="00E22E6D">
        <w:rPr>
          <w:rFonts w:ascii="Times New Roman" w:hAnsi="Times New Roman"/>
          <w:spacing w:val="-2"/>
          <w:sz w:val="27"/>
          <w:szCs w:val="27"/>
          <w:shd w:val="clear" w:color="auto" w:fill="FFFFFF"/>
        </w:rPr>
        <w:t xml:space="preserve">1 ст. 43 Закону </w:t>
      </w:r>
      <w:r w:rsidR="000021BD" w:rsidRPr="00E22E6D">
        <w:rPr>
          <w:rFonts w:ascii="Times New Roman" w:hAnsi="Times New Roman"/>
          <w:color w:val="000000"/>
          <w:spacing w:val="-2"/>
          <w:sz w:val="27"/>
          <w:szCs w:val="27"/>
          <w:shd w:val="clear" w:color="auto" w:fill="FFFFFF"/>
        </w:rPr>
        <w:t>України «Про прокуратуру»</w:t>
      </w:r>
      <w:r w:rsidR="00070F77" w:rsidRPr="00E22E6D">
        <w:rPr>
          <w:rFonts w:ascii="Times New Roman" w:hAnsi="Times New Roman"/>
          <w:color w:val="000000"/>
          <w:spacing w:val="-2"/>
          <w:sz w:val="27"/>
          <w:szCs w:val="27"/>
          <w:shd w:val="clear" w:color="auto" w:fill="FFFFFF"/>
        </w:rPr>
        <w:t xml:space="preserve"> (далі – Закон № 1697-</w:t>
      </w:r>
      <w:r w:rsidR="00070F77" w:rsidRPr="00E22E6D">
        <w:rPr>
          <w:rFonts w:ascii="Times New Roman" w:hAnsi="Times New Roman"/>
          <w:color w:val="000000"/>
          <w:spacing w:val="-2"/>
          <w:sz w:val="27"/>
          <w:szCs w:val="27"/>
          <w:shd w:val="clear" w:color="auto" w:fill="FFFFFF"/>
          <w:lang w:val="en-US"/>
        </w:rPr>
        <w:t>VII</w:t>
      </w:r>
      <w:r w:rsidR="00070F77" w:rsidRPr="00E22E6D">
        <w:rPr>
          <w:rFonts w:ascii="Times New Roman" w:hAnsi="Times New Roman"/>
          <w:color w:val="000000"/>
          <w:spacing w:val="-2"/>
          <w:sz w:val="27"/>
          <w:szCs w:val="27"/>
          <w:shd w:val="clear" w:color="auto" w:fill="FFFFFF"/>
        </w:rPr>
        <w:t>)</w:t>
      </w:r>
      <w:r w:rsidRPr="00E22E6D">
        <w:rPr>
          <w:rFonts w:ascii="Times New Roman" w:hAnsi="Times New Roman"/>
          <w:color w:val="000000"/>
          <w:spacing w:val="-2"/>
          <w:sz w:val="27"/>
          <w:szCs w:val="27"/>
          <w:shd w:val="clear" w:color="auto" w:fill="FFFFFF"/>
        </w:rPr>
        <w:t>.</w:t>
      </w:r>
    </w:p>
    <w:p w14:paraId="53A8A151" w14:textId="4B61563B" w:rsidR="00070F77" w:rsidRPr="00E22E6D" w:rsidRDefault="00070F77" w:rsidP="00070F77">
      <w:pPr>
        <w:widowControl w:val="0"/>
        <w:pBdr>
          <w:bottom w:val="single" w:sz="12" w:space="12" w:color="FFFFFF"/>
        </w:pBdr>
        <w:spacing w:after="0" w:line="240" w:lineRule="auto"/>
        <w:ind w:firstLine="708"/>
        <w:jc w:val="both"/>
        <w:rPr>
          <w:rFonts w:ascii="Times New Roman" w:eastAsia="Calibri" w:hAnsi="Times New Roman" w:cs="Times New Roman"/>
          <w:b/>
          <w:sz w:val="27"/>
          <w:szCs w:val="27"/>
        </w:rPr>
      </w:pPr>
      <w:r w:rsidRPr="00E22E6D">
        <w:rPr>
          <w:rFonts w:ascii="Times New Roman" w:eastAsia="Calibri" w:hAnsi="Times New Roman" w:cs="Times New Roman"/>
          <w:b/>
          <w:sz w:val="27"/>
          <w:szCs w:val="27"/>
        </w:rPr>
        <w:t>Щодо встановлених фактичних даних</w:t>
      </w:r>
    </w:p>
    <w:p w14:paraId="41081258" w14:textId="1F35C681" w:rsidR="004304F4" w:rsidRPr="00E22E6D" w:rsidRDefault="009A70DC" w:rsidP="00C1721A">
      <w:pPr>
        <w:widowControl w:val="0"/>
        <w:pBdr>
          <w:bottom w:val="single" w:sz="12" w:space="12" w:color="FFFFFF"/>
        </w:pBdr>
        <w:spacing w:after="0" w:line="240" w:lineRule="auto"/>
        <w:ind w:firstLine="708"/>
        <w:jc w:val="both"/>
        <w:rPr>
          <w:rFonts w:ascii="Times New Roman" w:hAnsi="Times New Roman" w:cs="Times New Roman"/>
          <w:spacing w:val="-2"/>
          <w:sz w:val="27"/>
          <w:szCs w:val="27"/>
        </w:rPr>
      </w:pPr>
      <w:r w:rsidRPr="00E22E6D">
        <w:rPr>
          <w:rFonts w:ascii="Times New Roman" w:hAnsi="Times New Roman" w:cs="Times New Roman"/>
          <w:spacing w:val="-2"/>
          <w:sz w:val="27"/>
          <w:szCs w:val="27"/>
        </w:rPr>
        <w:lastRenderedPageBreak/>
        <w:t>До дисциплінарної скарги скаржником долучено копії наступних документів: лист</w:t>
      </w:r>
      <w:r w:rsidR="004304F4" w:rsidRPr="00E22E6D">
        <w:rPr>
          <w:rFonts w:ascii="Times New Roman" w:hAnsi="Times New Roman" w:cs="Times New Roman"/>
          <w:spacing w:val="-2"/>
          <w:sz w:val="27"/>
          <w:szCs w:val="27"/>
        </w:rPr>
        <w:t>а</w:t>
      </w:r>
      <w:r w:rsidRPr="00E22E6D">
        <w:rPr>
          <w:rFonts w:ascii="Times New Roman" w:hAnsi="Times New Roman" w:cs="Times New Roman"/>
          <w:spacing w:val="-2"/>
          <w:sz w:val="27"/>
          <w:szCs w:val="27"/>
        </w:rPr>
        <w:t xml:space="preserve"> прокурора </w:t>
      </w:r>
      <w:r w:rsidR="004304F4" w:rsidRPr="00E22E6D">
        <w:rPr>
          <w:rFonts w:ascii="Times New Roman" w:hAnsi="Times New Roman" w:cs="Times New Roman"/>
          <w:spacing w:val="-2"/>
          <w:sz w:val="27"/>
          <w:szCs w:val="27"/>
        </w:rPr>
        <w:t xml:space="preserve">Д. Атаєвої за результатами розгляду його звернення від 16.09.2023; листа скаржнику Міністерства Освіти і науки України від 14.10.2024 про результати розгляду його звернення; листів на адресу скаржника Північно-Східного офісу Держаудитслужби від 02.12.2024 та від 18.12.2024; листа скаржнику Балаклійської міської ради Харківської області від 03.12.2024.  </w:t>
      </w:r>
    </w:p>
    <w:p w14:paraId="787D5788" w14:textId="77777777" w:rsidR="00070F77" w:rsidRPr="00E22E6D" w:rsidRDefault="00070F77" w:rsidP="00070F77">
      <w:pPr>
        <w:widowControl w:val="0"/>
        <w:pBdr>
          <w:bottom w:val="single" w:sz="12" w:space="12" w:color="FFFFFF"/>
        </w:pBdr>
        <w:spacing w:after="0" w:line="240" w:lineRule="auto"/>
        <w:ind w:firstLine="708"/>
        <w:jc w:val="both"/>
        <w:rPr>
          <w:rFonts w:ascii="Times New Roman" w:hAnsi="Times New Roman"/>
          <w:b/>
          <w:color w:val="000000"/>
          <w:spacing w:val="-2"/>
          <w:sz w:val="27"/>
          <w:szCs w:val="27"/>
          <w:shd w:val="clear" w:color="auto" w:fill="FFFFFF"/>
        </w:rPr>
      </w:pPr>
      <w:r w:rsidRPr="00E22E6D">
        <w:rPr>
          <w:rFonts w:ascii="Times New Roman" w:hAnsi="Times New Roman"/>
          <w:b/>
          <w:color w:val="000000"/>
          <w:spacing w:val="-2"/>
          <w:sz w:val="27"/>
          <w:szCs w:val="27"/>
          <w:shd w:val="clear" w:color="auto" w:fill="FFFFFF"/>
        </w:rPr>
        <w:t>Щодо джерел права, які підлягають застосуванню</w:t>
      </w:r>
    </w:p>
    <w:p w14:paraId="0F693541" w14:textId="77777777" w:rsidR="003C68C2" w:rsidRPr="00E22E6D" w:rsidRDefault="00070F77" w:rsidP="003C68C2">
      <w:pPr>
        <w:widowControl w:val="0"/>
        <w:pBdr>
          <w:bottom w:val="single" w:sz="12" w:space="12" w:color="FFFFFF"/>
        </w:pBdr>
        <w:spacing w:after="0" w:line="240" w:lineRule="auto"/>
        <w:ind w:firstLine="708"/>
        <w:jc w:val="both"/>
        <w:rPr>
          <w:rFonts w:ascii="Times New Roman" w:hAnsi="Times New Roman"/>
          <w:bCs/>
          <w:color w:val="000000"/>
          <w:spacing w:val="-2"/>
          <w:sz w:val="27"/>
          <w:szCs w:val="27"/>
          <w:shd w:val="clear" w:color="auto" w:fill="FFFFFF"/>
        </w:rPr>
      </w:pPr>
      <w:r w:rsidRPr="00E22E6D">
        <w:rPr>
          <w:rFonts w:ascii="Times New Roman" w:hAnsi="Times New Roman"/>
          <w:bCs/>
          <w:color w:val="000000"/>
          <w:spacing w:val="-2"/>
          <w:sz w:val="27"/>
          <w:szCs w:val="27"/>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ECA96F1" w14:textId="77777777" w:rsidR="00070F77" w:rsidRPr="00E22E6D" w:rsidRDefault="00070F77" w:rsidP="00070F77">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s="Times New Roman"/>
          <w:spacing w:val="-2"/>
          <w:sz w:val="27"/>
          <w:szCs w:val="27"/>
          <w:shd w:val="clear" w:color="auto" w:fill="FFFFFF"/>
        </w:rPr>
        <w:t>Однією із засад</w:t>
      </w:r>
      <w:r w:rsidRPr="00E22E6D">
        <w:rPr>
          <w:rFonts w:ascii="Times New Roman" w:hAnsi="Times New Roman"/>
          <w:spacing w:val="-2"/>
          <w:sz w:val="27"/>
          <w:szCs w:val="27"/>
          <w:shd w:val="clear" w:color="auto" w:fill="FFFFFF"/>
        </w:rPr>
        <w:t xml:space="preserve"> </w:t>
      </w:r>
      <w:r w:rsidRPr="00E22E6D">
        <w:rPr>
          <w:rFonts w:ascii="Times New Roman" w:hAnsi="Times New Roman"/>
          <w:color w:val="000000"/>
          <w:spacing w:val="-2"/>
          <w:sz w:val="27"/>
          <w:szCs w:val="27"/>
          <w:shd w:val="clear" w:color="auto" w:fill="FFFFFF"/>
        </w:rPr>
        <w:t>діяльності прокуратури, як визначено у статті 3 Закону № </w:t>
      </w:r>
      <w:r w:rsidRPr="00E22E6D">
        <w:rPr>
          <w:rFonts w:ascii="Times New Roman" w:hAnsi="Times New Roman"/>
          <w:color w:val="000000"/>
          <w:spacing w:val="-2"/>
          <w:sz w:val="27"/>
          <w:szCs w:val="27"/>
          <w:shd w:val="clear" w:color="auto" w:fill="FFFFFF"/>
          <w:lang w:val="ru-RU"/>
        </w:rPr>
        <w:t>1697-</w:t>
      </w:r>
      <w:r w:rsidRPr="00E22E6D">
        <w:rPr>
          <w:rFonts w:ascii="Times New Roman" w:hAnsi="Times New Roman"/>
          <w:color w:val="000000"/>
          <w:spacing w:val="-2"/>
          <w:sz w:val="27"/>
          <w:szCs w:val="27"/>
          <w:shd w:val="clear" w:color="auto" w:fill="FFFFFF"/>
          <w:lang w:val="en-US"/>
        </w:rPr>
        <w:t>VII</w:t>
      </w:r>
      <w:r w:rsidRPr="00E22E6D">
        <w:rPr>
          <w:rFonts w:ascii="Times New Roman" w:hAnsi="Times New Roman"/>
          <w:color w:val="000000"/>
          <w:spacing w:val="-2"/>
          <w:sz w:val="27"/>
          <w:szCs w:val="27"/>
          <w:shd w:val="clear" w:color="auto" w:fill="FFFFFF"/>
        </w:rPr>
        <w:t xml:space="preserve">, є незалежність прокурорів. </w:t>
      </w:r>
    </w:p>
    <w:p w14:paraId="4D0D81C1" w14:textId="2EAAED08" w:rsidR="00070F77" w:rsidRPr="00E22E6D" w:rsidRDefault="00070F77" w:rsidP="00070F77">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olor w:val="000000"/>
          <w:spacing w:val="-2"/>
          <w:sz w:val="27"/>
          <w:szCs w:val="27"/>
          <w:shd w:val="clear" w:color="auto" w:fill="FFFFFF"/>
        </w:rPr>
        <w:t>Зі змісту ч. 2 ст. 16 Закону № 1697-</w:t>
      </w:r>
      <w:r w:rsidRPr="00E22E6D">
        <w:rPr>
          <w:rFonts w:ascii="Times New Roman" w:hAnsi="Times New Roman"/>
          <w:color w:val="000000"/>
          <w:spacing w:val="-2"/>
          <w:sz w:val="27"/>
          <w:szCs w:val="27"/>
          <w:shd w:val="clear" w:color="auto" w:fill="FFFFFF"/>
          <w:lang w:val="en-US"/>
        </w:rPr>
        <w:t>VII</w:t>
      </w:r>
      <w:r w:rsidRPr="00E22E6D">
        <w:rPr>
          <w:rFonts w:ascii="Times New Roman" w:hAnsi="Times New Roman"/>
          <w:color w:val="000000"/>
          <w:spacing w:val="-2"/>
          <w:sz w:val="27"/>
          <w:szCs w:val="27"/>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9D8FC2" w14:textId="62C069E0" w:rsidR="002560CF" w:rsidRPr="00E22E6D" w:rsidRDefault="002560CF" w:rsidP="002560CF">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olor w:val="000000"/>
          <w:spacing w:val="-2"/>
          <w:sz w:val="27"/>
          <w:szCs w:val="27"/>
          <w:shd w:val="clear" w:color="auto" w:fill="FFFFFF"/>
        </w:rPr>
        <w:t>Відповідно до вимог ст. 23. Закону № 1697-VII прокурор здійснює представництво в суді законних інтересів держави у разі порушення або загрози порушення інтересів держави, якщо захист цих інтересів не здійснює або неналежним чином здійснює орган державної влади, орган місцевого самоврядування чи інший суб’єкт владних повноважень, до компетенції якого віднесені відповідні повноваження, а також у разі відсутності такого органу.</w:t>
      </w:r>
    </w:p>
    <w:p w14:paraId="42A0A9AB" w14:textId="77777777" w:rsidR="002560CF" w:rsidRPr="00E22E6D" w:rsidRDefault="002560CF" w:rsidP="002560CF">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olor w:val="000000"/>
          <w:spacing w:val="-2"/>
          <w:sz w:val="27"/>
          <w:szCs w:val="27"/>
          <w:shd w:val="clear" w:color="auto" w:fill="FFFFFF"/>
        </w:rPr>
        <w:t>Наявність таких обставин обґрунтовується прокурором у порядку, передбаченому частиною четвертою цієї статті, крім випадку, визначеного абзацом четвертим цієї частини.</w:t>
      </w:r>
    </w:p>
    <w:p w14:paraId="2F9BDEEE" w14:textId="064F1D47" w:rsidR="002560CF" w:rsidRPr="00E22E6D" w:rsidRDefault="002560CF" w:rsidP="002560CF">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olor w:val="000000"/>
          <w:spacing w:val="-2"/>
          <w:sz w:val="27"/>
          <w:szCs w:val="27"/>
          <w:shd w:val="clear" w:color="auto" w:fill="FFFFFF"/>
        </w:rPr>
        <w:t>Згідно вимог ч. 4 вищезазначеної статті Закону, наявність підстав для представництва має бути обґрунтована прокурором у суді.</w:t>
      </w:r>
    </w:p>
    <w:p w14:paraId="6E54140F" w14:textId="09C429A1" w:rsidR="002560CF" w:rsidRPr="00E22E6D" w:rsidRDefault="002560CF" w:rsidP="002560CF">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olor w:val="000000"/>
          <w:spacing w:val="-2"/>
          <w:sz w:val="27"/>
          <w:szCs w:val="27"/>
          <w:shd w:val="clear" w:color="auto" w:fill="FFFFFF"/>
        </w:rPr>
        <w:t>Прокурор здійснює представництво інтересів громадянина або держави в суді виключно після підтвердження судом підстав для представництва.</w:t>
      </w:r>
    </w:p>
    <w:p w14:paraId="6CC25802" w14:textId="77777777" w:rsidR="00070F77" w:rsidRPr="00E22E6D" w:rsidRDefault="00070F77" w:rsidP="00070F77">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olor w:val="000000"/>
          <w:spacing w:val="-2"/>
          <w:sz w:val="27"/>
          <w:szCs w:val="27"/>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6B73138" w14:textId="77777777" w:rsidR="00070F77" w:rsidRPr="00E22E6D" w:rsidRDefault="00070F77" w:rsidP="00070F77">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bCs/>
          <w:color w:val="000000"/>
          <w:spacing w:val="-2"/>
          <w:sz w:val="27"/>
          <w:szCs w:val="27"/>
          <w:shd w:val="clear" w:color="auto" w:fill="FFFFFF"/>
        </w:rPr>
        <w:t xml:space="preserve">Частиною 1 ст. 43 цього </w:t>
      </w:r>
      <w:r w:rsidRPr="00E22E6D">
        <w:rPr>
          <w:rFonts w:ascii="Times New Roman" w:hAnsi="Times New Roman"/>
          <w:color w:val="000000"/>
          <w:spacing w:val="-2"/>
          <w:sz w:val="27"/>
          <w:szCs w:val="27"/>
          <w:shd w:val="clear" w:color="auto" w:fill="FFFFFF"/>
        </w:rPr>
        <w:t xml:space="preserve">Закону визначено підстави для притягнення прокурора до дисциплінарної відповідальності. </w:t>
      </w:r>
    </w:p>
    <w:p w14:paraId="6CE83225" w14:textId="77777777" w:rsidR="00070F77" w:rsidRPr="00E22E6D" w:rsidRDefault="00070F77" w:rsidP="00070F77">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bookmarkStart w:id="2" w:name="n426"/>
      <w:bookmarkEnd w:id="2"/>
      <w:r w:rsidRPr="00E22E6D">
        <w:rPr>
          <w:rFonts w:ascii="Times New Roman" w:hAnsi="Times New Roman"/>
          <w:color w:val="000000"/>
          <w:spacing w:val="-2"/>
          <w:sz w:val="27"/>
          <w:szCs w:val="27"/>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2D89893" w14:textId="77777777" w:rsidR="00070F77" w:rsidRPr="00E22E6D" w:rsidRDefault="00070F77" w:rsidP="00070F77">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olor w:val="000000"/>
          <w:spacing w:val="-2"/>
          <w:sz w:val="27"/>
          <w:szCs w:val="27"/>
          <w:shd w:val="clear" w:color="auto" w:fill="FFFFFF"/>
        </w:rPr>
        <w:t>1) дисциплінарна скарга не містить конкретних відомостей про наявність ознак дисциплінарного проступку прокурора;</w:t>
      </w:r>
    </w:p>
    <w:p w14:paraId="6A61FEDD" w14:textId="77777777" w:rsidR="00070F77" w:rsidRPr="00E22E6D" w:rsidRDefault="00070F77" w:rsidP="00070F77">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bookmarkStart w:id="3" w:name="n441"/>
      <w:bookmarkEnd w:id="3"/>
      <w:r w:rsidRPr="00E22E6D">
        <w:rPr>
          <w:rFonts w:ascii="Times New Roman" w:hAnsi="Times New Roman"/>
          <w:color w:val="000000"/>
          <w:spacing w:val="-2"/>
          <w:sz w:val="27"/>
          <w:szCs w:val="27"/>
          <w:shd w:val="clear" w:color="auto" w:fill="FFFFFF"/>
        </w:rPr>
        <w:t>2) дисциплінарна скарга є анонімною;</w:t>
      </w:r>
    </w:p>
    <w:p w14:paraId="4C7B5EB8" w14:textId="77777777" w:rsidR="00070F77" w:rsidRPr="00E22E6D" w:rsidRDefault="00070F77" w:rsidP="00070F77">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4" w:name="n442"/>
      <w:bookmarkEnd w:id="4"/>
      <w:r w:rsidRPr="00E22E6D">
        <w:rPr>
          <w:rFonts w:ascii="Times New Roman" w:hAnsi="Times New Roman"/>
          <w:spacing w:val="-2"/>
          <w:sz w:val="27"/>
          <w:szCs w:val="27"/>
          <w:shd w:val="clear" w:color="auto" w:fill="FFFFFF"/>
        </w:rPr>
        <w:t>3) дисциплінарна скарга подана з підстав, не визначених </w:t>
      </w:r>
      <w:hyperlink r:id="rId9" w:anchor="n416" w:history="1">
        <w:r w:rsidRPr="00E22E6D">
          <w:rPr>
            <w:rStyle w:val="a8"/>
            <w:rFonts w:ascii="Times New Roman" w:hAnsi="Times New Roman"/>
            <w:color w:val="auto"/>
            <w:spacing w:val="-2"/>
            <w:sz w:val="27"/>
            <w:szCs w:val="27"/>
            <w:u w:val="none"/>
            <w:shd w:val="clear" w:color="auto" w:fill="FFFFFF"/>
          </w:rPr>
          <w:t>ст.43</w:t>
        </w:r>
      </w:hyperlink>
      <w:r w:rsidRPr="00E22E6D">
        <w:rPr>
          <w:rFonts w:ascii="Times New Roman" w:hAnsi="Times New Roman"/>
          <w:spacing w:val="-2"/>
          <w:sz w:val="27"/>
          <w:szCs w:val="27"/>
          <w:shd w:val="clear" w:color="auto" w:fill="FFFFFF"/>
        </w:rPr>
        <w:t> цього Закону;</w:t>
      </w:r>
    </w:p>
    <w:p w14:paraId="68AB61A8" w14:textId="77777777" w:rsidR="004F0F24" w:rsidRPr="00E22E6D" w:rsidRDefault="00070F77" w:rsidP="00070F77">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5" w:name="n443"/>
      <w:bookmarkEnd w:id="5"/>
      <w:r w:rsidRPr="00E22E6D">
        <w:rPr>
          <w:rFonts w:ascii="Times New Roman" w:hAnsi="Times New Roman"/>
          <w:spacing w:val="-2"/>
          <w:sz w:val="27"/>
          <w:szCs w:val="27"/>
          <w:shd w:val="clear" w:color="auto" w:fill="FFFFFF"/>
        </w:rPr>
        <w:t>4) з прокурором, стосовно якого надійшла дисциплінарна скарга, припинено правовідносини у випадках, передбачених</w:t>
      </w:r>
      <w:hyperlink r:id="rId10" w:anchor="n505" w:history="1">
        <w:r w:rsidRPr="00E22E6D">
          <w:rPr>
            <w:rStyle w:val="a8"/>
            <w:rFonts w:ascii="Times New Roman" w:hAnsi="Times New Roman"/>
            <w:color w:val="auto"/>
            <w:spacing w:val="-2"/>
            <w:sz w:val="27"/>
            <w:szCs w:val="27"/>
            <w:u w:val="none"/>
            <w:shd w:val="clear" w:color="auto" w:fill="FFFFFF"/>
          </w:rPr>
          <w:t> ст. 51</w:t>
        </w:r>
      </w:hyperlink>
      <w:r w:rsidRPr="00E22E6D">
        <w:rPr>
          <w:rFonts w:ascii="Times New Roman" w:hAnsi="Times New Roman"/>
          <w:spacing w:val="-2"/>
          <w:sz w:val="27"/>
          <w:szCs w:val="27"/>
          <w:shd w:val="clear" w:color="auto" w:fill="FFFFFF"/>
        </w:rPr>
        <w:t> цього Закону;</w:t>
      </w:r>
      <w:bookmarkStart w:id="6" w:name="n1893"/>
      <w:bookmarkStart w:id="7" w:name="n444"/>
      <w:bookmarkEnd w:id="6"/>
      <w:bookmarkEnd w:id="7"/>
    </w:p>
    <w:p w14:paraId="3AFBE270" w14:textId="5CE9DDFD" w:rsidR="00070F77" w:rsidRPr="00E22E6D" w:rsidRDefault="00070F77" w:rsidP="00070F77">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spacing w:val="-2"/>
          <w:sz w:val="27"/>
          <w:szCs w:val="27"/>
          <w:shd w:val="clear" w:color="auto" w:fill="FFFFFF"/>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E22E6D">
        <w:rPr>
          <w:rFonts w:ascii="Times New Roman" w:hAnsi="Times New Roman"/>
          <w:spacing w:val="-2"/>
          <w:sz w:val="27"/>
          <w:szCs w:val="27"/>
          <w:shd w:val="clear" w:color="auto" w:fill="FFFFFF"/>
        </w:rPr>
        <w:lastRenderedPageBreak/>
        <w:t>дисциплінарне провадження, прийня</w:t>
      </w:r>
      <w:r w:rsidR="00437747" w:rsidRPr="00E22E6D">
        <w:rPr>
          <w:rFonts w:ascii="Times New Roman" w:hAnsi="Times New Roman"/>
          <w:spacing w:val="-2"/>
          <w:sz w:val="27"/>
          <w:szCs w:val="27"/>
          <w:shd w:val="clear" w:color="auto" w:fill="FFFFFF"/>
        </w:rPr>
        <w:t>в</w:t>
      </w:r>
      <w:r w:rsidRPr="00E22E6D">
        <w:rPr>
          <w:rFonts w:ascii="Times New Roman" w:hAnsi="Times New Roman"/>
          <w:spacing w:val="-2"/>
          <w:sz w:val="27"/>
          <w:szCs w:val="27"/>
          <w:shd w:val="clear" w:color="auto" w:fill="FFFFFF"/>
        </w:rPr>
        <w:t xml:space="preserve"> рішення, яке </w:t>
      </w:r>
      <w:r w:rsidRPr="00E22E6D">
        <w:rPr>
          <w:rFonts w:ascii="Times New Roman" w:hAnsi="Times New Roman"/>
          <w:color w:val="000000"/>
          <w:spacing w:val="-2"/>
          <w:sz w:val="27"/>
          <w:szCs w:val="27"/>
          <w:shd w:val="clear" w:color="auto" w:fill="FFFFFF"/>
        </w:rPr>
        <w:t>не скасовано в установленому законом порядку.</w:t>
      </w:r>
      <w:bookmarkStart w:id="8" w:name="n2545"/>
      <w:bookmarkEnd w:id="8"/>
    </w:p>
    <w:p w14:paraId="7B8545DE" w14:textId="77777777" w:rsidR="00E024B7" w:rsidRPr="00E22E6D" w:rsidRDefault="00E024B7" w:rsidP="00E024B7">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olor w:val="000000"/>
          <w:spacing w:val="-2"/>
          <w:sz w:val="27"/>
          <w:szCs w:val="27"/>
          <w:shd w:val="clear" w:color="auto" w:fill="FFFFFF"/>
        </w:rPr>
        <w:t xml:space="preserve">Права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2CF28F43" w14:textId="77777777" w:rsidR="00E024B7" w:rsidRPr="00E22E6D" w:rsidRDefault="00E024B7" w:rsidP="00E024B7">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E22E6D">
        <w:rPr>
          <w:rFonts w:ascii="Times New Roman" w:hAnsi="Times New Roman"/>
          <w:spacing w:val="-2"/>
          <w:sz w:val="27"/>
          <w:szCs w:val="27"/>
          <w:shd w:val="clear" w:color="auto" w:fill="FFFFFF"/>
        </w:rPr>
        <w:t xml:space="preserve">Відповідно до вимог п. 1 ч. 2 ст. 46 Закону </w:t>
      </w:r>
      <w:r w:rsidRPr="00E22E6D">
        <w:rPr>
          <w:rFonts w:ascii="Times New Roman" w:hAnsi="Times New Roman"/>
          <w:color w:val="000000"/>
          <w:spacing w:val="-2"/>
          <w:sz w:val="27"/>
          <w:szCs w:val="27"/>
          <w:shd w:val="clear" w:color="auto" w:fill="FFFFFF"/>
        </w:rPr>
        <w:t xml:space="preserve">№ 1697-VII </w:t>
      </w:r>
      <w:r w:rsidRPr="00E22E6D">
        <w:rPr>
          <w:rFonts w:ascii="Times New Roman" w:hAnsi="Times New Roman"/>
          <w:spacing w:val="-2"/>
          <w:sz w:val="27"/>
          <w:szCs w:val="27"/>
          <w:shd w:val="clear" w:color="auto" w:fill="FFFFFF"/>
        </w:rPr>
        <w:t xml:space="preserve">та п. 96 Положення про порядок роботи відповідно органу, що здійснює дисциплінарне провадження (далі – Положення), </w:t>
      </w:r>
      <w:r w:rsidRPr="00E22E6D">
        <w:rPr>
          <w:rFonts w:ascii="Times New Roman" w:eastAsia="Times New Roman" w:hAnsi="Times New Roman" w:cs="Times New Roman"/>
          <w:spacing w:val="-2"/>
          <w:sz w:val="27"/>
          <w:szCs w:val="27"/>
          <w:lang w:eastAsia="ru-RU"/>
        </w:rPr>
        <w:t xml:space="preserve">дисциплінарна скарга повинна містити прізвище, ім’я, по батькові та посада прокурора, </w:t>
      </w:r>
      <w:r w:rsidRPr="00E22E6D">
        <w:rPr>
          <w:rFonts w:ascii="Times New Roman" w:hAnsi="Times New Roman"/>
          <w:spacing w:val="-2"/>
          <w:sz w:val="27"/>
          <w:szCs w:val="27"/>
          <w:shd w:val="clear" w:color="auto" w:fill="FFFFFF"/>
        </w:rPr>
        <w:t>відомості про факт вчинення прокурором дисциплінарного проступку, а також</w:t>
      </w:r>
      <w:r w:rsidRPr="00E22E6D">
        <w:rPr>
          <w:rFonts w:ascii="Times New Roman" w:eastAsia="Times New Roman" w:hAnsi="Times New Roman" w:cs="Times New Roman"/>
          <w:spacing w:val="-2"/>
          <w:sz w:val="27"/>
          <w:szCs w:val="27"/>
          <w:lang w:eastAsia="ru-RU"/>
        </w:rPr>
        <w:t xml:space="preserve"> конкретні відомості про наявність ознак цього дисциплінарного проступку</w:t>
      </w:r>
      <w:r w:rsidRPr="00E22E6D">
        <w:rPr>
          <w:rFonts w:ascii="Times New Roman" w:hAnsi="Times New Roman"/>
          <w:spacing w:val="-2"/>
          <w:sz w:val="27"/>
          <w:szCs w:val="27"/>
          <w:shd w:val="clear" w:color="auto" w:fill="FFFFFF"/>
        </w:rPr>
        <w:t>.</w:t>
      </w:r>
    </w:p>
    <w:p w14:paraId="79F06CA7" w14:textId="750F8CAE" w:rsidR="00E024B7" w:rsidRPr="00E22E6D" w:rsidRDefault="00E024B7" w:rsidP="00E024B7">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olor w:val="000000"/>
          <w:spacing w:val="-2"/>
          <w:sz w:val="27"/>
          <w:szCs w:val="27"/>
          <w:shd w:val="clear" w:color="auto" w:fill="FFFFFF"/>
        </w:rPr>
        <w:t>Виходячи зі змісту вищевказаних норм,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 Зазначене передбачає надання скаржником відомостей стосовно прокурора, у тому числі прізвища, ім’я та по батькові та посади прокурора, який, на думку скаржника, вчинив дисциплінарний проступок.</w:t>
      </w:r>
    </w:p>
    <w:p w14:paraId="7094E179" w14:textId="57108A5C" w:rsidR="00E024B7" w:rsidRPr="00E22E6D" w:rsidRDefault="00E024B7" w:rsidP="00E024B7">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olor w:val="000000"/>
          <w:spacing w:val="-2"/>
          <w:sz w:val="27"/>
          <w:szCs w:val="27"/>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13E5C4D" w14:textId="77777777" w:rsidR="00070F77" w:rsidRPr="00E22E6D" w:rsidRDefault="00070F77" w:rsidP="00070F77">
      <w:pPr>
        <w:widowControl w:val="0"/>
        <w:pBdr>
          <w:bottom w:val="single" w:sz="12" w:space="12" w:color="FFFFFF"/>
        </w:pBdr>
        <w:spacing w:after="0" w:line="240" w:lineRule="auto"/>
        <w:ind w:firstLine="708"/>
        <w:jc w:val="both"/>
        <w:rPr>
          <w:rFonts w:ascii="Times New Roman" w:eastAsia="Times New Roman" w:hAnsi="Times New Roman" w:cs="Times New Roman"/>
          <w:b/>
          <w:sz w:val="27"/>
          <w:szCs w:val="27"/>
          <w:lang w:eastAsia="ru-RU"/>
        </w:rPr>
      </w:pPr>
      <w:r w:rsidRPr="00E22E6D">
        <w:rPr>
          <w:rFonts w:ascii="Times New Roman" w:eastAsia="Times New Roman" w:hAnsi="Times New Roman" w:cs="Times New Roman"/>
          <w:b/>
          <w:sz w:val="27"/>
          <w:szCs w:val="27"/>
          <w:lang w:eastAsia="ru-RU"/>
        </w:rPr>
        <w:t>Оцінка встановлених обставин та мотиви прийнятого рішення</w:t>
      </w:r>
    </w:p>
    <w:p w14:paraId="1D4ADCCB" w14:textId="5908E9CE" w:rsidR="00402A7F" w:rsidRPr="00E22E6D" w:rsidRDefault="00070F77" w:rsidP="00402A7F">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E22E6D">
        <w:rPr>
          <w:rFonts w:ascii="Times New Roman" w:eastAsia="Calibri" w:hAnsi="Times New Roman" w:cs="Times New Roman"/>
          <w:sz w:val="27"/>
          <w:szCs w:val="27"/>
          <w:lang w:eastAsia="ru-RU"/>
        </w:rPr>
        <w:t>Враховуючи викладене вище, вивчивши наведені скаржником</w:t>
      </w:r>
      <w:r w:rsidR="00224837" w:rsidRPr="00E22E6D">
        <w:rPr>
          <w:rFonts w:ascii="Times New Roman" w:eastAsia="Calibri" w:hAnsi="Times New Roman" w:cs="Times New Roman"/>
          <w:sz w:val="27"/>
          <w:szCs w:val="27"/>
          <w:lang w:eastAsia="ru-RU"/>
        </w:rPr>
        <w:t xml:space="preserve"> доводи</w:t>
      </w:r>
      <w:r w:rsidRPr="00E22E6D">
        <w:rPr>
          <w:rFonts w:ascii="Times New Roman" w:eastAsia="Calibri" w:hAnsi="Times New Roman" w:cs="Times New Roman"/>
          <w:sz w:val="27"/>
          <w:szCs w:val="27"/>
          <w:lang w:eastAsia="ru-RU"/>
        </w:rPr>
        <w:t xml:space="preserve">, членом Комісії встановлено, що </w:t>
      </w:r>
      <w:r w:rsidR="00C1721A" w:rsidRPr="00E22E6D">
        <w:rPr>
          <w:rFonts w:ascii="Times New Roman" w:eastAsia="Calibri" w:hAnsi="Times New Roman" w:cs="Times New Roman"/>
          <w:sz w:val="27"/>
          <w:szCs w:val="27"/>
          <w:lang w:eastAsia="ru-RU"/>
        </w:rPr>
        <w:t xml:space="preserve">скаржником не зазначено будь-яких фактів вчинення прокурором </w:t>
      </w:r>
      <w:r w:rsidR="002560CF" w:rsidRPr="00E22E6D">
        <w:rPr>
          <w:rFonts w:ascii="Times New Roman" w:eastAsia="Calibri" w:hAnsi="Times New Roman" w:cs="Times New Roman"/>
          <w:sz w:val="27"/>
          <w:szCs w:val="27"/>
          <w:lang w:eastAsia="ru-RU"/>
        </w:rPr>
        <w:t xml:space="preserve">Д. Атаєвою </w:t>
      </w:r>
      <w:r w:rsidR="00003E64" w:rsidRPr="00E22E6D">
        <w:rPr>
          <w:rFonts w:ascii="Times New Roman" w:eastAsia="Calibri" w:hAnsi="Times New Roman" w:cs="Times New Roman"/>
          <w:sz w:val="27"/>
          <w:szCs w:val="27"/>
          <w:lang w:eastAsia="ru-RU"/>
        </w:rPr>
        <w:t>дисциплінарного</w:t>
      </w:r>
      <w:r w:rsidR="00C1721A" w:rsidRPr="00E22E6D">
        <w:rPr>
          <w:rFonts w:ascii="Times New Roman" w:eastAsia="Calibri" w:hAnsi="Times New Roman" w:cs="Times New Roman"/>
          <w:sz w:val="27"/>
          <w:szCs w:val="27"/>
          <w:lang w:eastAsia="ru-RU"/>
        </w:rPr>
        <w:t xml:space="preserve"> прост</w:t>
      </w:r>
      <w:r w:rsidR="00003E64" w:rsidRPr="00E22E6D">
        <w:rPr>
          <w:rFonts w:ascii="Times New Roman" w:eastAsia="Calibri" w:hAnsi="Times New Roman" w:cs="Times New Roman"/>
          <w:sz w:val="27"/>
          <w:szCs w:val="27"/>
          <w:lang w:eastAsia="ru-RU"/>
        </w:rPr>
        <w:t>у</w:t>
      </w:r>
      <w:r w:rsidR="00C1721A" w:rsidRPr="00E22E6D">
        <w:rPr>
          <w:rFonts w:ascii="Times New Roman" w:eastAsia="Calibri" w:hAnsi="Times New Roman" w:cs="Times New Roman"/>
          <w:sz w:val="27"/>
          <w:szCs w:val="27"/>
          <w:lang w:eastAsia="ru-RU"/>
        </w:rPr>
        <w:t xml:space="preserve">пку та не наведено доводів з </w:t>
      </w:r>
      <w:r w:rsidR="00003E64" w:rsidRPr="00E22E6D">
        <w:rPr>
          <w:rFonts w:ascii="Times New Roman" w:eastAsia="Calibri" w:hAnsi="Times New Roman" w:cs="Times New Roman"/>
          <w:sz w:val="27"/>
          <w:szCs w:val="27"/>
          <w:lang w:eastAsia="ru-RU"/>
        </w:rPr>
        <w:t>вказаного</w:t>
      </w:r>
      <w:r w:rsidR="00C1721A" w:rsidRPr="00E22E6D">
        <w:rPr>
          <w:rFonts w:ascii="Times New Roman" w:eastAsia="Calibri" w:hAnsi="Times New Roman" w:cs="Times New Roman"/>
          <w:sz w:val="27"/>
          <w:szCs w:val="27"/>
          <w:lang w:eastAsia="ru-RU"/>
        </w:rPr>
        <w:t xml:space="preserve"> п</w:t>
      </w:r>
      <w:r w:rsidR="00003E64" w:rsidRPr="00E22E6D">
        <w:rPr>
          <w:rFonts w:ascii="Times New Roman" w:eastAsia="Calibri" w:hAnsi="Times New Roman" w:cs="Times New Roman"/>
          <w:sz w:val="27"/>
          <w:szCs w:val="27"/>
          <w:lang w:eastAsia="ru-RU"/>
        </w:rPr>
        <w:t>р</w:t>
      </w:r>
      <w:r w:rsidR="00C1721A" w:rsidRPr="00E22E6D">
        <w:rPr>
          <w:rFonts w:ascii="Times New Roman" w:eastAsia="Calibri" w:hAnsi="Times New Roman" w:cs="Times New Roman"/>
          <w:sz w:val="27"/>
          <w:szCs w:val="27"/>
          <w:lang w:eastAsia="ru-RU"/>
        </w:rPr>
        <w:t>иводу</w:t>
      </w:r>
      <w:r w:rsidR="00437747" w:rsidRPr="00E22E6D">
        <w:rPr>
          <w:rFonts w:ascii="Times New Roman" w:eastAsia="Calibri" w:hAnsi="Times New Roman" w:cs="Times New Roman"/>
          <w:sz w:val="27"/>
          <w:szCs w:val="27"/>
          <w:lang w:eastAsia="ru-RU"/>
        </w:rPr>
        <w:t xml:space="preserve">, </w:t>
      </w:r>
      <w:r w:rsidR="00C1721A" w:rsidRPr="00E22E6D">
        <w:rPr>
          <w:rFonts w:ascii="Times New Roman" w:eastAsia="Calibri" w:hAnsi="Times New Roman" w:cs="Times New Roman"/>
          <w:sz w:val="27"/>
          <w:szCs w:val="27"/>
          <w:lang w:eastAsia="ru-RU"/>
        </w:rPr>
        <w:t xml:space="preserve">не долучено </w:t>
      </w:r>
      <w:r w:rsidR="00437747" w:rsidRPr="00E22E6D">
        <w:rPr>
          <w:rFonts w:ascii="Times New Roman" w:eastAsia="Calibri" w:hAnsi="Times New Roman" w:cs="Times New Roman"/>
          <w:sz w:val="27"/>
          <w:szCs w:val="27"/>
          <w:lang w:eastAsia="ru-RU"/>
        </w:rPr>
        <w:t xml:space="preserve">до скарги </w:t>
      </w:r>
      <w:r w:rsidR="002560CF" w:rsidRPr="00E22E6D">
        <w:rPr>
          <w:rFonts w:ascii="Times New Roman" w:eastAsia="Calibri" w:hAnsi="Times New Roman" w:cs="Times New Roman"/>
          <w:sz w:val="27"/>
          <w:szCs w:val="27"/>
          <w:lang w:eastAsia="ru-RU"/>
        </w:rPr>
        <w:t xml:space="preserve">належних </w:t>
      </w:r>
      <w:r w:rsidR="00337264" w:rsidRPr="00E22E6D">
        <w:rPr>
          <w:rFonts w:ascii="Times New Roman" w:eastAsia="Calibri" w:hAnsi="Times New Roman" w:cs="Times New Roman"/>
          <w:sz w:val="27"/>
          <w:szCs w:val="27"/>
          <w:lang w:eastAsia="ru-RU"/>
        </w:rPr>
        <w:t>документів</w:t>
      </w:r>
      <w:r w:rsidR="00C1721A" w:rsidRPr="00E22E6D">
        <w:rPr>
          <w:rFonts w:ascii="Times New Roman" w:eastAsia="Calibri" w:hAnsi="Times New Roman" w:cs="Times New Roman"/>
          <w:sz w:val="27"/>
          <w:szCs w:val="27"/>
          <w:lang w:eastAsia="ru-RU"/>
        </w:rPr>
        <w:t>, як</w:t>
      </w:r>
      <w:r w:rsidR="007E7EEF">
        <w:rPr>
          <w:rFonts w:ascii="Times New Roman" w:eastAsia="Calibri" w:hAnsi="Times New Roman" w:cs="Times New Roman"/>
          <w:sz w:val="27"/>
          <w:szCs w:val="27"/>
          <w:lang w:eastAsia="ru-RU"/>
        </w:rPr>
        <w:t>і</w:t>
      </w:r>
      <w:r w:rsidR="00C1721A" w:rsidRPr="00E22E6D">
        <w:rPr>
          <w:rFonts w:ascii="Times New Roman" w:eastAsia="Calibri" w:hAnsi="Times New Roman" w:cs="Times New Roman"/>
          <w:sz w:val="27"/>
          <w:szCs w:val="27"/>
          <w:lang w:eastAsia="ru-RU"/>
        </w:rPr>
        <w:t xml:space="preserve"> б могли свідчити про вчинення прокурор</w:t>
      </w:r>
      <w:r w:rsidR="00003E64" w:rsidRPr="00E22E6D">
        <w:rPr>
          <w:rFonts w:ascii="Times New Roman" w:eastAsia="Calibri" w:hAnsi="Times New Roman" w:cs="Times New Roman"/>
          <w:sz w:val="27"/>
          <w:szCs w:val="27"/>
          <w:lang w:eastAsia="ru-RU"/>
        </w:rPr>
        <w:t>о</w:t>
      </w:r>
      <w:r w:rsidR="00C1721A" w:rsidRPr="00E22E6D">
        <w:rPr>
          <w:rFonts w:ascii="Times New Roman" w:eastAsia="Calibri" w:hAnsi="Times New Roman" w:cs="Times New Roman"/>
          <w:sz w:val="27"/>
          <w:szCs w:val="27"/>
          <w:lang w:eastAsia="ru-RU"/>
        </w:rPr>
        <w:t xml:space="preserve">м </w:t>
      </w:r>
      <w:r w:rsidR="00003E64" w:rsidRPr="00E22E6D">
        <w:rPr>
          <w:rFonts w:ascii="Times New Roman" w:eastAsia="Calibri" w:hAnsi="Times New Roman" w:cs="Times New Roman"/>
          <w:sz w:val="27"/>
          <w:szCs w:val="27"/>
          <w:lang w:eastAsia="ru-RU"/>
        </w:rPr>
        <w:t>дисциплінарного</w:t>
      </w:r>
      <w:r w:rsidR="00C1721A" w:rsidRPr="00E22E6D">
        <w:rPr>
          <w:rFonts w:ascii="Times New Roman" w:eastAsia="Calibri" w:hAnsi="Times New Roman" w:cs="Times New Roman"/>
          <w:sz w:val="27"/>
          <w:szCs w:val="27"/>
          <w:lang w:eastAsia="ru-RU"/>
        </w:rPr>
        <w:t xml:space="preserve"> проступку. </w:t>
      </w:r>
      <w:r w:rsidR="00D27BAF" w:rsidRPr="00E22E6D">
        <w:rPr>
          <w:rFonts w:ascii="Times New Roman" w:eastAsia="Calibri" w:hAnsi="Times New Roman" w:cs="Times New Roman"/>
          <w:sz w:val="27"/>
          <w:szCs w:val="27"/>
        </w:rPr>
        <w:t>Жодних до</w:t>
      </w:r>
      <w:r w:rsidR="00305660" w:rsidRPr="00E22E6D">
        <w:rPr>
          <w:rFonts w:ascii="Times New Roman" w:eastAsia="Calibri" w:hAnsi="Times New Roman" w:cs="Times New Roman"/>
          <w:sz w:val="27"/>
          <w:szCs w:val="27"/>
        </w:rPr>
        <w:t xml:space="preserve">казів, які б свідчили </w:t>
      </w:r>
      <w:r w:rsidR="00D27BAF" w:rsidRPr="00E22E6D">
        <w:rPr>
          <w:rFonts w:ascii="Times New Roman" w:eastAsia="Calibri" w:hAnsi="Times New Roman" w:cs="Times New Roman"/>
          <w:sz w:val="27"/>
          <w:szCs w:val="27"/>
        </w:rPr>
        <w:t xml:space="preserve">про </w:t>
      </w:r>
      <w:r w:rsidR="00472909" w:rsidRPr="00E22E6D">
        <w:rPr>
          <w:rFonts w:ascii="Times New Roman" w:eastAsia="Calibri" w:hAnsi="Times New Roman" w:cs="Times New Roman"/>
          <w:sz w:val="27"/>
          <w:szCs w:val="27"/>
        </w:rPr>
        <w:t xml:space="preserve">наявність ознак </w:t>
      </w:r>
      <w:r w:rsidR="00D27BAF" w:rsidRPr="00E22E6D">
        <w:rPr>
          <w:rFonts w:ascii="Times New Roman" w:eastAsia="Calibri" w:hAnsi="Times New Roman" w:cs="Times New Roman"/>
          <w:sz w:val="27"/>
          <w:szCs w:val="27"/>
        </w:rPr>
        <w:t xml:space="preserve">вчинення прокурором </w:t>
      </w:r>
      <w:r w:rsidR="002560CF" w:rsidRPr="00E22E6D">
        <w:rPr>
          <w:rFonts w:ascii="Times New Roman" w:eastAsia="Calibri" w:hAnsi="Times New Roman" w:cs="Times New Roman"/>
          <w:sz w:val="27"/>
          <w:szCs w:val="27"/>
        </w:rPr>
        <w:t xml:space="preserve">Д. Атаєвою </w:t>
      </w:r>
      <w:r w:rsidR="00437747" w:rsidRPr="00E22E6D">
        <w:rPr>
          <w:rFonts w:ascii="Times New Roman" w:eastAsia="Calibri" w:hAnsi="Times New Roman" w:cs="Times New Roman"/>
          <w:sz w:val="27"/>
          <w:szCs w:val="27"/>
        </w:rPr>
        <w:t xml:space="preserve">дисциплінарного проступку, </w:t>
      </w:r>
      <w:r w:rsidR="00402A7F" w:rsidRPr="00E22E6D">
        <w:rPr>
          <w:rFonts w:ascii="Times New Roman" w:eastAsia="Calibri" w:hAnsi="Times New Roman" w:cs="Times New Roman"/>
          <w:sz w:val="27"/>
          <w:szCs w:val="27"/>
        </w:rPr>
        <w:t xml:space="preserve">до дисциплінарної скарги </w:t>
      </w:r>
      <w:r w:rsidR="00D27BAF" w:rsidRPr="00E22E6D">
        <w:rPr>
          <w:rFonts w:ascii="Times New Roman" w:eastAsia="Calibri" w:hAnsi="Times New Roman" w:cs="Times New Roman"/>
          <w:sz w:val="27"/>
          <w:szCs w:val="27"/>
        </w:rPr>
        <w:t>не долучено.</w:t>
      </w:r>
      <w:r w:rsidR="00402A7F" w:rsidRPr="00E22E6D">
        <w:rPr>
          <w:rFonts w:ascii="Times New Roman" w:eastAsia="Calibri" w:hAnsi="Times New Roman" w:cs="Times New Roman"/>
          <w:sz w:val="27"/>
          <w:szCs w:val="27"/>
        </w:rPr>
        <w:t xml:space="preserve"> </w:t>
      </w:r>
    </w:p>
    <w:p w14:paraId="5094D3FD" w14:textId="57DA81B7" w:rsidR="00E22E6D" w:rsidRPr="00E22E6D" w:rsidRDefault="00070F77" w:rsidP="00E22E6D">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olor w:val="000000"/>
          <w:spacing w:val="-2"/>
          <w:sz w:val="27"/>
          <w:szCs w:val="27"/>
          <w:shd w:val="clear" w:color="auto" w:fill="FFFFFF"/>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E22E6D" w:rsidRPr="00E22E6D">
        <w:rPr>
          <w:rFonts w:ascii="Times New Roman" w:hAnsi="Times New Roman"/>
          <w:color w:val="000000"/>
          <w:spacing w:val="-2"/>
          <w:sz w:val="27"/>
          <w:szCs w:val="27"/>
          <w:shd w:val="clear" w:color="auto" w:fill="FFFFFF"/>
        </w:rPr>
        <w:t>,</w:t>
      </w:r>
      <w:r w:rsidR="00E22E6D" w:rsidRPr="00E22E6D">
        <w:rPr>
          <w:sz w:val="27"/>
          <w:szCs w:val="27"/>
        </w:rPr>
        <w:t xml:space="preserve"> </w:t>
      </w:r>
      <w:r w:rsidR="00E22E6D" w:rsidRPr="00E22E6D">
        <w:rPr>
          <w:rFonts w:ascii="Times New Roman" w:hAnsi="Times New Roman"/>
          <w:color w:val="000000"/>
          <w:spacing w:val="-2"/>
          <w:sz w:val="27"/>
          <w:szCs w:val="27"/>
          <w:shd w:val="clear" w:color="auto" w:fill="FFFFFF"/>
        </w:rPr>
        <w:t xml:space="preserve">а його суб’єктом є конкретно визначений прокурор. </w:t>
      </w:r>
    </w:p>
    <w:p w14:paraId="62586672" w14:textId="74AF2258" w:rsidR="00070F77" w:rsidRPr="00E22E6D" w:rsidRDefault="00E22E6D" w:rsidP="00E22E6D">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olor w:val="000000"/>
          <w:spacing w:val="-2"/>
          <w:sz w:val="27"/>
          <w:szCs w:val="27"/>
          <w:shd w:val="clear" w:color="auto" w:fill="FFFFFF"/>
        </w:rPr>
        <w:t xml:space="preserve">Для встановлення ознак невиконання чи неналежного виконання прокурором службових обов’язків потрібно отримати відомості, зокрема, про факти його ухилення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посадових обов’язків, що тягне за собою настання негативних наслідків. </w:t>
      </w:r>
    </w:p>
    <w:p w14:paraId="30BA78D2" w14:textId="01C8A7C5" w:rsidR="0001631F" w:rsidRPr="00E22E6D" w:rsidRDefault="00A23C77" w:rsidP="0001631F">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E22E6D">
        <w:rPr>
          <w:rFonts w:ascii="Times New Roman" w:hAnsi="Times New Roman" w:cs="Times New Roman"/>
          <w:spacing w:val="-2"/>
          <w:sz w:val="27"/>
          <w:szCs w:val="27"/>
        </w:rPr>
        <w:t xml:space="preserve">Скаржником </w:t>
      </w:r>
      <w:r w:rsidR="00070F77" w:rsidRPr="00E22E6D">
        <w:rPr>
          <w:rFonts w:ascii="Times New Roman" w:hAnsi="Times New Roman" w:cs="Times New Roman"/>
          <w:spacing w:val="-2"/>
          <w:sz w:val="27"/>
          <w:szCs w:val="27"/>
        </w:rPr>
        <w:t>належних та достатніх доказів, які б свідчили, що</w:t>
      </w:r>
      <w:r w:rsidR="00E024B7" w:rsidRPr="00E22E6D">
        <w:rPr>
          <w:rFonts w:ascii="Times New Roman" w:hAnsi="Times New Roman" w:cs="Times New Roman"/>
          <w:spacing w:val="-2"/>
          <w:sz w:val="27"/>
          <w:szCs w:val="27"/>
        </w:rPr>
        <w:t xml:space="preserve"> безпосередньо </w:t>
      </w:r>
      <w:r w:rsidR="00070F77" w:rsidRPr="00E22E6D">
        <w:rPr>
          <w:rFonts w:ascii="Times New Roman" w:hAnsi="Times New Roman" w:cs="Times New Roman"/>
          <w:spacing w:val="-2"/>
          <w:sz w:val="27"/>
          <w:szCs w:val="27"/>
        </w:rPr>
        <w:t>прокурор</w:t>
      </w:r>
      <w:r w:rsidR="001742D4" w:rsidRPr="00E22E6D">
        <w:rPr>
          <w:rFonts w:ascii="Times New Roman" w:hAnsi="Times New Roman" w:cs="Times New Roman"/>
          <w:spacing w:val="-2"/>
          <w:sz w:val="27"/>
          <w:szCs w:val="27"/>
        </w:rPr>
        <w:t>ом</w:t>
      </w:r>
      <w:r w:rsidR="00337264" w:rsidRPr="00E22E6D">
        <w:rPr>
          <w:rFonts w:ascii="Times New Roman" w:hAnsi="Times New Roman" w:cs="Times New Roman"/>
          <w:spacing w:val="-2"/>
          <w:sz w:val="27"/>
          <w:szCs w:val="27"/>
        </w:rPr>
        <w:t xml:space="preserve"> </w:t>
      </w:r>
      <w:r w:rsidR="00E024B7" w:rsidRPr="00E22E6D">
        <w:rPr>
          <w:rFonts w:ascii="Times New Roman" w:hAnsi="Times New Roman" w:cs="Times New Roman"/>
          <w:spacing w:val="-2"/>
          <w:sz w:val="27"/>
          <w:szCs w:val="27"/>
        </w:rPr>
        <w:t>Д. Атаєвою</w:t>
      </w:r>
      <w:r w:rsidR="00437747" w:rsidRPr="00E22E6D">
        <w:rPr>
          <w:rFonts w:ascii="Times New Roman" w:hAnsi="Times New Roman" w:cs="Times New Roman"/>
          <w:spacing w:val="-2"/>
          <w:sz w:val="27"/>
          <w:szCs w:val="27"/>
        </w:rPr>
        <w:t>,</w:t>
      </w:r>
      <w:r w:rsidR="003C68C2" w:rsidRPr="00E22E6D">
        <w:rPr>
          <w:rFonts w:ascii="Times New Roman" w:hAnsi="Times New Roman" w:cs="Times New Roman"/>
          <w:spacing w:val="-2"/>
          <w:sz w:val="27"/>
          <w:szCs w:val="27"/>
        </w:rPr>
        <w:t xml:space="preserve"> </w:t>
      </w:r>
      <w:r w:rsidR="00070F77" w:rsidRPr="00E22E6D">
        <w:rPr>
          <w:rFonts w:ascii="Times New Roman" w:hAnsi="Times New Roman" w:cs="Times New Roman"/>
          <w:spacing w:val="-2"/>
          <w:sz w:val="27"/>
          <w:szCs w:val="27"/>
        </w:rPr>
        <w:t>вчинено дисциплінарний проступок</w:t>
      </w:r>
      <w:r w:rsidR="00437747" w:rsidRPr="00E22E6D">
        <w:rPr>
          <w:rFonts w:ascii="Times New Roman" w:hAnsi="Times New Roman" w:cs="Times New Roman"/>
          <w:spacing w:val="-2"/>
          <w:sz w:val="27"/>
          <w:szCs w:val="27"/>
        </w:rPr>
        <w:t xml:space="preserve"> Комісії не надано</w:t>
      </w:r>
      <w:r w:rsidR="00070F77" w:rsidRPr="00E22E6D">
        <w:rPr>
          <w:rFonts w:ascii="Times New Roman" w:hAnsi="Times New Roman" w:cs="Times New Roman"/>
          <w:spacing w:val="-2"/>
          <w:sz w:val="27"/>
          <w:szCs w:val="27"/>
        </w:rPr>
        <w:t>.</w:t>
      </w:r>
      <w:r w:rsidR="00437747" w:rsidRPr="00E22E6D">
        <w:rPr>
          <w:rFonts w:ascii="Times New Roman" w:hAnsi="Times New Roman" w:cs="Times New Roman"/>
          <w:spacing w:val="-2"/>
          <w:sz w:val="27"/>
          <w:szCs w:val="27"/>
        </w:rPr>
        <w:t xml:space="preserve"> </w:t>
      </w:r>
      <w:r w:rsidR="006035FB" w:rsidRPr="00E22E6D">
        <w:rPr>
          <w:rFonts w:ascii="Times New Roman" w:eastAsia="Calibri" w:hAnsi="Times New Roman" w:cs="Times New Roman"/>
          <w:sz w:val="27"/>
          <w:szCs w:val="27"/>
        </w:rPr>
        <w:t xml:space="preserve">Наразі </w:t>
      </w:r>
      <w:r w:rsidR="00437747" w:rsidRPr="00E22E6D">
        <w:rPr>
          <w:rFonts w:ascii="Times New Roman" w:eastAsia="Calibri" w:hAnsi="Times New Roman" w:cs="Times New Roman"/>
          <w:sz w:val="27"/>
          <w:szCs w:val="27"/>
        </w:rPr>
        <w:t>ним висловлено лише суб’єктивну думку</w:t>
      </w:r>
      <w:r w:rsidR="0001631F" w:rsidRPr="00E22E6D">
        <w:rPr>
          <w:rFonts w:ascii="Times New Roman" w:eastAsia="Calibri" w:hAnsi="Times New Roman" w:cs="Times New Roman"/>
          <w:sz w:val="27"/>
          <w:szCs w:val="27"/>
        </w:rPr>
        <w:t xml:space="preserve"> щодо вчинення прокурором дисциплінарного проступку</w:t>
      </w:r>
      <w:r w:rsidR="00437747" w:rsidRPr="00E22E6D">
        <w:rPr>
          <w:rFonts w:ascii="Times New Roman" w:eastAsia="Calibri" w:hAnsi="Times New Roman" w:cs="Times New Roman"/>
          <w:sz w:val="27"/>
          <w:szCs w:val="27"/>
        </w:rPr>
        <w:t xml:space="preserve"> </w:t>
      </w:r>
      <w:r w:rsidR="00337264" w:rsidRPr="00E22E6D">
        <w:rPr>
          <w:rFonts w:ascii="Times New Roman" w:eastAsia="Calibri" w:hAnsi="Times New Roman" w:cs="Times New Roman"/>
          <w:sz w:val="27"/>
          <w:szCs w:val="27"/>
        </w:rPr>
        <w:t xml:space="preserve">під час розгляду </w:t>
      </w:r>
      <w:r w:rsidR="00E024B7" w:rsidRPr="00E22E6D">
        <w:rPr>
          <w:rFonts w:ascii="Times New Roman" w:eastAsia="Calibri" w:hAnsi="Times New Roman" w:cs="Times New Roman"/>
          <w:sz w:val="27"/>
          <w:szCs w:val="27"/>
        </w:rPr>
        <w:t>його звернення</w:t>
      </w:r>
      <w:r w:rsidR="00C562B0" w:rsidRPr="00E22E6D">
        <w:rPr>
          <w:rFonts w:ascii="Times New Roman" w:eastAsia="Calibri" w:hAnsi="Times New Roman" w:cs="Times New Roman"/>
          <w:sz w:val="27"/>
          <w:szCs w:val="27"/>
        </w:rPr>
        <w:t xml:space="preserve"> та невжиття заходів </w:t>
      </w:r>
      <w:r w:rsidR="00C562B0" w:rsidRPr="00E22E6D">
        <w:rPr>
          <w:rFonts w:ascii="Times New Roman" w:eastAsia="Calibri" w:hAnsi="Times New Roman" w:cs="Times New Roman"/>
          <w:sz w:val="27"/>
          <w:szCs w:val="27"/>
        </w:rPr>
        <w:lastRenderedPageBreak/>
        <w:t xml:space="preserve">щодо здійснення представницьких функцій і повноважень прокурора. </w:t>
      </w:r>
    </w:p>
    <w:p w14:paraId="0F5A20CD" w14:textId="17E1FFC9" w:rsidR="00337264" w:rsidRPr="00E22E6D" w:rsidRDefault="00FA7DC5" w:rsidP="0001631F">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E22E6D">
        <w:rPr>
          <w:rFonts w:ascii="Times New Roman" w:eastAsia="Calibri" w:hAnsi="Times New Roman" w:cs="Times New Roman"/>
          <w:sz w:val="27"/>
          <w:szCs w:val="27"/>
        </w:rPr>
        <w:t xml:space="preserve">Водночас скаржником серед іншого у дисциплінарній скарзі не зазначено повні відомості стосовно прокурора, яким на його домку вчинено дисциплінарний проступок. Зокрема </w:t>
      </w:r>
      <w:r w:rsidR="00337264" w:rsidRPr="00E22E6D">
        <w:rPr>
          <w:rFonts w:ascii="Times New Roman" w:eastAsia="Calibri" w:hAnsi="Times New Roman" w:cs="Times New Roman"/>
          <w:sz w:val="27"/>
          <w:szCs w:val="27"/>
        </w:rPr>
        <w:t xml:space="preserve">скаржником </w:t>
      </w:r>
      <w:r w:rsidRPr="00E22E6D">
        <w:rPr>
          <w:rFonts w:ascii="Times New Roman" w:eastAsia="Calibri" w:hAnsi="Times New Roman" w:cs="Times New Roman"/>
          <w:sz w:val="27"/>
          <w:szCs w:val="27"/>
        </w:rPr>
        <w:t>повні анкетні данні прокурора та його посада</w:t>
      </w:r>
      <w:r w:rsidR="00C562B0" w:rsidRPr="00E22E6D">
        <w:rPr>
          <w:rFonts w:ascii="Times New Roman" w:eastAsia="Calibri" w:hAnsi="Times New Roman" w:cs="Times New Roman"/>
          <w:sz w:val="27"/>
          <w:szCs w:val="27"/>
        </w:rPr>
        <w:t xml:space="preserve"> не вказано. </w:t>
      </w:r>
    </w:p>
    <w:p w14:paraId="5F556E32" w14:textId="77777777" w:rsidR="00FA7DC5" w:rsidRPr="00E22E6D" w:rsidRDefault="00FA7DC5" w:rsidP="00FA7DC5">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E22E6D">
        <w:rPr>
          <w:rFonts w:ascii="Times New Roman" w:eastAsia="Calibri" w:hAnsi="Times New Roman" w:cs="Times New Roman"/>
          <w:sz w:val="27"/>
          <w:szCs w:val="27"/>
        </w:rPr>
        <w:t>Разом з тим, Комісія як колегіальний орган, який вирішує питання про дисциплінарну відповідальність прокурорів, не наділена повноваженнями щодо надання оцінки обставинам та фактам, зазначеним у скарзі, без отримання необхідних відомостей про прокурора.</w:t>
      </w:r>
    </w:p>
    <w:p w14:paraId="6B716DEC" w14:textId="15A47F0F" w:rsidR="00FA7DC5" w:rsidRPr="00E22E6D" w:rsidRDefault="00FA7DC5" w:rsidP="00FA7DC5">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E22E6D">
        <w:rPr>
          <w:rFonts w:ascii="Times New Roman" w:eastAsia="Calibri" w:hAnsi="Times New Roman" w:cs="Times New Roman"/>
          <w:sz w:val="27"/>
          <w:szCs w:val="27"/>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законом порядку. </w:t>
      </w:r>
    </w:p>
    <w:p w14:paraId="51A61B30" w14:textId="08FE3683" w:rsidR="00A25C21" w:rsidRPr="00E22E6D" w:rsidRDefault="007A01F0" w:rsidP="00070F7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E22E6D">
        <w:rPr>
          <w:rFonts w:ascii="Times New Roman" w:eastAsia="Calibri" w:hAnsi="Times New Roman" w:cs="Times New Roman"/>
          <w:sz w:val="27"/>
          <w:szCs w:val="27"/>
        </w:rPr>
        <w:t xml:space="preserve">Відповідно </w:t>
      </w:r>
      <w:r w:rsidR="00A25C21" w:rsidRPr="00E22E6D">
        <w:rPr>
          <w:rFonts w:ascii="Times New Roman" w:eastAsia="Calibri" w:hAnsi="Times New Roman" w:cs="Times New Roman"/>
          <w:sz w:val="27"/>
          <w:szCs w:val="27"/>
        </w:rPr>
        <w:t xml:space="preserve">до вимог </w:t>
      </w:r>
      <w:r w:rsidR="00800F07" w:rsidRPr="00E22E6D">
        <w:rPr>
          <w:rFonts w:ascii="Times New Roman" w:eastAsia="Calibri" w:hAnsi="Times New Roman" w:cs="Times New Roman"/>
          <w:sz w:val="27"/>
          <w:szCs w:val="27"/>
        </w:rPr>
        <w:t xml:space="preserve">п. 62 Положення про порядок роботи відповідного органу, що здійснює дисциплінарне провадження, </w:t>
      </w:r>
      <w:r w:rsidR="006668B5" w:rsidRPr="00E22E6D">
        <w:rPr>
          <w:rFonts w:ascii="Times New Roman" w:eastAsia="Calibri" w:hAnsi="Times New Roman" w:cs="Times New Roman"/>
          <w:sz w:val="27"/>
          <w:szCs w:val="27"/>
        </w:rPr>
        <w:t>К</w:t>
      </w:r>
      <w:r w:rsidR="0001631F" w:rsidRPr="00E22E6D">
        <w:rPr>
          <w:rFonts w:ascii="Times New Roman" w:eastAsia="Calibri" w:hAnsi="Times New Roman" w:cs="Times New Roman"/>
          <w:sz w:val="27"/>
          <w:szCs w:val="27"/>
        </w:rPr>
        <w:t>омісія</w:t>
      </w:r>
      <w:r w:rsidR="006668B5" w:rsidRPr="00E22E6D">
        <w:rPr>
          <w:rFonts w:ascii="Times New Roman" w:eastAsia="Calibri" w:hAnsi="Times New Roman" w:cs="Times New Roman"/>
          <w:sz w:val="27"/>
          <w:szCs w:val="27"/>
        </w:rPr>
        <w:t xml:space="preserve"> </w:t>
      </w:r>
      <w:r w:rsidR="006146BE" w:rsidRPr="00E22E6D">
        <w:rPr>
          <w:rFonts w:ascii="Times New Roman" w:eastAsia="Calibri" w:hAnsi="Times New Roman" w:cs="Times New Roman"/>
          <w:sz w:val="27"/>
          <w:szCs w:val="27"/>
        </w:rPr>
        <w:t xml:space="preserve">(і, відповідно, кожен з її членів) </w:t>
      </w:r>
      <w:r w:rsidR="00800F07" w:rsidRPr="00E22E6D">
        <w:rPr>
          <w:rFonts w:ascii="Times New Roman" w:eastAsia="Calibri" w:hAnsi="Times New Roman" w:cs="Times New Roman"/>
          <w:sz w:val="27"/>
          <w:szCs w:val="27"/>
        </w:rPr>
        <w:t xml:space="preserve">не може приймати рішення на підставі припущень, неперевіреної чи недостовірної інформації. </w:t>
      </w:r>
    </w:p>
    <w:p w14:paraId="3EAD9C70" w14:textId="777842D7" w:rsidR="00D21AB1" w:rsidRPr="00E22E6D" w:rsidRDefault="00D21AB1" w:rsidP="00D21AB1">
      <w:pPr>
        <w:widowControl w:val="0"/>
        <w:pBdr>
          <w:bottom w:val="single" w:sz="12" w:space="12" w:color="FFFFFF"/>
        </w:pBdr>
        <w:spacing w:after="0" w:line="240" w:lineRule="auto"/>
        <w:ind w:firstLine="708"/>
        <w:jc w:val="both"/>
        <w:rPr>
          <w:rFonts w:ascii="Times New Roman" w:hAnsi="Times New Roman"/>
          <w:color w:val="000000"/>
          <w:spacing w:val="-2"/>
          <w:sz w:val="27"/>
          <w:szCs w:val="27"/>
          <w:shd w:val="clear" w:color="auto" w:fill="FFFFFF"/>
        </w:rPr>
      </w:pPr>
      <w:r w:rsidRPr="00E22E6D">
        <w:rPr>
          <w:rFonts w:ascii="Times New Roman" w:hAnsi="Times New Roman"/>
          <w:color w:val="000000"/>
          <w:spacing w:val="-2"/>
          <w:sz w:val="27"/>
          <w:szCs w:val="27"/>
          <w:shd w:val="clear" w:color="auto" w:fill="FFFFFF"/>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5C05F27C" w14:textId="59A72A0D" w:rsidR="00D7635C" w:rsidRPr="00E22E6D" w:rsidRDefault="00890668" w:rsidP="00D7635C">
      <w:pPr>
        <w:widowControl w:val="0"/>
        <w:pBdr>
          <w:bottom w:val="single" w:sz="12" w:space="12" w:color="FFFFFF"/>
        </w:pBdr>
        <w:spacing w:after="0" w:line="240" w:lineRule="auto"/>
        <w:ind w:firstLine="708"/>
        <w:jc w:val="both"/>
        <w:rPr>
          <w:rFonts w:ascii="Times New Roman" w:hAnsi="Times New Roman"/>
          <w:color w:val="000000"/>
          <w:sz w:val="27"/>
          <w:szCs w:val="27"/>
          <w:shd w:val="clear" w:color="auto" w:fill="FFFFFF"/>
        </w:rPr>
      </w:pPr>
      <w:r w:rsidRPr="00E22E6D">
        <w:rPr>
          <w:rFonts w:ascii="Times New Roman" w:hAnsi="Times New Roman"/>
          <w:color w:val="000000"/>
          <w:sz w:val="27"/>
          <w:szCs w:val="27"/>
          <w:shd w:val="clear" w:color="auto" w:fill="FFFFFF"/>
        </w:rPr>
        <w:t>В</w:t>
      </w:r>
      <w:r w:rsidR="00D7635C" w:rsidRPr="00E22E6D">
        <w:rPr>
          <w:rFonts w:ascii="Times New Roman" w:hAnsi="Times New Roman"/>
          <w:color w:val="000000"/>
          <w:sz w:val="27"/>
          <w:szCs w:val="27"/>
          <w:shd w:val="clear" w:color="auto" w:fill="FFFFFF"/>
        </w:rPr>
        <w:t>ивченням доводів</w:t>
      </w:r>
      <w:r w:rsidR="006146BE" w:rsidRPr="00E22E6D">
        <w:rPr>
          <w:rFonts w:ascii="Times New Roman" w:hAnsi="Times New Roman"/>
          <w:color w:val="000000"/>
          <w:sz w:val="27"/>
          <w:szCs w:val="27"/>
          <w:shd w:val="clear" w:color="auto" w:fill="FFFFFF"/>
        </w:rPr>
        <w:t>,</w:t>
      </w:r>
      <w:r w:rsidR="00D7635C" w:rsidRPr="00E22E6D">
        <w:rPr>
          <w:rFonts w:ascii="Times New Roman" w:hAnsi="Times New Roman"/>
          <w:color w:val="000000"/>
          <w:sz w:val="27"/>
          <w:szCs w:val="27"/>
          <w:shd w:val="clear" w:color="auto" w:fill="FFFFFF"/>
        </w:rPr>
        <w:t xml:space="preserve"> наведених скаржником встановлено, що скарга не містить конкретних відомостей про наявність ознак дисциплінарного проступку, визначених п</w:t>
      </w:r>
      <w:r w:rsidR="00AC41C4" w:rsidRPr="00E22E6D">
        <w:rPr>
          <w:rFonts w:ascii="Times New Roman" w:hAnsi="Times New Roman"/>
          <w:color w:val="000000"/>
          <w:sz w:val="27"/>
          <w:szCs w:val="27"/>
          <w:shd w:val="clear" w:color="auto" w:fill="FFFFFF"/>
        </w:rPr>
        <w:t>.</w:t>
      </w:r>
      <w:r w:rsidR="00D7635C" w:rsidRPr="00E22E6D">
        <w:rPr>
          <w:rFonts w:ascii="Times New Roman" w:hAnsi="Times New Roman"/>
          <w:color w:val="000000"/>
          <w:sz w:val="27"/>
          <w:szCs w:val="27"/>
          <w:shd w:val="clear" w:color="auto" w:fill="FFFFFF"/>
        </w:rPr>
        <w:t xml:space="preserve"> </w:t>
      </w:r>
      <w:r w:rsidR="007E7EEF">
        <w:rPr>
          <w:rFonts w:ascii="Times New Roman" w:hAnsi="Times New Roman"/>
          <w:color w:val="000000"/>
          <w:sz w:val="27"/>
          <w:szCs w:val="27"/>
          <w:shd w:val="clear" w:color="auto" w:fill="FFFFFF"/>
        </w:rPr>
        <w:t xml:space="preserve">1 </w:t>
      </w:r>
      <w:r w:rsidR="00D7635C" w:rsidRPr="00E22E6D">
        <w:rPr>
          <w:rFonts w:ascii="Times New Roman" w:hAnsi="Times New Roman"/>
          <w:color w:val="000000"/>
          <w:sz w:val="27"/>
          <w:szCs w:val="27"/>
          <w:shd w:val="clear" w:color="auto" w:fill="FFFFFF"/>
        </w:rPr>
        <w:t>ч</w:t>
      </w:r>
      <w:r w:rsidR="00D21AB1" w:rsidRPr="00E22E6D">
        <w:rPr>
          <w:rFonts w:ascii="Times New Roman" w:hAnsi="Times New Roman"/>
          <w:color w:val="000000"/>
          <w:sz w:val="27"/>
          <w:szCs w:val="27"/>
          <w:shd w:val="clear" w:color="auto" w:fill="FFFFFF"/>
        </w:rPr>
        <w:t>. 1</w:t>
      </w:r>
      <w:r w:rsidR="00D7635C" w:rsidRPr="00E22E6D">
        <w:rPr>
          <w:rFonts w:ascii="Times New Roman" w:hAnsi="Times New Roman"/>
          <w:color w:val="000000"/>
          <w:sz w:val="27"/>
          <w:szCs w:val="27"/>
          <w:shd w:val="clear" w:color="auto" w:fill="FFFFFF"/>
        </w:rPr>
        <w:t xml:space="preserve"> ст</w:t>
      </w:r>
      <w:r w:rsidR="00D21AB1" w:rsidRPr="00E22E6D">
        <w:rPr>
          <w:rFonts w:ascii="Times New Roman" w:hAnsi="Times New Roman"/>
          <w:color w:val="000000"/>
          <w:sz w:val="27"/>
          <w:szCs w:val="27"/>
          <w:shd w:val="clear" w:color="auto" w:fill="FFFFFF"/>
        </w:rPr>
        <w:t>.</w:t>
      </w:r>
      <w:r w:rsidR="00D7635C" w:rsidRPr="00E22E6D">
        <w:rPr>
          <w:rFonts w:ascii="Times New Roman" w:hAnsi="Times New Roman"/>
          <w:color w:val="000000"/>
          <w:sz w:val="27"/>
          <w:szCs w:val="27"/>
          <w:shd w:val="clear" w:color="auto" w:fill="FFFFFF"/>
        </w:rPr>
        <w:t xml:space="preserve"> 43 Закону </w:t>
      </w:r>
      <w:r w:rsidR="006146BE" w:rsidRPr="00E22E6D">
        <w:rPr>
          <w:rFonts w:ascii="Times New Roman" w:hAnsi="Times New Roman"/>
          <w:color w:val="000000"/>
          <w:spacing w:val="-2"/>
          <w:sz w:val="27"/>
          <w:szCs w:val="27"/>
          <w:shd w:val="clear" w:color="auto" w:fill="FFFFFF"/>
        </w:rPr>
        <w:t>№ 1697-VII</w:t>
      </w:r>
      <w:r w:rsidR="00D7635C" w:rsidRPr="00E22E6D">
        <w:rPr>
          <w:rFonts w:ascii="Times New Roman" w:hAnsi="Times New Roman"/>
          <w:color w:val="000000"/>
          <w:sz w:val="27"/>
          <w:szCs w:val="27"/>
          <w:shd w:val="clear" w:color="auto" w:fill="FFFFFF"/>
        </w:rPr>
        <w:t>, вчиненого вказаним у дисциплінарній скарзі прокурор</w:t>
      </w:r>
      <w:r w:rsidR="00C64EC5" w:rsidRPr="00E22E6D">
        <w:rPr>
          <w:rFonts w:ascii="Times New Roman" w:hAnsi="Times New Roman"/>
          <w:color w:val="000000"/>
          <w:sz w:val="27"/>
          <w:szCs w:val="27"/>
          <w:shd w:val="clear" w:color="auto" w:fill="FFFFFF"/>
        </w:rPr>
        <w:t>ом</w:t>
      </w:r>
      <w:r w:rsidR="00D7635C" w:rsidRPr="00E22E6D">
        <w:rPr>
          <w:rFonts w:ascii="Times New Roman" w:hAnsi="Times New Roman"/>
          <w:color w:val="000000"/>
          <w:sz w:val="27"/>
          <w:szCs w:val="27"/>
          <w:shd w:val="clear" w:color="auto" w:fill="FFFFFF"/>
        </w:rPr>
        <w:t xml:space="preserve">. </w:t>
      </w:r>
    </w:p>
    <w:p w14:paraId="6B345A15" w14:textId="3AFF52FB" w:rsidR="00D7635C" w:rsidRPr="00E22E6D" w:rsidRDefault="00890668" w:rsidP="00D7635C">
      <w:pPr>
        <w:widowControl w:val="0"/>
        <w:pBdr>
          <w:bottom w:val="single" w:sz="12" w:space="12" w:color="FFFFFF"/>
        </w:pBdr>
        <w:spacing w:after="0" w:line="240" w:lineRule="auto"/>
        <w:ind w:firstLine="708"/>
        <w:jc w:val="both"/>
        <w:rPr>
          <w:rFonts w:ascii="Times New Roman" w:hAnsi="Times New Roman"/>
          <w:sz w:val="27"/>
          <w:szCs w:val="27"/>
          <w:shd w:val="clear" w:color="auto" w:fill="FFFFFF"/>
        </w:rPr>
      </w:pPr>
      <w:r w:rsidRPr="00E22E6D">
        <w:rPr>
          <w:rFonts w:ascii="Times New Roman" w:hAnsi="Times New Roman"/>
          <w:sz w:val="27"/>
          <w:szCs w:val="27"/>
          <w:shd w:val="clear" w:color="auto" w:fill="FFFFFF"/>
        </w:rPr>
        <w:t>Враховуючи викладене вище, к</w:t>
      </w:r>
      <w:r w:rsidR="00D7635C" w:rsidRPr="00E22E6D">
        <w:rPr>
          <w:rFonts w:ascii="Times New Roman" w:hAnsi="Times New Roman"/>
          <w:sz w:val="27"/>
          <w:szCs w:val="27"/>
          <w:shd w:val="clear" w:color="auto" w:fill="FFFFFF"/>
        </w:rPr>
        <w:t xml:space="preserve">еруючись статтями </w:t>
      </w:r>
      <w:r w:rsidR="00D7635C" w:rsidRPr="00E22E6D">
        <w:rPr>
          <w:rFonts w:ascii="Times New Roman" w:hAnsi="Times New Roman" w:cs="Times New Roman"/>
          <w:sz w:val="27"/>
          <w:szCs w:val="27"/>
          <w:shd w:val="clear" w:color="auto" w:fill="FFFFFF"/>
        </w:rPr>
        <w:t>44, 45, п</w:t>
      </w:r>
      <w:r w:rsidR="006146BE" w:rsidRPr="00E22E6D">
        <w:rPr>
          <w:rFonts w:ascii="Times New Roman" w:hAnsi="Times New Roman" w:cs="Times New Roman"/>
          <w:sz w:val="27"/>
          <w:szCs w:val="27"/>
          <w:shd w:val="clear" w:color="auto" w:fill="FFFFFF"/>
        </w:rPr>
        <w:t>. </w:t>
      </w:r>
      <w:r w:rsidR="00D7635C" w:rsidRPr="00E22E6D">
        <w:rPr>
          <w:rFonts w:ascii="Times New Roman" w:hAnsi="Times New Roman" w:cs="Times New Roman"/>
          <w:sz w:val="27"/>
          <w:szCs w:val="27"/>
          <w:shd w:val="clear" w:color="auto" w:fill="FFFFFF"/>
        </w:rPr>
        <w:t xml:space="preserve"> 1 ч</w:t>
      </w:r>
      <w:r w:rsidR="006146BE" w:rsidRPr="00E22E6D">
        <w:rPr>
          <w:rFonts w:ascii="Times New Roman" w:hAnsi="Times New Roman" w:cs="Times New Roman"/>
          <w:sz w:val="27"/>
          <w:szCs w:val="27"/>
          <w:shd w:val="clear" w:color="auto" w:fill="FFFFFF"/>
        </w:rPr>
        <w:t>. 2</w:t>
      </w:r>
      <w:r w:rsidR="00D7635C" w:rsidRPr="00E22E6D">
        <w:rPr>
          <w:rFonts w:ascii="Times New Roman" w:hAnsi="Times New Roman" w:cs="Times New Roman"/>
          <w:sz w:val="27"/>
          <w:szCs w:val="27"/>
          <w:shd w:val="clear" w:color="auto" w:fill="FFFFFF"/>
        </w:rPr>
        <w:t xml:space="preserve"> ст</w:t>
      </w:r>
      <w:r w:rsidR="006146BE" w:rsidRPr="00E22E6D">
        <w:rPr>
          <w:rFonts w:ascii="Times New Roman" w:hAnsi="Times New Roman" w:cs="Times New Roman"/>
          <w:sz w:val="27"/>
          <w:szCs w:val="27"/>
          <w:shd w:val="clear" w:color="auto" w:fill="FFFFFF"/>
        </w:rPr>
        <w:t>. </w:t>
      </w:r>
      <w:r w:rsidR="00D7635C" w:rsidRPr="00E22E6D">
        <w:rPr>
          <w:rFonts w:ascii="Times New Roman" w:hAnsi="Times New Roman" w:cs="Times New Roman"/>
          <w:sz w:val="27"/>
          <w:szCs w:val="27"/>
          <w:shd w:val="clear" w:color="auto" w:fill="FFFFFF"/>
        </w:rPr>
        <w:t>46</w:t>
      </w:r>
      <w:r w:rsidR="00D7635C" w:rsidRPr="00E22E6D">
        <w:rPr>
          <w:rFonts w:ascii="Times New Roman" w:hAnsi="Times New Roman"/>
          <w:sz w:val="27"/>
          <w:szCs w:val="27"/>
          <w:shd w:val="clear" w:color="auto" w:fill="FFFFFF"/>
        </w:rPr>
        <w:t xml:space="preserve">  Закону </w:t>
      </w:r>
      <w:r w:rsidR="006146BE" w:rsidRPr="00E22E6D">
        <w:rPr>
          <w:rFonts w:ascii="Times New Roman" w:hAnsi="Times New Roman"/>
          <w:color w:val="000000"/>
          <w:spacing w:val="-2"/>
          <w:sz w:val="27"/>
          <w:szCs w:val="27"/>
          <w:shd w:val="clear" w:color="auto" w:fill="FFFFFF"/>
        </w:rPr>
        <w:t>№ 1697-VII</w:t>
      </w:r>
      <w:r w:rsidR="00D7635C" w:rsidRPr="00E22E6D">
        <w:rPr>
          <w:rFonts w:ascii="Times New Roman" w:hAnsi="Times New Roman"/>
          <w:sz w:val="27"/>
          <w:szCs w:val="27"/>
          <w:shd w:val="clear" w:color="auto" w:fill="FFFFFF"/>
        </w:rPr>
        <w:t>, п</w:t>
      </w:r>
      <w:r w:rsidR="006146BE" w:rsidRPr="00E22E6D">
        <w:rPr>
          <w:rFonts w:ascii="Times New Roman" w:hAnsi="Times New Roman"/>
          <w:sz w:val="27"/>
          <w:szCs w:val="27"/>
          <w:shd w:val="clear" w:color="auto" w:fill="FFFFFF"/>
        </w:rPr>
        <w:t xml:space="preserve">.п. </w:t>
      </w:r>
      <w:r w:rsidR="00D7635C" w:rsidRPr="00E22E6D">
        <w:rPr>
          <w:rFonts w:ascii="Times New Roman" w:hAnsi="Times New Roman"/>
          <w:sz w:val="27"/>
          <w:szCs w:val="27"/>
          <w:shd w:val="clear" w:color="auto" w:fill="FFFFFF"/>
        </w:rPr>
        <w:t xml:space="preserve">28, 92, 98 Положення про порядок роботи відповідного органу, що здійснює дисциплінарне провадження, </w:t>
      </w:r>
    </w:p>
    <w:p w14:paraId="701F4135" w14:textId="77777777" w:rsidR="00565CF9" w:rsidRPr="00E22E6D" w:rsidRDefault="00565CF9" w:rsidP="00D7635C">
      <w:pPr>
        <w:widowControl w:val="0"/>
        <w:pBdr>
          <w:bottom w:val="single" w:sz="12" w:space="12" w:color="FFFFFF"/>
        </w:pBdr>
        <w:spacing w:after="0" w:line="240" w:lineRule="auto"/>
        <w:ind w:firstLine="708"/>
        <w:jc w:val="both"/>
        <w:rPr>
          <w:rFonts w:ascii="Times New Roman" w:hAnsi="Times New Roman"/>
          <w:sz w:val="27"/>
          <w:szCs w:val="27"/>
          <w:shd w:val="clear" w:color="auto" w:fill="FFFFFF"/>
        </w:rPr>
      </w:pPr>
    </w:p>
    <w:p w14:paraId="13CB6145" w14:textId="7A88F596" w:rsidR="00271D41" w:rsidRPr="00E22E6D" w:rsidRDefault="00427863" w:rsidP="004F6BB3">
      <w:pPr>
        <w:pBdr>
          <w:bottom w:val="single" w:sz="12" w:space="12" w:color="FFFFFF"/>
        </w:pBdr>
        <w:spacing w:after="0" w:line="240" w:lineRule="auto"/>
        <w:jc w:val="center"/>
        <w:rPr>
          <w:rFonts w:ascii="Times New Roman" w:eastAsia="Calibri" w:hAnsi="Times New Roman" w:cs="Times New Roman"/>
          <w:b/>
          <w:color w:val="000000"/>
          <w:spacing w:val="-2"/>
          <w:sz w:val="27"/>
          <w:szCs w:val="27"/>
          <w:shd w:val="clear" w:color="auto" w:fill="FFFFFF"/>
          <w:lang w:eastAsia="ru-RU"/>
        </w:rPr>
      </w:pPr>
      <w:r w:rsidRPr="00E22E6D">
        <w:rPr>
          <w:rFonts w:ascii="Times New Roman" w:eastAsia="Calibri" w:hAnsi="Times New Roman" w:cs="Times New Roman"/>
          <w:b/>
          <w:color w:val="000000"/>
          <w:spacing w:val="-2"/>
          <w:sz w:val="27"/>
          <w:szCs w:val="27"/>
          <w:shd w:val="clear" w:color="auto" w:fill="FFFFFF"/>
          <w:lang w:eastAsia="ru-RU"/>
        </w:rPr>
        <w:t>В</w:t>
      </w:r>
      <w:r w:rsidR="00913520" w:rsidRPr="00E22E6D">
        <w:rPr>
          <w:rFonts w:ascii="Times New Roman" w:eastAsia="Calibri" w:hAnsi="Times New Roman" w:cs="Times New Roman"/>
          <w:b/>
          <w:color w:val="000000"/>
          <w:spacing w:val="-2"/>
          <w:sz w:val="27"/>
          <w:szCs w:val="27"/>
          <w:shd w:val="clear" w:color="auto" w:fill="FFFFFF"/>
          <w:lang w:eastAsia="ru-RU"/>
        </w:rPr>
        <w:t xml:space="preserve"> </w:t>
      </w:r>
      <w:r w:rsidRPr="00E22E6D">
        <w:rPr>
          <w:rFonts w:ascii="Times New Roman" w:eastAsia="Calibri" w:hAnsi="Times New Roman" w:cs="Times New Roman"/>
          <w:b/>
          <w:color w:val="000000"/>
          <w:spacing w:val="-2"/>
          <w:sz w:val="27"/>
          <w:szCs w:val="27"/>
          <w:shd w:val="clear" w:color="auto" w:fill="FFFFFF"/>
          <w:lang w:eastAsia="ru-RU"/>
        </w:rPr>
        <w:t>И</w:t>
      </w:r>
      <w:r w:rsidR="00913520" w:rsidRPr="00E22E6D">
        <w:rPr>
          <w:rFonts w:ascii="Times New Roman" w:eastAsia="Calibri" w:hAnsi="Times New Roman" w:cs="Times New Roman"/>
          <w:b/>
          <w:color w:val="000000"/>
          <w:spacing w:val="-2"/>
          <w:sz w:val="27"/>
          <w:szCs w:val="27"/>
          <w:shd w:val="clear" w:color="auto" w:fill="FFFFFF"/>
          <w:lang w:eastAsia="ru-RU"/>
        </w:rPr>
        <w:t xml:space="preserve"> </w:t>
      </w:r>
      <w:r w:rsidRPr="00E22E6D">
        <w:rPr>
          <w:rFonts w:ascii="Times New Roman" w:eastAsia="Calibri" w:hAnsi="Times New Roman" w:cs="Times New Roman"/>
          <w:b/>
          <w:color w:val="000000"/>
          <w:spacing w:val="-2"/>
          <w:sz w:val="27"/>
          <w:szCs w:val="27"/>
          <w:shd w:val="clear" w:color="auto" w:fill="FFFFFF"/>
          <w:lang w:eastAsia="ru-RU"/>
        </w:rPr>
        <w:t>Р</w:t>
      </w:r>
      <w:r w:rsidR="00913520" w:rsidRPr="00E22E6D">
        <w:rPr>
          <w:rFonts w:ascii="Times New Roman" w:eastAsia="Calibri" w:hAnsi="Times New Roman" w:cs="Times New Roman"/>
          <w:b/>
          <w:color w:val="000000"/>
          <w:spacing w:val="-2"/>
          <w:sz w:val="27"/>
          <w:szCs w:val="27"/>
          <w:shd w:val="clear" w:color="auto" w:fill="FFFFFF"/>
          <w:lang w:eastAsia="ru-RU"/>
        </w:rPr>
        <w:t xml:space="preserve"> </w:t>
      </w:r>
      <w:r w:rsidRPr="00E22E6D">
        <w:rPr>
          <w:rFonts w:ascii="Times New Roman" w:eastAsia="Calibri" w:hAnsi="Times New Roman" w:cs="Times New Roman"/>
          <w:b/>
          <w:color w:val="000000"/>
          <w:spacing w:val="-2"/>
          <w:sz w:val="27"/>
          <w:szCs w:val="27"/>
          <w:shd w:val="clear" w:color="auto" w:fill="FFFFFF"/>
          <w:lang w:eastAsia="ru-RU"/>
        </w:rPr>
        <w:t>І</w:t>
      </w:r>
      <w:r w:rsidR="00913520" w:rsidRPr="00E22E6D">
        <w:rPr>
          <w:rFonts w:ascii="Times New Roman" w:eastAsia="Calibri" w:hAnsi="Times New Roman" w:cs="Times New Roman"/>
          <w:b/>
          <w:color w:val="000000"/>
          <w:spacing w:val="-2"/>
          <w:sz w:val="27"/>
          <w:szCs w:val="27"/>
          <w:shd w:val="clear" w:color="auto" w:fill="FFFFFF"/>
          <w:lang w:eastAsia="ru-RU"/>
        </w:rPr>
        <w:t xml:space="preserve"> </w:t>
      </w:r>
      <w:r w:rsidRPr="00E22E6D">
        <w:rPr>
          <w:rFonts w:ascii="Times New Roman" w:eastAsia="Calibri" w:hAnsi="Times New Roman" w:cs="Times New Roman"/>
          <w:b/>
          <w:color w:val="000000"/>
          <w:spacing w:val="-2"/>
          <w:sz w:val="27"/>
          <w:szCs w:val="27"/>
          <w:shd w:val="clear" w:color="auto" w:fill="FFFFFF"/>
          <w:lang w:eastAsia="ru-RU"/>
        </w:rPr>
        <w:t>Ш</w:t>
      </w:r>
      <w:r w:rsidR="00913520" w:rsidRPr="00E22E6D">
        <w:rPr>
          <w:rFonts w:ascii="Times New Roman" w:eastAsia="Calibri" w:hAnsi="Times New Roman" w:cs="Times New Roman"/>
          <w:b/>
          <w:color w:val="000000"/>
          <w:spacing w:val="-2"/>
          <w:sz w:val="27"/>
          <w:szCs w:val="27"/>
          <w:shd w:val="clear" w:color="auto" w:fill="FFFFFF"/>
          <w:lang w:eastAsia="ru-RU"/>
        </w:rPr>
        <w:t xml:space="preserve"> </w:t>
      </w:r>
      <w:r w:rsidRPr="00E22E6D">
        <w:rPr>
          <w:rFonts w:ascii="Times New Roman" w:eastAsia="Calibri" w:hAnsi="Times New Roman" w:cs="Times New Roman"/>
          <w:b/>
          <w:color w:val="000000"/>
          <w:spacing w:val="-2"/>
          <w:sz w:val="27"/>
          <w:szCs w:val="27"/>
          <w:shd w:val="clear" w:color="auto" w:fill="FFFFFF"/>
          <w:lang w:eastAsia="ru-RU"/>
        </w:rPr>
        <w:t>И</w:t>
      </w:r>
      <w:r w:rsidR="00913520" w:rsidRPr="00E22E6D">
        <w:rPr>
          <w:rFonts w:ascii="Times New Roman" w:eastAsia="Calibri" w:hAnsi="Times New Roman" w:cs="Times New Roman"/>
          <w:b/>
          <w:color w:val="000000"/>
          <w:spacing w:val="-2"/>
          <w:sz w:val="27"/>
          <w:szCs w:val="27"/>
          <w:shd w:val="clear" w:color="auto" w:fill="FFFFFF"/>
          <w:lang w:eastAsia="ru-RU"/>
        </w:rPr>
        <w:t xml:space="preserve"> </w:t>
      </w:r>
      <w:r w:rsidR="008120C3" w:rsidRPr="00E22E6D">
        <w:rPr>
          <w:rFonts w:ascii="Times New Roman" w:eastAsia="Calibri" w:hAnsi="Times New Roman" w:cs="Times New Roman"/>
          <w:b/>
          <w:color w:val="000000"/>
          <w:spacing w:val="-2"/>
          <w:sz w:val="27"/>
          <w:szCs w:val="27"/>
          <w:shd w:val="clear" w:color="auto" w:fill="FFFFFF"/>
          <w:lang w:eastAsia="ru-RU"/>
        </w:rPr>
        <w:t>В</w:t>
      </w:r>
      <w:r w:rsidRPr="00E22E6D">
        <w:rPr>
          <w:rFonts w:ascii="Times New Roman" w:eastAsia="Calibri" w:hAnsi="Times New Roman" w:cs="Times New Roman"/>
          <w:b/>
          <w:color w:val="000000"/>
          <w:spacing w:val="-2"/>
          <w:sz w:val="27"/>
          <w:szCs w:val="27"/>
          <w:shd w:val="clear" w:color="auto" w:fill="FFFFFF"/>
          <w:lang w:eastAsia="ru-RU"/>
        </w:rPr>
        <w:t>:</w:t>
      </w:r>
      <w:bookmarkStart w:id="9" w:name="_Hlk115269523"/>
    </w:p>
    <w:p w14:paraId="36BC64E3" w14:textId="77777777" w:rsidR="00C0667F" w:rsidRPr="00E22E6D" w:rsidRDefault="00C0667F" w:rsidP="004F6BB3">
      <w:pPr>
        <w:pBdr>
          <w:bottom w:val="single" w:sz="12" w:space="12" w:color="FFFFFF"/>
        </w:pBdr>
        <w:spacing w:after="0" w:line="240" w:lineRule="auto"/>
        <w:jc w:val="center"/>
        <w:rPr>
          <w:rFonts w:ascii="Times New Roman" w:eastAsia="Calibri" w:hAnsi="Times New Roman" w:cs="Times New Roman"/>
          <w:b/>
          <w:color w:val="000000"/>
          <w:spacing w:val="-2"/>
          <w:sz w:val="27"/>
          <w:szCs w:val="27"/>
          <w:shd w:val="clear" w:color="auto" w:fill="FFFFFF"/>
          <w:lang w:eastAsia="ru-RU"/>
        </w:rPr>
      </w:pPr>
    </w:p>
    <w:p w14:paraId="385972E1" w14:textId="0F38314D" w:rsidR="00DE7C7B" w:rsidRPr="00E22E6D" w:rsidRDefault="00C0667F" w:rsidP="004F6BB3">
      <w:pPr>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E22E6D">
        <w:rPr>
          <w:rFonts w:ascii="Times New Roman" w:hAnsi="Times New Roman"/>
          <w:spacing w:val="-2"/>
          <w:sz w:val="27"/>
          <w:szCs w:val="27"/>
          <w:shd w:val="clear" w:color="auto" w:fill="FFFFFF"/>
        </w:rPr>
        <w:t>В</w:t>
      </w:r>
      <w:r w:rsidR="00792622" w:rsidRPr="00E22E6D">
        <w:rPr>
          <w:rFonts w:ascii="Times New Roman" w:hAnsi="Times New Roman"/>
          <w:spacing w:val="-2"/>
          <w:sz w:val="27"/>
          <w:szCs w:val="27"/>
          <w:shd w:val="clear" w:color="auto" w:fill="FFFFFF"/>
        </w:rPr>
        <w:t xml:space="preserve">ідмовити у відкритті дисциплінарного провадження стосовно </w:t>
      </w:r>
      <w:r w:rsidR="00C562B0" w:rsidRPr="00E22E6D">
        <w:rPr>
          <w:rFonts w:ascii="Times New Roman" w:hAnsi="Times New Roman"/>
          <w:spacing w:val="-2"/>
          <w:sz w:val="27"/>
          <w:szCs w:val="27"/>
          <w:shd w:val="clear" w:color="auto" w:fill="FFFFFF"/>
        </w:rPr>
        <w:t>начальника відділу представництва інтересів держави у сфері о</w:t>
      </w:r>
      <w:r w:rsidR="008A6B8E" w:rsidRPr="00E22E6D">
        <w:rPr>
          <w:rFonts w:ascii="Times New Roman" w:hAnsi="Times New Roman"/>
          <w:spacing w:val="-2"/>
          <w:sz w:val="27"/>
          <w:szCs w:val="27"/>
          <w:shd w:val="clear" w:color="auto" w:fill="FFFFFF"/>
        </w:rPr>
        <w:t>х</w:t>
      </w:r>
      <w:r w:rsidR="00C562B0" w:rsidRPr="00E22E6D">
        <w:rPr>
          <w:rFonts w:ascii="Times New Roman" w:hAnsi="Times New Roman"/>
          <w:spacing w:val="-2"/>
          <w:sz w:val="27"/>
          <w:szCs w:val="27"/>
          <w:shd w:val="clear" w:color="auto" w:fill="FFFFFF"/>
        </w:rPr>
        <w:t xml:space="preserve">орони дитинства </w:t>
      </w:r>
      <w:r w:rsidR="008A6B8E" w:rsidRPr="00E22E6D">
        <w:rPr>
          <w:rFonts w:ascii="Times New Roman" w:hAnsi="Times New Roman"/>
          <w:spacing w:val="-2"/>
          <w:sz w:val="27"/>
          <w:szCs w:val="27"/>
          <w:shd w:val="clear" w:color="auto" w:fill="FFFFFF"/>
        </w:rPr>
        <w:t xml:space="preserve">Департаменту захисту інтересів дітей та протидії домашньому насильству Офісу Генерального прокурора Атаєвої Д.К. </w:t>
      </w:r>
      <w:r w:rsidR="00337264" w:rsidRPr="00E22E6D">
        <w:rPr>
          <w:rFonts w:ascii="Times New Roman" w:hAnsi="Times New Roman"/>
          <w:spacing w:val="-2"/>
          <w:sz w:val="27"/>
          <w:szCs w:val="27"/>
          <w:shd w:val="clear" w:color="auto" w:fill="FFFFFF"/>
        </w:rPr>
        <w:t xml:space="preserve"> </w:t>
      </w:r>
    </w:p>
    <w:p w14:paraId="5426BDB9" w14:textId="066FEF33" w:rsidR="0015604E" w:rsidRPr="00E22E6D" w:rsidRDefault="00792622" w:rsidP="00666FDF">
      <w:pPr>
        <w:pBdr>
          <w:bottom w:val="single" w:sz="12" w:space="12" w:color="FFFFFF"/>
        </w:pBdr>
        <w:spacing w:after="0" w:line="240" w:lineRule="auto"/>
        <w:ind w:firstLine="708"/>
        <w:jc w:val="both"/>
        <w:rPr>
          <w:rFonts w:ascii="Times New Roman" w:eastAsia="Times New Roman" w:hAnsi="Times New Roman" w:cs="Times New Roman"/>
          <w:color w:val="FF0000"/>
          <w:spacing w:val="-2"/>
          <w:sz w:val="27"/>
          <w:szCs w:val="27"/>
          <w:lang w:eastAsia="ru-RU"/>
        </w:rPr>
      </w:pPr>
      <w:r w:rsidRPr="00E22E6D">
        <w:rPr>
          <w:rFonts w:ascii="Times New Roman" w:eastAsia="Times New Roman" w:hAnsi="Times New Roman" w:cs="Times New Roman"/>
          <w:spacing w:val="-2"/>
          <w:sz w:val="27"/>
          <w:szCs w:val="27"/>
          <w:lang w:eastAsia="ru-RU"/>
        </w:rPr>
        <w:t>Рішення направити особі, яка подала</w:t>
      </w:r>
      <w:r w:rsidR="002F1BCA" w:rsidRPr="00E22E6D">
        <w:rPr>
          <w:rFonts w:ascii="Times New Roman" w:eastAsia="Times New Roman" w:hAnsi="Times New Roman" w:cs="Times New Roman"/>
          <w:spacing w:val="-2"/>
          <w:sz w:val="27"/>
          <w:szCs w:val="27"/>
          <w:lang w:eastAsia="ru-RU"/>
        </w:rPr>
        <w:t xml:space="preserve"> дисциплінарну </w:t>
      </w:r>
      <w:bookmarkEnd w:id="9"/>
      <w:r w:rsidR="002F1BCA" w:rsidRPr="00E22E6D">
        <w:rPr>
          <w:rFonts w:ascii="Times New Roman" w:eastAsia="Times New Roman" w:hAnsi="Times New Roman" w:cs="Times New Roman"/>
          <w:spacing w:val="-2"/>
          <w:sz w:val="27"/>
          <w:szCs w:val="27"/>
          <w:lang w:eastAsia="ru-RU"/>
        </w:rPr>
        <w:t>скаргу</w:t>
      </w:r>
      <w:r w:rsidR="008A6B8E" w:rsidRPr="00E22E6D">
        <w:rPr>
          <w:rFonts w:ascii="Times New Roman" w:eastAsia="Times New Roman" w:hAnsi="Times New Roman" w:cs="Times New Roman"/>
          <w:spacing w:val="-2"/>
          <w:sz w:val="27"/>
          <w:szCs w:val="27"/>
          <w:lang w:eastAsia="ru-RU"/>
        </w:rPr>
        <w:t xml:space="preserve"> та прокурору стосовно якого воно прийняте. </w:t>
      </w:r>
    </w:p>
    <w:p w14:paraId="2A492D01" w14:textId="77777777" w:rsidR="00337264" w:rsidRDefault="00337264" w:rsidP="00666FDF">
      <w:pPr>
        <w:pBdr>
          <w:bottom w:val="single" w:sz="12" w:space="12" w:color="FFFFFF"/>
        </w:pBdr>
        <w:spacing w:after="0" w:line="240" w:lineRule="auto"/>
        <w:ind w:firstLine="708"/>
        <w:jc w:val="both"/>
        <w:rPr>
          <w:rFonts w:ascii="Times New Roman" w:eastAsia="Times New Roman" w:hAnsi="Times New Roman" w:cs="Times New Roman"/>
          <w:spacing w:val="-2"/>
          <w:sz w:val="28"/>
          <w:szCs w:val="28"/>
          <w:lang w:eastAsia="ru-RU"/>
        </w:rPr>
      </w:pPr>
    </w:p>
    <w:p w14:paraId="1860DA80" w14:textId="77777777" w:rsidR="006F2CC5" w:rsidRPr="006F2CC5" w:rsidRDefault="006F2CC5" w:rsidP="006F2CC5">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6F2CC5">
        <w:rPr>
          <w:rFonts w:ascii="Times New Roman" w:eastAsia="Times New Roman" w:hAnsi="Times New Roman" w:cs="Times New Roman"/>
          <w:b/>
          <w:bCs/>
          <w:sz w:val="28"/>
          <w:szCs w:val="28"/>
          <w:lang w:eastAsia="ru-RU"/>
        </w:rPr>
        <w:t>Член Кваліфікаційно-дисциплінарної</w:t>
      </w:r>
    </w:p>
    <w:p w14:paraId="6880247B" w14:textId="389C028B" w:rsidR="00533490" w:rsidRPr="00E64952" w:rsidRDefault="006F2CC5" w:rsidP="00337264">
      <w:pPr>
        <w:widowControl w:val="0"/>
        <w:pBdr>
          <w:bottom w:val="single" w:sz="12" w:space="31" w:color="FFFFFF"/>
        </w:pBdr>
        <w:spacing w:after="0" w:line="240" w:lineRule="auto"/>
        <w:jc w:val="both"/>
        <w:rPr>
          <w:sz w:val="27"/>
          <w:szCs w:val="27"/>
        </w:rPr>
      </w:pPr>
      <w:r w:rsidRPr="006F2CC5">
        <w:rPr>
          <w:rFonts w:ascii="Times New Roman" w:eastAsia="Times New Roman" w:hAnsi="Times New Roman" w:cs="Times New Roman"/>
          <w:b/>
          <w:bCs/>
          <w:sz w:val="28"/>
          <w:szCs w:val="28"/>
          <w:lang w:eastAsia="ru-RU"/>
        </w:rPr>
        <w:t>комісії прокурорів</w:t>
      </w:r>
      <w:r w:rsidRPr="006F2CC5">
        <w:rPr>
          <w:rFonts w:ascii="Times New Roman" w:eastAsia="Times New Roman" w:hAnsi="Times New Roman" w:cs="Times New Roman"/>
          <w:b/>
          <w:bCs/>
          <w:sz w:val="28"/>
          <w:szCs w:val="28"/>
          <w:lang w:eastAsia="ru-RU"/>
        </w:rPr>
        <w:tab/>
      </w:r>
      <w:r w:rsidRPr="006F2CC5">
        <w:rPr>
          <w:rFonts w:ascii="Times New Roman" w:eastAsia="Times New Roman" w:hAnsi="Times New Roman" w:cs="Times New Roman"/>
          <w:b/>
          <w:bCs/>
          <w:sz w:val="28"/>
          <w:szCs w:val="28"/>
          <w:lang w:eastAsia="ru-RU"/>
        </w:rPr>
        <w:tab/>
      </w:r>
      <w:r w:rsidRPr="006F2CC5">
        <w:rPr>
          <w:rFonts w:ascii="Times New Roman" w:eastAsia="Times New Roman" w:hAnsi="Times New Roman" w:cs="Times New Roman"/>
          <w:b/>
          <w:bCs/>
          <w:sz w:val="28"/>
          <w:szCs w:val="28"/>
          <w:lang w:eastAsia="ru-RU"/>
        </w:rPr>
        <w:tab/>
      </w:r>
      <w:r w:rsidRPr="006F2CC5">
        <w:rPr>
          <w:rFonts w:ascii="Times New Roman" w:eastAsia="Times New Roman" w:hAnsi="Times New Roman" w:cs="Times New Roman"/>
          <w:b/>
          <w:bCs/>
          <w:sz w:val="28"/>
          <w:szCs w:val="28"/>
          <w:lang w:eastAsia="ru-RU"/>
        </w:rPr>
        <w:tab/>
      </w:r>
      <w:r w:rsidRPr="006F2CC5">
        <w:rPr>
          <w:rFonts w:ascii="Times New Roman" w:eastAsia="Times New Roman" w:hAnsi="Times New Roman" w:cs="Times New Roman"/>
          <w:b/>
          <w:bCs/>
          <w:sz w:val="28"/>
          <w:szCs w:val="28"/>
          <w:lang w:eastAsia="ru-RU"/>
        </w:rPr>
        <w:tab/>
      </w:r>
      <w:r w:rsidRPr="006F2CC5">
        <w:rPr>
          <w:rFonts w:ascii="Times New Roman" w:eastAsia="Times New Roman" w:hAnsi="Times New Roman" w:cs="Times New Roman"/>
          <w:b/>
          <w:bCs/>
          <w:sz w:val="28"/>
          <w:szCs w:val="28"/>
          <w:lang w:eastAsia="ru-RU"/>
        </w:rPr>
        <w:tab/>
        <w:t xml:space="preserve">     </w:t>
      </w:r>
      <w:r w:rsidR="008A6B8E">
        <w:rPr>
          <w:rFonts w:ascii="Times New Roman" w:eastAsia="Times New Roman" w:hAnsi="Times New Roman" w:cs="Times New Roman"/>
          <w:b/>
          <w:bCs/>
          <w:sz w:val="28"/>
          <w:szCs w:val="28"/>
          <w:lang w:eastAsia="ru-RU"/>
        </w:rPr>
        <w:t xml:space="preserve">Дмитро КУРИЛЕНКО </w:t>
      </w:r>
    </w:p>
    <w:sectPr w:rsidR="00533490" w:rsidRPr="00E64952" w:rsidSect="00891C23">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3460" w14:textId="77777777" w:rsidR="00D26821" w:rsidRDefault="00D26821">
      <w:pPr>
        <w:spacing w:after="0" w:line="240" w:lineRule="auto"/>
      </w:pPr>
      <w:r>
        <w:separator/>
      </w:r>
    </w:p>
  </w:endnote>
  <w:endnote w:type="continuationSeparator" w:id="0">
    <w:p w14:paraId="07F5BA05" w14:textId="77777777" w:rsidR="00D26821" w:rsidRDefault="00D2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F72ED" w14:textId="77777777" w:rsidR="00D26821" w:rsidRDefault="00D26821">
      <w:pPr>
        <w:spacing w:after="0" w:line="240" w:lineRule="auto"/>
      </w:pPr>
      <w:r>
        <w:separator/>
      </w:r>
    </w:p>
  </w:footnote>
  <w:footnote w:type="continuationSeparator" w:id="0">
    <w:p w14:paraId="739D1C14" w14:textId="77777777" w:rsidR="00D26821" w:rsidRDefault="00D26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5D9ED292" w14:textId="40EEE08C" w:rsidR="00615EBA" w:rsidRPr="004F2691" w:rsidRDefault="00F252F7">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7E7EEF">
          <w:rPr>
            <w:noProof/>
            <w:sz w:val="20"/>
            <w:szCs w:val="20"/>
          </w:rPr>
          <w:t>4</w:t>
        </w:r>
        <w:r w:rsidRPr="004F2691">
          <w:rPr>
            <w:sz w:val="20"/>
            <w:szCs w:val="20"/>
          </w:rPr>
          <w:fldChar w:fldCharType="end"/>
        </w:r>
      </w:p>
    </w:sdtContent>
  </w:sdt>
  <w:p w14:paraId="310118A9" w14:textId="77777777" w:rsidR="00615EBA" w:rsidRDefault="00D2682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1BD"/>
    <w:rsid w:val="00002A1B"/>
    <w:rsid w:val="000032FB"/>
    <w:rsid w:val="00003E64"/>
    <w:rsid w:val="000073B3"/>
    <w:rsid w:val="0001631F"/>
    <w:rsid w:val="00021833"/>
    <w:rsid w:val="00022B32"/>
    <w:rsid w:val="00052FEA"/>
    <w:rsid w:val="00060BAA"/>
    <w:rsid w:val="00070F77"/>
    <w:rsid w:val="00071E0F"/>
    <w:rsid w:val="00075C3F"/>
    <w:rsid w:val="00080A77"/>
    <w:rsid w:val="00083533"/>
    <w:rsid w:val="000A201E"/>
    <w:rsid w:val="000A2D16"/>
    <w:rsid w:val="000A7775"/>
    <w:rsid w:val="000B1330"/>
    <w:rsid w:val="000B248C"/>
    <w:rsid w:val="000C1A8C"/>
    <w:rsid w:val="000C3D3A"/>
    <w:rsid w:val="000C471C"/>
    <w:rsid w:val="000C55F2"/>
    <w:rsid w:val="000E1BBE"/>
    <w:rsid w:val="000F36FE"/>
    <w:rsid w:val="000F3A7F"/>
    <w:rsid w:val="00101153"/>
    <w:rsid w:val="00110480"/>
    <w:rsid w:val="001116EB"/>
    <w:rsid w:val="00121864"/>
    <w:rsid w:val="00126420"/>
    <w:rsid w:val="001329D5"/>
    <w:rsid w:val="001348A8"/>
    <w:rsid w:val="001415F8"/>
    <w:rsid w:val="001507D5"/>
    <w:rsid w:val="0015604E"/>
    <w:rsid w:val="00157C32"/>
    <w:rsid w:val="00170E88"/>
    <w:rsid w:val="001742D4"/>
    <w:rsid w:val="00182E43"/>
    <w:rsid w:val="00182EDD"/>
    <w:rsid w:val="0018765F"/>
    <w:rsid w:val="0018787A"/>
    <w:rsid w:val="00196DCA"/>
    <w:rsid w:val="001A32AB"/>
    <w:rsid w:val="001A66AD"/>
    <w:rsid w:val="001B08D2"/>
    <w:rsid w:val="001B2003"/>
    <w:rsid w:val="001B3B95"/>
    <w:rsid w:val="001B7D55"/>
    <w:rsid w:val="001C4040"/>
    <w:rsid w:val="001C4BE5"/>
    <w:rsid w:val="001D5627"/>
    <w:rsid w:val="001D6380"/>
    <w:rsid w:val="001E24CE"/>
    <w:rsid w:val="00210148"/>
    <w:rsid w:val="002102B1"/>
    <w:rsid w:val="002144E6"/>
    <w:rsid w:val="00222799"/>
    <w:rsid w:val="00224837"/>
    <w:rsid w:val="002277C5"/>
    <w:rsid w:val="00236D88"/>
    <w:rsid w:val="00240D39"/>
    <w:rsid w:val="00244384"/>
    <w:rsid w:val="00247D11"/>
    <w:rsid w:val="00255062"/>
    <w:rsid w:val="002560CF"/>
    <w:rsid w:val="00260538"/>
    <w:rsid w:val="00262D09"/>
    <w:rsid w:val="00271D41"/>
    <w:rsid w:val="0027522E"/>
    <w:rsid w:val="00281A68"/>
    <w:rsid w:val="0028568A"/>
    <w:rsid w:val="0029245B"/>
    <w:rsid w:val="002A52CA"/>
    <w:rsid w:val="002A5BE6"/>
    <w:rsid w:val="002B22F6"/>
    <w:rsid w:val="002B260F"/>
    <w:rsid w:val="002C1D75"/>
    <w:rsid w:val="002C3FF3"/>
    <w:rsid w:val="002C52F2"/>
    <w:rsid w:val="002D32EE"/>
    <w:rsid w:val="002E091E"/>
    <w:rsid w:val="002E478C"/>
    <w:rsid w:val="002E6A86"/>
    <w:rsid w:val="002E7051"/>
    <w:rsid w:val="002F1BCA"/>
    <w:rsid w:val="002F1C19"/>
    <w:rsid w:val="00301E4B"/>
    <w:rsid w:val="00305660"/>
    <w:rsid w:val="003067F4"/>
    <w:rsid w:val="00313EAD"/>
    <w:rsid w:val="00315D0C"/>
    <w:rsid w:val="00325D00"/>
    <w:rsid w:val="003266F7"/>
    <w:rsid w:val="00327918"/>
    <w:rsid w:val="00330E5A"/>
    <w:rsid w:val="00332792"/>
    <w:rsid w:val="003343D6"/>
    <w:rsid w:val="00334E85"/>
    <w:rsid w:val="00337264"/>
    <w:rsid w:val="0034110C"/>
    <w:rsid w:val="0034489D"/>
    <w:rsid w:val="00347337"/>
    <w:rsid w:val="003507DD"/>
    <w:rsid w:val="003527E8"/>
    <w:rsid w:val="003545BC"/>
    <w:rsid w:val="003639A4"/>
    <w:rsid w:val="0036640B"/>
    <w:rsid w:val="00371BDE"/>
    <w:rsid w:val="00381C63"/>
    <w:rsid w:val="003914F3"/>
    <w:rsid w:val="00396DFC"/>
    <w:rsid w:val="003C0F62"/>
    <w:rsid w:val="003C667C"/>
    <w:rsid w:val="003C68C2"/>
    <w:rsid w:val="003C77E6"/>
    <w:rsid w:val="003D07D4"/>
    <w:rsid w:val="003D4F78"/>
    <w:rsid w:val="003E024A"/>
    <w:rsid w:val="003E2049"/>
    <w:rsid w:val="003F5D0E"/>
    <w:rsid w:val="00402A7F"/>
    <w:rsid w:val="00417D74"/>
    <w:rsid w:val="00422D62"/>
    <w:rsid w:val="004260DB"/>
    <w:rsid w:val="00427863"/>
    <w:rsid w:val="004304F4"/>
    <w:rsid w:val="00430F15"/>
    <w:rsid w:val="00437747"/>
    <w:rsid w:val="00440DEC"/>
    <w:rsid w:val="00442DCF"/>
    <w:rsid w:val="004541C6"/>
    <w:rsid w:val="00463DBE"/>
    <w:rsid w:val="00467FE7"/>
    <w:rsid w:val="0047126B"/>
    <w:rsid w:val="00471973"/>
    <w:rsid w:val="00472909"/>
    <w:rsid w:val="00475A42"/>
    <w:rsid w:val="004865E1"/>
    <w:rsid w:val="00497F05"/>
    <w:rsid w:val="004B025E"/>
    <w:rsid w:val="004B433B"/>
    <w:rsid w:val="004B4652"/>
    <w:rsid w:val="004B799A"/>
    <w:rsid w:val="004D22F7"/>
    <w:rsid w:val="004D4378"/>
    <w:rsid w:val="004D7D6B"/>
    <w:rsid w:val="004E06E9"/>
    <w:rsid w:val="004F0F24"/>
    <w:rsid w:val="004F2691"/>
    <w:rsid w:val="004F387A"/>
    <w:rsid w:val="004F6BB3"/>
    <w:rsid w:val="005038ED"/>
    <w:rsid w:val="005122FA"/>
    <w:rsid w:val="00514D9D"/>
    <w:rsid w:val="00514EF6"/>
    <w:rsid w:val="00517780"/>
    <w:rsid w:val="00517EDC"/>
    <w:rsid w:val="00523044"/>
    <w:rsid w:val="00523717"/>
    <w:rsid w:val="0052567C"/>
    <w:rsid w:val="00533490"/>
    <w:rsid w:val="0054374C"/>
    <w:rsid w:val="005453CA"/>
    <w:rsid w:val="00547FAC"/>
    <w:rsid w:val="00555E95"/>
    <w:rsid w:val="005605E8"/>
    <w:rsid w:val="00560D34"/>
    <w:rsid w:val="00565CF9"/>
    <w:rsid w:val="005664E1"/>
    <w:rsid w:val="005738E9"/>
    <w:rsid w:val="00574692"/>
    <w:rsid w:val="0058437F"/>
    <w:rsid w:val="00587FF6"/>
    <w:rsid w:val="005918AD"/>
    <w:rsid w:val="005957AE"/>
    <w:rsid w:val="005A2509"/>
    <w:rsid w:val="005A2CEE"/>
    <w:rsid w:val="005B1038"/>
    <w:rsid w:val="005B18FE"/>
    <w:rsid w:val="005C33EB"/>
    <w:rsid w:val="005C43E4"/>
    <w:rsid w:val="005D13CE"/>
    <w:rsid w:val="005D1592"/>
    <w:rsid w:val="005D4350"/>
    <w:rsid w:val="005E516F"/>
    <w:rsid w:val="005F204F"/>
    <w:rsid w:val="006035FB"/>
    <w:rsid w:val="006146BE"/>
    <w:rsid w:val="00615FEA"/>
    <w:rsid w:val="006205CC"/>
    <w:rsid w:val="0063105A"/>
    <w:rsid w:val="006340EB"/>
    <w:rsid w:val="006352B6"/>
    <w:rsid w:val="006376E8"/>
    <w:rsid w:val="006514BF"/>
    <w:rsid w:val="00652C1D"/>
    <w:rsid w:val="00661793"/>
    <w:rsid w:val="00665910"/>
    <w:rsid w:val="006668B5"/>
    <w:rsid w:val="00666FDF"/>
    <w:rsid w:val="00670AC2"/>
    <w:rsid w:val="00681FF5"/>
    <w:rsid w:val="006832B5"/>
    <w:rsid w:val="00685B5F"/>
    <w:rsid w:val="00691BF1"/>
    <w:rsid w:val="00692B9B"/>
    <w:rsid w:val="006A0160"/>
    <w:rsid w:val="006A0B42"/>
    <w:rsid w:val="006A124B"/>
    <w:rsid w:val="006A1AB2"/>
    <w:rsid w:val="006A447E"/>
    <w:rsid w:val="006A686E"/>
    <w:rsid w:val="006B142E"/>
    <w:rsid w:val="006B1B0C"/>
    <w:rsid w:val="006B4CE7"/>
    <w:rsid w:val="006C56FE"/>
    <w:rsid w:val="006C6CDE"/>
    <w:rsid w:val="006D14B2"/>
    <w:rsid w:val="006D35E3"/>
    <w:rsid w:val="006E0EA0"/>
    <w:rsid w:val="006E1642"/>
    <w:rsid w:val="006F2CC5"/>
    <w:rsid w:val="006F3B5C"/>
    <w:rsid w:val="00701826"/>
    <w:rsid w:val="007154A9"/>
    <w:rsid w:val="00724BA6"/>
    <w:rsid w:val="00735889"/>
    <w:rsid w:val="00735C83"/>
    <w:rsid w:val="00742440"/>
    <w:rsid w:val="007430AA"/>
    <w:rsid w:val="00745974"/>
    <w:rsid w:val="00755AC3"/>
    <w:rsid w:val="0075740B"/>
    <w:rsid w:val="00763F9E"/>
    <w:rsid w:val="0076445E"/>
    <w:rsid w:val="00771806"/>
    <w:rsid w:val="00792622"/>
    <w:rsid w:val="007926C7"/>
    <w:rsid w:val="00793CD2"/>
    <w:rsid w:val="007A01F0"/>
    <w:rsid w:val="007A66CD"/>
    <w:rsid w:val="007B1808"/>
    <w:rsid w:val="007B6E7B"/>
    <w:rsid w:val="007C3B46"/>
    <w:rsid w:val="007C43C0"/>
    <w:rsid w:val="007C5A19"/>
    <w:rsid w:val="007C75E5"/>
    <w:rsid w:val="007D0BBB"/>
    <w:rsid w:val="007D1FA6"/>
    <w:rsid w:val="007D5930"/>
    <w:rsid w:val="007E19F0"/>
    <w:rsid w:val="007E1B50"/>
    <w:rsid w:val="007E29CF"/>
    <w:rsid w:val="007E759B"/>
    <w:rsid w:val="007E7EEF"/>
    <w:rsid w:val="007F0869"/>
    <w:rsid w:val="008001A2"/>
    <w:rsid w:val="00800F07"/>
    <w:rsid w:val="0081127C"/>
    <w:rsid w:val="008120C3"/>
    <w:rsid w:val="00816789"/>
    <w:rsid w:val="0082617A"/>
    <w:rsid w:val="00830E60"/>
    <w:rsid w:val="0083795E"/>
    <w:rsid w:val="00842AFE"/>
    <w:rsid w:val="00846D0F"/>
    <w:rsid w:val="00852260"/>
    <w:rsid w:val="0087618E"/>
    <w:rsid w:val="008816A0"/>
    <w:rsid w:val="00883C1B"/>
    <w:rsid w:val="00890668"/>
    <w:rsid w:val="00891C23"/>
    <w:rsid w:val="00896BC1"/>
    <w:rsid w:val="008A3BC1"/>
    <w:rsid w:val="008A6B8E"/>
    <w:rsid w:val="008B0AC6"/>
    <w:rsid w:val="008C732F"/>
    <w:rsid w:val="008D693C"/>
    <w:rsid w:val="008D7DE3"/>
    <w:rsid w:val="008E1FBA"/>
    <w:rsid w:val="008E4D59"/>
    <w:rsid w:val="008F0275"/>
    <w:rsid w:val="008F061E"/>
    <w:rsid w:val="008F47F9"/>
    <w:rsid w:val="00906E14"/>
    <w:rsid w:val="00913520"/>
    <w:rsid w:val="00913AFF"/>
    <w:rsid w:val="0091412E"/>
    <w:rsid w:val="009200A4"/>
    <w:rsid w:val="00920714"/>
    <w:rsid w:val="00940BB0"/>
    <w:rsid w:val="0095109B"/>
    <w:rsid w:val="00955C30"/>
    <w:rsid w:val="00957361"/>
    <w:rsid w:val="0096423D"/>
    <w:rsid w:val="00965B49"/>
    <w:rsid w:val="00972C0D"/>
    <w:rsid w:val="00972D8C"/>
    <w:rsid w:val="00984A34"/>
    <w:rsid w:val="00985837"/>
    <w:rsid w:val="009868CA"/>
    <w:rsid w:val="009A70DC"/>
    <w:rsid w:val="009B224B"/>
    <w:rsid w:val="009C228C"/>
    <w:rsid w:val="009C50E2"/>
    <w:rsid w:val="009C64CC"/>
    <w:rsid w:val="009C6E80"/>
    <w:rsid w:val="009D461B"/>
    <w:rsid w:val="009E1FF4"/>
    <w:rsid w:val="009E334D"/>
    <w:rsid w:val="00A00051"/>
    <w:rsid w:val="00A060DC"/>
    <w:rsid w:val="00A1332F"/>
    <w:rsid w:val="00A13852"/>
    <w:rsid w:val="00A23C77"/>
    <w:rsid w:val="00A24579"/>
    <w:rsid w:val="00A2524C"/>
    <w:rsid w:val="00A25C21"/>
    <w:rsid w:val="00A37599"/>
    <w:rsid w:val="00A40CE4"/>
    <w:rsid w:val="00A4664E"/>
    <w:rsid w:val="00A475ED"/>
    <w:rsid w:val="00A51999"/>
    <w:rsid w:val="00A62D50"/>
    <w:rsid w:val="00A735A4"/>
    <w:rsid w:val="00A73C01"/>
    <w:rsid w:val="00A81446"/>
    <w:rsid w:val="00A84CE0"/>
    <w:rsid w:val="00A95E70"/>
    <w:rsid w:val="00AA1DDC"/>
    <w:rsid w:val="00AB617C"/>
    <w:rsid w:val="00AC0E09"/>
    <w:rsid w:val="00AC41C4"/>
    <w:rsid w:val="00AC7477"/>
    <w:rsid w:val="00AD745C"/>
    <w:rsid w:val="00AE3D2C"/>
    <w:rsid w:val="00AE6F73"/>
    <w:rsid w:val="00AF2148"/>
    <w:rsid w:val="00AF4555"/>
    <w:rsid w:val="00AF63B0"/>
    <w:rsid w:val="00B172C1"/>
    <w:rsid w:val="00B41098"/>
    <w:rsid w:val="00B612A4"/>
    <w:rsid w:val="00B634FD"/>
    <w:rsid w:val="00B80DD2"/>
    <w:rsid w:val="00B82051"/>
    <w:rsid w:val="00B84F14"/>
    <w:rsid w:val="00B8546C"/>
    <w:rsid w:val="00B865DB"/>
    <w:rsid w:val="00B91529"/>
    <w:rsid w:val="00B91F91"/>
    <w:rsid w:val="00BA3BE2"/>
    <w:rsid w:val="00BB128B"/>
    <w:rsid w:val="00BB75E7"/>
    <w:rsid w:val="00BD012A"/>
    <w:rsid w:val="00BF11A7"/>
    <w:rsid w:val="00BF6925"/>
    <w:rsid w:val="00C017F8"/>
    <w:rsid w:val="00C0667F"/>
    <w:rsid w:val="00C06A1F"/>
    <w:rsid w:val="00C12A51"/>
    <w:rsid w:val="00C15CFA"/>
    <w:rsid w:val="00C1721A"/>
    <w:rsid w:val="00C17899"/>
    <w:rsid w:val="00C17EFE"/>
    <w:rsid w:val="00C257EF"/>
    <w:rsid w:val="00C26EA9"/>
    <w:rsid w:val="00C410CF"/>
    <w:rsid w:val="00C45809"/>
    <w:rsid w:val="00C52675"/>
    <w:rsid w:val="00C562B0"/>
    <w:rsid w:val="00C63968"/>
    <w:rsid w:val="00C63C65"/>
    <w:rsid w:val="00C64BBE"/>
    <w:rsid w:val="00C64EC5"/>
    <w:rsid w:val="00C65DD5"/>
    <w:rsid w:val="00C768A9"/>
    <w:rsid w:val="00C844BD"/>
    <w:rsid w:val="00CA131C"/>
    <w:rsid w:val="00CA31AB"/>
    <w:rsid w:val="00CA66D6"/>
    <w:rsid w:val="00CB75D3"/>
    <w:rsid w:val="00CC241B"/>
    <w:rsid w:val="00CC24FA"/>
    <w:rsid w:val="00CC302C"/>
    <w:rsid w:val="00CE2FF5"/>
    <w:rsid w:val="00CE56C9"/>
    <w:rsid w:val="00D046F0"/>
    <w:rsid w:val="00D055E9"/>
    <w:rsid w:val="00D11AF5"/>
    <w:rsid w:val="00D206B7"/>
    <w:rsid w:val="00D21AB1"/>
    <w:rsid w:val="00D26821"/>
    <w:rsid w:val="00D27BAF"/>
    <w:rsid w:val="00D3269F"/>
    <w:rsid w:val="00D37871"/>
    <w:rsid w:val="00D44005"/>
    <w:rsid w:val="00D53652"/>
    <w:rsid w:val="00D554D8"/>
    <w:rsid w:val="00D65C99"/>
    <w:rsid w:val="00D6746E"/>
    <w:rsid w:val="00D74D55"/>
    <w:rsid w:val="00D7635C"/>
    <w:rsid w:val="00D84C00"/>
    <w:rsid w:val="00D941F6"/>
    <w:rsid w:val="00D96168"/>
    <w:rsid w:val="00D975F0"/>
    <w:rsid w:val="00D97607"/>
    <w:rsid w:val="00DA1D65"/>
    <w:rsid w:val="00DA33FC"/>
    <w:rsid w:val="00DA4319"/>
    <w:rsid w:val="00DA51DD"/>
    <w:rsid w:val="00DB141A"/>
    <w:rsid w:val="00DB63DD"/>
    <w:rsid w:val="00DC2195"/>
    <w:rsid w:val="00DD318F"/>
    <w:rsid w:val="00DE4796"/>
    <w:rsid w:val="00DE7C7B"/>
    <w:rsid w:val="00DF0133"/>
    <w:rsid w:val="00DF3DA4"/>
    <w:rsid w:val="00DF5003"/>
    <w:rsid w:val="00E024B7"/>
    <w:rsid w:val="00E05276"/>
    <w:rsid w:val="00E123D7"/>
    <w:rsid w:val="00E203D8"/>
    <w:rsid w:val="00E22B1B"/>
    <w:rsid w:val="00E22E6D"/>
    <w:rsid w:val="00E373D4"/>
    <w:rsid w:val="00E50BAE"/>
    <w:rsid w:val="00E55DA2"/>
    <w:rsid w:val="00E56F43"/>
    <w:rsid w:val="00E63E89"/>
    <w:rsid w:val="00E64952"/>
    <w:rsid w:val="00E83CF1"/>
    <w:rsid w:val="00E859C0"/>
    <w:rsid w:val="00E874E0"/>
    <w:rsid w:val="00E90C0A"/>
    <w:rsid w:val="00E91F2A"/>
    <w:rsid w:val="00E96DC1"/>
    <w:rsid w:val="00EA418E"/>
    <w:rsid w:val="00EA6AAB"/>
    <w:rsid w:val="00EB4933"/>
    <w:rsid w:val="00EC1B8E"/>
    <w:rsid w:val="00F0316C"/>
    <w:rsid w:val="00F05EA2"/>
    <w:rsid w:val="00F138C0"/>
    <w:rsid w:val="00F15EC4"/>
    <w:rsid w:val="00F252F7"/>
    <w:rsid w:val="00F25D55"/>
    <w:rsid w:val="00F62139"/>
    <w:rsid w:val="00F72FF4"/>
    <w:rsid w:val="00F94E81"/>
    <w:rsid w:val="00FA56BD"/>
    <w:rsid w:val="00FA7DC5"/>
    <w:rsid w:val="00FB341C"/>
    <w:rsid w:val="00FB3DA6"/>
    <w:rsid w:val="00FB4A07"/>
    <w:rsid w:val="00FC0BB7"/>
    <w:rsid w:val="00FC4E8C"/>
    <w:rsid w:val="00FD2A46"/>
    <w:rsid w:val="00FE02F5"/>
    <w:rsid w:val="00FE2A91"/>
    <w:rsid w:val="00FF06A2"/>
    <w:rsid w:val="00FF134E"/>
    <w:rsid w:val="00FF5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BA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rvps2">
    <w:name w:val="rvps2"/>
    <w:basedOn w:val="a"/>
    <w:rsid w:val="003C68C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92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3CC0A-F8DC-4387-81A0-63D75D34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6953</Words>
  <Characters>3964</Characters>
  <DocSecurity>0</DocSecurity>
  <Lines>33</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2023-08-28T05:43:00Z</cp:lastPrinted>
  <dcterms:created xsi:type="dcterms:W3CDTF">2025-01-22T15:29:00Z</dcterms:created>
  <dcterms:modified xsi:type="dcterms:W3CDTF">2025-01-23T07:29:00Z</dcterms:modified>
</cp:coreProperties>
</file>