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3443" w14:textId="77777777" w:rsidR="00DF1239" w:rsidRPr="009927D0" w:rsidRDefault="00DF1239" w:rsidP="00DF1239">
      <w:pPr>
        <w:pStyle w:val="a9"/>
        <w:jc w:val="center"/>
        <w:rPr>
          <w:sz w:val="26"/>
        </w:rPr>
      </w:pPr>
      <w:r w:rsidRPr="009927D0">
        <w:rPr>
          <w:noProof/>
          <w:sz w:val="19"/>
          <w:lang w:eastAsia="uk-UA"/>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0947024" w14:textId="77777777" w:rsidR="00DF1239" w:rsidRPr="003D2D7E" w:rsidRDefault="00DF1239" w:rsidP="00DF1239">
      <w:pPr>
        <w:ind w:left="84"/>
        <w:jc w:val="center"/>
        <w:rPr>
          <w:b/>
          <w:kern w:val="28"/>
          <w:sz w:val="20"/>
          <w:szCs w:val="20"/>
          <w:lang w:eastAsia="uk-UA"/>
        </w:rPr>
      </w:pPr>
    </w:p>
    <w:tbl>
      <w:tblPr>
        <w:tblW w:w="9962" w:type="dxa"/>
        <w:tblLook w:val="04A0" w:firstRow="1" w:lastRow="0" w:firstColumn="1" w:lastColumn="0" w:noHBand="0" w:noVBand="1"/>
      </w:tblPr>
      <w:tblGrid>
        <w:gridCol w:w="3400"/>
        <w:gridCol w:w="3180"/>
        <w:gridCol w:w="3382"/>
      </w:tblGrid>
      <w:tr w:rsidR="00A101F2" w:rsidRPr="00267E55" w14:paraId="4E4FAF0D" w14:textId="77777777" w:rsidTr="00486022">
        <w:tc>
          <w:tcPr>
            <w:tcW w:w="3400" w:type="dxa"/>
            <w:shd w:val="clear" w:color="auto" w:fill="auto"/>
            <w:hideMark/>
          </w:tcPr>
          <w:p w14:paraId="2D2C112D" w14:textId="08FF0E4F" w:rsidR="00A101F2" w:rsidRPr="00267E55" w:rsidRDefault="00E63751" w:rsidP="003E1CC8">
            <w:pPr>
              <w:ind w:left="-109"/>
              <w:rPr>
                <w:rFonts w:ascii="Times New Roman" w:hAnsi="Times New Roman"/>
                <w:b/>
                <w:sz w:val="28"/>
                <w:szCs w:val="28"/>
              </w:rPr>
            </w:pPr>
            <w:r>
              <w:rPr>
                <w:rFonts w:ascii="Times New Roman" w:hAnsi="Times New Roman"/>
                <w:b/>
                <w:sz w:val="28"/>
                <w:szCs w:val="28"/>
              </w:rPr>
              <w:t>18</w:t>
            </w:r>
            <w:r w:rsidR="00A101F2" w:rsidRPr="00267E55">
              <w:rPr>
                <w:rFonts w:ascii="Times New Roman" w:hAnsi="Times New Roman"/>
                <w:b/>
                <w:sz w:val="28"/>
                <w:szCs w:val="28"/>
              </w:rPr>
              <w:t xml:space="preserve"> </w:t>
            </w:r>
            <w:r w:rsidR="003E1CC8">
              <w:rPr>
                <w:rFonts w:ascii="Times New Roman" w:hAnsi="Times New Roman"/>
                <w:b/>
                <w:sz w:val="28"/>
                <w:szCs w:val="28"/>
              </w:rPr>
              <w:t>лип</w:t>
            </w:r>
            <w:r w:rsidR="003823BC">
              <w:rPr>
                <w:rFonts w:ascii="Times New Roman" w:hAnsi="Times New Roman"/>
                <w:b/>
                <w:sz w:val="28"/>
                <w:szCs w:val="28"/>
              </w:rPr>
              <w:t>ня</w:t>
            </w:r>
            <w:r w:rsidR="00A101F2" w:rsidRPr="00267E55">
              <w:rPr>
                <w:rFonts w:ascii="Times New Roman" w:hAnsi="Times New Roman"/>
                <w:b/>
                <w:sz w:val="28"/>
                <w:szCs w:val="28"/>
              </w:rPr>
              <w:t xml:space="preserve"> 2025 року</w:t>
            </w:r>
          </w:p>
        </w:tc>
        <w:tc>
          <w:tcPr>
            <w:tcW w:w="3180" w:type="dxa"/>
            <w:shd w:val="clear" w:color="auto" w:fill="auto"/>
            <w:hideMark/>
          </w:tcPr>
          <w:p w14:paraId="0E9BAF9C" w14:textId="77777777" w:rsidR="00A101F2" w:rsidRPr="00267E55" w:rsidRDefault="00A101F2" w:rsidP="00486022">
            <w:pPr>
              <w:jc w:val="center"/>
              <w:rPr>
                <w:rFonts w:ascii="Times New Roman" w:hAnsi="Times New Roman"/>
                <w:b/>
                <w:sz w:val="28"/>
                <w:szCs w:val="28"/>
              </w:rPr>
            </w:pPr>
            <w:r w:rsidRPr="00267E55">
              <w:rPr>
                <w:rFonts w:ascii="Times New Roman" w:hAnsi="Times New Roman"/>
                <w:b/>
                <w:sz w:val="28"/>
                <w:szCs w:val="28"/>
              </w:rPr>
              <w:t>Київ</w:t>
            </w:r>
          </w:p>
        </w:tc>
        <w:tc>
          <w:tcPr>
            <w:tcW w:w="3382" w:type="dxa"/>
            <w:shd w:val="clear" w:color="auto" w:fill="auto"/>
            <w:hideMark/>
          </w:tcPr>
          <w:p w14:paraId="05ACB95C" w14:textId="2142FA95" w:rsidR="00A101F2" w:rsidRPr="00267E55" w:rsidRDefault="00A101F2" w:rsidP="00E63751">
            <w:pPr>
              <w:ind w:right="216"/>
              <w:jc w:val="right"/>
              <w:rPr>
                <w:rFonts w:ascii="Times New Roman" w:hAnsi="Times New Roman"/>
                <w:b/>
                <w:sz w:val="28"/>
                <w:szCs w:val="28"/>
              </w:rPr>
            </w:pPr>
            <w:r w:rsidRPr="00267E55">
              <w:rPr>
                <w:rFonts w:ascii="Times New Roman" w:hAnsi="Times New Roman"/>
                <w:b/>
                <w:sz w:val="28"/>
                <w:szCs w:val="28"/>
              </w:rPr>
              <w:t xml:space="preserve">           № </w:t>
            </w:r>
            <w:r w:rsidR="00E63751">
              <w:rPr>
                <w:rFonts w:ascii="Times New Roman" w:hAnsi="Times New Roman"/>
                <w:b/>
                <w:sz w:val="28"/>
                <w:szCs w:val="28"/>
              </w:rPr>
              <w:t>510</w:t>
            </w:r>
            <w:r w:rsidRPr="00267E55">
              <w:rPr>
                <w:rFonts w:ascii="Times New Roman" w:hAnsi="Times New Roman"/>
                <w:b/>
                <w:sz w:val="28"/>
                <w:szCs w:val="28"/>
              </w:rPr>
              <w:t> дс-2</w:t>
            </w:r>
            <w:r w:rsidR="006D05DC">
              <w:rPr>
                <w:rFonts w:ascii="Times New Roman" w:hAnsi="Times New Roman"/>
                <w:b/>
                <w:sz w:val="28"/>
                <w:szCs w:val="28"/>
              </w:rPr>
              <w:t>5</w:t>
            </w:r>
          </w:p>
        </w:tc>
      </w:tr>
    </w:tbl>
    <w:p w14:paraId="7DC57197" w14:textId="77777777" w:rsidR="0079489D" w:rsidRPr="004B4CF1" w:rsidRDefault="0079489D" w:rsidP="0079489D">
      <w:pPr>
        <w:spacing w:after="0" w:line="240" w:lineRule="auto"/>
        <w:contextualSpacing/>
        <w:rPr>
          <w:rFonts w:ascii="Times New Roman" w:hAnsi="Times New Roman"/>
          <w:b/>
          <w:sz w:val="28"/>
          <w:szCs w:val="28"/>
          <w:lang w:eastAsia="uk-UA"/>
        </w:rPr>
      </w:pPr>
      <w:r w:rsidRPr="004B4CF1">
        <w:rPr>
          <w:rFonts w:ascii="Times New Roman" w:hAnsi="Times New Roman"/>
          <w:b/>
          <w:sz w:val="28"/>
          <w:szCs w:val="28"/>
          <w:lang w:eastAsia="uk-UA"/>
        </w:rPr>
        <w:t xml:space="preserve">Про відмову у відкритті </w:t>
      </w:r>
    </w:p>
    <w:p w14:paraId="1AA39CE7" w14:textId="77777777" w:rsidR="0079489D" w:rsidRPr="004B4CF1" w:rsidRDefault="0079489D" w:rsidP="0079489D">
      <w:pPr>
        <w:spacing w:after="0" w:line="240" w:lineRule="auto"/>
        <w:contextualSpacing/>
        <w:rPr>
          <w:rFonts w:ascii="Times New Roman" w:hAnsi="Times New Roman"/>
          <w:b/>
          <w:sz w:val="28"/>
          <w:szCs w:val="28"/>
          <w:lang w:eastAsia="uk-UA"/>
        </w:rPr>
      </w:pPr>
      <w:r w:rsidRPr="004B4CF1">
        <w:rPr>
          <w:rFonts w:ascii="Times New Roman" w:hAnsi="Times New Roman"/>
          <w:b/>
          <w:sz w:val="28"/>
          <w:szCs w:val="28"/>
          <w:lang w:eastAsia="uk-UA"/>
        </w:rPr>
        <w:t>дисциплінарного провадження</w:t>
      </w:r>
    </w:p>
    <w:p w14:paraId="11C704E4" w14:textId="74120D45" w:rsidR="0079489D" w:rsidRPr="004B4CF1" w:rsidRDefault="0079489D" w:rsidP="0079489D">
      <w:pPr>
        <w:spacing w:after="0" w:line="240" w:lineRule="auto"/>
        <w:contextualSpacing/>
        <w:rPr>
          <w:rFonts w:ascii="Times New Roman" w:hAnsi="Times New Roman"/>
          <w:b/>
          <w:sz w:val="28"/>
          <w:szCs w:val="28"/>
          <w:lang w:eastAsia="uk-UA"/>
        </w:rPr>
      </w:pPr>
    </w:p>
    <w:p w14:paraId="1DFD02B4" w14:textId="364C2668" w:rsidR="00DB2DE5" w:rsidRPr="004B4CF1" w:rsidRDefault="0032608B" w:rsidP="00CE7581">
      <w:pPr>
        <w:pStyle w:val="a3"/>
        <w:tabs>
          <w:tab w:val="left" w:pos="567"/>
        </w:tabs>
        <w:ind w:firstLine="709"/>
        <w:jc w:val="both"/>
        <w:rPr>
          <w:rFonts w:ascii="Times New Roman" w:hAnsi="Times New Roman"/>
          <w:sz w:val="28"/>
          <w:szCs w:val="28"/>
        </w:rPr>
      </w:pPr>
      <w:r w:rsidRPr="004B4CF1">
        <w:rPr>
          <w:rFonts w:ascii="Times New Roman" w:hAnsi="Times New Roman"/>
          <w:sz w:val="28"/>
          <w:szCs w:val="28"/>
        </w:rPr>
        <w:t xml:space="preserve">Член </w:t>
      </w:r>
      <w:r w:rsidR="00DF1239" w:rsidRPr="004B4CF1">
        <w:rPr>
          <w:rFonts w:ascii="Times New Roman" w:hAnsi="Times New Roman"/>
          <w:sz w:val="28"/>
          <w:szCs w:val="28"/>
        </w:rPr>
        <w:t>Кваліфікаційно-дисциплінарної комісії прокурорів</w:t>
      </w:r>
      <w:r w:rsidRPr="004B4CF1">
        <w:rPr>
          <w:rFonts w:ascii="Times New Roman" w:hAnsi="Times New Roman"/>
          <w:sz w:val="28"/>
          <w:szCs w:val="28"/>
        </w:rPr>
        <w:t xml:space="preserve"> </w:t>
      </w:r>
      <w:r w:rsidR="00A101F2" w:rsidRPr="004B4CF1">
        <w:rPr>
          <w:rFonts w:ascii="Times New Roman" w:hAnsi="Times New Roman"/>
          <w:sz w:val="28"/>
          <w:szCs w:val="28"/>
        </w:rPr>
        <w:t>Степанова Т.В.</w:t>
      </w:r>
      <w:r w:rsidRPr="004B4CF1">
        <w:rPr>
          <w:rFonts w:ascii="Times New Roman" w:hAnsi="Times New Roman"/>
          <w:sz w:val="28"/>
          <w:szCs w:val="28"/>
        </w:rPr>
        <w:t xml:space="preserve"> розглянувши дисциплінарну скаргу</w:t>
      </w:r>
      <w:r w:rsidR="00451D2C" w:rsidRPr="004B4CF1">
        <w:rPr>
          <w:rFonts w:ascii="Times New Roman" w:hAnsi="Times New Roman"/>
          <w:sz w:val="28"/>
          <w:szCs w:val="28"/>
        </w:rPr>
        <w:t xml:space="preserve"> </w:t>
      </w:r>
      <w:r w:rsidR="00E63751" w:rsidRPr="004B4CF1">
        <w:rPr>
          <w:rFonts w:ascii="Times New Roman" w:hAnsi="Times New Roman"/>
          <w:sz w:val="28"/>
          <w:szCs w:val="28"/>
        </w:rPr>
        <w:t>судді Шевченківського районного суду м. Запоріжжя Петренко Л.В.</w:t>
      </w:r>
      <w:r w:rsidR="0012687D" w:rsidRPr="004B4CF1">
        <w:rPr>
          <w:rFonts w:ascii="Times New Roman" w:hAnsi="Times New Roman"/>
          <w:sz w:val="28"/>
          <w:szCs w:val="28"/>
        </w:rPr>
        <w:t xml:space="preserve"> стосовно прокурора </w:t>
      </w:r>
      <w:r w:rsidR="00E63751" w:rsidRPr="004B4CF1">
        <w:rPr>
          <w:rFonts w:ascii="Times New Roman" w:hAnsi="Times New Roman"/>
          <w:sz w:val="28"/>
          <w:szCs w:val="28"/>
        </w:rPr>
        <w:t>Шевченківської окружної прокуратури м. Запоріжжя</w:t>
      </w:r>
      <w:r w:rsidR="00214435" w:rsidRPr="004B4CF1">
        <w:rPr>
          <w:rFonts w:ascii="Times New Roman" w:hAnsi="Times New Roman"/>
          <w:sz w:val="28"/>
          <w:szCs w:val="28"/>
        </w:rPr>
        <w:t xml:space="preserve"> Запорізької області</w:t>
      </w:r>
      <w:r w:rsidR="00E63751" w:rsidRPr="004B4CF1">
        <w:rPr>
          <w:rFonts w:ascii="Times New Roman" w:hAnsi="Times New Roman"/>
          <w:sz w:val="28"/>
          <w:szCs w:val="28"/>
        </w:rPr>
        <w:t xml:space="preserve"> Бречко І.І.</w:t>
      </w:r>
      <w:r w:rsidR="00851E9C" w:rsidRPr="004B4CF1">
        <w:rPr>
          <w:rFonts w:ascii="Times New Roman" w:hAnsi="Times New Roman"/>
          <w:sz w:val="28"/>
          <w:szCs w:val="28"/>
        </w:rPr>
        <w:t xml:space="preserve"> </w:t>
      </w:r>
      <w:r w:rsidR="00DB2DE5" w:rsidRPr="004B4CF1">
        <w:rPr>
          <w:rFonts w:ascii="Times New Roman" w:hAnsi="Times New Roman"/>
          <w:sz w:val="28"/>
          <w:szCs w:val="28"/>
        </w:rPr>
        <w:t>(далі</w:t>
      </w:r>
      <w:r w:rsidR="003823BC" w:rsidRPr="004B4CF1">
        <w:rPr>
          <w:rFonts w:ascii="Times New Roman" w:hAnsi="Times New Roman"/>
          <w:sz w:val="28"/>
          <w:szCs w:val="28"/>
        </w:rPr>
        <w:t> </w:t>
      </w:r>
      <w:r w:rsidR="00DB2DE5" w:rsidRPr="004B4CF1">
        <w:rPr>
          <w:rFonts w:ascii="Times New Roman" w:hAnsi="Times New Roman"/>
          <w:sz w:val="28"/>
          <w:szCs w:val="28"/>
        </w:rPr>
        <w:t>– прокурор</w:t>
      </w:r>
      <w:r w:rsidR="003823BC" w:rsidRPr="004B4CF1">
        <w:rPr>
          <w:rFonts w:ascii="Times New Roman" w:hAnsi="Times New Roman"/>
          <w:sz w:val="28"/>
          <w:szCs w:val="28"/>
        </w:rPr>
        <w:t xml:space="preserve">, </w:t>
      </w:r>
      <w:r w:rsidR="00E63751" w:rsidRPr="004B4CF1">
        <w:rPr>
          <w:rFonts w:ascii="Times New Roman" w:hAnsi="Times New Roman"/>
          <w:sz w:val="28"/>
          <w:szCs w:val="28"/>
        </w:rPr>
        <w:t>Бречко І.І.</w:t>
      </w:r>
      <w:r w:rsidR="00DB2DE5" w:rsidRPr="004B4CF1">
        <w:rPr>
          <w:rFonts w:ascii="Times New Roman" w:hAnsi="Times New Roman"/>
          <w:sz w:val="28"/>
          <w:szCs w:val="28"/>
        </w:rPr>
        <w:t>),</w:t>
      </w:r>
    </w:p>
    <w:p w14:paraId="05156ADA" w14:textId="1215054D" w:rsidR="0032608B" w:rsidRPr="004B4CF1"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4B4CF1">
        <w:rPr>
          <w:rFonts w:ascii="Times New Roman" w:hAnsi="Times New Roman"/>
          <w:b/>
          <w:sz w:val="28"/>
          <w:szCs w:val="28"/>
          <w:lang w:eastAsia="uk-UA"/>
        </w:rPr>
        <w:t>В</w:t>
      </w:r>
      <w:r w:rsidR="001950AF" w:rsidRPr="004B4CF1">
        <w:rPr>
          <w:rFonts w:ascii="Times New Roman" w:hAnsi="Times New Roman"/>
          <w:b/>
          <w:sz w:val="28"/>
          <w:szCs w:val="28"/>
          <w:lang w:eastAsia="uk-UA"/>
        </w:rPr>
        <w:t xml:space="preserve"> </w:t>
      </w:r>
      <w:r w:rsidR="0032608B" w:rsidRPr="004B4CF1">
        <w:rPr>
          <w:rFonts w:ascii="Times New Roman" w:hAnsi="Times New Roman"/>
          <w:b/>
          <w:sz w:val="28"/>
          <w:szCs w:val="28"/>
          <w:lang w:eastAsia="uk-UA"/>
        </w:rPr>
        <w:t>С</w:t>
      </w:r>
      <w:r w:rsidR="001950AF" w:rsidRPr="004B4CF1">
        <w:rPr>
          <w:rFonts w:ascii="Times New Roman" w:hAnsi="Times New Roman"/>
          <w:b/>
          <w:sz w:val="28"/>
          <w:szCs w:val="28"/>
          <w:lang w:eastAsia="uk-UA"/>
        </w:rPr>
        <w:t xml:space="preserve"> </w:t>
      </w:r>
      <w:r w:rsidR="0032608B" w:rsidRPr="004B4CF1">
        <w:rPr>
          <w:rFonts w:ascii="Times New Roman" w:hAnsi="Times New Roman"/>
          <w:b/>
          <w:sz w:val="28"/>
          <w:szCs w:val="28"/>
          <w:lang w:eastAsia="uk-UA"/>
        </w:rPr>
        <w:t>Т</w:t>
      </w:r>
      <w:r w:rsidR="001950AF" w:rsidRPr="004B4CF1">
        <w:rPr>
          <w:rFonts w:ascii="Times New Roman" w:hAnsi="Times New Roman"/>
          <w:b/>
          <w:sz w:val="28"/>
          <w:szCs w:val="28"/>
          <w:lang w:eastAsia="uk-UA"/>
        </w:rPr>
        <w:t xml:space="preserve"> </w:t>
      </w:r>
      <w:r w:rsidR="0032608B" w:rsidRPr="004B4CF1">
        <w:rPr>
          <w:rFonts w:ascii="Times New Roman" w:hAnsi="Times New Roman"/>
          <w:b/>
          <w:sz w:val="28"/>
          <w:szCs w:val="28"/>
          <w:lang w:eastAsia="uk-UA"/>
        </w:rPr>
        <w:t>А</w:t>
      </w:r>
      <w:r w:rsidR="001950AF" w:rsidRPr="004B4CF1">
        <w:rPr>
          <w:rFonts w:ascii="Times New Roman" w:hAnsi="Times New Roman"/>
          <w:b/>
          <w:sz w:val="28"/>
          <w:szCs w:val="28"/>
          <w:lang w:eastAsia="uk-UA"/>
        </w:rPr>
        <w:t xml:space="preserve"> </w:t>
      </w:r>
      <w:r w:rsidR="0032608B" w:rsidRPr="004B4CF1">
        <w:rPr>
          <w:rFonts w:ascii="Times New Roman" w:hAnsi="Times New Roman"/>
          <w:b/>
          <w:sz w:val="28"/>
          <w:szCs w:val="28"/>
          <w:lang w:eastAsia="uk-UA"/>
        </w:rPr>
        <w:t>Н</w:t>
      </w:r>
      <w:r w:rsidR="001950AF" w:rsidRPr="004B4CF1">
        <w:rPr>
          <w:rFonts w:ascii="Times New Roman" w:hAnsi="Times New Roman"/>
          <w:b/>
          <w:sz w:val="28"/>
          <w:szCs w:val="28"/>
          <w:lang w:eastAsia="uk-UA"/>
        </w:rPr>
        <w:t xml:space="preserve"> </w:t>
      </w:r>
      <w:r w:rsidR="0032608B" w:rsidRPr="004B4CF1">
        <w:rPr>
          <w:rFonts w:ascii="Times New Roman" w:hAnsi="Times New Roman"/>
          <w:b/>
          <w:sz w:val="28"/>
          <w:szCs w:val="28"/>
          <w:lang w:eastAsia="uk-UA"/>
        </w:rPr>
        <w:t>О</w:t>
      </w:r>
      <w:r w:rsidR="001950AF" w:rsidRPr="004B4CF1">
        <w:rPr>
          <w:rFonts w:ascii="Times New Roman" w:hAnsi="Times New Roman"/>
          <w:b/>
          <w:sz w:val="28"/>
          <w:szCs w:val="28"/>
          <w:lang w:eastAsia="uk-UA"/>
        </w:rPr>
        <w:t xml:space="preserve"> </w:t>
      </w:r>
      <w:r w:rsidR="0032608B" w:rsidRPr="004B4CF1">
        <w:rPr>
          <w:rFonts w:ascii="Times New Roman" w:hAnsi="Times New Roman"/>
          <w:b/>
          <w:sz w:val="28"/>
          <w:szCs w:val="28"/>
          <w:lang w:eastAsia="uk-UA"/>
        </w:rPr>
        <w:t>В</w:t>
      </w:r>
      <w:r w:rsidR="001950AF" w:rsidRPr="004B4CF1">
        <w:rPr>
          <w:rFonts w:ascii="Times New Roman" w:hAnsi="Times New Roman"/>
          <w:b/>
          <w:sz w:val="28"/>
          <w:szCs w:val="28"/>
          <w:lang w:eastAsia="uk-UA"/>
        </w:rPr>
        <w:t xml:space="preserve"> </w:t>
      </w:r>
      <w:r w:rsidR="0032608B" w:rsidRPr="004B4CF1">
        <w:rPr>
          <w:rFonts w:ascii="Times New Roman" w:hAnsi="Times New Roman"/>
          <w:b/>
          <w:sz w:val="28"/>
          <w:szCs w:val="28"/>
          <w:lang w:eastAsia="uk-UA"/>
        </w:rPr>
        <w:t>И</w:t>
      </w:r>
      <w:r w:rsidR="001950AF" w:rsidRPr="004B4CF1">
        <w:rPr>
          <w:rFonts w:ascii="Times New Roman" w:hAnsi="Times New Roman"/>
          <w:b/>
          <w:sz w:val="28"/>
          <w:szCs w:val="28"/>
          <w:lang w:eastAsia="uk-UA"/>
        </w:rPr>
        <w:t xml:space="preserve"> Л А</w:t>
      </w:r>
      <w:r w:rsidR="0032608B" w:rsidRPr="004B4CF1">
        <w:rPr>
          <w:rFonts w:ascii="Times New Roman" w:hAnsi="Times New Roman"/>
          <w:b/>
          <w:sz w:val="28"/>
          <w:szCs w:val="28"/>
          <w:lang w:eastAsia="uk-UA"/>
        </w:rPr>
        <w:t>:</w:t>
      </w:r>
    </w:p>
    <w:p w14:paraId="4D583C67" w14:textId="59B4498E" w:rsidR="00851E9C" w:rsidRPr="004B4CF1" w:rsidRDefault="0032608B" w:rsidP="00CE7581">
      <w:pPr>
        <w:pStyle w:val="a3"/>
        <w:tabs>
          <w:tab w:val="left" w:pos="567"/>
        </w:tabs>
        <w:ind w:firstLine="709"/>
        <w:jc w:val="both"/>
        <w:rPr>
          <w:rFonts w:ascii="Times New Roman" w:hAnsi="Times New Roman"/>
          <w:bCs/>
          <w:sz w:val="28"/>
          <w:szCs w:val="28"/>
        </w:rPr>
      </w:pPr>
      <w:r w:rsidRPr="004B4CF1">
        <w:rPr>
          <w:rFonts w:ascii="Times New Roman" w:hAnsi="Times New Roman"/>
          <w:sz w:val="28"/>
          <w:szCs w:val="28"/>
        </w:rPr>
        <w:t xml:space="preserve">До </w:t>
      </w:r>
      <w:r w:rsidR="00091A08" w:rsidRPr="004B4CF1">
        <w:rPr>
          <w:rFonts w:ascii="Times New Roman" w:hAnsi="Times New Roman"/>
          <w:sz w:val="28"/>
          <w:szCs w:val="28"/>
        </w:rPr>
        <w:t>Кваліфікаційно-дисциплінарної комісії прокурорів (далі – Комісія)</w:t>
      </w:r>
      <w:r w:rsidR="008E05ED" w:rsidRPr="004B4CF1">
        <w:rPr>
          <w:rFonts w:ascii="Times New Roman" w:hAnsi="Times New Roman"/>
          <w:sz w:val="28"/>
          <w:szCs w:val="28"/>
        </w:rPr>
        <w:t xml:space="preserve"> надійшла скарга</w:t>
      </w:r>
      <w:r w:rsidR="00F9307E" w:rsidRPr="004B4CF1">
        <w:rPr>
          <w:rFonts w:ascii="Times New Roman" w:hAnsi="Times New Roman"/>
          <w:sz w:val="28"/>
          <w:szCs w:val="28"/>
        </w:rPr>
        <w:t xml:space="preserve"> </w:t>
      </w:r>
      <w:r w:rsidR="00E63751" w:rsidRPr="004B4CF1">
        <w:rPr>
          <w:rFonts w:ascii="Times New Roman" w:hAnsi="Times New Roman"/>
          <w:sz w:val="28"/>
          <w:szCs w:val="28"/>
        </w:rPr>
        <w:t xml:space="preserve">судді Шевченківського районного суду м. Запоріжжя  Петренко Л.В. </w:t>
      </w:r>
      <w:r w:rsidR="00FF7FFE" w:rsidRPr="004B4CF1">
        <w:rPr>
          <w:rFonts w:ascii="Times New Roman" w:hAnsi="Times New Roman"/>
          <w:sz w:val="28"/>
          <w:szCs w:val="28"/>
        </w:rPr>
        <w:t>(далі</w:t>
      </w:r>
      <w:r w:rsidR="003823BC" w:rsidRPr="004B4CF1">
        <w:rPr>
          <w:rFonts w:ascii="Times New Roman" w:hAnsi="Times New Roman"/>
          <w:sz w:val="28"/>
          <w:szCs w:val="28"/>
        </w:rPr>
        <w:t> </w:t>
      </w:r>
      <w:r w:rsidR="00FF7FFE" w:rsidRPr="004B4CF1">
        <w:rPr>
          <w:rFonts w:ascii="Times New Roman" w:hAnsi="Times New Roman"/>
          <w:sz w:val="28"/>
          <w:szCs w:val="28"/>
        </w:rPr>
        <w:t>– скаржни</w:t>
      </w:r>
      <w:r w:rsidR="00E63751" w:rsidRPr="004B4CF1">
        <w:rPr>
          <w:rFonts w:ascii="Times New Roman" w:hAnsi="Times New Roman"/>
          <w:sz w:val="28"/>
          <w:szCs w:val="28"/>
        </w:rPr>
        <w:t>ця</w:t>
      </w:r>
      <w:r w:rsidR="00FF7FFE" w:rsidRPr="004B4CF1">
        <w:rPr>
          <w:rFonts w:ascii="Times New Roman" w:hAnsi="Times New Roman"/>
          <w:sz w:val="28"/>
          <w:szCs w:val="28"/>
        </w:rPr>
        <w:t>)</w:t>
      </w:r>
      <w:r w:rsidR="000D3F59" w:rsidRPr="004B4CF1">
        <w:rPr>
          <w:rFonts w:ascii="Times New Roman" w:hAnsi="Times New Roman"/>
          <w:sz w:val="28"/>
          <w:szCs w:val="28"/>
        </w:rPr>
        <w:t xml:space="preserve"> </w:t>
      </w:r>
      <w:r w:rsidRPr="004B4CF1">
        <w:rPr>
          <w:rFonts w:ascii="Times New Roman" w:hAnsi="Times New Roman"/>
          <w:sz w:val="28"/>
          <w:szCs w:val="28"/>
        </w:rPr>
        <w:t>про вчинення дисци</w:t>
      </w:r>
      <w:r w:rsidR="002121CF" w:rsidRPr="004B4CF1">
        <w:rPr>
          <w:rFonts w:ascii="Times New Roman" w:hAnsi="Times New Roman"/>
          <w:sz w:val="28"/>
          <w:szCs w:val="28"/>
        </w:rPr>
        <w:t>плінарного проступ</w:t>
      </w:r>
      <w:r w:rsidR="00AC0793" w:rsidRPr="004B4CF1">
        <w:rPr>
          <w:rFonts w:ascii="Times New Roman" w:hAnsi="Times New Roman"/>
          <w:sz w:val="28"/>
          <w:szCs w:val="28"/>
        </w:rPr>
        <w:t xml:space="preserve">ку </w:t>
      </w:r>
      <w:r w:rsidR="00DB2DE5" w:rsidRPr="004B4CF1">
        <w:rPr>
          <w:rFonts w:ascii="Times New Roman" w:hAnsi="Times New Roman"/>
          <w:bCs/>
          <w:sz w:val="28"/>
          <w:szCs w:val="28"/>
        </w:rPr>
        <w:t>прокурор</w:t>
      </w:r>
      <w:r w:rsidR="00E81749" w:rsidRPr="004B4CF1">
        <w:rPr>
          <w:rFonts w:ascii="Times New Roman" w:hAnsi="Times New Roman"/>
          <w:bCs/>
          <w:sz w:val="28"/>
          <w:szCs w:val="28"/>
        </w:rPr>
        <w:t>ом</w:t>
      </w:r>
      <w:r w:rsidR="00851E9C" w:rsidRPr="004B4CF1">
        <w:rPr>
          <w:rFonts w:ascii="Times New Roman" w:hAnsi="Times New Roman"/>
          <w:sz w:val="28"/>
          <w:szCs w:val="28"/>
        </w:rPr>
        <w:t xml:space="preserve"> </w:t>
      </w:r>
      <w:r w:rsidR="00E63751" w:rsidRPr="004B4CF1">
        <w:rPr>
          <w:rFonts w:ascii="Times New Roman" w:hAnsi="Times New Roman"/>
          <w:sz w:val="28"/>
          <w:szCs w:val="28"/>
        </w:rPr>
        <w:t>Бречко І.І.</w:t>
      </w:r>
    </w:p>
    <w:p w14:paraId="63D63957" w14:textId="2DC1C3FE" w:rsidR="00A101F2" w:rsidRPr="004B4CF1" w:rsidRDefault="00A101F2" w:rsidP="00CE7581">
      <w:pPr>
        <w:widowControl w:val="0"/>
        <w:tabs>
          <w:tab w:val="left" w:pos="567"/>
          <w:tab w:val="left" w:pos="851"/>
        </w:tabs>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E63751" w:rsidRPr="004B4CF1">
        <w:rPr>
          <w:rFonts w:ascii="Times New Roman" w:hAnsi="Times New Roman"/>
          <w:sz w:val="28"/>
          <w:szCs w:val="28"/>
        </w:rPr>
        <w:t>08</w:t>
      </w:r>
      <w:r w:rsidRPr="004B4CF1">
        <w:rPr>
          <w:rFonts w:ascii="Times New Roman" w:hAnsi="Times New Roman"/>
          <w:sz w:val="28"/>
          <w:szCs w:val="28"/>
        </w:rPr>
        <w:t>.</w:t>
      </w:r>
      <w:r w:rsidR="006D05DC" w:rsidRPr="004B4CF1">
        <w:rPr>
          <w:rFonts w:ascii="Times New Roman" w:hAnsi="Times New Roman"/>
          <w:sz w:val="28"/>
          <w:szCs w:val="28"/>
        </w:rPr>
        <w:t>0</w:t>
      </w:r>
      <w:r w:rsidR="00E63751" w:rsidRPr="004B4CF1">
        <w:rPr>
          <w:rFonts w:ascii="Times New Roman" w:hAnsi="Times New Roman"/>
          <w:sz w:val="28"/>
          <w:szCs w:val="28"/>
        </w:rPr>
        <w:t>7</w:t>
      </w:r>
      <w:r w:rsidRPr="004B4CF1">
        <w:rPr>
          <w:rFonts w:ascii="Times New Roman" w:hAnsi="Times New Roman"/>
          <w:sz w:val="28"/>
          <w:szCs w:val="28"/>
        </w:rPr>
        <w:t>.202</w:t>
      </w:r>
      <w:r w:rsidR="006D05DC" w:rsidRPr="004B4CF1">
        <w:rPr>
          <w:rFonts w:ascii="Times New Roman" w:hAnsi="Times New Roman"/>
          <w:sz w:val="28"/>
          <w:szCs w:val="28"/>
        </w:rPr>
        <w:t>5</w:t>
      </w:r>
      <w:r w:rsidRPr="004B4CF1">
        <w:rPr>
          <w:rFonts w:ascii="Times New Roman" w:hAnsi="Times New Roman"/>
          <w:sz w:val="28"/>
          <w:szCs w:val="28"/>
        </w:rPr>
        <w:t xml:space="preserve"> </w:t>
      </w:r>
      <w:proofErr w:type="spellStart"/>
      <w:r w:rsidRPr="004B4CF1">
        <w:rPr>
          <w:rFonts w:ascii="Times New Roman" w:hAnsi="Times New Roman"/>
          <w:sz w:val="28"/>
          <w:szCs w:val="28"/>
        </w:rPr>
        <w:t>розподілено</w:t>
      </w:r>
      <w:proofErr w:type="spellEnd"/>
      <w:r w:rsidRPr="004B4CF1">
        <w:rPr>
          <w:rFonts w:ascii="Times New Roman" w:hAnsi="Times New Roman"/>
          <w:sz w:val="28"/>
          <w:szCs w:val="28"/>
        </w:rPr>
        <w:t xml:space="preserve"> мені.</w:t>
      </w:r>
    </w:p>
    <w:p w14:paraId="1B4A0F15" w14:textId="77777777" w:rsidR="00F37E0C" w:rsidRPr="004B4CF1" w:rsidRDefault="00C02F8D" w:rsidP="00CE7581">
      <w:pPr>
        <w:widowControl w:val="0"/>
        <w:tabs>
          <w:tab w:val="left" w:pos="567"/>
          <w:tab w:val="left" w:pos="851"/>
        </w:tabs>
        <w:spacing w:after="120" w:line="240" w:lineRule="auto"/>
        <w:ind w:firstLine="709"/>
        <w:contextualSpacing/>
        <w:jc w:val="both"/>
        <w:rPr>
          <w:rFonts w:ascii="Times New Roman" w:hAnsi="Times New Roman"/>
          <w:b/>
          <w:sz w:val="28"/>
          <w:szCs w:val="28"/>
        </w:rPr>
      </w:pPr>
      <w:r w:rsidRPr="004B4CF1">
        <w:rPr>
          <w:rFonts w:ascii="Times New Roman" w:hAnsi="Times New Roman"/>
          <w:b/>
          <w:sz w:val="28"/>
          <w:szCs w:val="28"/>
        </w:rPr>
        <w:t>Зміст</w:t>
      </w:r>
      <w:r w:rsidR="00B405B2" w:rsidRPr="004B4CF1">
        <w:rPr>
          <w:rFonts w:ascii="Times New Roman" w:hAnsi="Times New Roman"/>
          <w:b/>
          <w:sz w:val="28"/>
          <w:szCs w:val="28"/>
        </w:rPr>
        <w:t xml:space="preserve"> скарг</w:t>
      </w:r>
      <w:r w:rsidR="00535E75" w:rsidRPr="004B4CF1">
        <w:rPr>
          <w:rFonts w:ascii="Times New Roman" w:hAnsi="Times New Roman"/>
          <w:b/>
          <w:sz w:val="28"/>
          <w:szCs w:val="28"/>
        </w:rPr>
        <w:t>и</w:t>
      </w:r>
    </w:p>
    <w:p w14:paraId="0EB32C89" w14:textId="327C4F97" w:rsidR="00F37E0C" w:rsidRPr="004B4CF1" w:rsidRDefault="000071B1" w:rsidP="00CE7581">
      <w:pPr>
        <w:widowControl w:val="0"/>
        <w:tabs>
          <w:tab w:val="left" w:pos="567"/>
          <w:tab w:val="left" w:pos="851"/>
        </w:tabs>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Бречко І.І. </w:t>
      </w:r>
      <w:r w:rsidR="00F37E0C" w:rsidRPr="004B4CF1">
        <w:rPr>
          <w:rFonts w:ascii="Times New Roman" w:hAnsi="Times New Roman"/>
          <w:sz w:val="28"/>
          <w:szCs w:val="28"/>
        </w:rPr>
        <w:t>вчини</w:t>
      </w:r>
      <w:r w:rsidRPr="004B4CF1">
        <w:rPr>
          <w:rFonts w:ascii="Times New Roman" w:hAnsi="Times New Roman"/>
          <w:sz w:val="28"/>
          <w:szCs w:val="28"/>
        </w:rPr>
        <w:t>ла</w:t>
      </w:r>
      <w:r w:rsidR="00F37E0C" w:rsidRPr="004B4CF1">
        <w:rPr>
          <w:rFonts w:ascii="Times New Roman" w:hAnsi="Times New Roman"/>
          <w:sz w:val="28"/>
          <w:szCs w:val="28"/>
        </w:rPr>
        <w:t xml:space="preserve"> дисциплінарний проступок, передбачений п</w:t>
      </w:r>
      <w:r w:rsidR="004B4CF1" w:rsidRPr="004B4CF1">
        <w:rPr>
          <w:rFonts w:ascii="Times New Roman" w:hAnsi="Times New Roman"/>
          <w:sz w:val="28"/>
          <w:szCs w:val="28"/>
        </w:rPr>
        <w:t>унктом</w:t>
      </w:r>
      <w:r w:rsidR="005E658E" w:rsidRPr="004B4CF1">
        <w:rPr>
          <w:rFonts w:ascii="Times New Roman" w:hAnsi="Times New Roman"/>
          <w:sz w:val="28"/>
          <w:szCs w:val="28"/>
        </w:rPr>
        <w:t> </w:t>
      </w:r>
      <w:r w:rsidR="00F37E0C" w:rsidRPr="004B4CF1">
        <w:rPr>
          <w:rFonts w:ascii="Times New Roman" w:hAnsi="Times New Roman"/>
          <w:sz w:val="28"/>
          <w:szCs w:val="28"/>
        </w:rPr>
        <w:t xml:space="preserve">1 (невиконання чи неналежне виконання службових обов’язків) частини першої статті 43 </w:t>
      </w:r>
      <w:r w:rsidR="005E658E" w:rsidRPr="004B4CF1">
        <w:rPr>
          <w:rFonts w:ascii="Times New Roman" w:hAnsi="Times New Roman"/>
          <w:sz w:val="28"/>
          <w:szCs w:val="28"/>
        </w:rPr>
        <w:t>Закону України «Про прокуратуру» (далі – Закон)</w:t>
      </w:r>
      <w:r w:rsidR="00F37E0C" w:rsidRPr="004B4CF1">
        <w:rPr>
          <w:rFonts w:ascii="Times New Roman" w:hAnsi="Times New Roman"/>
          <w:sz w:val="28"/>
          <w:szCs w:val="28"/>
        </w:rPr>
        <w:t xml:space="preserve"> за таких обставин.</w:t>
      </w:r>
    </w:p>
    <w:p w14:paraId="3BD0A9D5" w14:textId="77777777" w:rsidR="00E71251" w:rsidRPr="004B4CF1" w:rsidRDefault="00E71251" w:rsidP="00E71251">
      <w:pPr>
        <w:widowControl w:val="0"/>
        <w:spacing w:after="0" w:line="240" w:lineRule="auto"/>
        <w:ind w:firstLine="709"/>
        <w:jc w:val="both"/>
        <w:rPr>
          <w:rFonts w:ascii="Times New Roman" w:hAnsi="Times New Roman"/>
          <w:sz w:val="28"/>
          <w:szCs w:val="28"/>
        </w:rPr>
      </w:pPr>
      <w:r w:rsidRPr="004B4CF1">
        <w:rPr>
          <w:rFonts w:ascii="Times New Roman" w:hAnsi="Times New Roman"/>
          <w:sz w:val="28"/>
          <w:szCs w:val="28"/>
        </w:rPr>
        <w:t xml:space="preserve">Ухвалою слідчого судді Шевченківського районного суду м. Запоріжжя від 23.04.2025 у справі № 336/3191/25 частково задоволено клопотання прокурора та застосовано відносно підозрюваної особи запобіжний захід у виді домашнього арешту строком на 60 діб (до 21.06.2025 включно). </w:t>
      </w:r>
    </w:p>
    <w:p w14:paraId="4F102EA3" w14:textId="77777777" w:rsidR="00E71251" w:rsidRPr="004B4CF1" w:rsidRDefault="00E71251" w:rsidP="00E71251">
      <w:pPr>
        <w:widowControl w:val="0"/>
        <w:spacing w:after="0" w:line="240" w:lineRule="auto"/>
        <w:ind w:firstLine="709"/>
        <w:jc w:val="both"/>
        <w:rPr>
          <w:rFonts w:ascii="Times New Roman" w:hAnsi="Times New Roman"/>
          <w:sz w:val="28"/>
          <w:szCs w:val="28"/>
        </w:rPr>
      </w:pPr>
      <w:r w:rsidRPr="004B4CF1">
        <w:rPr>
          <w:rFonts w:ascii="Times New Roman" w:hAnsi="Times New Roman"/>
          <w:sz w:val="28"/>
          <w:szCs w:val="28"/>
        </w:rPr>
        <w:t>Постановою керівника Шевченківської окружної прокуратури м. Запоріжжя Запорізької області строк досудового розслідування у кримінальному провадженні № 12025082080000505 від 17.06.2025 продовжено до 22.07.2025.</w:t>
      </w:r>
    </w:p>
    <w:p w14:paraId="236186C1" w14:textId="302B479D" w:rsidR="000071B1" w:rsidRPr="004B4CF1" w:rsidRDefault="00CE7581" w:rsidP="00CE7581">
      <w:pPr>
        <w:widowControl w:val="0"/>
        <w:spacing w:after="0" w:line="240" w:lineRule="auto"/>
        <w:ind w:firstLine="709"/>
        <w:jc w:val="both"/>
        <w:rPr>
          <w:rFonts w:ascii="Times New Roman" w:hAnsi="Times New Roman"/>
          <w:sz w:val="28"/>
          <w:szCs w:val="28"/>
        </w:rPr>
      </w:pPr>
      <w:r w:rsidRPr="004B4CF1">
        <w:rPr>
          <w:rFonts w:ascii="Times New Roman" w:hAnsi="Times New Roman"/>
          <w:sz w:val="28"/>
          <w:szCs w:val="28"/>
        </w:rPr>
        <w:t xml:space="preserve">У провадженні скаржниці перебувало кримінальне провадження ЄУН 336/3191/25, провадження № 1-кс/336/569/2025 за клопотанням прокурора Бречко І.І. про продовження запобіжного заходу у виді домашнього арешту стосовно підозрюваного у кримінальному провадженні </w:t>
      </w:r>
      <w:r w:rsidR="0024797B" w:rsidRPr="004B4CF1">
        <w:rPr>
          <w:rFonts w:ascii="Times New Roman" w:hAnsi="Times New Roman"/>
          <w:sz w:val="28"/>
          <w:szCs w:val="28"/>
        </w:rPr>
        <w:t>№ 12025082080000505 за ч</w:t>
      </w:r>
      <w:r w:rsidR="004B4CF1" w:rsidRPr="004B4CF1">
        <w:rPr>
          <w:rFonts w:ascii="Times New Roman" w:hAnsi="Times New Roman"/>
          <w:sz w:val="28"/>
          <w:szCs w:val="28"/>
        </w:rPr>
        <w:t>астиною</w:t>
      </w:r>
      <w:r w:rsidR="0024797B" w:rsidRPr="004B4CF1">
        <w:rPr>
          <w:rFonts w:ascii="Times New Roman" w:hAnsi="Times New Roman"/>
          <w:sz w:val="28"/>
          <w:szCs w:val="28"/>
        </w:rPr>
        <w:t> 3 ст</w:t>
      </w:r>
      <w:r w:rsidR="004B4CF1" w:rsidRPr="004B4CF1">
        <w:rPr>
          <w:rFonts w:ascii="Times New Roman" w:hAnsi="Times New Roman"/>
          <w:sz w:val="28"/>
          <w:szCs w:val="28"/>
        </w:rPr>
        <w:t>атті</w:t>
      </w:r>
      <w:r w:rsidR="0024797B" w:rsidRPr="004B4CF1">
        <w:rPr>
          <w:rFonts w:ascii="Times New Roman" w:hAnsi="Times New Roman"/>
          <w:sz w:val="28"/>
          <w:szCs w:val="28"/>
        </w:rPr>
        <w:t> 190, ч</w:t>
      </w:r>
      <w:r w:rsidR="004B4CF1" w:rsidRPr="004B4CF1">
        <w:rPr>
          <w:rFonts w:ascii="Times New Roman" w:hAnsi="Times New Roman"/>
          <w:sz w:val="28"/>
          <w:szCs w:val="28"/>
        </w:rPr>
        <w:t>астиною</w:t>
      </w:r>
      <w:r w:rsidR="0024797B" w:rsidRPr="004B4CF1">
        <w:rPr>
          <w:rFonts w:ascii="Times New Roman" w:hAnsi="Times New Roman"/>
          <w:sz w:val="28"/>
          <w:szCs w:val="28"/>
        </w:rPr>
        <w:t> 2 ст</w:t>
      </w:r>
      <w:r w:rsidR="004B4CF1" w:rsidRPr="004B4CF1">
        <w:rPr>
          <w:rFonts w:ascii="Times New Roman" w:hAnsi="Times New Roman"/>
          <w:sz w:val="28"/>
          <w:szCs w:val="28"/>
        </w:rPr>
        <w:t>атті</w:t>
      </w:r>
      <w:r w:rsidR="0024797B" w:rsidRPr="004B4CF1">
        <w:rPr>
          <w:rFonts w:ascii="Times New Roman" w:hAnsi="Times New Roman"/>
          <w:sz w:val="28"/>
          <w:szCs w:val="28"/>
        </w:rPr>
        <w:t> 289 КК України.</w:t>
      </w:r>
    </w:p>
    <w:p w14:paraId="79C21B67" w14:textId="439F45CA" w:rsidR="0059588A" w:rsidRPr="004B4CF1" w:rsidRDefault="0059588A" w:rsidP="00CE7581">
      <w:pPr>
        <w:widowControl w:val="0"/>
        <w:spacing w:after="0" w:line="240" w:lineRule="auto"/>
        <w:ind w:firstLine="709"/>
        <w:jc w:val="both"/>
        <w:rPr>
          <w:rFonts w:ascii="Times New Roman" w:hAnsi="Times New Roman"/>
          <w:sz w:val="28"/>
          <w:szCs w:val="28"/>
        </w:rPr>
      </w:pPr>
      <w:r w:rsidRPr="004B4CF1">
        <w:rPr>
          <w:rFonts w:ascii="Times New Roman" w:hAnsi="Times New Roman"/>
          <w:sz w:val="28"/>
          <w:szCs w:val="28"/>
        </w:rPr>
        <w:lastRenderedPageBreak/>
        <w:t xml:space="preserve">Прокурор Бречко І.І. з порушенням встановлених статтями 181, 199 </w:t>
      </w:r>
      <w:r w:rsidR="00E71251">
        <w:rPr>
          <w:rFonts w:ascii="Times New Roman" w:hAnsi="Times New Roman"/>
          <w:sz w:val="28"/>
          <w:szCs w:val="28"/>
        </w:rPr>
        <w:t xml:space="preserve">                   </w:t>
      </w:r>
      <w:r w:rsidR="00FB6C2E" w:rsidRPr="004B4CF1">
        <w:rPr>
          <w:rFonts w:ascii="Times New Roman" w:hAnsi="Times New Roman"/>
          <w:bCs/>
          <w:sz w:val="28"/>
          <w:szCs w:val="28"/>
        </w:rPr>
        <w:t>КПК України</w:t>
      </w:r>
      <w:r w:rsidR="007E6C48" w:rsidRPr="004B4CF1">
        <w:rPr>
          <w:rFonts w:ascii="Times New Roman" w:hAnsi="Times New Roman"/>
          <w:sz w:val="28"/>
          <w:szCs w:val="28"/>
        </w:rPr>
        <w:t xml:space="preserve"> </w:t>
      </w:r>
      <w:r w:rsidR="00C05812" w:rsidRPr="004B4CF1">
        <w:rPr>
          <w:rFonts w:ascii="Times New Roman" w:hAnsi="Times New Roman"/>
          <w:sz w:val="28"/>
          <w:szCs w:val="28"/>
        </w:rPr>
        <w:t xml:space="preserve">строків </w:t>
      </w:r>
      <w:r w:rsidR="005D2F61" w:rsidRPr="004B4CF1">
        <w:rPr>
          <w:rFonts w:ascii="Times New Roman" w:hAnsi="Times New Roman"/>
          <w:sz w:val="28"/>
          <w:szCs w:val="28"/>
        </w:rPr>
        <w:t xml:space="preserve">(не за 5 днів, а за 1 день до закінчення строку дії попередньої ухвали) </w:t>
      </w:r>
      <w:r w:rsidR="00FB6C2E" w:rsidRPr="004B4CF1">
        <w:rPr>
          <w:rFonts w:ascii="Times New Roman" w:hAnsi="Times New Roman"/>
          <w:sz w:val="28"/>
          <w:szCs w:val="28"/>
        </w:rPr>
        <w:t xml:space="preserve">20.06.2025 </w:t>
      </w:r>
      <w:r w:rsidRPr="004B4CF1">
        <w:rPr>
          <w:rFonts w:ascii="Times New Roman" w:hAnsi="Times New Roman"/>
          <w:sz w:val="28"/>
          <w:szCs w:val="28"/>
        </w:rPr>
        <w:t>звернулась до слідчого судді Шевченківського районного суду м. Запоріжжя</w:t>
      </w:r>
      <w:r w:rsidR="00402FED" w:rsidRPr="004B4CF1">
        <w:rPr>
          <w:rFonts w:ascii="Times New Roman" w:hAnsi="Times New Roman"/>
          <w:sz w:val="28"/>
          <w:szCs w:val="28"/>
        </w:rPr>
        <w:t xml:space="preserve"> з клопотанням про продовження строку тримання під домашнім арештом підозрюваної особи.</w:t>
      </w:r>
    </w:p>
    <w:p w14:paraId="4EE9E533" w14:textId="5F183E2F" w:rsidR="00402FED" w:rsidRPr="004B4CF1" w:rsidRDefault="00402FED" w:rsidP="00CE7581">
      <w:pPr>
        <w:widowControl w:val="0"/>
        <w:spacing w:after="0" w:line="240" w:lineRule="auto"/>
        <w:ind w:firstLine="709"/>
        <w:jc w:val="both"/>
        <w:rPr>
          <w:rFonts w:ascii="Times New Roman" w:hAnsi="Times New Roman"/>
          <w:sz w:val="28"/>
          <w:szCs w:val="28"/>
        </w:rPr>
      </w:pPr>
      <w:r w:rsidRPr="004B4CF1">
        <w:rPr>
          <w:rFonts w:ascii="Times New Roman" w:hAnsi="Times New Roman"/>
          <w:sz w:val="28"/>
          <w:szCs w:val="28"/>
        </w:rPr>
        <w:t>Зазначене клопотання зареєстровано в сис</w:t>
      </w:r>
      <w:r w:rsidR="007E6C48" w:rsidRPr="004B4CF1">
        <w:rPr>
          <w:rFonts w:ascii="Times New Roman" w:hAnsi="Times New Roman"/>
          <w:sz w:val="28"/>
          <w:szCs w:val="28"/>
        </w:rPr>
        <w:t>т</w:t>
      </w:r>
      <w:r w:rsidRPr="004B4CF1">
        <w:rPr>
          <w:rFonts w:ascii="Times New Roman" w:hAnsi="Times New Roman"/>
          <w:sz w:val="28"/>
          <w:szCs w:val="28"/>
        </w:rPr>
        <w:t xml:space="preserve">емі суду «Д-3» </w:t>
      </w:r>
      <w:r w:rsidR="007E6C48" w:rsidRPr="004B4CF1">
        <w:rPr>
          <w:rFonts w:ascii="Times New Roman" w:hAnsi="Times New Roman"/>
          <w:sz w:val="28"/>
          <w:szCs w:val="28"/>
        </w:rPr>
        <w:t xml:space="preserve">та </w:t>
      </w:r>
      <w:proofErr w:type="spellStart"/>
      <w:r w:rsidR="007E6C48" w:rsidRPr="004B4CF1">
        <w:rPr>
          <w:rFonts w:ascii="Times New Roman" w:hAnsi="Times New Roman"/>
          <w:sz w:val="28"/>
          <w:szCs w:val="28"/>
        </w:rPr>
        <w:t>розподілено</w:t>
      </w:r>
      <w:proofErr w:type="spellEnd"/>
      <w:r w:rsidR="007E6C48" w:rsidRPr="004B4CF1">
        <w:rPr>
          <w:rFonts w:ascii="Times New Roman" w:hAnsi="Times New Roman"/>
          <w:sz w:val="28"/>
          <w:szCs w:val="28"/>
        </w:rPr>
        <w:t xml:space="preserve"> </w:t>
      </w:r>
      <w:r w:rsidR="00CE7581" w:rsidRPr="004B4CF1">
        <w:rPr>
          <w:rFonts w:ascii="Times New Roman" w:hAnsi="Times New Roman"/>
          <w:sz w:val="28"/>
          <w:szCs w:val="28"/>
        </w:rPr>
        <w:t>скаржниці</w:t>
      </w:r>
      <w:r w:rsidR="007E6C48" w:rsidRPr="004B4CF1">
        <w:rPr>
          <w:rFonts w:ascii="Times New Roman" w:hAnsi="Times New Roman"/>
          <w:sz w:val="28"/>
          <w:szCs w:val="28"/>
        </w:rPr>
        <w:t xml:space="preserve"> того ж дня о 14 год 17 хв.</w:t>
      </w:r>
    </w:p>
    <w:p w14:paraId="17B1B1B6" w14:textId="26C9244F" w:rsidR="000071B1" w:rsidRPr="004B4CF1" w:rsidRDefault="005D2F61" w:rsidP="00CE7581">
      <w:pPr>
        <w:widowControl w:val="0"/>
        <w:spacing w:after="0" w:line="240" w:lineRule="auto"/>
        <w:ind w:firstLine="709"/>
        <w:jc w:val="both"/>
        <w:rPr>
          <w:rFonts w:ascii="Times New Roman" w:hAnsi="Times New Roman"/>
          <w:sz w:val="28"/>
          <w:szCs w:val="28"/>
        </w:rPr>
      </w:pPr>
      <w:r w:rsidRPr="004B4CF1">
        <w:rPr>
          <w:rFonts w:ascii="Times New Roman" w:hAnsi="Times New Roman"/>
          <w:sz w:val="28"/>
          <w:szCs w:val="28"/>
        </w:rPr>
        <w:t>Окрім того, прокурор не виконала вимоги КПК України</w:t>
      </w:r>
      <w:r w:rsidR="004B4CF1" w:rsidRPr="004B4CF1">
        <w:rPr>
          <w:rFonts w:ascii="Times New Roman" w:hAnsi="Times New Roman"/>
          <w:sz w:val="28"/>
          <w:szCs w:val="28"/>
        </w:rPr>
        <w:t>,</w:t>
      </w:r>
      <w:r w:rsidRPr="004B4CF1">
        <w:rPr>
          <w:rFonts w:ascii="Times New Roman" w:hAnsi="Times New Roman"/>
          <w:sz w:val="28"/>
          <w:szCs w:val="28"/>
        </w:rPr>
        <w:t xml:space="preserve"> нада</w:t>
      </w:r>
      <w:r w:rsidR="004B4CF1" w:rsidRPr="004B4CF1">
        <w:rPr>
          <w:rFonts w:ascii="Times New Roman" w:hAnsi="Times New Roman"/>
          <w:sz w:val="28"/>
          <w:szCs w:val="28"/>
        </w:rPr>
        <w:t>вши</w:t>
      </w:r>
      <w:r w:rsidRPr="004B4CF1">
        <w:rPr>
          <w:rFonts w:ascii="Times New Roman" w:hAnsi="Times New Roman"/>
          <w:sz w:val="28"/>
          <w:szCs w:val="28"/>
        </w:rPr>
        <w:t xml:space="preserve"> </w:t>
      </w:r>
      <w:r w:rsidR="007269AF" w:rsidRPr="004B4CF1">
        <w:rPr>
          <w:rFonts w:ascii="Times New Roman" w:hAnsi="Times New Roman"/>
          <w:sz w:val="28"/>
          <w:szCs w:val="28"/>
        </w:rPr>
        <w:t xml:space="preserve">захиснику та </w:t>
      </w:r>
      <w:r w:rsidRPr="004B4CF1">
        <w:rPr>
          <w:rFonts w:ascii="Times New Roman" w:hAnsi="Times New Roman"/>
          <w:sz w:val="28"/>
          <w:szCs w:val="28"/>
        </w:rPr>
        <w:t xml:space="preserve">підозрюваному </w:t>
      </w:r>
      <w:r w:rsidR="004B4CF1" w:rsidRPr="004B4CF1">
        <w:rPr>
          <w:rFonts w:ascii="Times New Roman" w:hAnsi="Times New Roman"/>
          <w:sz w:val="28"/>
          <w:szCs w:val="28"/>
        </w:rPr>
        <w:t>зазначене</w:t>
      </w:r>
      <w:r w:rsidRPr="004B4CF1">
        <w:rPr>
          <w:rFonts w:ascii="Times New Roman" w:hAnsi="Times New Roman"/>
          <w:sz w:val="28"/>
          <w:szCs w:val="28"/>
        </w:rPr>
        <w:t xml:space="preserve"> клопотання разом з матеріалами, якими </w:t>
      </w:r>
      <w:r w:rsidR="001923C1" w:rsidRPr="004B4CF1">
        <w:rPr>
          <w:rFonts w:ascii="Times New Roman" w:hAnsi="Times New Roman"/>
          <w:sz w:val="28"/>
          <w:szCs w:val="28"/>
        </w:rPr>
        <w:t>обґрунтовується необхідність продовження запобіжного заходу</w:t>
      </w:r>
      <w:r w:rsidR="004B4CF1" w:rsidRPr="004B4CF1">
        <w:rPr>
          <w:rFonts w:ascii="Times New Roman" w:hAnsi="Times New Roman"/>
          <w:sz w:val="28"/>
          <w:szCs w:val="28"/>
        </w:rPr>
        <w:t>,</w:t>
      </w:r>
      <w:r w:rsidR="001923C1" w:rsidRPr="004B4CF1">
        <w:rPr>
          <w:rFonts w:ascii="Times New Roman" w:hAnsi="Times New Roman"/>
          <w:sz w:val="28"/>
          <w:szCs w:val="28"/>
        </w:rPr>
        <w:t xml:space="preserve"> 20.06.2025 о </w:t>
      </w:r>
      <w:r w:rsidR="007269AF" w:rsidRPr="004B4CF1">
        <w:rPr>
          <w:rFonts w:ascii="Times New Roman" w:hAnsi="Times New Roman"/>
          <w:sz w:val="28"/>
          <w:szCs w:val="28"/>
        </w:rPr>
        <w:t xml:space="preserve">14 год 08 хв та </w:t>
      </w:r>
      <w:r w:rsidR="001923C1" w:rsidRPr="004B4CF1">
        <w:rPr>
          <w:rFonts w:ascii="Times New Roman" w:hAnsi="Times New Roman"/>
          <w:sz w:val="28"/>
          <w:szCs w:val="28"/>
        </w:rPr>
        <w:t>14 год 10 хв</w:t>
      </w:r>
      <w:r w:rsidR="007269AF" w:rsidRPr="004B4CF1">
        <w:rPr>
          <w:rFonts w:ascii="Times New Roman" w:hAnsi="Times New Roman"/>
          <w:sz w:val="28"/>
          <w:szCs w:val="28"/>
        </w:rPr>
        <w:t xml:space="preserve"> відповідно.</w:t>
      </w:r>
    </w:p>
    <w:p w14:paraId="38BFC139" w14:textId="51480773" w:rsidR="000071B1" w:rsidRPr="004B4CF1" w:rsidRDefault="004B4CF1" w:rsidP="00CE7581">
      <w:pPr>
        <w:widowControl w:val="0"/>
        <w:spacing w:after="0" w:line="240" w:lineRule="auto"/>
        <w:ind w:firstLine="709"/>
        <w:jc w:val="both"/>
        <w:rPr>
          <w:rFonts w:ascii="Times New Roman" w:hAnsi="Times New Roman"/>
          <w:sz w:val="28"/>
          <w:szCs w:val="28"/>
        </w:rPr>
      </w:pPr>
      <w:r w:rsidRPr="004B4CF1">
        <w:rPr>
          <w:rFonts w:ascii="Times New Roman" w:hAnsi="Times New Roman"/>
          <w:sz w:val="28"/>
          <w:szCs w:val="28"/>
        </w:rPr>
        <w:t>Скаржниця</w:t>
      </w:r>
      <w:r w:rsidR="007269AF" w:rsidRPr="004B4CF1">
        <w:rPr>
          <w:rFonts w:ascii="Times New Roman" w:hAnsi="Times New Roman"/>
          <w:sz w:val="28"/>
          <w:szCs w:val="28"/>
        </w:rPr>
        <w:t xml:space="preserve"> розгляну</w:t>
      </w:r>
      <w:r w:rsidRPr="004B4CF1">
        <w:rPr>
          <w:rFonts w:ascii="Times New Roman" w:hAnsi="Times New Roman"/>
          <w:sz w:val="28"/>
          <w:szCs w:val="28"/>
        </w:rPr>
        <w:t>ла</w:t>
      </w:r>
      <w:r w:rsidR="007269AF" w:rsidRPr="004B4CF1">
        <w:rPr>
          <w:rFonts w:ascii="Times New Roman" w:hAnsi="Times New Roman"/>
          <w:sz w:val="28"/>
          <w:szCs w:val="28"/>
        </w:rPr>
        <w:t xml:space="preserve"> клопотання прокурора</w:t>
      </w:r>
      <w:r w:rsidR="00222F6C" w:rsidRPr="004B4CF1">
        <w:rPr>
          <w:rFonts w:ascii="Times New Roman" w:hAnsi="Times New Roman"/>
          <w:sz w:val="28"/>
          <w:szCs w:val="28"/>
        </w:rPr>
        <w:t xml:space="preserve"> Бречко І.І.</w:t>
      </w:r>
      <w:r w:rsidR="007269AF" w:rsidRPr="004B4CF1">
        <w:rPr>
          <w:rFonts w:ascii="Times New Roman" w:hAnsi="Times New Roman"/>
          <w:sz w:val="28"/>
          <w:szCs w:val="28"/>
        </w:rPr>
        <w:t xml:space="preserve"> про продовження строку запобіжного заходу до закінчення строку дії попередньої ухвали.</w:t>
      </w:r>
    </w:p>
    <w:p w14:paraId="4887AF86" w14:textId="3813A436" w:rsidR="004941A2" w:rsidRPr="004B4CF1" w:rsidRDefault="004941A2" w:rsidP="00CE7581">
      <w:pPr>
        <w:widowControl w:val="0"/>
        <w:spacing w:after="0" w:line="240" w:lineRule="auto"/>
        <w:ind w:firstLine="709"/>
        <w:jc w:val="both"/>
        <w:rPr>
          <w:rFonts w:ascii="Times New Roman" w:hAnsi="Times New Roman"/>
          <w:sz w:val="28"/>
          <w:szCs w:val="28"/>
        </w:rPr>
      </w:pPr>
      <w:r w:rsidRPr="004B4CF1">
        <w:rPr>
          <w:rFonts w:ascii="Times New Roman" w:hAnsi="Times New Roman"/>
          <w:sz w:val="28"/>
          <w:szCs w:val="28"/>
        </w:rPr>
        <w:t>Окрім цього, у дисциплінарній скарзі викладаються норми законодавства</w:t>
      </w:r>
      <w:r w:rsidR="00222F6C" w:rsidRPr="004B4CF1">
        <w:rPr>
          <w:rFonts w:ascii="Times New Roman" w:hAnsi="Times New Roman"/>
          <w:sz w:val="28"/>
          <w:szCs w:val="28"/>
        </w:rPr>
        <w:t>, судова практика</w:t>
      </w:r>
      <w:r w:rsidRPr="004B4CF1">
        <w:rPr>
          <w:rFonts w:ascii="Times New Roman" w:hAnsi="Times New Roman"/>
          <w:sz w:val="28"/>
          <w:szCs w:val="28"/>
        </w:rPr>
        <w:t xml:space="preserve">, </w:t>
      </w:r>
      <w:r w:rsidR="00222F6C" w:rsidRPr="004B4CF1">
        <w:rPr>
          <w:rFonts w:ascii="Times New Roman" w:hAnsi="Times New Roman"/>
          <w:sz w:val="28"/>
          <w:szCs w:val="28"/>
        </w:rPr>
        <w:t xml:space="preserve">інші </w:t>
      </w:r>
      <w:r w:rsidRPr="004B4CF1">
        <w:rPr>
          <w:rFonts w:ascii="Times New Roman" w:hAnsi="Times New Roman"/>
          <w:sz w:val="28"/>
          <w:szCs w:val="28"/>
        </w:rPr>
        <w:t>обставини</w:t>
      </w:r>
      <w:r w:rsidR="004472D8" w:rsidRPr="004B4CF1">
        <w:rPr>
          <w:rFonts w:ascii="Times New Roman" w:hAnsi="Times New Roman"/>
          <w:sz w:val="28"/>
          <w:szCs w:val="28"/>
        </w:rPr>
        <w:t xml:space="preserve"> кримінальн</w:t>
      </w:r>
      <w:r w:rsidR="00222F6C" w:rsidRPr="004B4CF1">
        <w:rPr>
          <w:rFonts w:ascii="Times New Roman" w:hAnsi="Times New Roman"/>
          <w:sz w:val="28"/>
          <w:szCs w:val="28"/>
        </w:rPr>
        <w:t>ого</w:t>
      </w:r>
      <w:r w:rsidR="004472D8" w:rsidRPr="004B4CF1">
        <w:rPr>
          <w:rFonts w:ascii="Times New Roman" w:hAnsi="Times New Roman"/>
          <w:sz w:val="28"/>
          <w:szCs w:val="28"/>
        </w:rPr>
        <w:t xml:space="preserve"> проваджен</w:t>
      </w:r>
      <w:r w:rsidR="00222F6C" w:rsidRPr="004B4CF1">
        <w:rPr>
          <w:rFonts w:ascii="Times New Roman" w:hAnsi="Times New Roman"/>
          <w:sz w:val="28"/>
          <w:szCs w:val="28"/>
        </w:rPr>
        <w:t>ня</w:t>
      </w:r>
      <w:r w:rsidRPr="004B4CF1">
        <w:rPr>
          <w:rFonts w:ascii="Times New Roman" w:hAnsi="Times New Roman"/>
          <w:sz w:val="28"/>
          <w:szCs w:val="28"/>
        </w:rPr>
        <w:t>, надається оцінка дій прокурора тощо.</w:t>
      </w:r>
    </w:p>
    <w:p w14:paraId="57AAB78B" w14:textId="3309256E" w:rsidR="00696921" w:rsidRPr="004B4CF1" w:rsidRDefault="00061E56" w:rsidP="00CE7581">
      <w:pPr>
        <w:widowControl w:val="0"/>
        <w:tabs>
          <w:tab w:val="left" w:pos="567"/>
          <w:tab w:val="left" w:pos="851"/>
        </w:tabs>
        <w:spacing w:after="0" w:line="240" w:lineRule="auto"/>
        <w:ind w:firstLine="709"/>
        <w:contextualSpacing/>
        <w:jc w:val="both"/>
        <w:rPr>
          <w:rFonts w:ascii="Times New Roman" w:hAnsi="Times New Roman"/>
          <w:sz w:val="28"/>
          <w:szCs w:val="28"/>
        </w:rPr>
      </w:pPr>
      <w:r w:rsidRPr="004B4CF1">
        <w:rPr>
          <w:rFonts w:ascii="Times New Roman" w:hAnsi="Times New Roman"/>
          <w:b/>
          <w:sz w:val="28"/>
          <w:szCs w:val="28"/>
        </w:rPr>
        <w:t>До дис</w:t>
      </w:r>
      <w:r w:rsidR="00737958" w:rsidRPr="004B4CF1">
        <w:rPr>
          <w:rFonts w:ascii="Times New Roman" w:hAnsi="Times New Roman"/>
          <w:b/>
          <w:sz w:val="28"/>
          <w:szCs w:val="28"/>
        </w:rPr>
        <w:t>циплінарн</w:t>
      </w:r>
      <w:r w:rsidR="00F66BB2" w:rsidRPr="004B4CF1">
        <w:rPr>
          <w:rFonts w:ascii="Times New Roman" w:hAnsi="Times New Roman"/>
          <w:b/>
          <w:sz w:val="28"/>
          <w:szCs w:val="28"/>
        </w:rPr>
        <w:t>ої</w:t>
      </w:r>
      <w:r w:rsidR="000D3F59" w:rsidRPr="004B4CF1">
        <w:rPr>
          <w:rFonts w:ascii="Times New Roman" w:hAnsi="Times New Roman"/>
          <w:b/>
          <w:sz w:val="28"/>
          <w:szCs w:val="28"/>
        </w:rPr>
        <w:t xml:space="preserve"> скарг</w:t>
      </w:r>
      <w:r w:rsidR="00F66BB2" w:rsidRPr="004B4CF1">
        <w:rPr>
          <w:rFonts w:ascii="Times New Roman" w:hAnsi="Times New Roman"/>
          <w:b/>
          <w:sz w:val="28"/>
          <w:szCs w:val="28"/>
        </w:rPr>
        <w:t>и</w:t>
      </w:r>
      <w:r w:rsidR="00D60B2D" w:rsidRPr="004B4CF1">
        <w:rPr>
          <w:rFonts w:ascii="Times New Roman" w:hAnsi="Times New Roman"/>
          <w:b/>
          <w:sz w:val="28"/>
          <w:szCs w:val="28"/>
        </w:rPr>
        <w:t xml:space="preserve"> долучено</w:t>
      </w:r>
      <w:r w:rsidR="00E9022D" w:rsidRPr="004B4CF1">
        <w:rPr>
          <w:rFonts w:ascii="Times New Roman" w:hAnsi="Times New Roman"/>
          <w:sz w:val="28"/>
          <w:szCs w:val="28"/>
        </w:rPr>
        <w:t xml:space="preserve"> копії: </w:t>
      </w:r>
      <w:r w:rsidR="00222F6C" w:rsidRPr="004B4CF1">
        <w:rPr>
          <w:rFonts w:ascii="Times New Roman" w:hAnsi="Times New Roman"/>
          <w:sz w:val="28"/>
          <w:szCs w:val="28"/>
        </w:rPr>
        <w:t>клопотання прокурора Бречко І.І. у кримінальному провадженні № </w:t>
      </w:r>
      <w:r w:rsidR="00F62324">
        <w:rPr>
          <w:rFonts w:ascii="Times New Roman" w:hAnsi="Times New Roman"/>
          <w:sz w:val="28"/>
          <w:szCs w:val="28"/>
        </w:rPr>
        <w:t>конфіденційна інформація</w:t>
      </w:r>
      <w:bookmarkStart w:id="0" w:name="_GoBack"/>
      <w:bookmarkEnd w:id="0"/>
      <w:r w:rsidR="00222F6C" w:rsidRPr="004B4CF1">
        <w:rPr>
          <w:rFonts w:ascii="Times New Roman" w:hAnsi="Times New Roman"/>
          <w:sz w:val="28"/>
          <w:szCs w:val="28"/>
        </w:rPr>
        <w:t xml:space="preserve"> про продовження строку запобіжного заходу у вигляді домашнього арешту </w:t>
      </w:r>
      <w:r w:rsidR="00605F86" w:rsidRPr="004B4CF1">
        <w:rPr>
          <w:rFonts w:ascii="Times New Roman" w:hAnsi="Times New Roman"/>
          <w:sz w:val="28"/>
          <w:szCs w:val="28"/>
        </w:rPr>
        <w:t xml:space="preserve">від 20.06.2025 з рукописними відмітками про ознайомлення з ним та його матеріалами захисника та підозрюваного 20.06.2025 о 14 год 08 хв та 14 год 10 хв відповідно; </w:t>
      </w:r>
      <w:r w:rsidR="004472D8" w:rsidRPr="004B4CF1">
        <w:rPr>
          <w:rFonts w:ascii="Times New Roman" w:hAnsi="Times New Roman"/>
          <w:sz w:val="28"/>
          <w:szCs w:val="28"/>
        </w:rPr>
        <w:t>ухвали слідчого судді Шевченківського районного суду м. </w:t>
      </w:r>
      <w:r w:rsidR="00605F86" w:rsidRPr="004B4CF1">
        <w:rPr>
          <w:rFonts w:ascii="Times New Roman" w:hAnsi="Times New Roman"/>
          <w:sz w:val="28"/>
          <w:szCs w:val="28"/>
        </w:rPr>
        <w:t>Запоріжжя</w:t>
      </w:r>
      <w:r w:rsidR="004472D8" w:rsidRPr="004B4CF1">
        <w:rPr>
          <w:rFonts w:ascii="Times New Roman" w:hAnsi="Times New Roman"/>
          <w:sz w:val="28"/>
          <w:szCs w:val="28"/>
        </w:rPr>
        <w:t xml:space="preserve"> від </w:t>
      </w:r>
      <w:r w:rsidR="00214435" w:rsidRPr="004B4CF1">
        <w:rPr>
          <w:rFonts w:ascii="Times New Roman" w:hAnsi="Times New Roman"/>
          <w:sz w:val="28"/>
          <w:szCs w:val="28"/>
        </w:rPr>
        <w:t>23</w:t>
      </w:r>
      <w:r w:rsidR="004472D8" w:rsidRPr="004B4CF1">
        <w:rPr>
          <w:rFonts w:ascii="Times New Roman" w:hAnsi="Times New Roman"/>
          <w:sz w:val="28"/>
          <w:szCs w:val="28"/>
        </w:rPr>
        <w:t>.0</w:t>
      </w:r>
      <w:r w:rsidR="00214435" w:rsidRPr="004B4CF1">
        <w:rPr>
          <w:rFonts w:ascii="Times New Roman" w:hAnsi="Times New Roman"/>
          <w:sz w:val="28"/>
          <w:szCs w:val="28"/>
        </w:rPr>
        <w:t>4</w:t>
      </w:r>
      <w:r w:rsidR="004472D8" w:rsidRPr="004B4CF1">
        <w:rPr>
          <w:rFonts w:ascii="Times New Roman" w:hAnsi="Times New Roman"/>
          <w:sz w:val="28"/>
          <w:szCs w:val="28"/>
        </w:rPr>
        <w:t>.202</w:t>
      </w:r>
      <w:r w:rsidR="00214435" w:rsidRPr="004B4CF1">
        <w:rPr>
          <w:rFonts w:ascii="Times New Roman" w:hAnsi="Times New Roman"/>
          <w:sz w:val="28"/>
          <w:szCs w:val="28"/>
        </w:rPr>
        <w:t>5</w:t>
      </w:r>
      <w:r w:rsidR="004472D8" w:rsidRPr="004B4CF1">
        <w:rPr>
          <w:rFonts w:ascii="Times New Roman" w:hAnsi="Times New Roman"/>
          <w:sz w:val="28"/>
          <w:szCs w:val="28"/>
        </w:rPr>
        <w:t xml:space="preserve"> у справі № </w:t>
      </w:r>
      <w:r w:rsidR="00214435" w:rsidRPr="004B4CF1">
        <w:rPr>
          <w:rFonts w:ascii="Times New Roman" w:hAnsi="Times New Roman"/>
          <w:sz w:val="28"/>
          <w:szCs w:val="28"/>
        </w:rPr>
        <w:t>336</w:t>
      </w:r>
      <w:r w:rsidR="004472D8" w:rsidRPr="004B4CF1">
        <w:rPr>
          <w:rFonts w:ascii="Times New Roman" w:hAnsi="Times New Roman"/>
          <w:sz w:val="28"/>
          <w:szCs w:val="28"/>
        </w:rPr>
        <w:t>/</w:t>
      </w:r>
      <w:r w:rsidR="00214435" w:rsidRPr="004B4CF1">
        <w:rPr>
          <w:rFonts w:ascii="Times New Roman" w:hAnsi="Times New Roman"/>
          <w:sz w:val="28"/>
          <w:szCs w:val="28"/>
        </w:rPr>
        <w:t>3191</w:t>
      </w:r>
      <w:r w:rsidR="004472D8" w:rsidRPr="004B4CF1">
        <w:rPr>
          <w:rFonts w:ascii="Times New Roman" w:hAnsi="Times New Roman"/>
          <w:sz w:val="28"/>
          <w:szCs w:val="28"/>
        </w:rPr>
        <w:t>/</w:t>
      </w:r>
      <w:r w:rsidR="00214435" w:rsidRPr="004B4CF1">
        <w:rPr>
          <w:rFonts w:ascii="Times New Roman" w:hAnsi="Times New Roman"/>
          <w:sz w:val="28"/>
          <w:szCs w:val="28"/>
        </w:rPr>
        <w:t>25;</w:t>
      </w:r>
      <w:r w:rsidR="00965A14" w:rsidRPr="004B4CF1">
        <w:rPr>
          <w:rFonts w:ascii="Times New Roman" w:hAnsi="Times New Roman"/>
          <w:sz w:val="28"/>
          <w:szCs w:val="28"/>
        </w:rPr>
        <w:t xml:space="preserve"> </w:t>
      </w:r>
      <w:r w:rsidR="00F22462" w:rsidRPr="004B4CF1">
        <w:rPr>
          <w:rFonts w:ascii="Times New Roman" w:hAnsi="Times New Roman"/>
          <w:sz w:val="28"/>
          <w:szCs w:val="28"/>
        </w:rPr>
        <w:t>постанов</w:t>
      </w:r>
      <w:r w:rsidR="00214435" w:rsidRPr="004B4CF1">
        <w:rPr>
          <w:rFonts w:ascii="Times New Roman" w:hAnsi="Times New Roman"/>
          <w:sz w:val="28"/>
          <w:szCs w:val="28"/>
        </w:rPr>
        <w:t>и</w:t>
      </w:r>
      <w:r w:rsidR="00F22462" w:rsidRPr="004B4CF1">
        <w:rPr>
          <w:rFonts w:ascii="Times New Roman" w:hAnsi="Times New Roman"/>
          <w:sz w:val="28"/>
          <w:szCs w:val="28"/>
        </w:rPr>
        <w:t xml:space="preserve"> </w:t>
      </w:r>
      <w:r w:rsidR="00214435" w:rsidRPr="004B4CF1">
        <w:rPr>
          <w:rFonts w:ascii="Times New Roman" w:hAnsi="Times New Roman"/>
          <w:sz w:val="28"/>
          <w:szCs w:val="28"/>
        </w:rPr>
        <w:t xml:space="preserve">керівника Шевченківської окружної прокуратури  м. Запоріжжя Запорізької області про </w:t>
      </w:r>
      <w:r w:rsidR="00C655A0" w:rsidRPr="004B4CF1">
        <w:rPr>
          <w:rFonts w:ascii="Times New Roman" w:hAnsi="Times New Roman"/>
          <w:sz w:val="28"/>
          <w:szCs w:val="28"/>
        </w:rPr>
        <w:t>продовження строку досудового розслідування у кримінальному провадженні № 12025082080000505 від 17. 06.2025</w:t>
      </w:r>
      <w:r w:rsidR="00965A14" w:rsidRPr="004B4CF1">
        <w:rPr>
          <w:rFonts w:ascii="Times New Roman" w:hAnsi="Times New Roman"/>
          <w:sz w:val="28"/>
          <w:szCs w:val="28"/>
        </w:rPr>
        <w:t xml:space="preserve">; </w:t>
      </w:r>
      <w:r w:rsidR="00C655A0" w:rsidRPr="004B4CF1">
        <w:rPr>
          <w:rFonts w:ascii="Times New Roman" w:hAnsi="Times New Roman"/>
          <w:sz w:val="28"/>
          <w:szCs w:val="28"/>
        </w:rPr>
        <w:t>журналу судового засідання Шевченківського районного суду м. Запоріжжя  від 20.06.2025 № 4728812 у справі № 336/3191/25</w:t>
      </w:r>
      <w:r w:rsidR="0008289C" w:rsidRPr="004B4CF1">
        <w:rPr>
          <w:rFonts w:ascii="Times New Roman" w:hAnsi="Times New Roman"/>
          <w:sz w:val="28"/>
          <w:szCs w:val="28"/>
        </w:rPr>
        <w:t>.</w:t>
      </w:r>
    </w:p>
    <w:p w14:paraId="79BB05C4" w14:textId="2048B763" w:rsidR="009C1DCD" w:rsidRPr="004B4CF1" w:rsidRDefault="00B405B2" w:rsidP="00CE7581">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4B4CF1">
        <w:rPr>
          <w:rFonts w:ascii="Times New Roman" w:hAnsi="Times New Roman"/>
          <w:b/>
          <w:sz w:val="28"/>
          <w:szCs w:val="28"/>
        </w:rPr>
        <w:t>Щодо джерел права,</w:t>
      </w:r>
      <w:r w:rsidR="009F4CAE" w:rsidRPr="004B4CF1">
        <w:rPr>
          <w:rFonts w:ascii="Times New Roman" w:hAnsi="Times New Roman"/>
          <w:b/>
          <w:sz w:val="28"/>
          <w:szCs w:val="28"/>
        </w:rPr>
        <w:t xml:space="preserve"> які підлягають застосуванню</w:t>
      </w:r>
    </w:p>
    <w:p w14:paraId="49722AB3" w14:textId="4D1DF83C" w:rsidR="00234818" w:rsidRPr="004B4CF1" w:rsidRDefault="00234818" w:rsidP="00CE7581">
      <w:pPr>
        <w:widowControl w:val="0"/>
        <w:pBdr>
          <w:bottom w:val="single" w:sz="12" w:space="12" w:color="FFFFFF"/>
        </w:pBdr>
        <w:spacing w:after="0" w:line="240" w:lineRule="auto"/>
        <w:ind w:firstLine="709"/>
        <w:jc w:val="both"/>
        <w:rPr>
          <w:rFonts w:ascii="Times New Roman" w:hAnsi="Times New Roman"/>
          <w:bCs/>
          <w:sz w:val="28"/>
          <w:szCs w:val="28"/>
        </w:rPr>
      </w:pPr>
      <w:r w:rsidRPr="004B4CF1">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26378726" w14:textId="0F9787D8" w:rsidR="00234818" w:rsidRDefault="00234818" w:rsidP="00CE7581">
      <w:pPr>
        <w:widowControl w:val="0"/>
        <w:pBdr>
          <w:bottom w:val="single" w:sz="12" w:space="12" w:color="FFFFFF"/>
        </w:pBdr>
        <w:spacing w:after="0" w:line="240" w:lineRule="auto"/>
        <w:ind w:firstLine="709"/>
        <w:jc w:val="both"/>
        <w:rPr>
          <w:rFonts w:ascii="Times New Roman" w:hAnsi="Times New Roman"/>
          <w:bCs/>
          <w:sz w:val="28"/>
          <w:szCs w:val="28"/>
        </w:rPr>
      </w:pPr>
      <w:r w:rsidRPr="004B4CF1">
        <w:rPr>
          <w:rFonts w:ascii="Times New Roman" w:hAnsi="Times New Roman"/>
          <w:bCs/>
          <w:sz w:val="28"/>
          <w:szCs w:val="28"/>
        </w:rPr>
        <w:t xml:space="preserve">Відповідно до статті 1 </w:t>
      </w:r>
      <w:r w:rsidR="00FB6C2E" w:rsidRPr="004B4CF1">
        <w:rPr>
          <w:rFonts w:ascii="Times New Roman" w:hAnsi="Times New Roman"/>
          <w:bCs/>
          <w:sz w:val="28"/>
          <w:szCs w:val="28"/>
        </w:rPr>
        <w:t xml:space="preserve">КПК України </w:t>
      </w:r>
      <w:r w:rsidRPr="004B4CF1">
        <w:rPr>
          <w:rFonts w:ascii="Times New Roman" w:hAnsi="Times New Roman"/>
          <w:bCs/>
          <w:sz w:val="28"/>
          <w:szCs w:val="28"/>
        </w:rPr>
        <w:t>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43432676" w14:textId="5F5846D4" w:rsidR="00007706" w:rsidRPr="00372439" w:rsidRDefault="00007706" w:rsidP="00CE7581">
      <w:pPr>
        <w:widowControl w:val="0"/>
        <w:pBdr>
          <w:bottom w:val="single" w:sz="12" w:space="12" w:color="FFFFFF"/>
        </w:pBdr>
        <w:spacing w:after="0" w:line="240" w:lineRule="auto"/>
        <w:ind w:firstLine="709"/>
        <w:jc w:val="both"/>
        <w:rPr>
          <w:rFonts w:ascii="Times New Roman" w:hAnsi="Times New Roman"/>
          <w:bCs/>
          <w:sz w:val="28"/>
          <w:szCs w:val="28"/>
        </w:rPr>
      </w:pPr>
      <w:r w:rsidRPr="00372439">
        <w:rPr>
          <w:rFonts w:ascii="Times New Roman" w:hAnsi="Times New Roman"/>
          <w:bCs/>
          <w:sz w:val="28"/>
          <w:szCs w:val="28"/>
        </w:rPr>
        <w:t>Пунктом 10 частини 2 статті 36 КПК України передбачено, що прокурор</w:t>
      </w:r>
      <w:r w:rsidRPr="00372439">
        <w:rPr>
          <w:rFonts w:ascii="Times New Roman" w:hAnsi="Times New Roman"/>
          <w:sz w:val="28"/>
          <w:szCs w:val="28"/>
          <w:shd w:val="clear" w:color="auto" w:fill="FFFFFF"/>
        </w:rPr>
        <w:t>,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уповноважений</w:t>
      </w:r>
      <w:r w:rsidR="00372439" w:rsidRPr="00372439">
        <w:rPr>
          <w:rFonts w:ascii="Times New Roman" w:hAnsi="Times New Roman"/>
          <w:sz w:val="28"/>
          <w:szCs w:val="28"/>
          <w:shd w:val="clear" w:color="auto" w:fill="FFFFFF"/>
        </w:rPr>
        <w:t>, зокрема, погоджувати або відмовляти у погодженні клопотань слідчого до слідчого судді про проведення слідчих (розшукових) дій, негласних слідчих (розшукових) дій, інших процесуальних дій у випадках, передбачених цим Кодексом, чи самостійно подавати слідчому судді такі клопотання</w:t>
      </w:r>
      <w:r w:rsidR="00372439">
        <w:rPr>
          <w:rFonts w:ascii="Times New Roman" w:hAnsi="Times New Roman"/>
          <w:sz w:val="28"/>
          <w:szCs w:val="28"/>
          <w:shd w:val="clear" w:color="auto" w:fill="FFFFFF"/>
        </w:rPr>
        <w:t>.</w:t>
      </w:r>
      <w:r w:rsidRPr="00372439">
        <w:rPr>
          <w:rFonts w:ascii="Times New Roman" w:hAnsi="Times New Roman"/>
          <w:bCs/>
          <w:sz w:val="28"/>
          <w:szCs w:val="28"/>
        </w:rPr>
        <w:t xml:space="preserve"> </w:t>
      </w:r>
    </w:p>
    <w:p w14:paraId="70112104" w14:textId="5EE46872" w:rsidR="008509F5" w:rsidRPr="004B4CF1" w:rsidRDefault="00C05812" w:rsidP="00CE7581">
      <w:pPr>
        <w:widowControl w:val="0"/>
        <w:pBdr>
          <w:bottom w:val="single" w:sz="12" w:space="12" w:color="FFFFFF"/>
        </w:pBdr>
        <w:spacing w:after="0" w:line="240" w:lineRule="auto"/>
        <w:ind w:firstLine="709"/>
        <w:jc w:val="both"/>
        <w:rPr>
          <w:rFonts w:ascii="Times New Roman" w:hAnsi="Times New Roman"/>
          <w:sz w:val="28"/>
          <w:szCs w:val="28"/>
        </w:rPr>
      </w:pPr>
      <w:r w:rsidRPr="004B4CF1">
        <w:rPr>
          <w:rFonts w:ascii="Times New Roman" w:hAnsi="Times New Roman"/>
          <w:bCs/>
          <w:sz w:val="28"/>
          <w:szCs w:val="28"/>
        </w:rPr>
        <w:lastRenderedPageBreak/>
        <w:t xml:space="preserve">Згідно з </w:t>
      </w:r>
      <w:r w:rsidR="004B4CF1" w:rsidRPr="004B4CF1">
        <w:rPr>
          <w:rFonts w:ascii="Times New Roman" w:hAnsi="Times New Roman"/>
          <w:bCs/>
          <w:sz w:val="28"/>
          <w:szCs w:val="28"/>
        </w:rPr>
        <w:t>положеннями частини</w:t>
      </w:r>
      <w:r w:rsidRPr="004B4CF1">
        <w:rPr>
          <w:rFonts w:ascii="Times New Roman" w:hAnsi="Times New Roman"/>
          <w:bCs/>
          <w:sz w:val="28"/>
          <w:szCs w:val="28"/>
        </w:rPr>
        <w:t> 6 ст</w:t>
      </w:r>
      <w:r w:rsidR="004B4CF1" w:rsidRPr="004B4CF1">
        <w:rPr>
          <w:rFonts w:ascii="Times New Roman" w:hAnsi="Times New Roman"/>
          <w:bCs/>
          <w:sz w:val="28"/>
          <w:szCs w:val="28"/>
        </w:rPr>
        <w:t>атті</w:t>
      </w:r>
      <w:r w:rsidRPr="004B4CF1">
        <w:rPr>
          <w:rFonts w:ascii="Times New Roman" w:hAnsi="Times New Roman"/>
          <w:bCs/>
          <w:sz w:val="28"/>
          <w:szCs w:val="28"/>
        </w:rPr>
        <w:t xml:space="preserve"> 181 КПК України </w:t>
      </w:r>
      <w:r w:rsidR="00FB6C2E" w:rsidRPr="004B4CF1">
        <w:rPr>
          <w:rFonts w:ascii="Times New Roman" w:hAnsi="Times New Roman"/>
          <w:bCs/>
          <w:sz w:val="28"/>
          <w:szCs w:val="28"/>
        </w:rPr>
        <w:t>у</w:t>
      </w:r>
      <w:r w:rsidRPr="004B4CF1">
        <w:rPr>
          <w:rFonts w:ascii="Times New Roman" w:hAnsi="Times New Roman"/>
          <w:sz w:val="28"/>
          <w:szCs w:val="28"/>
        </w:rPr>
        <w:t xml:space="preserve"> разі необхідності строк тримання особи під домашнім арештом може бути продовжений за клопотанням прокурора в межах строку досудового розслідування в порядку, передбаченому </w:t>
      </w:r>
      <w:hyperlink r:id="rId9" w:anchor="n1930" w:history="1">
        <w:r w:rsidRPr="004B4CF1">
          <w:rPr>
            <w:rStyle w:val="a6"/>
            <w:rFonts w:ascii="Times New Roman" w:hAnsi="Times New Roman"/>
            <w:color w:val="auto"/>
            <w:sz w:val="28"/>
            <w:szCs w:val="28"/>
            <w:u w:val="none"/>
          </w:rPr>
          <w:t>статтею 199</w:t>
        </w:r>
      </w:hyperlink>
      <w:r w:rsidRPr="004B4CF1">
        <w:rPr>
          <w:rFonts w:ascii="Times New Roman" w:hAnsi="Times New Roman"/>
          <w:sz w:val="28"/>
          <w:szCs w:val="28"/>
        </w:rPr>
        <w:t> цього Кодексу.</w:t>
      </w:r>
      <w:r w:rsidR="008509F5" w:rsidRPr="004B4CF1">
        <w:rPr>
          <w:rFonts w:ascii="Times New Roman" w:hAnsi="Times New Roman"/>
          <w:sz w:val="28"/>
          <w:szCs w:val="28"/>
        </w:rPr>
        <w:t xml:space="preserve"> </w:t>
      </w:r>
    </w:p>
    <w:p w14:paraId="058CE380" w14:textId="381FE7FD" w:rsidR="00C05812" w:rsidRDefault="008509F5" w:rsidP="00CE7581">
      <w:pPr>
        <w:widowControl w:val="0"/>
        <w:pBdr>
          <w:bottom w:val="single" w:sz="12" w:space="12" w:color="FFFFFF"/>
        </w:pBdr>
        <w:spacing w:after="0" w:line="240" w:lineRule="auto"/>
        <w:ind w:firstLine="709"/>
        <w:jc w:val="both"/>
        <w:rPr>
          <w:rFonts w:ascii="Times New Roman" w:hAnsi="Times New Roman"/>
          <w:sz w:val="28"/>
          <w:szCs w:val="28"/>
        </w:rPr>
      </w:pPr>
      <w:r w:rsidRPr="004B4CF1">
        <w:rPr>
          <w:rFonts w:ascii="Times New Roman" w:hAnsi="Times New Roman"/>
          <w:sz w:val="28"/>
          <w:szCs w:val="28"/>
        </w:rPr>
        <w:t>Відповідно до ч</w:t>
      </w:r>
      <w:r w:rsidR="00007706">
        <w:rPr>
          <w:rFonts w:ascii="Times New Roman" w:hAnsi="Times New Roman"/>
          <w:sz w:val="28"/>
          <w:szCs w:val="28"/>
        </w:rPr>
        <w:t>астини</w:t>
      </w:r>
      <w:r w:rsidRPr="004B4CF1">
        <w:rPr>
          <w:rFonts w:ascii="Times New Roman" w:hAnsi="Times New Roman"/>
          <w:sz w:val="28"/>
          <w:szCs w:val="28"/>
        </w:rPr>
        <w:t> </w:t>
      </w:r>
      <w:r w:rsidR="004B4CF1" w:rsidRPr="004B4CF1">
        <w:rPr>
          <w:rFonts w:ascii="Times New Roman" w:hAnsi="Times New Roman"/>
          <w:sz w:val="28"/>
          <w:szCs w:val="28"/>
        </w:rPr>
        <w:t>1</w:t>
      </w:r>
      <w:r w:rsidRPr="004B4CF1">
        <w:rPr>
          <w:rFonts w:ascii="Times New Roman" w:hAnsi="Times New Roman"/>
          <w:sz w:val="28"/>
          <w:szCs w:val="28"/>
        </w:rPr>
        <w:t xml:space="preserve"> ст</w:t>
      </w:r>
      <w:r w:rsidR="00007706">
        <w:rPr>
          <w:rFonts w:ascii="Times New Roman" w:hAnsi="Times New Roman"/>
          <w:sz w:val="28"/>
          <w:szCs w:val="28"/>
        </w:rPr>
        <w:t>атті</w:t>
      </w:r>
      <w:r w:rsidRPr="004B4CF1">
        <w:rPr>
          <w:rFonts w:ascii="Times New Roman" w:hAnsi="Times New Roman"/>
          <w:sz w:val="28"/>
          <w:szCs w:val="28"/>
        </w:rPr>
        <w:t> 199 КПК України клопотання про продовження строку тримання під вартою має право подати прокурор, слідчий за погодженням з прокурором не пізніше ніж за п’ять днів до закінчення дії попередньої ухвали про тримання під вартою.</w:t>
      </w:r>
    </w:p>
    <w:p w14:paraId="3B13ABC1" w14:textId="6AD6BC30" w:rsidR="00372439" w:rsidRPr="00372439" w:rsidRDefault="00372439" w:rsidP="00CE7581">
      <w:pPr>
        <w:widowControl w:val="0"/>
        <w:pBdr>
          <w:bottom w:val="single" w:sz="12" w:space="12" w:color="FFFFFF"/>
        </w:pBdr>
        <w:spacing w:after="0" w:line="240" w:lineRule="auto"/>
        <w:ind w:firstLine="709"/>
        <w:jc w:val="both"/>
        <w:rPr>
          <w:rFonts w:ascii="Times New Roman" w:hAnsi="Times New Roman"/>
          <w:bCs/>
          <w:sz w:val="28"/>
          <w:szCs w:val="28"/>
        </w:rPr>
      </w:pPr>
      <w:r w:rsidRPr="00372439">
        <w:rPr>
          <w:rFonts w:ascii="Times New Roman" w:hAnsi="Times New Roman"/>
          <w:sz w:val="28"/>
          <w:szCs w:val="28"/>
        </w:rPr>
        <w:t xml:space="preserve">До повноважень слідчого судді згідно пункту 18 частини першої статті 3 КПК України </w:t>
      </w:r>
      <w:r w:rsidRPr="00372439">
        <w:rPr>
          <w:rFonts w:ascii="Times New Roman" w:hAnsi="Times New Roman"/>
          <w:sz w:val="28"/>
          <w:szCs w:val="28"/>
          <w:shd w:val="clear" w:color="auto" w:fill="FFFFFF"/>
        </w:rPr>
        <w:t>належить здійснення у порядку, передбаченому цим Кодексом, судового контролю за дотриманням прав, свобод та інтересів осіб у кримінальному провадженні</w:t>
      </w:r>
      <w:r>
        <w:rPr>
          <w:rFonts w:ascii="Times New Roman" w:hAnsi="Times New Roman"/>
          <w:sz w:val="28"/>
          <w:szCs w:val="28"/>
          <w:shd w:val="clear" w:color="auto" w:fill="FFFFFF"/>
        </w:rPr>
        <w:t>.</w:t>
      </w:r>
    </w:p>
    <w:p w14:paraId="6901DE0B" w14:textId="02D86548" w:rsidR="00234818" w:rsidRPr="004B4CF1" w:rsidRDefault="00234818" w:rsidP="00CE7581">
      <w:pPr>
        <w:widowControl w:val="0"/>
        <w:pBdr>
          <w:bottom w:val="single" w:sz="12" w:space="12" w:color="FFFFFF"/>
        </w:pBdr>
        <w:spacing w:after="0" w:line="240" w:lineRule="auto"/>
        <w:ind w:firstLine="709"/>
        <w:jc w:val="both"/>
        <w:rPr>
          <w:rFonts w:ascii="Times New Roman" w:hAnsi="Times New Roman"/>
          <w:bCs/>
          <w:sz w:val="28"/>
          <w:szCs w:val="28"/>
        </w:rPr>
      </w:pPr>
      <w:r w:rsidRPr="004B4CF1">
        <w:rPr>
          <w:rFonts w:ascii="Times New Roman" w:hAnsi="Times New Roman"/>
          <w:sz w:val="28"/>
          <w:szCs w:val="28"/>
        </w:rPr>
        <w:t xml:space="preserve">На прокуратуру, серед іншого, покладено функції </w:t>
      </w:r>
      <w:r w:rsidRPr="004B4CF1">
        <w:rPr>
          <w:rFonts w:ascii="Times New Roman" w:hAnsi="Times New Roman"/>
          <w:sz w:val="28"/>
          <w:szCs w:val="28"/>
          <w:lang w:eastAsia="uk-UA"/>
        </w:rPr>
        <w:t>нагляду за додержанням законів органами, що провадять оперативно-розшукову діяльність, дізнання, досудове слідство</w:t>
      </w:r>
      <w:r w:rsidRPr="004B4CF1">
        <w:rPr>
          <w:rFonts w:ascii="Times New Roman" w:hAnsi="Times New Roman"/>
          <w:sz w:val="28"/>
          <w:szCs w:val="28"/>
        </w:rPr>
        <w:t xml:space="preserve"> (пункт </w:t>
      </w:r>
      <w:r w:rsidR="00972BD3" w:rsidRPr="004B4CF1">
        <w:rPr>
          <w:rFonts w:ascii="Times New Roman" w:hAnsi="Times New Roman"/>
          <w:sz w:val="28"/>
          <w:szCs w:val="28"/>
        </w:rPr>
        <w:t>3</w:t>
      </w:r>
      <w:r w:rsidRPr="004B4CF1">
        <w:rPr>
          <w:rFonts w:ascii="Times New Roman" w:hAnsi="Times New Roman"/>
          <w:sz w:val="28"/>
          <w:szCs w:val="28"/>
        </w:rPr>
        <w:t xml:space="preserve"> частини першої статті 2, статт</w:t>
      </w:r>
      <w:r w:rsidR="00E71251">
        <w:rPr>
          <w:rFonts w:ascii="Times New Roman" w:hAnsi="Times New Roman"/>
          <w:sz w:val="28"/>
          <w:szCs w:val="28"/>
        </w:rPr>
        <w:t>я</w:t>
      </w:r>
      <w:r w:rsidRPr="004B4CF1">
        <w:rPr>
          <w:rFonts w:ascii="Times New Roman" w:hAnsi="Times New Roman"/>
          <w:sz w:val="28"/>
          <w:szCs w:val="28"/>
        </w:rPr>
        <w:t> 2</w:t>
      </w:r>
      <w:r w:rsidR="00972BD3" w:rsidRPr="004B4CF1">
        <w:rPr>
          <w:rFonts w:ascii="Times New Roman" w:hAnsi="Times New Roman"/>
          <w:sz w:val="28"/>
          <w:szCs w:val="28"/>
        </w:rPr>
        <w:t>5</w:t>
      </w:r>
      <w:r w:rsidRPr="004B4CF1">
        <w:rPr>
          <w:rFonts w:ascii="Times New Roman" w:hAnsi="Times New Roman"/>
          <w:sz w:val="28"/>
          <w:szCs w:val="28"/>
        </w:rPr>
        <w:t xml:space="preserve"> Закону).</w:t>
      </w:r>
    </w:p>
    <w:p w14:paraId="07B04AB4"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4B4CF1">
        <w:rPr>
          <w:rFonts w:ascii="Times New Roman" w:hAnsi="Times New Roman"/>
          <w:spacing w:val="-2"/>
          <w:sz w:val="28"/>
          <w:szCs w:val="28"/>
          <w:shd w:val="clear" w:color="auto" w:fill="FFFFFF"/>
        </w:rPr>
        <w:t xml:space="preserve">Однією із засад діяльності прокуратури, як визначено у статті 3 Закону, є незалежність прокурорів. </w:t>
      </w:r>
    </w:p>
    <w:p w14:paraId="112E94CA"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4B4CF1">
        <w:rPr>
          <w:rFonts w:ascii="Times New Roman" w:hAnsi="Times New Roman"/>
          <w:spacing w:val="-2"/>
          <w:sz w:val="28"/>
          <w:szCs w:val="28"/>
          <w:shd w:val="clear" w:color="auto" w:fill="FFFFFF"/>
        </w:rPr>
        <w:t>Стаття 16 Закону визначає,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30EC21B"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4B4CF1">
        <w:rPr>
          <w:rFonts w:ascii="Times New Roman" w:hAnsi="Times New Roman"/>
          <w:spacing w:val="-2"/>
          <w:sz w:val="28"/>
          <w:szCs w:val="28"/>
          <w:shd w:val="clear" w:color="auto" w:fill="FFFFFF"/>
        </w:rPr>
        <w:t xml:space="preserve">Частиною першою статті 36 КПК України передбачено, що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934BA18" w14:textId="2BF3B56F" w:rsidR="00234818" w:rsidRPr="00E71251" w:rsidRDefault="008509F5" w:rsidP="00CE7581">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E71251">
        <w:rPr>
          <w:rFonts w:ascii="Times New Roman" w:hAnsi="Times New Roman"/>
          <w:spacing w:val="-2"/>
          <w:sz w:val="28"/>
          <w:szCs w:val="28"/>
          <w:shd w:val="clear" w:color="auto" w:fill="FFFFFF"/>
        </w:rPr>
        <w:t xml:space="preserve">У </w:t>
      </w:r>
      <w:r w:rsidR="00234818" w:rsidRPr="00E71251">
        <w:rPr>
          <w:rFonts w:ascii="Times New Roman" w:hAnsi="Times New Roman"/>
          <w:spacing w:val="-2"/>
          <w:sz w:val="28"/>
          <w:szCs w:val="28"/>
          <w:shd w:val="clear" w:color="auto" w:fill="FFFFFF"/>
        </w:rPr>
        <w:t>ч</w:t>
      </w:r>
      <w:r w:rsidR="00372439" w:rsidRPr="00E71251">
        <w:rPr>
          <w:rFonts w:ascii="Times New Roman" w:hAnsi="Times New Roman"/>
          <w:spacing w:val="-2"/>
          <w:sz w:val="28"/>
          <w:szCs w:val="28"/>
          <w:shd w:val="clear" w:color="auto" w:fill="FFFFFF"/>
        </w:rPr>
        <w:t>астині першій</w:t>
      </w:r>
      <w:r w:rsidR="00234818" w:rsidRPr="00E71251">
        <w:rPr>
          <w:rFonts w:ascii="Times New Roman" w:hAnsi="Times New Roman"/>
          <w:spacing w:val="-2"/>
          <w:sz w:val="28"/>
          <w:szCs w:val="28"/>
          <w:shd w:val="clear" w:color="auto" w:fill="FFFFFF"/>
        </w:rPr>
        <w:t xml:space="preserve"> ст</w:t>
      </w:r>
      <w:r w:rsidR="00372439" w:rsidRPr="00E71251">
        <w:rPr>
          <w:rFonts w:ascii="Times New Roman" w:hAnsi="Times New Roman"/>
          <w:spacing w:val="-2"/>
          <w:sz w:val="28"/>
          <w:szCs w:val="28"/>
          <w:shd w:val="clear" w:color="auto" w:fill="FFFFFF"/>
        </w:rPr>
        <w:t>атті</w:t>
      </w:r>
      <w:r w:rsidRPr="00E71251">
        <w:rPr>
          <w:rFonts w:ascii="Times New Roman" w:hAnsi="Times New Roman"/>
          <w:spacing w:val="-2"/>
          <w:sz w:val="28"/>
          <w:szCs w:val="28"/>
          <w:shd w:val="clear" w:color="auto" w:fill="FFFFFF"/>
        </w:rPr>
        <w:t> </w:t>
      </w:r>
      <w:r w:rsidR="00234818" w:rsidRPr="00E71251">
        <w:rPr>
          <w:rFonts w:ascii="Times New Roman" w:hAnsi="Times New Roman"/>
          <w:spacing w:val="-2"/>
          <w:sz w:val="28"/>
          <w:szCs w:val="28"/>
          <w:shd w:val="clear" w:color="auto" w:fill="FFFFFF"/>
        </w:rPr>
        <w:t>45 Закону</w:t>
      </w:r>
      <w:r w:rsidRPr="00E71251">
        <w:rPr>
          <w:rFonts w:ascii="Times New Roman" w:hAnsi="Times New Roman"/>
          <w:spacing w:val="-2"/>
          <w:sz w:val="28"/>
          <w:szCs w:val="28"/>
          <w:shd w:val="clear" w:color="auto" w:fill="FFFFFF"/>
        </w:rPr>
        <w:t xml:space="preserve"> </w:t>
      </w:r>
      <w:r w:rsidR="00372439" w:rsidRPr="00E71251">
        <w:rPr>
          <w:rFonts w:ascii="Times New Roman" w:hAnsi="Times New Roman"/>
          <w:spacing w:val="-2"/>
          <w:sz w:val="28"/>
          <w:szCs w:val="28"/>
          <w:shd w:val="clear" w:color="auto" w:fill="FFFFFF"/>
        </w:rPr>
        <w:t>категорично ви</w:t>
      </w:r>
      <w:r w:rsidRPr="00E71251">
        <w:rPr>
          <w:rFonts w:ascii="Times New Roman" w:hAnsi="Times New Roman"/>
          <w:spacing w:val="-2"/>
          <w:sz w:val="28"/>
          <w:szCs w:val="28"/>
          <w:shd w:val="clear" w:color="auto" w:fill="FFFFFF"/>
        </w:rPr>
        <w:t>значено</w:t>
      </w:r>
      <w:r w:rsidR="00234818" w:rsidRPr="00E71251">
        <w:rPr>
          <w:rFonts w:ascii="Times New Roman" w:hAnsi="Times New Roman"/>
          <w:spacing w:val="-2"/>
          <w:sz w:val="28"/>
          <w:szCs w:val="28"/>
          <w:shd w:val="clear" w:color="auto" w:fill="FFFFFF"/>
        </w:rPr>
        <w:t>, що</w:t>
      </w:r>
      <w:r w:rsidR="00372439" w:rsidRPr="00E71251">
        <w:rPr>
          <w:rFonts w:ascii="Times New Roman" w:hAnsi="Times New Roman"/>
          <w:spacing w:val="-2"/>
          <w:sz w:val="28"/>
          <w:szCs w:val="28"/>
          <w:shd w:val="clear" w:color="auto" w:fill="FFFFFF"/>
        </w:rPr>
        <w:t xml:space="preserve"> р</w:t>
      </w:r>
      <w:r w:rsidR="00372439" w:rsidRPr="00E71251">
        <w:rPr>
          <w:rFonts w:ascii="Times New Roman" w:hAnsi="Times New Roman"/>
          <w:sz w:val="28"/>
          <w:szCs w:val="28"/>
          <w:shd w:val="clear" w:color="auto" w:fill="FFFFFF"/>
        </w:rPr>
        <w:t xml:space="preserve">ішення, дії чи бездіяльність прокурора в межах кримінального процесу можуть бути оскаржені </w:t>
      </w:r>
      <w:r w:rsidR="00372439" w:rsidRPr="00E71251">
        <w:rPr>
          <w:rFonts w:ascii="Times New Roman" w:hAnsi="Times New Roman"/>
          <w:b/>
          <w:sz w:val="28"/>
          <w:szCs w:val="28"/>
          <w:shd w:val="clear" w:color="auto" w:fill="FFFFFF"/>
        </w:rPr>
        <w:t>виключно в порядку, встановленому</w:t>
      </w:r>
      <w:r w:rsidR="00372439" w:rsidRPr="00E71251">
        <w:rPr>
          <w:rFonts w:ascii="Times New Roman" w:hAnsi="Times New Roman"/>
          <w:sz w:val="28"/>
          <w:szCs w:val="28"/>
          <w:shd w:val="clear" w:color="auto" w:fill="FFFFFF"/>
        </w:rPr>
        <w:t> </w:t>
      </w:r>
      <w:r w:rsidR="00372439" w:rsidRPr="00E71251">
        <w:rPr>
          <w:rFonts w:ascii="Times New Roman" w:hAnsi="Times New Roman"/>
          <w:b/>
          <w:sz w:val="28"/>
          <w:szCs w:val="28"/>
        </w:rPr>
        <w:t>КПК України</w:t>
      </w:r>
      <w:r w:rsidR="00372439" w:rsidRPr="00E71251">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A30A821" w14:textId="3A215F35"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Вимоги щодо оцінки ефективності здійснення прокурорами – процесуальними керівниками службових обов’язків також містяться у рішеннях Великої Палати Верховного Суду, зокрема викладені у постанові </w:t>
      </w:r>
      <w:r w:rsidR="00972BD3" w:rsidRPr="004B4CF1">
        <w:rPr>
          <w:rFonts w:ascii="Times New Roman" w:hAnsi="Times New Roman"/>
          <w:sz w:val="28"/>
          <w:szCs w:val="28"/>
        </w:rPr>
        <w:t>від 19.03.</w:t>
      </w:r>
      <w:r w:rsidR="00972BD3" w:rsidRPr="004B4CF1">
        <w:rPr>
          <w:rFonts w:ascii="Times New Roman" w:hAnsi="Times New Roman"/>
          <w:spacing w:val="4"/>
          <w:sz w:val="28"/>
          <w:szCs w:val="28"/>
        </w:rPr>
        <w:t xml:space="preserve">2019 </w:t>
      </w:r>
      <w:r w:rsidRPr="004B4CF1">
        <w:rPr>
          <w:rFonts w:ascii="Times New Roman" w:hAnsi="Times New Roman"/>
          <w:sz w:val="28"/>
          <w:szCs w:val="28"/>
        </w:rPr>
        <w:t xml:space="preserve">по справі № 9901/577/18, в якій вказано, що постанова прокурора вищого рівня 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4B4CF1">
          <w:rPr>
            <w:rFonts w:ascii="Times New Roman" w:hAnsi="Times New Roman"/>
            <w:sz w:val="28"/>
            <w:szCs w:val="28"/>
          </w:rPr>
          <w:t>статті 37 КПК України</w:t>
        </w:r>
      </w:hyperlink>
      <w:r w:rsidRPr="004B4CF1">
        <w:rPr>
          <w:rFonts w:ascii="Times New Roman" w:hAnsi="Times New Roman"/>
          <w:sz w:val="28"/>
          <w:szCs w:val="28"/>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4B4CF1">
          <w:rPr>
            <w:rFonts w:ascii="Times New Roman" w:hAnsi="Times New Roman"/>
            <w:sz w:val="28"/>
            <w:szCs w:val="28"/>
          </w:rPr>
          <w:t>статтями 311–313 КПК України</w:t>
        </w:r>
      </w:hyperlink>
      <w:r w:rsidRPr="004B4CF1">
        <w:rPr>
          <w:rFonts w:ascii="Times New Roman" w:hAnsi="Times New Roman"/>
          <w:sz w:val="28"/>
          <w:szCs w:val="28"/>
        </w:rPr>
        <w:t>, є вагомою обставиною при оцінці ефективності процесуального керівництва прокурором.</w:t>
      </w:r>
    </w:p>
    <w:p w14:paraId="16B6D813" w14:textId="00377422"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w:t>
      </w:r>
      <w:r w:rsidR="00E71251">
        <w:rPr>
          <w:rFonts w:ascii="Times New Roman" w:hAnsi="Times New Roman"/>
          <w:sz w:val="28"/>
          <w:szCs w:val="28"/>
        </w:rPr>
        <w:t xml:space="preserve"> </w:t>
      </w:r>
      <w:r w:rsidRPr="004B4CF1">
        <w:rPr>
          <w:rFonts w:ascii="Times New Roman" w:hAnsi="Times New Roman"/>
          <w:sz w:val="28"/>
          <w:szCs w:val="28"/>
        </w:rPr>
        <w:t xml:space="preserve">містяться відомості про вчинення прокурором дисциплінарного проступку. </w:t>
      </w:r>
    </w:p>
    <w:p w14:paraId="7F8C00A1"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Style w:val="rvts9"/>
          <w:rFonts w:ascii="Times New Roman" w:hAnsi="Times New Roman"/>
          <w:bCs/>
          <w:sz w:val="28"/>
          <w:szCs w:val="28"/>
        </w:rPr>
        <w:t xml:space="preserve">Частиною першою статті 43 </w:t>
      </w:r>
      <w:r w:rsidRPr="004B4CF1">
        <w:rPr>
          <w:rFonts w:ascii="Times New Roman" w:hAnsi="Times New Roman"/>
          <w:sz w:val="28"/>
          <w:szCs w:val="28"/>
        </w:rPr>
        <w:t xml:space="preserve">Закону визначено, що </w:t>
      </w:r>
      <w:r w:rsidRPr="004B4CF1">
        <w:rPr>
          <w:rStyle w:val="rvts9"/>
          <w:rFonts w:ascii="Times New Roman" w:hAnsi="Times New Roman"/>
          <w:bCs/>
          <w:sz w:val="28"/>
          <w:szCs w:val="28"/>
        </w:rPr>
        <w:t xml:space="preserve"> </w:t>
      </w:r>
      <w:bookmarkStart w:id="1" w:name="n417"/>
      <w:bookmarkEnd w:id="1"/>
      <w:r w:rsidRPr="004B4CF1">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w:t>
      </w:r>
      <w:r w:rsidRPr="004B4CF1">
        <w:rPr>
          <w:rFonts w:ascii="Times New Roman" w:hAnsi="Times New Roman"/>
          <w:sz w:val="28"/>
          <w:szCs w:val="28"/>
        </w:rPr>
        <w:lastRenderedPageBreak/>
        <w:t xml:space="preserve">провадження з таких підстав: </w:t>
      </w:r>
      <w:bookmarkStart w:id="2" w:name="n418"/>
      <w:bookmarkEnd w:id="2"/>
    </w:p>
    <w:p w14:paraId="39011561"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1) невиконання чи неналежне виконання службових обов’язків; </w:t>
      </w:r>
      <w:bookmarkStart w:id="3" w:name="n419"/>
      <w:bookmarkEnd w:id="3"/>
    </w:p>
    <w:p w14:paraId="799DEB7F"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2) необґрунтоване зволікання з розглядом звернення; </w:t>
      </w:r>
      <w:bookmarkStart w:id="4" w:name="n420"/>
      <w:bookmarkEnd w:id="4"/>
    </w:p>
    <w:p w14:paraId="3A606F5B" w14:textId="7ED236EE"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3) розголошення таємниці, що охороняється законом, яка стала відомою </w:t>
      </w:r>
      <w:r w:rsidR="00C143C3" w:rsidRPr="004B4CF1">
        <w:rPr>
          <w:rFonts w:ascii="Times New Roman" w:hAnsi="Times New Roman"/>
          <w:sz w:val="28"/>
          <w:szCs w:val="28"/>
        </w:rPr>
        <w:t>п</w:t>
      </w:r>
      <w:r w:rsidRPr="004B4CF1">
        <w:rPr>
          <w:rFonts w:ascii="Times New Roman" w:hAnsi="Times New Roman"/>
          <w:sz w:val="28"/>
          <w:szCs w:val="28"/>
        </w:rPr>
        <w:t xml:space="preserve">рокуророві під час виконання повноважень; </w:t>
      </w:r>
      <w:bookmarkStart w:id="5" w:name="n421"/>
      <w:bookmarkEnd w:id="5"/>
    </w:p>
    <w:p w14:paraId="209CD897"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3C2DED3A"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8" w:name="n423"/>
      <w:bookmarkEnd w:id="8"/>
    </w:p>
    <w:p w14:paraId="48F291C7"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6) систематичне (два і більше разів протягом одного року) або одноразове грубе порушення правил прокурорської етики; </w:t>
      </w:r>
      <w:bookmarkStart w:id="9" w:name="n424"/>
      <w:bookmarkEnd w:id="9"/>
    </w:p>
    <w:p w14:paraId="1CCF529E"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7) порушення правил внутрішнього службового розпорядку; </w:t>
      </w:r>
      <w:bookmarkStart w:id="10" w:name="n425"/>
      <w:bookmarkEnd w:id="10"/>
    </w:p>
    <w:p w14:paraId="3DD75439" w14:textId="77777777" w:rsidR="003867AF"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14:paraId="39DFA615" w14:textId="73131346"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9) публічне висловлювання, яке є порушенням презумпції невинуватості.</w:t>
      </w:r>
    </w:p>
    <w:p w14:paraId="53F3479F" w14:textId="04E11A40"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Конструкція статті 46 Закону побудована таким чином, що рішення про відкриття дисциплінарного провадження можливе лише за відсутності таких обставин: </w:t>
      </w:r>
    </w:p>
    <w:p w14:paraId="370F905B"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1) дисциплінарна скарга не містить конкретних відомостей про наявність ознак дисциплінарного проступку прокурора; </w:t>
      </w:r>
      <w:bookmarkStart w:id="12" w:name="n441"/>
      <w:bookmarkEnd w:id="12"/>
    </w:p>
    <w:p w14:paraId="6B21B49E"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2) дисциплінарна скарга є анонімною; </w:t>
      </w:r>
      <w:bookmarkStart w:id="13" w:name="n442"/>
      <w:bookmarkEnd w:id="13"/>
    </w:p>
    <w:p w14:paraId="071B0F22"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3) дисциплінарна скарга подана з підстав, не визначених </w:t>
      </w:r>
      <w:hyperlink r:id="rId12" w:anchor="n416" w:history="1">
        <w:r w:rsidRPr="004B4CF1">
          <w:rPr>
            <w:rStyle w:val="a6"/>
            <w:rFonts w:ascii="Times New Roman" w:hAnsi="Times New Roman"/>
            <w:color w:val="auto"/>
            <w:sz w:val="28"/>
            <w:szCs w:val="28"/>
            <w:u w:val="none"/>
          </w:rPr>
          <w:t>статтею 43</w:t>
        </w:r>
      </w:hyperlink>
      <w:r w:rsidRPr="004B4CF1">
        <w:rPr>
          <w:rFonts w:ascii="Times New Roman" w:hAnsi="Times New Roman"/>
          <w:sz w:val="28"/>
          <w:szCs w:val="28"/>
        </w:rPr>
        <w:t xml:space="preserve"> цього Закону; </w:t>
      </w:r>
      <w:bookmarkStart w:id="14" w:name="n443"/>
      <w:bookmarkEnd w:id="14"/>
    </w:p>
    <w:p w14:paraId="34203709"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3" w:anchor="n505" w:history="1">
        <w:r w:rsidRPr="004B4CF1">
          <w:rPr>
            <w:rStyle w:val="a6"/>
            <w:rFonts w:ascii="Times New Roman" w:hAnsi="Times New Roman"/>
            <w:color w:val="auto"/>
            <w:sz w:val="28"/>
            <w:szCs w:val="28"/>
            <w:u w:val="none"/>
          </w:rPr>
          <w:t> статтею 51</w:t>
        </w:r>
      </w:hyperlink>
      <w:r w:rsidRPr="004B4CF1">
        <w:rPr>
          <w:rFonts w:ascii="Times New Roman" w:hAnsi="Times New Roman"/>
          <w:sz w:val="28"/>
          <w:szCs w:val="28"/>
        </w:rPr>
        <w:t> цього Закону;</w:t>
      </w:r>
      <w:bookmarkStart w:id="15" w:name="n1893"/>
      <w:bookmarkEnd w:id="15"/>
      <w:r w:rsidRPr="004B4CF1">
        <w:rPr>
          <w:rFonts w:ascii="Times New Roman" w:hAnsi="Times New Roman"/>
          <w:sz w:val="28"/>
          <w:szCs w:val="28"/>
        </w:rPr>
        <w:t xml:space="preserve"> </w:t>
      </w:r>
      <w:bookmarkStart w:id="16" w:name="n444"/>
      <w:bookmarkEnd w:id="16"/>
    </w:p>
    <w:p w14:paraId="52EC2A23" w14:textId="3CF016CC"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14:paraId="1F1D12D8" w14:textId="3585F866" w:rsidR="00A10602" w:rsidRPr="004B4CF1" w:rsidRDefault="00072348" w:rsidP="00CE7581">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4B4CF1">
        <w:rPr>
          <w:rFonts w:ascii="Times New Roman" w:hAnsi="Times New Roman"/>
          <w:spacing w:val="-2"/>
          <w:sz w:val="28"/>
          <w:szCs w:val="28"/>
          <w:shd w:val="clear" w:color="auto" w:fill="FFFFFF"/>
        </w:rPr>
        <w:t>Ч</w:t>
      </w:r>
      <w:r w:rsidR="00A10602" w:rsidRPr="004B4CF1">
        <w:rPr>
          <w:rFonts w:ascii="Times New Roman" w:hAnsi="Times New Roman"/>
          <w:spacing w:val="-2"/>
          <w:sz w:val="28"/>
          <w:szCs w:val="28"/>
          <w:shd w:val="clear" w:color="auto" w:fill="FFFFFF"/>
        </w:rPr>
        <w:t>лен Комісії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14:paraId="3968A84F" w14:textId="77777777" w:rsidR="00A10602" w:rsidRPr="004B4CF1" w:rsidRDefault="00A10602"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Pr="004B4CF1">
        <w:rPr>
          <w:rFonts w:ascii="Times New Roman" w:hAnsi="Times New Roman"/>
          <w:sz w:val="28"/>
          <w:szCs w:val="28"/>
        </w:rPr>
        <w:t>.</w:t>
      </w:r>
    </w:p>
    <w:p w14:paraId="491960B3" w14:textId="3D20EAE5"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4B4CF1">
        <w:rPr>
          <w:rFonts w:ascii="Times New Roman" w:hAnsi="Times New Roman"/>
          <w:spacing w:val="-2"/>
          <w:sz w:val="28"/>
          <w:szCs w:val="28"/>
          <w:shd w:val="clear" w:color="auto" w:fill="FFFFFF"/>
        </w:rPr>
        <w:t>Відповідно до вимог пункту 1 частини другої статті 46 Закону та пункту 96 Положення про порядок роботи відповідно органу, що здійснює дисциплінарне провадження</w:t>
      </w:r>
      <w:r w:rsidR="00972BD3" w:rsidRPr="004B4CF1">
        <w:rPr>
          <w:rFonts w:ascii="Times New Roman" w:hAnsi="Times New Roman"/>
          <w:spacing w:val="-2"/>
          <w:sz w:val="28"/>
          <w:szCs w:val="28"/>
          <w:shd w:val="clear" w:color="auto" w:fill="FFFFFF"/>
        </w:rPr>
        <w:t xml:space="preserve"> (далі – Положення)</w:t>
      </w:r>
      <w:r w:rsidRPr="004B4CF1">
        <w:rPr>
          <w:rFonts w:ascii="Times New Roman" w:hAnsi="Times New Roman"/>
          <w:spacing w:val="-2"/>
          <w:sz w:val="28"/>
          <w:szCs w:val="28"/>
          <w:shd w:val="clear" w:color="auto" w:fill="FFFFFF"/>
        </w:rPr>
        <w:t xml:space="preserve">, </w:t>
      </w:r>
      <w:r w:rsidRPr="004B4CF1">
        <w:rPr>
          <w:rFonts w:ascii="Times New Roman" w:eastAsia="Times New Roman" w:hAnsi="Times New Roman"/>
          <w:spacing w:val="-2"/>
          <w:sz w:val="28"/>
          <w:szCs w:val="28"/>
          <w:lang w:eastAsia="ru-RU"/>
        </w:rPr>
        <w:t xml:space="preserve">дисциплінарна скарга повинна містити </w:t>
      </w:r>
      <w:r w:rsidRPr="004B4CF1">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4B4CF1">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4B4CF1">
        <w:rPr>
          <w:rFonts w:ascii="Times New Roman" w:hAnsi="Times New Roman"/>
          <w:spacing w:val="-2"/>
          <w:sz w:val="28"/>
          <w:szCs w:val="28"/>
          <w:shd w:val="clear" w:color="auto" w:fill="FFFFFF"/>
        </w:rPr>
        <w:t>.</w:t>
      </w:r>
    </w:p>
    <w:p w14:paraId="6D9F80A7" w14:textId="77777777" w:rsidR="0023481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bCs/>
          <w:sz w:val="28"/>
          <w:szCs w:val="28"/>
          <w:shd w:val="clear" w:color="auto" w:fill="FFFFFF"/>
        </w:rPr>
      </w:pPr>
      <w:r w:rsidRPr="004B4CF1">
        <w:rPr>
          <w:rFonts w:ascii="Times New Roman" w:hAnsi="Times New Roman"/>
          <w:bCs/>
          <w:sz w:val="28"/>
          <w:szCs w:val="28"/>
          <w:shd w:val="clear" w:color="auto" w:fill="FFFFFF"/>
        </w:rPr>
        <w:lastRenderedPageBreak/>
        <w:t>Згідно з вимогами пункту 62 Положення, Комісія не може приймати рішення на підставі припущень, неперевіреної чи недостовірної інформації.</w:t>
      </w:r>
    </w:p>
    <w:p w14:paraId="00D056E3" w14:textId="77777777" w:rsidR="00234818" w:rsidRPr="004B4CF1" w:rsidRDefault="00F675EC" w:rsidP="00CE7581">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4B4CF1">
        <w:rPr>
          <w:rFonts w:ascii="Times New Roman" w:hAnsi="Times New Roman"/>
          <w:b/>
          <w:sz w:val="28"/>
          <w:szCs w:val="28"/>
        </w:rPr>
        <w:t>Оцінка встановлених обставин та м</w:t>
      </w:r>
      <w:r w:rsidR="00D72CDF" w:rsidRPr="004B4CF1">
        <w:rPr>
          <w:rFonts w:ascii="Times New Roman" w:hAnsi="Times New Roman"/>
          <w:b/>
          <w:sz w:val="28"/>
          <w:szCs w:val="28"/>
        </w:rPr>
        <w:t>отиви прийнятого рішення</w:t>
      </w:r>
    </w:p>
    <w:p w14:paraId="3218CA38" w14:textId="6DD71782" w:rsidR="00234818" w:rsidRPr="004B4CF1" w:rsidRDefault="0053423F"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Дисциплінарному проступку, як і будь</w:t>
      </w:r>
      <w:r w:rsidR="00A51F04" w:rsidRPr="004B4CF1">
        <w:rPr>
          <w:rFonts w:ascii="Times New Roman" w:hAnsi="Times New Roman"/>
          <w:sz w:val="28"/>
          <w:szCs w:val="28"/>
        </w:rPr>
        <w:t>-</w:t>
      </w:r>
      <w:r w:rsidRPr="004B4CF1">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726ED34" w14:textId="77777777" w:rsidR="00234818" w:rsidRPr="004B4CF1" w:rsidRDefault="0053423F"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72AB1097" w14:textId="6BE61F5D" w:rsidR="00234818" w:rsidRPr="004B4CF1" w:rsidRDefault="00B405A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Дисциплінарна скарга стосується рішень, дій (бездіяльності) </w:t>
      </w:r>
      <w:r w:rsidR="00A51F04" w:rsidRPr="004B4CF1">
        <w:rPr>
          <w:rFonts w:ascii="Times New Roman" w:hAnsi="Times New Roman"/>
          <w:sz w:val="28"/>
          <w:szCs w:val="28"/>
        </w:rPr>
        <w:t xml:space="preserve">прокурора </w:t>
      </w:r>
      <w:r w:rsidR="00781963" w:rsidRPr="004B4CF1">
        <w:rPr>
          <w:rFonts w:ascii="Times New Roman" w:hAnsi="Times New Roman"/>
          <w:sz w:val="28"/>
          <w:szCs w:val="28"/>
        </w:rPr>
        <w:t>Бречко І.І.</w:t>
      </w:r>
      <w:r w:rsidR="00A51F04" w:rsidRPr="004B4CF1">
        <w:rPr>
          <w:rFonts w:ascii="Times New Roman" w:hAnsi="Times New Roman"/>
          <w:sz w:val="28"/>
          <w:szCs w:val="28"/>
        </w:rPr>
        <w:t>,</w:t>
      </w:r>
      <w:r w:rsidR="00900342" w:rsidRPr="004B4CF1">
        <w:rPr>
          <w:rFonts w:ascii="Times New Roman" w:hAnsi="Times New Roman"/>
          <w:sz w:val="28"/>
          <w:szCs w:val="28"/>
        </w:rPr>
        <w:t xml:space="preserve"> </w:t>
      </w:r>
      <w:r w:rsidRPr="004B4CF1">
        <w:rPr>
          <w:rFonts w:ascii="Times New Roman" w:hAnsi="Times New Roman"/>
          <w:sz w:val="28"/>
          <w:szCs w:val="28"/>
        </w:rPr>
        <w:t>вчинених в межах кримінального процесу.</w:t>
      </w:r>
    </w:p>
    <w:p w14:paraId="69B3EAE2" w14:textId="77777777" w:rsidR="00E71251" w:rsidRPr="004B4CF1" w:rsidRDefault="00E71251" w:rsidP="00E71251">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4B4CF1">
        <w:rPr>
          <w:rFonts w:ascii="Times New Roman" w:hAnsi="Times New Roman"/>
          <w:sz w:val="28"/>
          <w:szCs w:val="28"/>
          <w:shd w:val="clear" w:color="auto" w:fill="FFFFFF"/>
        </w:rPr>
        <w:t>Положеннями ст</w:t>
      </w:r>
      <w:r>
        <w:rPr>
          <w:rFonts w:ascii="Times New Roman" w:hAnsi="Times New Roman"/>
          <w:sz w:val="28"/>
          <w:szCs w:val="28"/>
          <w:shd w:val="clear" w:color="auto" w:fill="FFFFFF"/>
        </w:rPr>
        <w:t>атті</w:t>
      </w:r>
      <w:r w:rsidRPr="004B4CF1">
        <w:rPr>
          <w:rFonts w:ascii="Times New Roman" w:hAnsi="Times New Roman"/>
          <w:sz w:val="28"/>
          <w:szCs w:val="28"/>
          <w:shd w:val="clear" w:color="auto" w:fill="FFFFFF"/>
        </w:rPr>
        <w:t> 45 Закону</w:t>
      </w:r>
      <w:r w:rsidRPr="004B4CF1">
        <w:rPr>
          <w:rFonts w:ascii="Times New Roman" w:hAnsi="Times New Roman"/>
          <w:sz w:val="28"/>
          <w:szCs w:val="28"/>
          <w:shd w:val="clear" w:color="auto" w:fill="FFFFFF"/>
          <w:lang w:val="ru-RU"/>
        </w:rPr>
        <w:t xml:space="preserve"> </w:t>
      </w:r>
      <w:r w:rsidRPr="004B4CF1">
        <w:rPr>
          <w:rFonts w:ascii="Times New Roman" w:hAnsi="Times New Roman"/>
          <w:sz w:val="28"/>
          <w:szCs w:val="28"/>
          <w:shd w:val="clear" w:color="auto" w:fill="FFFFFF"/>
        </w:rPr>
        <w:t xml:space="preserve">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48ACD872" w14:textId="38E5D798" w:rsidR="00234818" w:rsidRPr="004B4CF1" w:rsidRDefault="00E71251"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Таким чином,</w:t>
      </w:r>
      <w:r w:rsidR="00B405A8" w:rsidRPr="004B4CF1">
        <w:rPr>
          <w:rFonts w:ascii="Times New Roman" w:hAnsi="Times New Roman"/>
          <w:sz w:val="28"/>
          <w:szCs w:val="28"/>
        </w:rPr>
        <w:t xml:space="preserve">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у передбаченому КПК України порядку.</w:t>
      </w:r>
    </w:p>
    <w:p w14:paraId="7C1EF8E7" w14:textId="77777777" w:rsidR="00234818" w:rsidRPr="004B4CF1" w:rsidRDefault="00B405A8" w:rsidP="00CE7581">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4B4CF1">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4713321" w14:textId="570DA579" w:rsidR="00C01CF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A51F04" w:rsidRPr="004B4CF1">
        <w:rPr>
          <w:rFonts w:ascii="Times New Roman" w:hAnsi="Times New Roman"/>
          <w:sz w:val="28"/>
          <w:szCs w:val="28"/>
        </w:rPr>
        <w:t xml:space="preserve">у справі                          </w:t>
      </w:r>
      <w:r w:rsidRPr="004B4CF1">
        <w:rPr>
          <w:rFonts w:ascii="Times New Roman" w:hAnsi="Times New Roman"/>
          <w:sz w:val="28"/>
          <w:szCs w:val="28"/>
        </w:rPr>
        <w:t>№ 9901/565/18).</w:t>
      </w:r>
    </w:p>
    <w:p w14:paraId="7A9CB98B" w14:textId="77777777" w:rsidR="00C01CF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7DF2AA92" w14:textId="77777777" w:rsidR="00C01CF8" w:rsidRPr="004B4CF1" w:rsidRDefault="00234818" w:rsidP="00CE7581">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4B4CF1">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38F8B9B" w14:textId="19FE6AC6" w:rsidR="00C01CF8" w:rsidRPr="004B4CF1" w:rsidRDefault="00B405A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lastRenderedPageBreak/>
        <w:t>Судових рішень про визнання неправомірними дій</w:t>
      </w:r>
      <w:r w:rsidR="0068173C">
        <w:rPr>
          <w:rFonts w:ascii="Times New Roman" w:hAnsi="Times New Roman"/>
          <w:sz w:val="28"/>
          <w:szCs w:val="28"/>
        </w:rPr>
        <w:t xml:space="preserve"> прокурора Бречко І.І.</w:t>
      </w:r>
      <w:r w:rsidRPr="004B4CF1">
        <w:rPr>
          <w:rFonts w:ascii="Times New Roman" w:hAnsi="Times New Roman"/>
          <w:sz w:val="28"/>
          <w:szCs w:val="28"/>
        </w:rPr>
        <w:t xml:space="preserve"> до скарги не долучено.</w:t>
      </w:r>
    </w:p>
    <w:p w14:paraId="4EA25C41" w14:textId="27A2078B" w:rsidR="00C01CF8" w:rsidRPr="004B4CF1" w:rsidRDefault="00B405A8" w:rsidP="00CE7581">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4B4CF1">
        <w:rPr>
          <w:rFonts w:ascii="Times New Roman" w:eastAsia="Times New Roman" w:hAnsi="Times New Roman"/>
          <w:sz w:val="28"/>
          <w:szCs w:val="28"/>
          <w:lang w:eastAsia="ru-RU"/>
        </w:rPr>
        <w:t xml:space="preserve">Комісія </w:t>
      </w:r>
      <w:r w:rsidR="000E2365" w:rsidRPr="004B4CF1">
        <w:rPr>
          <w:rFonts w:ascii="Times New Roman" w:eastAsia="Times New Roman" w:hAnsi="Times New Roman"/>
          <w:sz w:val="28"/>
          <w:szCs w:val="28"/>
          <w:lang w:eastAsia="ru-RU"/>
        </w:rPr>
        <w:t>не може</w:t>
      </w:r>
      <w:r w:rsidRPr="004B4CF1">
        <w:rPr>
          <w:rFonts w:ascii="Times New Roman" w:eastAsia="Times New Roman" w:hAnsi="Times New Roman"/>
          <w:sz w:val="28"/>
          <w:szCs w:val="28"/>
          <w:lang w:eastAsia="ru-RU"/>
        </w:rPr>
        <w:t xml:space="preserve"> самостійно надавати оцінку законності чи незаконності рішень, дій чи бездіяльності прокурора у кримінальному провадженні, оскільки це виходить за межі її повноважень</w:t>
      </w:r>
      <w:r w:rsidR="008E4B92" w:rsidRPr="004B4CF1">
        <w:rPr>
          <w:rFonts w:ascii="Times New Roman" w:eastAsia="Times New Roman" w:hAnsi="Times New Roman"/>
          <w:sz w:val="28"/>
          <w:szCs w:val="28"/>
          <w:lang w:eastAsia="ru-RU"/>
        </w:rPr>
        <w:t>, встановлених законодавством</w:t>
      </w:r>
      <w:r w:rsidRPr="004B4CF1">
        <w:rPr>
          <w:rFonts w:ascii="Times New Roman" w:eastAsia="Times New Roman" w:hAnsi="Times New Roman"/>
          <w:sz w:val="28"/>
          <w:szCs w:val="28"/>
          <w:lang w:eastAsia="ru-RU"/>
        </w:rPr>
        <w:t>.</w:t>
      </w:r>
      <w:r w:rsidRPr="004B4CF1">
        <w:rPr>
          <w:rFonts w:ascii="Times New Roman" w:hAnsi="Times New Roman"/>
          <w:sz w:val="28"/>
          <w:szCs w:val="28"/>
          <w:shd w:val="clear" w:color="auto" w:fill="FFFFFF"/>
        </w:rPr>
        <w:t xml:space="preserve"> </w:t>
      </w:r>
    </w:p>
    <w:p w14:paraId="63185372" w14:textId="6A4CD416" w:rsidR="001A1D16" w:rsidRPr="004B4CF1" w:rsidRDefault="00B405A8" w:rsidP="00CE7581">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lang w:eastAsia="ru-RU"/>
        </w:rPr>
      </w:pPr>
      <w:r w:rsidRPr="004B4CF1">
        <w:rPr>
          <w:rFonts w:ascii="Times New Roman" w:eastAsia="Times New Roman" w:hAnsi="Times New Roman"/>
          <w:sz w:val="28"/>
          <w:szCs w:val="28"/>
          <w:lang w:eastAsia="ru-RU"/>
        </w:rPr>
        <w:t xml:space="preserve">Процесуальних рішень, прийнятих згідно з нормами КПК України, якими встановлено порушення </w:t>
      </w:r>
      <w:r w:rsidR="006312D3" w:rsidRPr="004B4CF1">
        <w:rPr>
          <w:rFonts w:ascii="Times New Roman" w:eastAsia="Times New Roman" w:hAnsi="Times New Roman"/>
          <w:sz w:val="28"/>
          <w:szCs w:val="28"/>
          <w:lang w:eastAsia="ru-RU"/>
        </w:rPr>
        <w:t xml:space="preserve">зазначеним </w:t>
      </w:r>
      <w:r w:rsidRPr="004B4CF1">
        <w:rPr>
          <w:rFonts w:ascii="Times New Roman" w:eastAsia="Times New Roman" w:hAnsi="Times New Roman"/>
          <w:sz w:val="28"/>
          <w:szCs w:val="28"/>
          <w:lang w:eastAsia="ru-RU"/>
        </w:rPr>
        <w:t>прокурор</w:t>
      </w:r>
      <w:r w:rsidR="006312D3" w:rsidRPr="004B4CF1">
        <w:rPr>
          <w:rFonts w:ascii="Times New Roman" w:eastAsia="Times New Roman" w:hAnsi="Times New Roman"/>
          <w:sz w:val="28"/>
          <w:szCs w:val="28"/>
          <w:lang w:eastAsia="ru-RU"/>
        </w:rPr>
        <w:t>ом</w:t>
      </w:r>
      <w:r w:rsidRPr="004B4CF1">
        <w:rPr>
          <w:rFonts w:ascii="Times New Roman" w:eastAsia="Times New Roman" w:hAnsi="Times New Roman"/>
          <w:sz w:val="28"/>
          <w:szCs w:val="28"/>
          <w:lang w:eastAsia="ru-RU"/>
        </w:rPr>
        <w:t xml:space="preserve"> прав осіб або вимог закону, в яких вбачаються ознаки дисциплінарного проступку, до скарги не додано.</w:t>
      </w:r>
    </w:p>
    <w:p w14:paraId="3B674632" w14:textId="5482822E" w:rsidR="00CE7396" w:rsidRPr="004B4CF1" w:rsidRDefault="00B92EEB"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eastAsiaTheme="minorHAnsi" w:hAnsi="Times New Roman"/>
          <w:sz w:val="28"/>
          <w:szCs w:val="28"/>
          <w:shd w:val="clear" w:color="auto" w:fill="FFFFFF"/>
        </w:rPr>
        <w:t>Вивченням та аналізом дисциплінарної скарги</w:t>
      </w:r>
      <w:r w:rsidR="00CE7396" w:rsidRPr="004B4CF1">
        <w:rPr>
          <w:rFonts w:ascii="Times New Roman" w:eastAsiaTheme="minorHAnsi" w:hAnsi="Times New Roman"/>
          <w:sz w:val="28"/>
          <w:szCs w:val="28"/>
          <w:shd w:val="clear" w:color="auto" w:fill="FFFFFF"/>
        </w:rPr>
        <w:t xml:space="preserve"> з </w:t>
      </w:r>
      <w:r w:rsidRPr="004B4CF1">
        <w:rPr>
          <w:rFonts w:ascii="Times New Roman" w:eastAsiaTheme="minorHAnsi" w:hAnsi="Times New Roman"/>
          <w:sz w:val="28"/>
          <w:szCs w:val="28"/>
          <w:shd w:val="clear" w:color="auto" w:fill="FFFFFF"/>
        </w:rPr>
        <w:t>додатк</w:t>
      </w:r>
      <w:r w:rsidR="00CE7396" w:rsidRPr="004B4CF1">
        <w:rPr>
          <w:rFonts w:ascii="Times New Roman" w:eastAsiaTheme="minorHAnsi" w:hAnsi="Times New Roman"/>
          <w:sz w:val="28"/>
          <w:szCs w:val="28"/>
          <w:shd w:val="clear" w:color="auto" w:fill="FFFFFF"/>
        </w:rPr>
        <w:t>ами</w:t>
      </w:r>
      <w:r w:rsidRPr="004B4CF1">
        <w:rPr>
          <w:rFonts w:ascii="Times New Roman" w:eastAsiaTheme="minorHAnsi" w:hAnsi="Times New Roman"/>
          <w:sz w:val="28"/>
          <w:szCs w:val="28"/>
          <w:shd w:val="clear" w:color="auto" w:fill="FFFFFF"/>
        </w:rPr>
        <w:t xml:space="preserve">, </w:t>
      </w:r>
      <w:r w:rsidR="002F38A7" w:rsidRPr="004B4CF1">
        <w:rPr>
          <w:rFonts w:ascii="Times New Roman" w:eastAsiaTheme="minorHAnsi" w:hAnsi="Times New Roman"/>
          <w:sz w:val="28"/>
          <w:szCs w:val="28"/>
          <w:shd w:val="clear" w:color="auto" w:fill="FFFFFF"/>
        </w:rPr>
        <w:t>у комплексі з</w:t>
      </w:r>
      <w:r w:rsidRPr="004B4CF1">
        <w:rPr>
          <w:rFonts w:ascii="Times New Roman" w:eastAsiaTheme="minorHAnsi" w:hAnsi="Times New Roman"/>
          <w:sz w:val="28"/>
          <w:szCs w:val="28"/>
          <w:shd w:val="clear" w:color="auto" w:fill="FFFFFF"/>
        </w:rPr>
        <w:t xml:space="preserve"> у</w:t>
      </w:r>
      <w:r w:rsidRPr="004B4CF1">
        <w:rPr>
          <w:rFonts w:ascii="Times New Roman" w:hAnsi="Times New Roman"/>
          <w:sz w:val="28"/>
          <w:szCs w:val="28"/>
        </w:rPr>
        <w:t>хвал</w:t>
      </w:r>
      <w:r w:rsidR="002F38A7" w:rsidRPr="004B4CF1">
        <w:rPr>
          <w:rFonts w:ascii="Times New Roman" w:hAnsi="Times New Roman"/>
          <w:sz w:val="28"/>
          <w:szCs w:val="28"/>
        </w:rPr>
        <w:t>ою</w:t>
      </w:r>
      <w:r w:rsidRPr="004B4CF1">
        <w:rPr>
          <w:rFonts w:ascii="Times New Roman" w:hAnsi="Times New Roman"/>
          <w:sz w:val="28"/>
          <w:szCs w:val="28"/>
        </w:rPr>
        <w:t xml:space="preserve"> слідчого судді Шевченківського районного суду м. Запоріжжя від 2</w:t>
      </w:r>
      <w:r w:rsidR="006E673C" w:rsidRPr="004B4CF1">
        <w:rPr>
          <w:rFonts w:ascii="Times New Roman" w:hAnsi="Times New Roman"/>
          <w:sz w:val="28"/>
          <w:szCs w:val="28"/>
        </w:rPr>
        <w:t>0</w:t>
      </w:r>
      <w:r w:rsidRPr="004B4CF1">
        <w:rPr>
          <w:rFonts w:ascii="Times New Roman" w:hAnsi="Times New Roman"/>
          <w:sz w:val="28"/>
          <w:szCs w:val="28"/>
        </w:rPr>
        <w:t>.0</w:t>
      </w:r>
      <w:r w:rsidR="006E673C" w:rsidRPr="004B4CF1">
        <w:rPr>
          <w:rFonts w:ascii="Times New Roman" w:hAnsi="Times New Roman"/>
          <w:sz w:val="28"/>
          <w:szCs w:val="28"/>
        </w:rPr>
        <w:t>6</w:t>
      </w:r>
      <w:r w:rsidRPr="004B4CF1">
        <w:rPr>
          <w:rFonts w:ascii="Times New Roman" w:hAnsi="Times New Roman"/>
          <w:sz w:val="28"/>
          <w:szCs w:val="28"/>
        </w:rPr>
        <w:t>.2025 у справі № 336/3191/25</w:t>
      </w:r>
      <w:r w:rsidR="00F40D8C" w:rsidRPr="004B4CF1">
        <w:rPr>
          <w:rFonts w:ascii="Times New Roman" w:hAnsi="Times New Roman"/>
          <w:sz w:val="28"/>
          <w:szCs w:val="28"/>
        </w:rPr>
        <w:t xml:space="preserve">, яку не долучено до дисциплінарної скарги, </w:t>
      </w:r>
      <w:r w:rsidR="004D1040">
        <w:rPr>
          <w:rFonts w:ascii="Times New Roman" w:hAnsi="Times New Roman"/>
          <w:sz w:val="28"/>
          <w:szCs w:val="28"/>
        </w:rPr>
        <w:t>в</w:t>
      </w:r>
      <w:r w:rsidR="006E673C" w:rsidRPr="004B4CF1">
        <w:rPr>
          <w:rFonts w:ascii="Times New Roman" w:hAnsi="Times New Roman"/>
          <w:sz w:val="28"/>
          <w:szCs w:val="28"/>
        </w:rPr>
        <w:t>становлено так</w:t>
      </w:r>
      <w:r w:rsidR="002F38A7" w:rsidRPr="004B4CF1">
        <w:rPr>
          <w:rFonts w:ascii="Times New Roman" w:hAnsi="Times New Roman"/>
          <w:sz w:val="28"/>
          <w:szCs w:val="28"/>
        </w:rPr>
        <w:t>е</w:t>
      </w:r>
      <w:r w:rsidR="006E673C" w:rsidRPr="004B4CF1">
        <w:rPr>
          <w:rFonts w:ascii="Times New Roman" w:hAnsi="Times New Roman"/>
          <w:sz w:val="28"/>
          <w:szCs w:val="28"/>
        </w:rPr>
        <w:t>.</w:t>
      </w:r>
    </w:p>
    <w:p w14:paraId="7D232030" w14:textId="77777777" w:rsidR="00616EC9" w:rsidRPr="004B4CF1" w:rsidRDefault="00CE7396"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У кримінальному провадженні № 12025082080000505 ухвалою слідчого судді Шевченківського районного суду м. Запоріжжя від 23.04.2025 у справі № 336/3191/25 застосовано відносно підозрюваної особи запобіжний захід у вигляді домашнього арешту строком на 60 діб (до 21.06.2025 включно). </w:t>
      </w:r>
    </w:p>
    <w:p w14:paraId="38BF63DE" w14:textId="4C774FD8" w:rsidR="00CE7396" w:rsidRDefault="00C22868"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Прокурор Бречко І.І. 20.06.2025</w:t>
      </w:r>
      <w:r w:rsidR="0068173C">
        <w:rPr>
          <w:rFonts w:ascii="Times New Roman" w:hAnsi="Times New Roman"/>
          <w:sz w:val="28"/>
          <w:szCs w:val="28"/>
        </w:rPr>
        <w:t xml:space="preserve"> до закінчення строку дії попередньої ухвали</w:t>
      </w:r>
      <w:r w:rsidRPr="004B4CF1">
        <w:rPr>
          <w:rFonts w:ascii="Times New Roman" w:hAnsi="Times New Roman"/>
          <w:sz w:val="28"/>
          <w:szCs w:val="28"/>
        </w:rPr>
        <w:t xml:space="preserve"> звернулась до слідчого судді Шевченківського районного суду м. Запоріжжя з клопотанням про продовження строку тримання під домашнім арештом підозрюваної особи </w:t>
      </w:r>
      <w:r w:rsidR="005001E7" w:rsidRPr="004B4CF1">
        <w:rPr>
          <w:rFonts w:ascii="Times New Roman" w:hAnsi="Times New Roman"/>
          <w:sz w:val="28"/>
          <w:szCs w:val="28"/>
        </w:rPr>
        <w:t xml:space="preserve">та </w:t>
      </w:r>
      <w:r w:rsidR="00CE7396" w:rsidRPr="004B4CF1">
        <w:rPr>
          <w:rFonts w:ascii="Times New Roman" w:hAnsi="Times New Roman"/>
          <w:sz w:val="28"/>
          <w:szCs w:val="28"/>
        </w:rPr>
        <w:t xml:space="preserve">надала захиснику та підозрюваному таке клопотання разом з </w:t>
      </w:r>
      <w:r w:rsidRPr="004B4CF1">
        <w:rPr>
          <w:rFonts w:ascii="Times New Roman" w:hAnsi="Times New Roman"/>
          <w:sz w:val="28"/>
          <w:szCs w:val="28"/>
        </w:rPr>
        <w:t xml:space="preserve">необхідними </w:t>
      </w:r>
      <w:r w:rsidR="00CE7396" w:rsidRPr="004B4CF1">
        <w:rPr>
          <w:rFonts w:ascii="Times New Roman" w:hAnsi="Times New Roman"/>
          <w:sz w:val="28"/>
          <w:szCs w:val="28"/>
        </w:rPr>
        <w:t>матеріалами</w:t>
      </w:r>
      <w:r w:rsidR="004F51F9">
        <w:rPr>
          <w:rFonts w:ascii="Times New Roman" w:hAnsi="Times New Roman"/>
          <w:sz w:val="28"/>
          <w:szCs w:val="28"/>
        </w:rPr>
        <w:t xml:space="preserve"> того ж дня</w:t>
      </w:r>
      <w:r w:rsidR="00CE7396" w:rsidRPr="004B4CF1">
        <w:rPr>
          <w:rFonts w:ascii="Times New Roman" w:hAnsi="Times New Roman"/>
          <w:sz w:val="28"/>
          <w:szCs w:val="28"/>
        </w:rPr>
        <w:t>.</w:t>
      </w:r>
    </w:p>
    <w:p w14:paraId="183EFBA5" w14:textId="1BC32790" w:rsidR="004F51F9" w:rsidRPr="004B4CF1" w:rsidRDefault="004F51F9"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Слідчий суддя, під час розгляду зазначеного клопотання прокурора забезпечила судовий контроль прав, свобод та інтересів осіб у кримінальному провадженні, як того вимагає КПК України, у тому числі надавши стороні захисту час для підготовки до судового засідання (з долученого протоколу судового засідання), дослідила всі обставини, викладені у клопотанні прокурора, і надала їм відповідну оцінку.   </w:t>
      </w:r>
    </w:p>
    <w:p w14:paraId="5C791E19" w14:textId="0357469F" w:rsidR="006E673C" w:rsidRDefault="005001E7"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eastAsiaTheme="minorHAnsi" w:hAnsi="Times New Roman"/>
          <w:sz w:val="28"/>
          <w:szCs w:val="28"/>
          <w:shd w:val="clear" w:color="auto" w:fill="FFFFFF"/>
        </w:rPr>
        <w:t>У</w:t>
      </w:r>
      <w:r w:rsidRPr="004B4CF1">
        <w:rPr>
          <w:rFonts w:ascii="Times New Roman" w:hAnsi="Times New Roman"/>
          <w:sz w:val="28"/>
          <w:szCs w:val="28"/>
        </w:rPr>
        <w:t xml:space="preserve">хвалою слідчого судді Шевченківського районного суду м. Запоріжжя від 20.06.2025 у справі № 336/3191/25 </w:t>
      </w:r>
      <w:r w:rsidR="00C22868" w:rsidRPr="004B4CF1">
        <w:rPr>
          <w:rFonts w:ascii="Times New Roman" w:hAnsi="Times New Roman"/>
          <w:sz w:val="28"/>
          <w:szCs w:val="28"/>
        </w:rPr>
        <w:t>ц</w:t>
      </w:r>
      <w:r w:rsidRPr="004B4CF1">
        <w:rPr>
          <w:rFonts w:ascii="Times New Roman" w:hAnsi="Times New Roman"/>
          <w:sz w:val="28"/>
          <w:szCs w:val="28"/>
        </w:rPr>
        <w:t xml:space="preserve">е клопотання прокурора частково задоволено </w:t>
      </w:r>
      <w:r w:rsidR="008100D5" w:rsidRPr="004B4CF1">
        <w:rPr>
          <w:rFonts w:ascii="Times New Roman" w:hAnsi="Times New Roman"/>
          <w:sz w:val="28"/>
          <w:szCs w:val="28"/>
        </w:rPr>
        <w:t>та підозрюваній особі, продовжено, запобіжний захід у вигляді домашнього арешту  в певний період доби та покладенням на неї відповідних обов’язків.</w:t>
      </w:r>
    </w:p>
    <w:p w14:paraId="6CB6CE2D" w14:textId="7F927059" w:rsidR="001B70D9" w:rsidRDefault="004F51F9"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Дослідивши зміст вказаної ухвали з відкритих джерел – Єдиного державного реєстру судових рішень </w:t>
      </w:r>
      <w:r w:rsidR="001B70D9">
        <w:rPr>
          <w:rFonts w:ascii="Times New Roman" w:hAnsi="Times New Roman"/>
          <w:sz w:val="28"/>
          <w:szCs w:val="28"/>
        </w:rPr>
        <w:t xml:space="preserve">за посиланням: </w:t>
      </w:r>
      <w:hyperlink r:id="rId14" w:history="1">
        <w:r w:rsidR="001B70D9" w:rsidRPr="00A403FC">
          <w:rPr>
            <w:rStyle w:val="a6"/>
            <w:rFonts w:ascii="Times New Roman" w:hAnsi="Times New Roman"/>
            <w:sz w:val="28"/>
            <w:szCs w:val="28"/>
          </w:rPr>
          <w:t>https://reyestr.court.gov.ua/Review/128278917</w:t>
        </w:r>
      </w:hyperlink>
      <w:r w:rsidR="001B70D9">
        <w:rPr>
          <w:rFonts w:ascii="Times New Roman" w:hAnsi="Times New Roman"/>
          <w:sz w:val="28"/>
          <w:szCs w:val="28"/>
        </w:rPr>
        <w:t>, яка набрала законної сили, встановлено, що слідчим суддею при її ухваленні досліджено всі обставини, кожен ризик згідно статті 177 КПК України, надано відповідну правову оцінку, за результатами</w:t>
      </w:r>
      <w:r w:rsidR="008F628B">
        <w:rPr>
          <w:rFonts w:ascii="Times New Roman" w:hAnsi="Times New Roman"/>
          <w:sz w:val="28"/>
          <w:szCs w:val="28"/>
        </w:rPr>
        <w:t xml:space="preserve"> задоволено клопотання прокурора - </w:t>
      </w:r>
      <w:r w:rsidR="001B70D9">
        <w:rPr>
          <w:rFonts w:ascii="Times New Roman" w:hAnsi="Times New Roman"/>
          <w:sz w:val="28"/>
          <w:szCs w:val="28"/>
        </w:rPr>
        <w:t>строк дії запобіжного заходу підозрюваному</w:t>
      </w:r>
      <w:r w:rsidR="008F628B">
        <w:rPr>
          <w:rFonts w:ascii="Times New Roman" w:hAnsi="Times New Roman"/>
          <w:sz w:val="28"/>
          <w:szCs w:val="28"/>
        </w:rPr>
        <w:t xml:space="preserve"> продовжено</w:t>
      </w:r>
      <w:r w:rsidR="001B70D9">
        <w:rPr>
          <w:rFonts w:ascii="Times New Roman" w:hAnsi="Times New Roman"/>
          <w:sz w:val="28"/>
          <w:szCs w:val="28"/>
        </w:rPr>
        <w:t>.</w:t>
      </w:r>
    </w:p>
    <w:p w14:paraId="177FBA44" w14:textId="490E9372" w:rsidR="004D1040" w:rsidRDefault="001B70D9" w:rsidP="00CE7581">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rPr>
        <w:t xml:space="preserve">Разом з тим, жодних фактів порушення прокурором прав і свобод учасників процесу, інших осіб, порушень </w:t>
      </w:r>
      <w:r w:rsidR="008F628B">
        <w:rPr>
          <w:rFonts w:ascii="Times New Roman" w:hAnsi="Times New Roman"/>
          <w:sz w:val="28"/>
          <w:szCs w:val="28"/>
        </w:rPr>
        <w:t xml:space="preserve">вимог </w:t>
      </w:r>
      <w:r>
        <w:rPr>
          <w:rFonts w:ascii="Times New Roman" w:hAnsi="Times New Roman"/>
          <w:sz w:val="28"/>
          <w:szCs w:val="28"/>
        </w:rPr>
        <w:t xml:space="preserve">закону, </w:t>
      </w:r>
      <w:r w:rsidR="008F628B" w:rsidRPr="004B4CF1">
        <w:rPr>
          <w:rFonts w:ascii="Times New Roman" w:hAnsi="Times New Roman"/>
          <w:sz w:val="28"/>
          <w:szCs w:val="28"/>
          <w:shd w:val="clear" w:color="auto" w:fill="FFFFFF"/>
        </w:rPr>
        <w:t xml:space="preserve">тобто </w:t>
      </w:r>
      <w:r w:rsidR="008F628B" w:rsidRPr="004B4CF1">
        <w:rPr>
          <w:rFonts w:ascii="Times New Roman" w:hAnsi="Times New Roman"/>
          <w:sz w:val="28"/>
          <w:szCs w:val="28"/>
        </w:rPr>
        <w:t xml:space="preserve"> передбачених ч</w:t>
      </w:r>
      <w:r w:rsidR="008F628B">
        <w:rPr>
          <w:rFonts w:ascii="Times New Roman" w:hAnsi="Times New Roman"/>
          <w:sz w:val="28"/>
          <w:szCs w:val="28"/>
        </w:rPr>
        <w:t>астиною</w:t>
      </w:r>
      <w:r w:rsidR="008F628B" w:rsidRPr="004B4CF1">
        <w:rPr>
          <w:rFonts w:ascii="Times New Roman" w:hAnsi="Times New Roman"/>
          <w:sz w:val="28"/>
          <w:szCs w:val="28"/>
        </w:rPr>
        <w:t> </w:t>
      </w:r>
      <w:r w:rsidR="008F628B">
        <w:rPr>
          <w:rFonts w:ascii="Times New Roman" w:hAnsi="Times New Roman"/>
          <w:sz w:val="28"/>
          <w:szCs w:val="28"/>
        </w:rPr>
        <w:t>першою</w:t>
      </w:r>
      <w:r w:rsidR="008F628B" w:rsidRPr="004B4CF1">
        <w:rPr>
          <w:rFonts w:ascii="Times New Roman" w:hAnsi="Times New Roman"/>
          <w:sz w:val="28"/>
          <w:szCs w:val="28"/>
        </w:rPr>
        <w:t xml:space="preserve"> ст</w:t>
      </w:r>
      <w:r w:rsidR="008F628B">
        <w:rPr>
          <w:rFonts w:ascii="Times New Roman" w:hAnsi="Times New Roman"/>
          <w:sz w:val="28"/>
          <w:szCs w:val="28"/>
        </w:rPr>
        <w:t>атті</w:t>
      </w:r>
      <w:r w:rsidR="008F628B" w:rsidRPr="004B4CF1">
        <w:rPr>
          <w:rFonts w:ascii="Times New Roman" w:hAnsi="Times New Roman"/>
          <w:sz w:val="28"/>
          <w:szCs w:val="28"/>
        </w:rPr>
        <w:t xml:space="preserve"> 45 Закону підстав </w:t>
      </w:r>
      <w:r w:rsidR="008F628B" w:rsidRPr="004B4CF1">
        <w:rPr>
          <w:rFonts w:ascii="Times New Roman" w:hAnsi="Times New Roman"/>
          <w:sz w:val="28"/>
          <w:szCs w:val="28"/>
          <w:shd w:val="clear" w:color="auto" w:fill="FFFFFF"/>
        </w:rPr>
        <w:t>для дисциплінарного провадження</w:t>
      </w:r>
      <w:r w:rsidR="008F628B">
        <w:rPr>
          <w:rFonts w:ascii="Times New Roman" w:hAnsi="Times New Roman"/>
          <w:sz w:val="28"/>
          <w:szCs w:val="28"/>
          <w:shd w:val="clear" w:color="auto" w:fill="FFFFFF"/>
        </w:rPr>
        <w:t>,</w:t>
      </w:r>
    </w:p>
    <w:p w14:paraId="463CF2C4" w14:textId="4246E6DA" w:rsidR="004F51F9" w:rsidRPr="004B4CF1" w:rsidRDefault="001B70D9" w:rsidP="004D1040">
      <w:pPr>
        <w:widowControl w:val="0"/>
        <w:pBdr>
          <w:bottom w:val="single" w:sz="12" w:space="12" w:color="FFFFFF"/>
        </w:pBdr>
        <w:spacing w:after="0" w:line="240" w:lineRule="auto"/>
        <w:contextualSpacing/>
        <w:jc w:val="both"/>
        <w:rPr>
          <w:rFonts w:ascii="Times New Roman" w:hAnsi="Times New Roman"/>
          <w:sz w:val="28"/>
          <w:szCs w:val="28"/>
        </w:rPr>
      </w:pPr>
      <w:r>
        <w:rPr>
          <w:rFonts w:ascii="Times New Roman" w:hAnsi="Times New Roman"/>
          <w:sz w:val="28"/>
          <w:szCs w:val="28"/>
        </w:rPr>
        <w:t xml:space="preserve">вказаним судовим рішенням не констатовано.    </w:t>
      </w:r>
    </w:p>
    <w:p w14:paraId="5E406957" w14:textId="52858CCC" w:rsidR="00781963" w:rsidRPr="004B4CF1" w:rsidRDefault="008F628B" w:rsidP="00CE7581">
      <w:pPr>
        <w:widowControl w:val="0"/>
        <w:pBdr>
          <w:bottom w:val="single" w:sz="12" w:space="12" w:color="FFFFFF"/>
        </w:pBdr>
        <w:spacing w:after="0" w:line="240" w:lineRule="auto"/>
        <w:ind w:firstLine="709"/>
        <w:contextualSpacing/>
        <w:jc w:val="both"/>
        <w:rPr>
          <w:rFonts w:ascii="Times New Roman" w:eastAsiaTheme="minorHAnsi" w:hAnsi="Times New Roman"/>
          <w:sz w:val="28"/>
          <w:szCs w:val="28"/>
          <w:shd w:val="clear" w:color="auto" w:fill="FFFFFF"/>
        </w:rPr>
      </w:pPr>
      <w:r>
        <w:rPr>
          <w:rFonts w:ascii="Times New Roman" w:hAnsi="Times New Roman"/>
          <w:sz w:val="28"/>
          <w:szCs w:val="28"/>
        </w:rPr>
        <w:t>Таким чином</w:t>
      </w:r>
      <w:r w:rsidR="008100D5" w:rsidRPr="004B4CF1">
        <w:rPr>
          <w:rFonts w:ascii="Times New Roman" w:hAnsi="Times New Roman"/>
          <w:sz w:val="28"/>
          <w:szCs w:val="28"/>
        </w:rPr>
        <w:t xml:space="preserve">, викладені у дисциплінарній скарзі обставини щодо </w:t>
      </w:r>
      <w:r w:rsidR="007B24DF" w:rsidRPr="004B4CF1">
        <w:rPr>
          <w:rFonts w:ascii="Times New Roman" w:hAnsi="Times New Roman"/>
          <w:sz w:val="28"/>
          <w:szCs w:val="28"/>
        </w:rPr>
        <w:t xml:space="preserve">подання </w:t>
      </w:r>
      <w:r w:rsidR="007B24DF" w:rsidRPr="004B4CF1">
        <w:rPr>
          <w:rFonts w:ascii="Times New Roman" w:hAnsi="Times New Roman"/>
          <w:sz w:val="28"/>
          <w:szCs w:val="28"/>
        </w:rPr>
        <w:lastRenderedPageBreak/>
        <w:t>п</w:t>
      </w:r>
      <w:r w:rsidR="008100D5" w:rsidRPr="004B4CF1">
        <w:rPr>
          <w:rFonts w:ascii="Times New Roman" w:hAnsi="Times New Roman"/>
          <w:sz w:val="28"/>
          <w:szCs w:val="28"/>
        </w:rPr>
        <w:t>рокурор</w:t>
      </w:r>
      <w:r w:rsidR="007B24DF" w:rsidRPr="004B4CF1">
        <w:rPr>
          <w:rFonts w:ascii="Times New Roman" w:hAnsi="Times New Roman"/>
          <w:sz w:val="28"/>
          <w:szCs w:val="28"/>
        </w:rPr>
        <w:t>ом</w:t>
      </w:r>
      <w:r w:rsidR="008100D5" w:rsidRPr="004B4CF1">
        <w:rPr>
          <w:rFonts w:ascii="Times New Roman" w:hAnsi="Times New Roman"/>
          <w:sz w:val="28"/>
          <w:szCs w:val="28"/>
        </w:rPr>
        <w:t xml:space="preserve"> Бречко І.І. </w:t>
      </w:r>
      <w:r w:rsidR="007B24DF" w:rsidRPr="004B4CF1">
        <w:rPr>
          <w:rFonts w:ascii="Times New Roman" w:hAnsi="Times New Roman"/>
          <w:sz w:val="28"/>
          <w:szCs w:val="28"/>
        </w:rPr>
        <w:t xml:space="preserve">20.06.2025 клопотання про продовження строку тримання під домашнім арештом підозрюваної особи </w:t>
      </w:r>
      <w:r w:rsidR="008100D5" w:rsidRPr="004B4CF1">
        <w:rPr>
          <w:rFonts w:ascii="Times New Roman" w:hAnsi="Times New Roman"/>
          <w:sz w:val="28"/>
          <w:szCs w:val="28"/>
        </w:rPr>
        <w:t xml:space="preserve">з порушенням встановлених статтями 181, 199 </w:t>
      </w:r>
      <w:r w:rsidR="008100D5" w:rsidRPr="004B4CF1">
        <w:rPr>
          <w:rFonts w:ascii="Times New Roman" w:hAnsi="Times New Roman"/>
          <w:bCs/>
          <w:sz w:val="28"/>
          <w:szCs w:val="28"/>
        </w:rPr>
        <w:t>КПК України</w:t>
      </w:r>
      <w:r w:rsidR="008100D5" w:rsidRPr="004B4CF1">
        <w:rPr>
          <w:rFonts w:ascii="Times New Roman" w:hAnsi="Times New Roman"/>
          <w:sz w:val="28"/>
          <w:szCs w:val="28"/>
        </w:rPr>
        <w:t xml:space="preserve"> строків</w:t>
      </w:r>
      <w:r w:rsidR="0031345E" w:rsidRPr="004B4CF1">
        <w:rPr>
          <w:rFonts w:ascii="Times New Roman" w:hAnsi="Times New Roman"/>
          <w:sz w:val="28"/>
          <w:szCs w:val="28"/>
        </w:rPr>
        <w:t xml:space="preserve"> </w:t>
      </w:r>
      <w:r w:rsidR="002F38A7" w:rsidRPr="004B4CF1">
        <w:rPr>
          <w:rFonts w:ascii="Times New Roman" w:eastAsiaTheme="minorHAnsi" w:hAnsi="Times New Roman"/>
          <w:sz w:val="28"/>
          <w:szCs w:val="28"/>
          <w:shd w:val="clear" w:color="auto" w:fill="FFFFFF"/>
        </w:rPr>
        <w:t xml:space="preserve">внаслідок </w:t>
      </w:r>
      <w:r>
        <w:rPr>
          <w:rFonts w:ascii="Times New Roman" w:eastAsiaTheme="minorHAnsi" w:hAnsi="Times New Roman"/>
          <w:sz w:val="28"/>
          <w:szCs w:val="28"/>
          <w:shd w:val="clear" w:color="auto" w:fill="FFFFFF"/>
        </w:rPr>
        <w:t xml:space="preserve">належного судового контролю, відповідно до ухваленого </w:t>
      </w:r>
      <w:r w:rsidR="002F38A7" w:rsidRPr="004B4CF1">
        <w:rPr>
          <w:rFonts w:ascii="Times New Roman" w:eastAsiaTheme="minorHAnsi" w:hAnsi="Times New Roman"/>
          <w:sz w:val="28"/>
          <w:szCs w:val="28"/>
          <w:shd w:val="clear" w:color="auto" w:fill="FFFFFF"/>
        </w:rPr>
        <w:t>судового рішення</w:t>
      </w:r>
      <w:r w:rsidR="00261AF4" w:rsidRPr="004B4CF1">
        <w:rPr>
          <w:rFonts w:ascii="Times New Roman" w:eastAsiaTheme="minorHAnsi" w:hAnsi="Times New Roman"/>
          <w:sz w:val="28"/>
          <w:szCs w:val="28"/>
          <w:shd w:val="clear" w:color="auto" w:fill="FFFFFF"/>
        </w:rPr>
        <w:t xml:space="preserve"> не призвело до порушення </w:t>
      </w:r>
      <w:r w:rsidR="00261AF4" w:rsidRPr="004B4CF1">
        <w:rPr>
          <w:rFonts w:ascii="Times New Roman" w:hAnsi="Times New Roman"/>
          <w:sz w:val="28"/>
          <w:szCs w:val="28"/>
          <w:shd w:val="clear" w:color="auto" w:fill="FFFFFF"/>
        </w:rPr>
        <w:t>прав осіб.</w:t>
      </w:r>
    </w:p>
    <w:p w14:paraId="2995C8F3" w14:textId="4FAD47FF" w:rsidR="001A1D16" w:rsidRPr="004B4CF1" w:rsidRDefault="008F628B"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eastAsiaTheme="minorHAnsi" w:hAnsi="Times New Roman"/>
          <w:sz w:val="28"/>
          <w:szCs w:val="28"/>
          <w:shd w:val="clear" w:color="auto" w:fill="FFFFFF"/>
        </w:rPr>
        <w:t xml:space="preserve">При цьому, </w:t>
      </w:r>
      <w:r w:rsidR="00B405A8" w:rsidRPr="004B4CF1">
        <w:rPr>
          <w:rFonts w:ascii="Times New Roman" w:eastAsiaTheme="minorHAnsi" w:hAnsi="Times New Roman"/>
          <w:sz w:val="28"/>
          <w:szCs w:val="28"/>
          <w:shd w:val="clear" w:color="auto" w:fill="FFFFFF"/>
        </w:rPr>
        <w:t>Комісія не наділен</w:t>
      </w:r>
      <w:r w:rsidR="00433375" w:rsidRPr="004B4CF1">
        <w:rPr>
          <w:rFonts w:ascii="Times New Roman" w:eastAsiaTheme="minorHAnsi" w:hAnsi="Times New Roman"/>
          <w:sz w:val="28"/>
          <w:szCs w:val="28"/>
          <w:shd w:val="clear" w:color="auto" w:fill="FFFFFF"/>
        </w:rPr>
        <w:t>а</w:t>
      </w:r>
      <w:r w:rsidR="00B405A8" w:rsidRPr="004B4CF1">
        <w:rPr>
          <w:rFonts w:ascii="Times New Roman" w:eastAsiaTheme="minorHAnsi" w:hAnsi="Times New Roman"/>
          <w:sz w:val="28"/>
          <w:szCs w:val="28"/>
          <w:shd w:val="clear" w:color="auto" w:fill="FFFFFF"/>
        </w:rPr>
        <w:t xml:space="preserve"> повноваженнями щодо встановлення факт</w:t>
      </w:r>
      <w:r w:rsidR="00261AF4" w:rsidRPr="004B4CF1">
        <w:rPr>
          <w:rFonts w:ascii="Times New Roman" w:eastAsiaTheme="minorHAnsi" w:hAnsi="Times New Roman"/>
          <w:sz w:val="28"/>
          <w:szCs w:val="28"/>
          <w:shd w:val="clear" w:color="auto" w:fill="FFFFFF"/>
        </w:rPr>
        <w:t>ів</w:t>
      </w:r>
      <w:r w:rsidR="00B405A8" w:rsidRPr="004B4CF1">
        <w:rPr>
          <w:rFonts w:ascii="Times New Roman" w:eastAsiaTheme="minorHAnsi" w:hAnsi="Times New Roman"/>
          <w:sz w:val="28"/>
          <w:szCs w:val="28"/>
          <w:shd w:val="clear" w:color="auto" w:fill="FFFFFF"/>
        </w:rPr>
        <w:t xml:space="preserve"> незаконності рішень, дій</w:t>
      </w:r>
      <w:r w:rsidR="00261AF4" w:rsidRPr="004B4CF1">
        <w:rPr>
          <w:rFonts w:ascii="Times New Roman" w:eastAsiaTheme="minorHAnsi" w:hAnsi="Times New Roman"/>
          <w:sz w:val="28"/>
          <w:szCs w:val="28"/>
          <w:shd w:val="clear" w:color="auto" w:fill="FFFFFF"/>
        </w:rPr>
        <w:t>,</w:t>
      </w:r>
      <w:r w:rsidR="00B405A8" w:rsidRPr="004B4CF1">
        <w:rPr>
          <w:rFonts w:ascii="Times New Roman" w:eastAsiaTheme="minorHAnsi" w:hAnsi="Times New Roman"/>
          <w:sz w:val="28"/>
          <w:szCs w:val="28"/>
          <w:shd w:val="clear" w:color="auto" w:fill="FFFFFF"/>
        </w:rPr>
        <w:t xml:space="preserve"> бездіяльності</w:t>
      </w:r>
      <w:r w:rsidR="00261AF4" w:rsidRPr="004B4CF1">
        <w:rPr>
          <w:rFonts w:ascii="Times New Roman" w:eastAsiaTheme="minorHAnsi" w:hAnsi="Times New Roman"/>
          <w:sz w:val="28"/>
          <w:szCs w:val="28"/>
          <w:shd w:val="clear" w:color="auto" w:fill="FFFFFF"/>
        </w:rPr>
        <w:t xml:space="preserve"> прокурора у конкретному кримінальному провадженні</w:t>
      </w:r>
      <w:r w:rsidR="00B405A8" w:rsidRPr="004B4CF1">
        <w:rPr>
          <w:rFonts w:ascii="Times New Roman" w:eastAsiaTheme="minorHAnsi" w:hAnsi="Times New Roman"/>
          <w:sz w:val="28"/>
          <w:szCs w:val="28"/>
          <w:shd w:val="clear" w:color="auto" w:fill="FFFFFF"/>
        </w:rPr>
        <w:t>.</w:t>
      </w:r>
      <w:r w:rsidR="00B405A8" w:rsidRPr="004B4CF1">
        <w:rPr>
          <w:rFonts w:ascii="Times New Roman" w:hAnsi="Times New Roman"/>
          <w:sz w:val="28"/>
          <w:szCs w:val="28"/>
        </w:rPr>
        <w:t xml:space="preserve"> </w:t>
      </w:r>
    </w:p>
    <w:p w14:paraId="3EDAC548" w14:textId="6DCDC344" w:rsidR="001A1D16" w:rsidRPr="004B4CF1" w:rsidRDefault="00B405A8" w:rsidP="00CE7581">
      <w:pPr>
        <w:widowControl w:val="0"/>
        <w:pBdr>
          <w:bottom w:val="single" w:sz="12" w:space="12" w:color="FFFFFF"/>
        </w:pBdr>
        <w:spacing w:after="0" w:line="240" w:lineRule="auto"/>
        <w:ind w:firstLine="709"/>
        <w:contextualSpacing/>
        <w:jc w:val="both"/>
        <w:rPr>
          <w:rFonts w:ascii="Times New Roman" w:eastAsiaTheme="minorHAnsi" w:hAnsi="Times New Roman"/>
          <w:sz w:val="28"/>
          <w:szCs w:val="28"/>
          <w:shd w:val="clear" w:color="auto" w:fill="FFFFFF"/>
        </w:rPr>
      </w:pPr>
      <w:r w:rsidRPr="004B4CF1">
        <w:rPr>
          <w:rFonts w:ascii="Times New Roman" w:eastAsiaTheme="minorHAnsi" w:hAnsi="Times New Roman"/>
          <w:sz w:val="28"/>
          <w:szCs w:val="28"/>
          <w:shd w:val="clear" w:color="auto" w:fill="FFFFFF"/>
        </w:rPr>
        <w:t>Вихід за межі та у спосіб не визначен</w:t>
      </w:r>
      <w:r w:rsidR="008F628B">
        <w:rPr>
          <w:rFonts w:ascii="Times New Roman" w:eastAsiaTheme="minorHAnsi" w:hAnsi="Times New Roman"/>
          <w:sz w:val="28"/>
          <w:szCs w:val="28"/>
          <w:shd w:val="clear" w:color="auto" w:fill="FFFFFF"/>
        </w:rPr>
        <w:t>і</w:t>
      </w:r>
      <w:r w:rsidRPr="004B4CF1">
        <w:rPr>
          <w:rFonts w:ascii="Times New Roman" w:eastAsiaTheme="minorHAnsi" w:hAnsi="Times New Roman"/>
          <w:sz w:val="28"/>
          <w:szCs w:val="28"/>
          <w:shd w:val="clear" w:color="auto" w:fill="FFFFFF"/>
        </w:rPr>
        <w:t xml:space="preserve"> Конституцією та законами України повноважень </w:t>
      </w:r>
      <w:r w:rsidR="000E2365" w:rsidRPr="004B4CF1">
        <w:rPr>
          <w:rFonts w:ascii="Times New Roman" w:eastAsiaTheme="minorHAnsi" w:hAnsi="Times New Roman"/>
          <w:sz w:val="28"/>
          <w:szCs w:val="28"/>
          <w:shd w:val="clear" w:color="auto" w:fill="FFFFFF"/>
        </w:rPr>
        <w:t xml:space="preserve">Комісії </w:t>
      </w:r>
      <w:r w:rsidRPr="004B4CF1">
        <w:rPr>
          <w:rFonts w:ascii="Times New Roman" w:eastAsiaTheme="minorHAnsi" w:hAnsi="Times New Roman"/>
          <w:sz w:val="28"/>
          <w:szCs w:val="28"/>
          <w:shd w:val="clear" w:color="auto" w:fill="FFFFFF"/>
        </w:rPr>
        <w:t xml:space="preserve">може розцінюватися як втручання у процесуальну діяльність прокурора. </w:t>
      </w:r>
    </w:p>
    <w:p w14:paraId="5F9E23F5" w14:textId="1C55075C" w:rsidR="00C26724" w:rsidRPr="004B4CF1" w:rsidRDefault="003A1149" w:rsidP="00CE758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У</w:t>
      </w:r>
      <w:r w:rsidR="00C26724" w:rsidRPr="004B4CF1">
        <w:rPr>
          <w:rFonts w:ascii="Times New Roman" w:hAnsi="Times New Roman"/>
          <w:sz w:val="28"/>
          <w:szCs w:val="28"/>
        </w:rPr>
        <w:t xml:space="preserve"> дисциплінарній скарзі не наведено </w:t>
      </w:r>
      <w:r w:rsidR="00261AF4" w:rsidRPr="004B4CF1">
        <w:rPr>
          <w:rFonts w:ascii="Times New Roman" w:hAnsi="Times New Roman"/>
          <w:sz w:val="28"/>
          <w:szCs w:val="28"/>
        </w:rPr>
        <w:t xml:space="preserve">достатніх </w:t>
      </w:r>
      <w:r w:rsidR="00C26724" w:rsidRPr="004B4CF1">
        <w:rPr>
          <w:rFonts w:ascii="Times New Roman" w:hAnsi="Times New Roman"/>
          <w:sz w:val="28"/>
          <w:szCs w:val="28"/>
        </w:rPr>
        <w:t xml:space="preserve">доводів, які б вказали на можливе вчинення </w:t>
      </w:r>
      <w:r w:rsidR="00A51F04" w:rsidRPr="004B4CF1">
        <w:rPr>
          <w:rFonts w:ascii="Times New Roman" w:hAnsi="Times New Roman"/>
          <w:sz w:val="28"/>
          <w:szCs w:val="28"/>
        </w:rPr>
        <w:t xml:space="preserve">прокурором </w:t>
      </w:r>
      <w:r w:rsidR="00B92EEB" w:rsidRPr="004B4CF1">
        <w:rPr>
          <w:rFonts w:ascii="Times New Roman" w:hAnsi="Times New Roman"/>
          <w:sz w:val="28"/>
          <w:szCs w:val="28"/>
        </w:rPr>
        <w:t>Бречко І.І.</w:t>
      </w:r>
      <w:r w:rsidR="008E631F" w:rsidRPr="004B4CF1">
        <w:rPr>
          <w:rFonts w:ascii="Times New Roman" w:hAnsi="Times New Roman"/>
          <w:sz w:val="28"/>
          <w:szCs w:val="28"/>
        </w:rPr>
        <w:t xml:space="preserve"> </w:t>
      </w:r>
      <w:r w:rsidR="00C26724" w:rsidRPr="004B4CF1">
        <w:rPr>
          <w:rFonts w:ascii="Times New Roman" w:hAnsi="Times New Roman"/>
          <w:sz w:val="28"/>
          <w:szCs w:val="28"/>
        </w:rPr>
        <w:t>дисциплінарного проступку, а до її матеріалів не долучено жодного рішення</w:t>
      </w:r>
      <w:r w:rsidR="001A1D16" w:rsidRPr="004B4CF1">
        <w:rPr>
          <w:rFonts w:ascii="Times New Roman" w:hAnsi="Times New Roman"/>
          <w:sz w:val="28"/>
          <w:szCs w:val="28"/>
        </w:rPr>
        <w:t>,</w:t>
      </w:r>
      <w:r w:rsidR="00C26724" w:rsidRPr="004B4CF1">
        <w:rPr>
          <w:rFonts w:ascii="Times New Roman" w:hAnsi="Times New Roman"/>
          <w:sz w:val="28"/>
          <w:szCs w:val="28"/>
        </w:rPr>
        <w:t xml:space="preserve"> яким би рішення, дій чи бездіяльність цього прокурора визнано такими, що не відповідають вимогам закону.</w:t>
      </w:r>
    </w:p>
    <w:p w14:paraId="2888BB74" w14:textId="61879AF5" w:rsidR="00AA1350" w:rsidRPr="004B4CF1" w:rsidRDefault="003A1149" w:rsidP="00CE7581">
      <w:pPr>
        <w:widowControl w:val="0"/>
        <w:pBdr>
          <w:bottom w:val="single" w:sz="12" w:space="12" w:color="FFFFFF"/>
        </w:pBdr>
        <w:spacing w:after="0" w:line="240" w:lineRule="auto"/>
        <w:ind w:firstLine="709"/>
        <w:jc w:val="both"/>
        <w:rPr>
          <w:rFonts w:ascii="Times New Roman" w:hAnsi="Times New Roman"/>
          <w:sz w:val="28"/>
          <w:szCs w:val="28"/>
        </w:rPr>
      </w:pPr>
      <w:r w:rsidRPr="004B4CF1">
        <w:rPr>
          <w:rFonts w:ascii="Times New Roman" w:hAnsi="Times New Roman"/>
          <w:sz w:val="28"/>
          <w:szCs w:val="28"/>
        </w:rPr>
        <w:t xml:space="preserve">Оскільки член Комісії не може прийняти рішення на підставі припущень, неперевіреної чи недостовірної інформації, </w:t>
      </w:r>
      <w:r w:rsidR="00B405A8" w:rsidRPr="004B4CF1">
        <w:rPr>
          <w:rFonts w:ascii="Times New Roman" w:hAnsi="Times New Roman"/>
          <w:sz w:val="28"/>
          <w:szCs w:val="28"/>
        </w:rPr>
        <w:t>прихо</w:t>
      </w:r>
      <w:r w:rsidR="00AA1350" w:rsidRPr="004B4CF1">
        <w:rPr>
          <w:rFonts w:ascii="Times New Roman" w:hAnsi="Times New Roman"/>
          <w:sz w:val="28"/>
          <w:szCs w:val="28"/>
        </w:rPr>
        <w:t>д</w:t>
      </w:r>
      <w:r w:rsidR="00B405A8" w:rsidRPr="004B4CF1">
        <w:rPr>
          <w:rFonts w:ascii="Times New Roman" w:hAnsi="Times New Roman"/>
          <w:sz w:val="28"/>
          <w:szCs w:val="28"/>
        </w:rPr>
        <w:t xml:space="preserve">жу до висновку про те, що </w:t>
      </w:r>
      <w:r w:rsidR="00AA1350" w:rsidRPr="004B4CF1">
        <w:rPr>
          <w:rFonts w:ascii="Times New Roman" w:hAnsi="Times New Roman"/>
          <w:sz w:val="28"/>
          <w:szCs w:val="28"/>
        </w:rPr>
        <w:t>дисциплінарна скарга</w:t>
      </w:r>
      <w:r w:rsidR="00B405A8" w:rsidRPr="004B4CF1">
        <w:rPr>
          <w:rFonts w:ascii="Times New Roman" w:hAnsi="Times New Roman"/>
          <w:sz w:val="28"/>
          <w:szCs w:val="28"/>
        </w:rPr>
        <w:t xml:space="preserve"> не містить конкретних відомостей про наявність ознак дисциплінарного проступку, визначеного п</w:t>
      </w:r>
      <w:r w:rsidR="008F628B">
        <w:rPr>
          <w:rFonts w:ascii="Times New Roman" w:hAnsi="Times New Roman"/>
          <w:sz w:val="28"/>
          <w:szCs w:val="28"/>
        </w:rPr>
        <w:t>унктом</w:t>
      </w:r>
      <w:r w:rsidR="000E2365" w:rsidRPr="004B4CF1">
        <w:rPr>
          <w:rFonts w:ascii="Times New Roman" w:hAnsi="Times New Roman"/>
          <w:sz w:val="28"/>
          <w:szCs w:val="28"/>
        </w:rPr>
        <w:t> </w:t>
      </w:r>
      <w:r w:rsidR="00B405A8" w:rsidRPr="004B4CF1">
        <w:rPr>
          <w:rFonts w:ascii="Times New Roman" w:hAnsi="Times New Roman"/>
          <w:sz w:val="28"/>
          <w:szCs w:val="28"/>
        </w:rPr>
        <w:t>1 частини першої статті 43 Закону</w:t>
      </w:r>
      <w:r w:rsidR="00A51F04" w:rsidRPr="004B4CF1">
        <w:rPr>
          <w:rFonts w:ascii="Times New Roman" w:hAnsi="Times New Roman"/>
          <w:sz w:val="28"/>
          <w:szCs w:val="28"/>
        </w:rPr>
        <w:t>,</w:t>
      </w:r>
      <w:r w:rsidR="00B405A8" w:rsidRPr="004B4CF1">
        <w:rPr>
          <w:rFonts w:ascii="Times New Roman" w:hAnsi="Times New Roman"/>
          <w:sz w:val="28"/>
          <w:szCs w:val="28"/>
        </w:rPr>
        <w:t xml:space="preserve"> </w:t>
      </w:r>
      <w:r w:rsidR="00AA1350" w:rsidRPr="004B4CF1">
        <w:rPr>
          <w:rFonts w:ascii="Times New Roman" w:hAnsi="Times New Roman"/>
          <w:sz w:val="28"/>
          <w:szCs w:val="28"/>
        </w:rPr>
        <w:t>у діях</w:t>
      </w:r>
      <w:r w:rsidR="00B405A8" w:rsidRPr="004B4CF1">
        <w:rPr>
          <w:rFonts w:ascii="Times New Roman" w:hAnsi="Times New Roman"/>
          <w:sz w:val="28"/>
          <w:szCs w:val="28"/>
        </w:rPr>
        <w:t xml:space="preserve"> прокурор</w:t>
      </w:r>
      <w:r w:rsidR="00AA1350" w:rsidRPr="004B4CF1">
        <w:rPr>
          <w:rFonts w:ascii="Times New Roman" w:hAnsi="Times New Roman"/>
          <w:sz w:val="28"/>
          <w:szCs w:val="28"/>
        </w:rPr>
        <w:t>а</w:t>
      </w:r>
      <w:r w:rsidR="00B405A8" w:rsidRPr="004B4CF1">
        <w:rPr>
          <w:rFonts w:ascii="Times New Roman" w:hAnsi="Times New Roman"/>
          <w:sz w:val="28"/>
          <w:szCs w:val="28"/>
        </w:rPr>
        <w:t xml:space="preserve"> </w:t>
      </w:r>
      <w:r w:rsidR="00B92EEB" w:rsidRPr="004B4CF1">
        <w:rPr>
          <w:rFonts w:ascii="Times New Roman" w:hAnsi="Times New Roman"/>
          <w:sz w:val="28"/>
          <w:szCs w:val="28"/>
        </w:rPr>
        <w:t>Бречко І.І.</w:t>
      </w:r>
    </w:p>
    <w:p w14:paraId="67720C51" w14:textId="73BA1734" w:rsidR="00AA1350" w:rsidRPr="004B4CF1" w:rsidRDefault="00B405A8" w:rsidP="00CE7581">
      <w:pPr>
        <w:widowControl w:val="0"/>
        <w:pBdr>
          <w:bottom w:val="single" w:sz="12" w:space="12" w:color="FFFFFF"/>
        </w:pBdr>
        <w:spacing w:after="0" w:line="240" w:lineRule="auto"/>
        <w:ind w:firstLine="709"/>
        <w:jc w:val="both"/>
        <w:rPr>
          <w:rFonts w:ascii="Times New Roman" w:hAnsi="Times New Roman"/>
          <w:sz w:val="28"/>
          <w:szCs w:val="28"/>
        </w:rPr>
      </w:pPr>
      <w:r w:rsidRPr="004B4CF1">
        <w:rPr>
          <w:rFonts w:ascii="Times New Roman" w:hAnsi="Times New Roman"/>
          <w:sz w:val="28"/>
          <w:szCs w:val="28"/>
        </w:rPr>
        <w:t>Тому, не встановлено підстав для відкриття дисциплінарного провадження.</w:t>
      </w:r>
    </w:p>
    <w:p w14:paraId="356BDE7C" w14:textId="79BBE333" w:rsidR="00B405A8" w:rsidRPr="004B4CF1" w:rsidRDefault="00B405A8" w:rsidP="00CE7581">
      <w:pPr>
        <w:widowControl w:val="0"/>
        <w:pBdr>
          <w:bottom w:val="single" w:sz="12" w:space="12" w:color="FFFFFF"/>
        </w:pBdr>
        <w:spacing w:after="0" w:line="240" w:lineRule="auto"/>
        <w:ind w:firstLine="709"/>
        <w:jc w:val="both"/>
        <w:rPr>
          <w:rFonts w:ascii="Times New Roman" w:hAnsi="Times New Roman"/>
          <w:b/>
          <w:sz w:val="28"/>
          <w:szCs w:val="28"/>
        </w:rPr>
      </w:pPr>
      <w:r w:rsidRPr="004B4CF1">
        <w:rPr>
          <w:rFonts w:ascii="Times New Roman" w:hAnsi="Times New Roman"/>
          <w:sz w:val="28"/>
          <w:szCs w:val="28"/>
        </w:rPr>
        <w:t>Керуючись статтями 44 – 46 Закону, пунктами 28, 98 Положення</w:t>
      </w:r>
      <w:r w:rsidR="00A51F04" w:rsidRPr="004B4CF1">
        <w:rPr>
          <w:rFonts w:ascii="Times New Roman" w:hAnsi="Times New Roman"/>
          <w:sz w:val="28"/>
          <w:szCs w:val="28"/>
        </w:rPr>
        <w:t>,</w:t>
      </w:r>
      <w:r w:rsidRPr="004B4CF1">
        <w:rPr>
          <w:rFonts w:ascii="Times New Roman" w:hAnsi="Times New Roman"/>
          <w:sz w:val="28"/>
          <w:szCs w:val="28"/>
        </w:rPr>
        <w:t xml:space="preserve"> </w:t>
      </w:r>
    </w:p>
    <w:p w14:paraId="0642F87E" w14:textId="77777777" w:rsidR="00B405A8" w:rsidRPr="004B4CF1" w:rsidRDefault="00B405A8" w:rsidP="00972BD3">
      <w:pPr>
        <w:widowControl w:val="0"/>
        <w:tabs>
          <w:tab w:val="left" w:pos="851"/>
        </w:tabs>
        <w:spacing w:after="0" w:line="240" w:lineRule="auto"/>
        <w:ind w:firstLine="567"/>
        <w:contextualSpacing/>
        <w:jc w:val="center"/>
        <w:rPr>
          <w:rFonts w:ascii="Times New Roman" w:hAnsi="Times New Roman"/>
          <w:b/>
          <w:sz w:val="28"/>
          <w:szCs w:val="28"/>
        </w:rPr>
      </w:pPr>
      <w:r w:rsidRPr="004B4CF1">
        <w:rPr>
          <w:rFonts w:ascii="Times New Roman" w:hAnsi="Times New Roman"/>
          <w:b/>
          <w:sz w:val="28"/>
          <w:szCs w:val="28"/>
        </w:rPr>
        <w:t>В И Р І Ш И Л А:</w:t>
      </w:r>
    </w:p>
    <w:p w14:paraId="0669B88D" w14:textId="59DFB2B6" w:rsidR="00123B71" w:rsidRPr="004B4CF1" w:rsidRDefault="00B405A8" w:rsidP="00CE7581">
      <w:pPr>
        <w:widowControl w:val="0"/>
        <w:tabs>
          <w:tab w:val="left" w:pos="851"/>
        </w:tabs>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 xml:space="preserve">Відмовити у відкритті дисциплінарного провадження стосовно прокурора </w:t>
      </w:r>
      <w:r w:rsidR="00123B71" w:rsidRPr="004B4CF1">
        <w:rPr>
          <w:rFonts w:ascii="Times New Roman" w:hAnsi="Times New Roman"/>
          <w:sz w:val="28"/>
          <w:szCs w:val="28"/>
        </w:rPr>
        <w:t xml:space="preserve">Шевченківської окружної прокуратури м. Запоріжжя Запорізької області Бречко І.І. </w:t>
      </w:r>
    </w:p>
    <w:p w14:paraId="34D9BBA4" w14:textId="66F3171E" w:rsidR="00113CF2" w:rsidRPr="004B4CF1" w:rsidRDefault="00B405A8" w:rsidP="00CE7581">
      <w:pPr>
        <w:widowControl w:val="0"/>
        <w:tabs>
          <w:tab w:val="left" w:pos="851"/>
        </w:tabs>
        <w:spacing w:after="0" w:line="240" w:lineRule="auto"/>
        <w:ind w:firstLine="709"/>
        <w:contextualSpacing/>
        <w:jc w:val="both"/>
        <w:rPr>
          <w:rFonts w:ascii="Times New Roman" w:hAnsi="Times New Roman"/>
          <w:sz w:val="28"/>
          <w:szCs w:val="28"/>
        </w:rPr>
      </w:pPr>
      <w:r w:rsidRPr="004B4CF1">
        <w:rPr>
          <w:rFonts w:ascii="Times New Roman" w:hAnsi="Times New Roman"/>
          <w:sz w:val="28"/>
          <w:szCs w:val="28"/>
        </w:rPr>
        <w:t>Копію рішення направити скаржни</w:t>
      </w:r>
      <w:r w:rsidR="00123B71" w:rsidRPr="004B4CF1">
        <w:rPr>
          <w:rFonts w:ascii="Times New Roman" w:hAnsi="Times New Roman"/>
          <w:sz w:val="28"/>
          <w:szCs w:val="28"/>
        </w:rPr>
        <w:t>ці</w:t>
      </w:r>
      <w:r w:rsidR="000E2365" w:rsidRPr="004B4CF1">
        <w:rPr>
          <w:rFonts w:ascii="Times New Roman" w:hAnsi="Times New Roman"/>
          <w:sz w:val="28"/>
          <w:szCs w:val="28"/>
        </w:rPr>
        <w:t xml:space="preserve"> та прокурору</w:t>
      </w:r>
      <w:r w:rsidR="00113CF2" w:rsidRPr="004B4CF1">
        <w:rPr>
          <w:rFonts w:ascii="Times New Roman" w:hAnsi="Times New Roman"/>
          <w:sz w:val="28"/>
          <w:szCs w:val="28"/>
        </w:rPr>
        <w:t>.</w:t>
      </w:r>
    </w:p>
    <w:p w14:paraId="4040D82C" w14:textId="77777777" w:rsidR="00B405A8" w:rsidRPr="004B4CF1" w:rsidRDefault="00B405A8" w:rsidP="004F6EBE">
      <w:pPr>
        <w:widowControl w:val="0"/>
        <w:tabs>
          <w:tab w:val="left" w:pos="851"/>
        </w:tabs>
        <w:spacing w:after="120" w:line="240" w:lineRule="auto"/>
        <w:contextualSpacing/>
        <w:jc w:val="both"/>
        <w:rPr>
          <w:rFonts w:ascii="Times New Roman" w:hAnsi="Times New Roman"/>
          <w:sz w:val="28"/>
          <w:szCs w:val="28"/>
        </w:rPr>
      </w:pPr>
    </w:p>
    <w:p w14:paraId="66E598BF" w14:textId="77777777" w:rsidR="008F628B" w:rsidRDefault="008F628B" w:rsidP="00972BD3">
      <w:pPr>
        <w:widowControl w:val="0"/>
        <w:tabs>
          <w:tab w:val="left" w:pos="851"/>
        </w:tabs>
        <w:spacing w:after="120" w:line="240" w:lineRule="auto"/>
        <w:contextualSpacing/>
        <w:jc w:val="both"/>
        <w:rPr>
          <w:rFonts w:ascii="Times New Roman" w:hAnsi="Times New Roman"/>
          <w:b/>
          <w:sz w:val="28"/>
          <w:szCs w:val="28"/>
        </w:rPr>
      </w:pPr>
    </w:p>
    <w:p w14:paraId="5CBB767F" w14:textId="296370A8" w:rsidR="00A51F04" w:rsidRPr="004B4CF1" w:rsidRDefault="00B405A8" w:rsidP="00972BD3">
      <w:pPr>
        <w:widowControl w:val="0"/>
        <w:tabs>
          <w:tab w:val="left" w:pos="851"/>
        </w:tabs>
        <w:spacing w:after="120" w:line="240" w:lineRule="auto"/>
        <w:contextualSpacing/>
        <w:jc w:val="both"/>
        <w:rPr>
          <w:rFonts w:ascii="Times New Roman" w:hAnsi="Times New Roman"/>
          <w:b/>
          <w:sz w:val="28"/>
          <w:szCs w:val="28"/>
        </w:rPr>
      </w:pPr>
      <w:r w:rsidRPr="004B4CF1">
        <w:rPr>
          <w:rFonts w:ascii="Times New Roman" w:hAnsi="Times New Roman"/>
          <w:b/>
          <w:sz w:val="28"/>
          <w:szCs w:val="28"/>
        </w:rPr>
        <w:t xml:space="preserve">Член </w:t>
      </w:r>
      <w:r w:rsidR="00A51F04" w:rsidRPr="004B4CF1">
        <w:rPr>
          <w:rFonts w:ascii="Times New Roman" w:hAnsi="Times New Roman"/>
          <w:b/>
          <w:sz w:val="28"/>
          <w:szCs w:val="28"/>
        </w:rPr>
        <w:t>Кваліфікаційно-дисциплінарної</w:t>
      </w:r>
    </w:p>
    <w:p w14:paraId="18BB9D21" w14:textId="4549F654" w:rsidR="00493490" w:rsidRPr="004B4CF1" w:rsidRDefault="00A51F04" w:rsidP="00972BD3">
      <w:pPr>
        <w:widowControl w:val="0"/>
        <w:tabs>
          <w:tab w:val="left" w:pos="851"/>
        </w:tabs>
        <w:spacing w:after="120" w:line="240" w:lineRule="auto"/>
        <w:contextualSpacing/>
        <w:jc w:val="both"/>
        <w:rPr>
          <w:rFonts w:ascii="Times New Roman" w:hAnsi="Times New Roman"/>
          <w:sz w:val="28"/>
          <w:szCs w:val="28"/>
        </w:rPr>
      </w:pPr>
      <w:r w:rsidRPr="004B4CF1">
        <w:rPr>
          <w:rFonts w:ascii="Times New Roman" w:hAnsi="Times New Roman"/>
          <w:b/>
          <w:sz w:val="28"/>
          <w:szCs w:val="28"/>
        </w:rPr>
        <w:t>к</w:t>
      </w:r>
      <w:r w:rsidR="00B405A8" w:rsidRPr="004B4CF1">
        <w:rPr>
          <w:rFonts w:ascii="Times New Roman" w:hAnsi="Times New Roman"/>
          <w:b/>
          <w:sz w:val="28"/>
          <w:szCs w:val="28"/>
        </w:rPr>
        <w:t>омісії</w:t>
      </w:r>
      <w:r w:rsidRPr="004B4CF1">
        <w:rPr>
          <w:rFonts w:ascii="Times New Roman" w:hAnsi="Times New Roman"/>
          <w:b/>
          <w:sz w:val="28"/>
          <w:szCs w:val="28"/>
        </w:rPr>
        <w:t xml:space="preserve"> прокурорів</w:t>
      </w:r>
      <w:r w:rsidR="00B405A8" w:rsidRPr="004B4CF1">
        <w:rPr>
          <w:rFonts w:ascii="Times New Roman" w:hAnsi="Times New Roman"/>
          <w:b/>
          <w:sz w:val="28"/>
          <w:szCs w:val="28"/>
        </w:rPr>
        <w:tab/>
      </w:r>
      <w:r w:rsidR="00B405A8" w:rsidRPr="004B4CF1">
        <w:rPr>
          <w:rFonts w:ascii="Times New Roman" w:hAnsi="Times New Roman"/>
          <w:b/>
          <w:sz w:val="28"/>
          <w:szCs w:val="28"/>
        </w:rPr>
        <w:tab/>
        <w:t xml:space="preserve">         </w:t>
      </w:r>
      <w:r w:rsidR="00B405A8" w:rsidRPr="004B4CF1">
        <w:rPr>
          <w:rFonts w:ascii="Times New Roman" w:hAnsi="Times New Roman"/>
          <w:b/>
          <w:sz w:val="28"/>
          <w:szCs w:val="28"/>
        </w:rPr>
        <w:tab/>
        <w:t xml:space="preserve">          </w:t>
      </w:r>
      <w:r w:rsidR="00B405A8" w:rsidRPr="004B4CF1">
        <w:rPr>
          <w:rFonts w:ascii="Times New Roman" w:hAnsi="Times New Roman"/>
          <w:b/>
          <w:sz w:val="28"/>
          <w:szCs w:val="28"/>
        </w:rPr>
        <w:tab/>
      </w:r>
      <w:r w:rsidR="00B405A8" w:rsidRPr="004B4CF1">
        <w:rPr>
          <w:rFonts w:ascii="Times New Roman" w:hAnsi="Times New Roman"/>
          <w:b/>
          <w:sz w:val="28"/>
          <w:szCs w:val="28"/>
        </w:rPr>
        <w:tab/>
        <w:t xml:space="preserve">                 </w:t>
      </w:r>
      <w:r w:rsidR="004F6EBE" w:rsidRPr="004B4CF1">
        <w:rPr>
          <w:rFonts w:ascii="Times New Roman" w:hAnsi="Times New Roman"/>
          <w:b/>
          <w:sz w:val="28"/>
          <w:szCs w:val="28"/>
        </w:rPr>
        <w:t>Тетяна СТЕПАНОВА</w:t>
      </w:r>
    </w:p>
    <w:sectPr w:rsidR="00493490" w:rsidRPr="004B4CF1" w:rsidSect="00CE7581">
      <w:headerReference w:type="default" r:id="rId15"/>
      <w:pgSz w:w="11906" w:h="16838"/>
      <w:pgMar w:top="113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38D1" w14:textId="77777777" w:rsidR="008F6471" w:rsidRDefault="008F6471" w:rsidP="00E32F4B">
      <w:pPr>
        <w:spacing w:after="0" w:line="240" w:lineRule="auto"/>
      </w:pPr>
      <w:r>
        <w:separator/>
      </w:r>
    </w:p>
  </w:endnote>
  <w:endnote w:type="continuationSeparator" w:id="0">
    <w:p w14:paraId="70E532AA" w14:textId="77777777" w:rsidR="008F6471" w:rsidRDefault="008F647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81097" w14:textId="77777777" w:rsidR="008F6471" w:rsidRDefault="008F6471" w:rsidP="00E32F4B">
      <w:pPr>
        <w:spacing w:after="0" w:line="240" w:lineRule="auto"/>
      </w:pPr>
      <w:r>
        <w:separator/>
      </w:r>
    </w:p>
  </w:footnote>
  <w:footnote w:type="continuationSeparator" w:id="0">
    <w:p w14:paraId="56FFB73E" w14:textId="77777777" w:rsidR="008F6471" w:rsidRDefault="008F647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854082"/>
      <w:docPartObj>
        <w:docPartGallery w:val="Page Numbers (Top of Page)"/>
        <w:docPartUnique/>
      </w:docPartObj>
    </w:sdtPr>
    <w:sdtEndPr/>
    <w:sdtContent>
      <w:p w14:paraId="2AFBED31" w14:textId="1CA5ED68" w:rsidR="00E32F4B" w:rsidRDefault="00E32F4B">
        <w:pPr>
          <w:pStyle w:val="a9"/>
          <w:jc w:val="center"/>
        </w:pPr>
        <w:r>
          <w:fldChar w:fldCharType="begin"/>
        </w:r>
        <w:r>
          <w:instrText>PAGE   \* MERGEFORMAT</w:instrText>
        </w:r>
        <w:r>
          <w:fldChar w:fldCharType="separate"/>
        </w:r>
        <w:r w:rsidR="00F62324" w:rsidRPr="00F62324">
          <w:rPr>
            <w:noProof/>
            <w:lang w:val="ru-RU"/>
          </w:rPr>
          <w:t>7</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2414"/>
    <w:rsid w:val="00005F79"/>
    <w:rsid w:val="000071B1"/>
    <w:rsid w:val="00007706"/>
    <w:rsid w:val="00014754"/>
    <w:rsid w:val="00020FC0"/>
    <w:rsid w:val="000218D0"/>
    <w:rsid w:val="00021E4A"/>
    <w:rsid w:val="00023822"/>
    <w:rsid w:val="000244D1"/>
    <w:rsid w:val="00024C3A"/>
    <w:rsid w:val="00027333"/>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440C"/>
    <w:rsid w:val="00065FC3"/>
    <w:rsid w:val="00066EE3"/>
    <w:rsid w:val="00071D1E"/>
    <w:rsid w:val="00072348"/>
    <w:rsid w:val="00072463"/>
    <w:rsid w:val="00073FED"/>
    <w:rsid w:val="0008289C"/>
    <w:rsid w:val="00085FAF"/>
    <w:rsid w:val="0008612D"/>
    <w:rsid w:val="00087365"/>
    <w:rsid w:val="00091A08"/>
    <w:rsid w:val="00092270"/>
    <w:rsid w:val="0009266A"/>
    <w:rsid w:val="000A0401"/>
    <w:rsid w:val="000A17FE"/>
    <w:rsid w:val="000A1E28"/>
    <w:rsid w:val="000A1F10"/>
    <w:rsid w:val="000A4C35"/>
    <w:rsid w:val="000A4EF6"/>
    <w:rsid w:val="000B1583"/>
    <w:rsid w:val="000B1C9A"/>
    <w:rsid w:val="000B276E"/>
    <w:rsid w:val="000B5193"/>
    <w:rsid w:val="000B543B"/>
    <w:rsid w:val="000C1A63"/>
    <w:rsid w:val="000D3F59"/>
    <w:rsid w:val="000D4954"/>
    <w:rsid w:val="000E2365"/>
    <w:rsid w:val="000E2970"/>
    <w:rsid w:val="000E4EB4"/>
    <w:rsid w:val="000E54AE"/>
    <w:rsid w:val="000F393A"/>
    <w:rsid w:val="000F4963"/>
    <w:rsid w:val="000F596D"/>
    <w:rsid w:val="001033F0"/>
    <w:rsid w:val="00112FFA"/>
    <w:rsid w:val="0011363B"/>
    <w:rsid w:val="00113CF2"/>
    <w:rsid w:val="00115F02"/>
    <w:rsid w:val="0012038C"/>
    <w:rsid w:val="001210A5"/>
    <w:rsid w:val="001220DF"/>
    <w:rsid w:val="00123B71"/>
    <w:rsid w:val="00124C3A"/>
    <w:rsid w:val="0012687D"/>
    <w:rsid w:val="001320DF"/>
    <w:rsid w:val="001326EC"/>
    <w:rsid w:val="00132E98"/>
    <w:rsid w:val="001353B7"/>
    <w:rsid w:val="00140040"/>
    <w:rsid w:val="00141E41"/>
    <w:rsid w:val="00143328"/>
    <w:rsid w:val="00146D77"/>
    <w:rsid w:val="00146EBB"/>
    <w:rsid w:val="00147DE5"/>
    <w:rsid w:val="00152554"/>
    <w:rsid w:val="00152B89"/>
    <w:rsid w:val="00152D00"/>
    <w:rsid w:val="001543A3"/>
    <w:rsid w:val="00154755"/>
    <w:rsid w:val="0015576F"/>
    <w:rsid w:val="00156A42"/>
    <w:rsid w:val="001629E0"/>
    <w:rsid w:val="001675C2"/>
    <w:rsid w:val="0017014F"/>
    <w:rsid w:val="001706F8"/>
    <w:rsid w:val="00172F58"/>
    <w:rsid w:val="00175CDD"/>
    <w:rsid w:val="00180781"/>
    <w:rsid w:val="00183341"/>
    <w:rsid w:val="001923C1"/>
    <w:rsid w:val="00193CC7"/>
    <w:rsid w:val="001950AF"/>
    <w:rsid w:val="00195962"/>
    <w:rsid w:val="001A1D16"/>
    <w:rsid w:val="001A41AC"/>
    <w:rsid w:val="001A45DE"/>
    <w:rsid w:val="001A5756"/>
    <w:rsid w:val="001A6986"/>
    <w:rsid w:val="001B28DE"/>
    <w:rsid w:val="001B70D9"/>
    <w:rsid w:val="001C41D0"/>
    <w:rsid w:val="001D5792"/>
    <w:rsid w:val="001D6475"/>
    <w:rsid w:val="001D773C"/>
    <w:rsid w:val="001E0E03"/>
    <w:rsid w:val="001E33FB"/>
    <w:rsid w:val="001E3DCC"/>
    <w:rsid w:val="001E629C"/>
    <w:rsid w:val="001F04AC"/>
    <w:rsid w:val="001F155C"/>
    <w:rsid w:val="0020022D"/>
    <w:rsid w:val="00201EC5"/>
    <w:rsid w:val="00203759"/>
    <w:rsid w:val="002121CF"/>
    <w:rsid w:val="00214435"/>
    <w:rsid w:val="0021660F"/>
    <w:rsid w:val="00222AE4"/>
    <w:rsid w:val="00222F6C"/>
    <w:rsid w:val="0022705D"/>
    <w:rsid w:val="002270D1"/>
    <w:rsid w:val="002274B6"/>
    <w:rsid w:val="00230DFB"/>
    <w:rsid w:val="00231CED"/>
    <w:rsid w:val="00234818"/>
    <w:rsid w:val="0024273A"/>
    <w:rsid w:val="002448F4"/>
    <w:rsid w:val="00244CA4"/>
    <w:rsid w:val="00244F27"/>
    <w:rsid w:val="0024797B"/>
    <w:rsid w:val="00255336"/>
    <w:rsid w:val="00261AF4"/>
    <w:rsid w:val="0026227D"/>
    <w:rsid w:val="002669D5"/>
    <w:rsid w:val="00271C7E"/>
    <w:rsid w:val="00283287"/>
    <w:rsid w:val="00283C2B"/>
    <w:rsid w:val="0028534E"/>
    <w:rsid w:val="00287C24"/>
    <w:rsid w:val="002923C2"/>
    <w:rsid w:val="002A257D"/>
    <w:rsid w:val="002A6DAF"/>
    <w:rsid w:val="002B1093"/>
    <w:rsid w:val="002B1589"/>
    <w:rsid w:val="002B216E"/>
    <w:rsid w:val="002B2BE1"/>
    <w:rsid w:val="002B4D6A"/>
    <w:rsid w:val="002B6879"/>
    <w:rsid w:val="002B71BE"/>
    <w:rsid w:val="002C0AC6"/>
    <w:rsid w:val="002C598B"/>
    <w:rsid w:val="002D576F"/>
    <w:rsid w:val="002E0C52"/>
    <w:rsid w:val="002E6DD8"/>
    <w:rsid w:val="002F1921"/>
    <w:rsid w:val="002F38A7"/>
    <w:rsid w:val="002F41E3"/>
    <w:rsid w:val="002F4314"/>
    <w:rsid w:val="002F43BB"/>
    <w:rsid w:val="002F5A5D"/>
    <w:rsid w:val="002F78D6"/>
    <w:rsid w:val="003007B0"/>
    <w:rsid w:val="00301E3A"/>
    <w:rsid w:val="003054C4"/>
    <w:rsid w:val="00305D49"/>
    <w:rsid w:val="003116E3"/>
    <w:rsid w:val="00311DFB"/>
    <w:rsid w:val="00312277"/>
    <w:rsid w:val="00312946"/>
    <w:rsid w:val="0031345E"/>
    <w:rsid w:val="00321028"/>
    <w:rsid w:val="0032608B"/>
    <w:rsid w:val="00327ED1"/>
    <w:rsid w:val="0033421C"/>
    <w:rsid w:val="00337947"/>
    <w:rsid w:val="0034116F"/>
    <w:rsid w:val="00341B9C"/>
    <w:rsid w:val="00341FE8"/>
    <w:rsid w:val="00344956"/>
    <w:rsid w:val="003508B9"/>
    <w:rsid w:val="0035166E"/>
    <w:rsid w:val="00354D6B"/>
    <w:rsid w:val="00355D58"/>
    <w:rsid w:val="0036254D"/>
    <w:rsid w:val="00372439"/>
    <w:rsid w:val="0037327F"/>
    <w:rsid w:val="0037674A"/>
    <w:rsid w:val="00377796"/>
    <w:rsid w:val="00380A1A"/>
    <w:rsid w:val="003823BC"/>
    <w:rsid w:val="003824A7"/>
    <w:rsid w:val="0038565C"/>
    <w:rsid w:val="003867AF"/>
    <w:rsid w:val="00396316"/>
    <w:rsid w:val="003A1149"/>
    <w:rsid w:val="003A2F28"/>
    <w:rsid w:val="003B5CCF"/>
    <w:rsid w:val="003B6D87"/>
    <w:rsid w:val="003C4D52"/>
    <w:rsid w:val="003C6CB2"/>
    <w:rsid w:val="003D2D7E"/>
    <w:rsid w:val="003D2E57"/>
    <w:rsid w:val="003D43B7"/>
    <w:rsid w:val="003E1CC8"/>
    <w:rsid w:val="003E5957"/>
    <w:rsid w:val="003F0337"/>
    <w:rsid w:val="003F3682"/>
    <w:rsid w:val="003F45F2"/>
    <w:rsid w:val="003F6830"/>
    <w:rsid w:val="00402FED"/>
    <w:rsid w:val="00403023"/>
    <w:rsid w:val="0040775D"/>
    <w:rsid w:val="00412EDF"/>
    <w:rsid w:val="00414648"/>
    <w:rsid w:val="00421AF0"/>
    <w:rsid w:val="00424D48"/>
    <w:rsid w:val="00431EA2"/>
    <w:rsid w:val="00433375"/>
    <w:rsid w:val="00436359"/>
    <w:rsid w:val="00440D13"/>
    <w:rsid w:val="0044274E"/>
    <w:rsid w:val="004434EE"/>
    <w:rsid w:val="00443DDF"/>
    <w:rsid w:val="00443F4B"/>
    <w:rsid w:val="00446608"/>
    <w:rsid w:val="004472D8"/>
    <w:rsid w:val="00450D2C"/>
    <w:rsid w:val="00451D2C"/>
    <w:rsid w:val="004564EE"/>
    <w:rsid w:val="00456D29"/>
    <w:rsid w:val="00456F1E"/>
    <w:rsid w:val="004630DF"/>
    <w:rsid w:val="00471054"/>
    <w:rsid w:val="0047486A"/>
    <w:rsid w:val="00475B93"/>
    <w:rsid w:val="00481CDF"/>
    <w:rsid w:val="00482A79"/>
    <w:rsid w:val="0049259B"/>
    <w:rsid w:val="00493490"/>
    <w:rsid w:val="004941A2"/>
    <w:rsid w:val="00495EAC"/>
    <w:rsid w:val="0049601A"/>
    <w:rsid w:val="004A0112"/>
    <w:rsid w:val="004A4F4C"/>
    <w:rsid w:val="004B1207"/>
    <w:rsid w:val="004B3F37"/>
    <w:rsid w:val="004B4CF1"/>
    <w:rsid w:val="004B7780"/>
    <w:rsid w:val="004C1319"/>
    <w:rsid w:val="004C3D34"/>
    <w:rsid w:val="004C5F7E"/>
    <w:rsid w:val="004D1040"/>
    <w:rsid w:val="004D1AC6"/>
    <w:rsid w:val="004D3A71"/>
    <w:rsid w:val="004D7139"/>
    <w:rsid w:val="004E00E7"/>
    <w:rsid w:val="004E06E7"/>
    <w:rsid w:val="004E3137"/>
    <w:rsid w:val="004E7552"/>
    <w:rsid w:val="004F51F9"/>
    <w:rsid w:val="004F6518"/>
    <w:rsid w:val="004F6EBE"/>
    <w:rsid w:val="005001E7"/>
    <w:rsid w:val="00510448"/>
    <w:rsid w:val="00515715"/>
    <w:rsid w:val="0052081F"/>
    <w:rsid w:val="00521C0A"/>
    <w:rsid w:val="0052350F"/>
    <w:rsid w:val="005236C0"/>
    <w:rsid w:val="00523D6E"/>
    <w:rsid w:val="0052667E"/>
    <w:rsid w:val="00526787"/>
    <w:rsid w:val="00526C07"/>
    <w:rsid w:val="00526F07"/>
    <w:rsid w:val="00533389"/>
    <w:rsid w:val="00533EBB"/>
    <w:rsid w:val="00534064"/>
    <w:rsid w:val="0053423F"/>
    <w:rsid w:val="00535E75"/>
    <w:rsid w:val="00540850"/>
    <w:rsid w:val="005414B9"/>
    <w:rsid w:val="00542570"/>
    <w:rsid w:val="0054499B"/>
    <w:rsid w:val="00544B20"/>
    <w:rsid w:val="00545BE6"/>
    <w:rsid w:val="00552370"/>
    <w:rsid w:val="00552DF4"/>
    <w:rsid w:val="005540ED"/>
    <w:rsid w:val="005556A4"/>
    <w:rsid w:val="005629F8"/>
    <w:rsid w:val="00565926"/>
    <w:rsid w:val="00566335"/>
    <w:rsid w:val="005754DB"/>
    <w:rsid w:val="00577634"/>
    <w:rsid w:val="00577911"/>
    <w:rsid w:val="005803C1"/>
    <w:rsid w:val="0058160E"/>
    <w:rsid w:val="00585FB3"/>
    <w:rsid w:val="005929A4"/>
    <w:rsid w:val="00594609"/>
    <w:rsid w:val="0059588A"/>
    <w:rsid w:val="0059672D"/>
    <w:rsid w:val="00596903"/>
    <w:rsid w:val="00597003"/>
    <w:rsid w:val="005A172B"/>
    <w:rsid w:val="005A4449"/>
    <w:rsid w:val="005C052A"/>
    <w:rsid w:val="005C0E1D"/>
    <w:rsid w:val="005C121F"/>
    <w:rsid w:val="005C3193"/>
    <w:rsid w:val="005D10B6"/>
    <w:rsid w:val="005D24C2"/>
    <w:rsid w:val="005D2F61"/>
    <w:rsid w:val="005D4E7C"/>
    <w:rsid w:val="005D605E"/>
    <w:rsid w:val="005D6688"/>
    <w:rsid w:val="005E2E0C"/>
    <w:rsid w:val="005E35E2"/>
    <w:rsid w:val="005E60A7"/>
    <w:rsid w:val="005E658E"/>
    <w:rsid w:val="005F2A46"/>
    <w:rsid w:val="005F512D"/>
    <w:rsid w:val="005F7F5D"/>
    <w:rsid w:val="00603104"/>
    <w:rsid w:val="00605F86"/>
    <w:rsid w:val="00611E2B"/>
    <w:rsid w:val="00612E44"/>
    <w:rsid w:val="00616EC9"/>
    <w:rsid w:val="00624A38"/>
    <w:rsid w:val="006312D3"/>
    <w:rsid w:val="00633333"/>
    <w:rsid w:val="006378A1"/>
    <w:rsid w:val="006437E8"/>
    <w:rsid w:val="00644259"/>
    <w:rsid w:val="00645AF8"/>
    <w:rsid w:val="00647AAC"/>
    <w:rsid w:val="006507D0"/>
    <w:rsid w:val="0065143B"/>
    <w:rsid w:val="0065303E"/>
    <w:rsid w:val="00656D81"/>
    <w:rsid w:val="00661CB1"/>
    <w:rsid w:val="00661D78"/>
    <w:rsid w:val="00666AD0"/>
    <w:rsid w:val="00677770"/>
    <w:rsid w:val="0068173C"/>
    <w:rsid w:val="00694836"/>
    <w:rsid w:val="00696921"/>
    <w:rsid w:val="006A1904"/>
    <w:rsid w:val="006A76EA"/>
    <w:rsid w:val="006B0EF5"/>
    <w:rsid w:val="006B2630"/>
    <w:rsid w:val="006C0363"/>
    <w:rsid w:val="006C4CA9"/>
    <w:rsid w:val="006C5D13"/>
    <w:rsid w:val="006D05DC"/>
    <w:rsid w:val="006D49D3"/>
    <w:rsid w:val="006D5AEE"/>
    <w:rsid w:val="006D6F62"/>
    <w:rsid w:val="006D7113"/>
    <w:rsid w:val="006D74D1"/>
    <w:rsid w:val="006E025E"/>
    <w:rsid w:val="006E1E7C"/>
    <w:rsid w:val="006E2660"/>
    <w:rsid w:val="006E673C"/>
    <w:rsid w:val="006E67DC"/>
    <w:rsid w:val="006E6F92"/>
    <w:rsid w:val="006F230C"/>
    <w:rsid w:val="006F4348"/>
    <w:rsid w:val="006F49FF"/>
    <w:rsid w:val="006F535C"/>
    <w:rsid w:val="006F6BFF"/>
    <w:rsid w:val="006F76AA"/>
    <w:rsid w:val="00700A4E"/>
    <w:rsid w:val="00701DEC"/>
    <w:rsid w:val="007079E9"/>
    <w:rsid w:val="00707BA4"/>
    <w:rsid w:val="00713498"/>
    <w:rsid w:val="007205C0"/>
    <w:rsid w:val="00724ABB"/>
    <w:rsid w:val="0072598B"/>
    <w:rsid w:val="00725C65"/>
    <w:rsid w:val="007269AF"/>
    <w:rsid w:val="00727CE4"/>
    <w:rsid w:val="0073072C"/>
    <w:rsid w:val="00730846"/>
    <w:rsid w:val="007327E1"/>
    <w:rsid w:val="00733C6D"/>
    <w:rsid w:val="00737345"/>
    <w:rsid w:val="00737958"/>
    <w:rsid w:val="007424AB"/>
    <w:rsid w:val="00745DE6"/>
    <w:rsid w:val="007511AA"/>
    <w:rsid w:val="007547B2"/>
    <w:rsid w:val="00762E2D"/>
    <w:rsid w:val="00763332"/>
    <w:rsid w:val="00771148"/>
    <w:rsid w:val="00771F52"/>
    <w:rsid w:val="00773BB6"/>
    <w:rsid w:val="00781963"/>
    <w:rsid w:val="00783610"/>
    <w:rsid w:val="00787A6D"/>
    <w:rsid w:val="0079489D"/>
    <w:rsid w:val="00795317"/>
    <w:rsid w:val="00796FFA"/>
    <w:rsid w:val="007A0D90"/>
    <w:rsid w:val="007A4BDB"/>
    <w:rsid w:val="007B223C"/>
    <w:rsid w:val="007B24DF"/>
    <w:rsid w:val="007B5C23"/>
    <w:rsid w:val="007C2784"/>
    <w:rsid w:val="007C7138"/>
    <w:rsid w:val="007D0A9F"/>
    <w:rsid w:val="007D3E81"/>
    <w:rsid w:val="007E3D94"/>
    <w:rsid w:val="007E57E7"/>
    <w:rsid w:val="007E59A4"/>
    <w:rsid w:val="007E6B88"/>
    <w:rsid w:val="007E6C48"/>
    <w:rsid w:val="007E79BC"/>
    <w:rsid w:val="007F0C6F"/>
    <w:rsid w:val="007F1E71"/>
    <w:rsid w:val="008058DD"/>
    <w:rsid w:val="00806085"/>
    <w:rsid w:val="008100D5"/>
    <w:rsid w:val="0081688A"/>
    <w:rsid w:val="008201E4"/>
    <w:rsid w:val="00822536"/>
    <w:rsid w:val="00823140"/>
    <w:rsid w:val="00825791"/>
    <w:rsid w:val="00830782"/>
    <w:rsid w:val="00831C44"/>
    <w:rsid w:val="00832CFA"/>
    <w:rsid w:val="00832F6C"/>
    <w:rsid w:val="008357D7"/>
    <w:rsid w:val="00836A6E"/>
    <w:rsid w:val="008408B7"/>
    <w:rsid w:val="00840EE3"/>
    <w:rsid w:val="008509F5"/>
    <w:rsid w:val="00851E9C"/>
    <w:rsid w:val="00853F1A"/>
    <w:rsid w:val="00854A77"/>
    <w:rsid w:val="008642A5"/>
    <w:rsid w:val="00864773"/>
    <w:rsid w:val="00865EB8"/>
    <w:rsid w:val="00870CBC"/>
    <w:rsid w:val="00874F45"/>
    <w:rsid w:val="008801C2"/>
    <w:rsid w:val="00880C85"/>
    <w:rsid w:val="008843F6"/>
    <w:rsid w:val="0088561C"/>
    <w:rsid w:val="00886BAA"/>
    <w:rsid w:val="0088748E"/>
    <w:rsid w:val="0089757A"/>
    <w:rsid w:val="008A05DF"/>
    <w:rsid w:val="008A08F8"/>
    <w:rsid w:val="008A1E80"/>
    <w:rsid w:val="008A3056"/>
    <w:rsid w:val="008A5A4E"/>
    <w:rsid w:val="008B0EDD"/>
    <w:rsid w:val="008B4592"/>
    <w:rsid w:val="008C06B2"/>
    <w:rsid w:val="008C2313"/>
    <w:rsid w:val="008C3F96"/>
    <w:rsid w:val="008C6535"/>
    <w:rsid w:val="008D0CA9"/>
    <w:rsid w:val="008D20A9"/>
    <w:rsid w:val="008D21F4"/>
    <w:rsid w:val="008D59A3"/>
    <w:rsid w:val="008D7304"/>
    <w:rsid w:val="008E05ED"/>
    <w:rsid w:val="008E254A"/>
    <w:rsid w:val="008E41A2"/>
    <w:rsid w:val="008E4B92"/>
    <w:rsid w:val="008E631F"/>
    <w:rsid w:val="008F1497"/>
    <w:rsid w:val="008F4DDD"/>
    <w:rsid w:val="008F628B"/>
    <w:rsid w:val="008F6471"/>
    <w:rsid w:val="008F7FCC"/>
    <w:rsid w:val="009000E7"/>
    <w:rsid w:val="00900342"/>
    <w:rsid w:val="00905DC1"/>
    <w:rsid w:val="00907592"/>
    <w:rsid w:val="009156D0"/>
    <w:rsid w:val="00925F8B"/>
    <w:rsid w:val="00926B77"/>
    <w:rsid w:val="00926CF0"/>
    <w:rsid w:val="00926EB0"/>
    <w:rsid w:val="009377ED"/>
    <w:rsid w:val="00941AC4"/>
    <w:rsid w:val="00943C5B"/>
    <w:rsid w:val="00944E5F"/>
    <w:rsid w:val="009470D2"/>
    <w:rsid w:val="00953052"/>
    <w:rsid w:val="00954F35"/>
    <w:rsid w:val="009560C8"/>
    <w:rsid w:val="00961803"/>
    <w:rsid w:val="00962B9C"/>
    <w:rsid w:val="00965A14"/>
    <w:rsid w:val="00972BD3"/>
    <w:rsid w:val="00972DDF"/>
    <w:rsid w:val="00975351"/>
    <w:rsid w:val="00975771"/>
    <w:rsid w:val="009927D0"/>
    <w:rsid w:val="009929EF"/>
    <w:rsid w:val="00996CD2"/>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393D"/>
    <w:rsid w:val="009F4421"/>
    <w:rsid w:val="009F4CAE"/>
    <w:rsid w:val="009F776B"/>
    <w:rsid w:val="00A05EA5"/>
    <w:rsid w:val="00A068BC"/>
    <w:rsid w:val="00A069E8"/>
    <w:rsid w:val="00A06F77"/>
    <w:rsid w:val="00A10110"/>
    <w:rsid w:val="00A101F2"/>
    <w:rsid w:val="00A10602"/>
    <w:rsid w:val="00A121DC"/>
    <w:rsid w:val="00A1314F"/>
    <w:rsid w:val="00A13498"/>
    <w:rsid w:val="00A1632D"/>
    <w:rsid w:val="00A169EA"/>
    <w:rsid w:val="00A2026C"/>
    <w:rsid w:val="00A26AB7"/>
    <w:rsid w:val="00A301E3"/>
    <w:rsid w:val="00A320D7"/>
    <w:rsid w:val="00A33440"/>
    <w:rsid w:val="00A4065C"/>
    <w:rsid w:val="00A41C21"/>
    <w:rsid w:val="00A4214A"/>
    <w:rsid w:val="00A44E9E"/>
    <w:rsid w:val="00A513CF"/>
    <w:rsid w:val="00A51F04"/>
    <w:rsid w:val="00A549D2"/>
    <w:rsid w:val="00A57ED1"/>
    <w:rsid w:val="00A615CD"/>
    <w:rsid w:val="00A63F3E"/>
    <w:rsid w:val="00A6401C"/>
    <w:rsid w:val="00A64449"/>
    <w:rsid w:val="00A65F38"/>
    <w:rsid w:val="00A723E0"/>
    <w:rsid w:val="00A82284"/>
    <w:rsid w:val="00A85013"/>
    <w:rsid w:val="00A91DF2"/>
    <w:rsid w:val="00A92C14"/>
    <w:rsid w:val="00A95F6D"/>
    <w:rsid w:val="00AA1350"/>
    <w:rsid w:val="00AA2D84"/>
    <w:rsid w:val="00AA5D5C"/>
    <w:rsid w:val="00AB3F64"/>
    <w:rsid w:val="00AB76E2"/>
    <w:rsid w:val="00AC0793"/>
    <w:rsid w:val="00AC3B8C"/>
    <w:rsid w:val="00AC48B9"/>
    <w:rsid w:val="00AC51F2"/>
    <w:rsid w:val="00AD054E"/>
    <w:rsid w:val="00AD2238"/>
    <w:rsid w:val="00AD289D"/>
    <w:rsid w:val="00AD7714"/>
    <w:rsid w:val="00AE0D9D"/>
    <w:rsid w:val="00AE49AF"/>
    <w:rsid w:val="00AE4B99"/>
    <w:rsid w:val="00AE7911"/>
    <w:rsid w:val="00AF2CC3"/>
    <w:rsid w:val="00AF7E0F"/>
    <w:rsid w:val="00B0551C"/>
    <w:rsid w:val="00B05EE7"/>
    <w:rsid w:val="00B064F3"/>
    <w:rsid w:val="00B07215"/>
    <w:rsid w:val="00B07913"/>
    <w:rsid w:val="00B12EB3"/>
    <w:rsid w:val="00B17552"/>
    <w:rsid w:val="00B2054E"/>
    <w:rsid w:val="00B32216"/>
    <w:rsid w:val="00B3290E"/>
    <w:rsid w:val="00B345D6"/>
    <w:rsid w:val="00B351AF"/>
    <w:rsid w:val="00B405A8"/>
    <w:rsid w:val="00B405B2"/>
    <w:rsid w:val="00B40A1B"/>
    <w:rsid w:val="00B41806"/>
    <w:rsid w:val="00B42506"/>
    <w:rsid w:val="00B42BCD"/>
    <w:rsid w:val="00B441E5"/>
    <w:rsid w:val="00B45F86"/>
    <w:rsid w:val="00B5439F"/>
    <w:rsid w:val="00B55B70"/>
    <w:rsid w:val="00B60D14"/>
    <w:rsid w:val="00B60F7A"/>
    <w:rsid w:val="00B6123D"/>
    <w:rsid w:val="00B620EE"/>
    <w:rsid w:val="00B6223D"/>
    <w:rsid w:val="00B6524C"/>
    <w:rsid w:val="00B65467"/>
    <w:rsid w:val="00B66482"/>
    <w:rsid w:val="00B678F1"/>
    <w:rsid w:val="00B72E41"/>
    <w:rsid w:val="00B732B4"/>
    <w:rsid w:val="00B759B6"/>
    <w:rsid w:val="00B7642F"/>
    <w:rsid w:val="00B86056"/>
    <w:rsid w:val="00B87770"/>
    <w:rsid w:val="00B87A3A"/>
    <w:rsid w:val="00B92EEB"/>
    <w:rsid w:val="00B942CB"/>
    <w:rsid w:val="00BA0C0B"/>
    <w:rsid w:val="00BA34AD"/>
    <w:rsid w:val="00BA3A23"/>
    <w:rsid w:val="00BA4AA8"/>
    <w:rsid w:val="00BA7183"/>
    <w:rsid w:val="00BA7DFA"/>
    <w:rsid w:val="00BB1A03"/>
    <w:rsid w:val="00BC2198"/>
    <w:rsid w:val="00BC4266"/>
    <w:rsid w:val="00BC7B28"/>
    <w:rsid w:val="00BD24CB"/>
    <w:rsid w:val="00BD2605"/>
    <w:rsid w:val="00BD5AB5"/>
    <w:rsid w:val="00BD636A"/>
    <w:rsid w:val="00BD7249"/>
    <w:rsid w:val="00BF2D75"/>
    <w:rsid w:val="00C00913"/>
    <w:rsid w:val="00C01CF8"/>
    <w:rsid w:val="00C02F8D"/>
    <w:rsid w:val="00C05812"/>
    <w:rsid w:val="00C05A66"/>
    <w:rsid w:val="00C11811"/>
    <w:rsid w:val="00C143C3"/>
    <w:rsid w:val="00C15B2F"/>
    <w:rsid w:val="00C17904"/>
    <w:rsid w:val="00C2031F"/>
    <w:rsid w:val="00C2235D"/>
    <w:rsid w:val="00C22868"/>
    <w:rsid w:val="00C2474A"/>
    <w:rsid w:val="00C26724"/>
    <w:rsid w:val="00C3327E"/>
    <w:rsid w:val="00C41193"/>
    <w:rsid w:val="00C4139E"/>
    <w:rsid w:val="00C5469D"/>
    <w:rsid w:val="00C54824"/>
    <w:rsid w:val="00C61D17"/>
    <w:rsid w:val="00C62535"/>
    <w:rsid w:val="00C6427F"/>
    <w:rsid w:val="00C655A0"/>
    <w:rsid w:val="00C663E5"/>
    <w:rsid w:val="00C673B0"/>
    <w:rsid w:val="00C67D5A"/>
    <w:rsid w:val="00C700E8"/>
    <w:rsid w:val="00C72165"/>
    <w:rsid w:val="00C7471F"/>
    <w:rsid w:val="00C7700B"/>
    <w:rsid w:val="00C80D57"/>
    <w:rsid w:val="00C8526C"/>
    <w:rsid w:val="00C87355"/>
    <w:rsid w:val="00C87603"/>
    <w:rsid w:val="00C8770B"/>
    <w:rsid w:val="00C944D8"/>
    <w:rsid w:val="00CA6E4C"/>
    <w:rsid w:val="00CA762C"/>
    <w:rsid w:val="00CA7D8D"/>
    <w:rsid w:val="00CB299F"/>
    <w:rsid w:val="00CC2485"/>
    <w:rsid w:val="00CC2EAF"/>
    <w:rsid w:val="00CD6F8B"/>
    <w:rsid w:val="00CE7396"/>
    <w:rsid w:val="00CE7581"/>
    <w:rsid w:val="00CF1D6A"/>
    <w:rsid w:val="00CF395C"/>
    <w:rsid w:val="00CF53A2"/>
    <w:rsid w:val="00CF5D18"/>
    <w:rsid w:val="00CF6224"/>
    <w:rsid w:val="00CF7F81"/>
    <w:rsid w:val="00D04D30"/>
    <w:rsid w:val="00D13CEC"/>
    <w:rsid w:val="00D16031"/>
    <w:rsid w:val="00D16855"/>
    <w:rsid w:val="00D22563"/>
    <w:rsid w:val="00D235E3"/>
    <w:rsid w:val="00D2387E"/>
    <w:rsid w:val="00D23D32"/>
    <w:rsid w:val="00D30E1B"/>
    <w:rsid w:val="00D32B5D"/>
    <w:rsid w:val="00D347F4"/>
    <w:rsid w:val="00D45761"/>
    <w:rsid w:val="00D464E1"/>
    <w:rsid w:val="00D53DAF"/>
    <w:rsid w:val="00D546E6"/>
    <w:rsid w:val="00D60B2D"/>
    <w:rsid w:val="00D60F9C"/>
    <w:rsid w:val="00D61D68"/>
    <w:rsid w:val="00D61EB0"/>
    <w:rsid w:val="00D667E8"/>
    <w:rsid w:val="00D67071"/>
    <w:rsid w:val="00D70E4F"/>
    <w:rsid w:val="00D72C09"/>
    <w:rsid w:val="00D72CDF"/>
    <w:rsid w:val="00D77108"/>
    <w:rsid w:val="00D91FDE"/>
    <w:rsid w:val="00D95B2F"/>
    <w:rsid w:val="00D96A49"/>
    <w:rsid w:val="00DA0B22"/>
    <w:rsid w:val="00DA2A6F"/>
    <w:rsid w:val="00DA485E"/>
    <w:rsid w:val="00DB2DE5"/>
    <w:rsid w:val="00DB761F"/>
    <w:rsid w:val="00DC2BF7"/>
    <w:rsid w:val="00DC65BD"/>
    <w:rsid w:val="00DD5C64"/>
    <w:rsid w:val="00DE29C6"/>
    <w:rsid w:val="00DE2B66"/>
    <w:rsid w:val="00DE4609"/>
    <w:rsid w:val="00DE49BE"/>
    <w:rsid w:val="00DE74A3"/>
    <w:rsid w:val="00DF1239"/>
    <w:rsid w:val="00DF25C0"/>
    <w:rsid w:val="00DF5726"/>
    <w:rsid w:val="00E012EB"/>
    <w:rsid w:val="00E0222C"/>
    <w:rsid w:val="00E04B66"/>
    <w:rsid w:val="00E07006"/>
    <w:rsid w:val="00E11726"/>
    <w:rsid w:val="00E12981"/>
    <w:rsid w:val="00E14577"/>
    <w:rsid w:val="00E32F4B"/>
    <w:rsid w:val="00E36DF1"/>
    <w:rsid w:val="00E4105D"/>
    <w:rsid w:val="00E47199"/>
    <w:rsid w:val="00E50AC5"/>
    <w:rsid w:val="00E51C6E"/>
    <w:rsid w:val="00E5394E"/>
    <w:rsid w:val="00E54138"/>
    <w:rsid w:val="00E54D56"/>
    <w:rsid w:val="00E63751"/>
    <w:rsid w:val="00E63F31"/>
    <w:rsid w:val="00E66293"/>
    <w:rsid w:val="00E67A2A"/>
    <w:rsid w:val="00E71251"/>
    <w:rsid w:val="00E72732"/>
    <w:rsid w:val="00E72A19"/>
    <w:rsid w:val="00E72B37"/>
    <w:rsid w:val="00E73DB6"/>
    <w:rsid w:val="00E81749"/>
    <w:rsid w:val="00E87BDD"/>
    <w:rsid w:val="00E9022D"/>
    <w:rsid w:val="00E90C83"/>
    <w:rsid w:val="00E91D10"/>
    <w:rsid w:val="00E95DD5"/>
    <w:rsid w:val="00EA01A0"/>
    <w:rsid w:val="00EA28CA"/>
    <w:rsid w:val="00EA436D"/>
    <w:rsid w:val="00EB0082"/>
    <w:rsid w:val="00EB0B3D"/>
    <w:rsid w:val="00ED0923"/>
    <w:rsid w:val="00ED15C4"/>
    <w:rsid w:val="00ED26D4"/>
    <w:rsid w:val="00ED3CD8"/>
    <w:rsid w:val="00EE4408"/>
    <w:rsid w:val="00EE4B7C"/>
    <w:rsid w:val="00EF2244"/>
    <w:rsid w:val="00EF4FD4"/>
    <w:rsid w:val="00F0030D"/>
    <w:rsid w:val="00F012E3"/>
    <w:rsid w:val="00F14108"/>
    <w:rsid w:val="00F21090"/>
    <w:rsid w:val="00F22462"/>
    <w:rsid w:val="00F30509"/>
    <w:rsid w:val="00F310BA"/>
    <w:rsid w:val="00F32417"/>
    <w:rsid w:val="00F3607B"/>
    <w:rsid w:val="00F37E0C"/>
    <w:rsid w:val="00F40518"/>
    <w:rsid w:val="00F40D8C"/>
    <w:rsid w:val="00F4157A"/>
    <w:rsid w:val="00F42FB9"/>
    <w:rsid w:val="00F4773F"/>
    <w:rsid w:val="00F54DB6"/>
    <w:rsid w:val="00F55A0F"/>
    <w:rsid w:val="00F55A9E"/>
    <w:rsid w:val="00F6230A"/>
    <w:rsid w:val="00F62324"/>
    <w:rsid w:val="00F66BB2"/>
    <w:rsid w:val="00F675B1"/>
    <w:rsid w:val="00F675EC"/>
    <w:rsid w:val="00F73CD8"/>
    <w:rsid w:val="00F83E74"/>
    <w:rsid w:val="00F9307E"/>
    <w:rsid w:val="00F95869"/>
    <w:rsid w:val="00FA019E"/>
    <w:rsid w:val="00FA1E94"/>
    <w:rsid w:val="00FA4FD2"/>
    <w:rsid w:val="00FB09CB"/>
    <w:rsid w:val="00FB3E3C"/>
    <w:rsid w:val="00FB4D60"/>
    <w:rsid w:val="00FB4F9C"/>
    <w:rsid w:val="00FB6C2E"/>
    <w:rsid w:val="00FB76CE"/>
    <w:rsid w:val="00FD10CC"/>
    <w:rsid w:val="00FD23B7"/>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d">
    <w:name w:val="Emphasis"/>
    <w:basedOn w:val="a0"/>
    <w:uiPriority w:val="20"/>
    <w:qFormat/>
    <w:rsid w:val="00F14108"/>
    <w:rPr>
      <w:i/>
      <w:iCs/>
    </w:rPr>
  </w:style>
  <w:style w:type="character" w:customStyle="1" w:styleId="a4">
    <w:name w:val="Без интервала Знак"/>
    <w:link w:val="a3"/>
    <w:uiPriority w:val="1"/>
    <w:locked/>
    <w:rsid w:val="006437E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4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arch.ligazakon.ua/l_doc2.nsf/link1/an_275/ed_2019_01_11/pravo1/T124651.html?pravo=1"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yperlink" Target="https://reyestr.court.gov.ua/Review/128278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E2A25-BE70-4E07-9B09-09571B11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11759</Words>
  <Characters>6704</Characters>
  <Application>Microsoft Office Word</Application>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Туркота Сергій</cp:lastModifiedBy>
  <cp:revision>4</cp:revision>
  <cp:lastPrinted>2025-07-16T14:29:00Z</cp:lastPrinted>
  <dcterms:created xsi:type="dcterms:W3CDTF">2025-09-02T12:16:00Z</dcterms:created>
  <dcterms:modified xsi:type="dcterms:W3CDTF">2025-09-03T07:42:00Z</dcterms:modified>
</cp:coreProperties>
</file>