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1FAD"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503B3E">
        <w:rPr>
          <w:rFonts w:ascii="Times New Roman" w:eastAsia="Times New Roman" w:hAnsi="Times New Roman"/>
          <w:noProof/>
          <w:sz w:val="19"/>
          <w:szCs w:val="20"/>
          <w:lang w:val="ru-RU" w:eastAsia="ru-RU"/>
        </w:rPr>
        <w:drawing>
          <wp:inline distT="0" distB="0" distL="0" distR="0" wp14:anchorId="0FEA934C" wp14:editId="352174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20FCA6"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1601F16" w14:textId="7637CDFB" w:rsidR="00621C21" w:rsidRPr="00503B3E" w:rsidRDefault="00621C21" w:rsidP="007C0F7D">
      <w:pPr>
        <w:spacing w:after="0" w:line="240" w:lineRule="auto"/>
        <w:jc w:val="center"/>
        <w:rPr>
          <w:rFonts w:ascii="Times New Roman" w:eastAsia="Times New Roman" w:hAnsi="Times New Roman"/>
          <w:kern w:val="28"/>
          <w:sz w:val="32"/>
          <w:szCs w:val="32"/>
          <w:lang w:eastAsia="ru-RU"/>
        </w:rPr>
      </w:pPr>
      <w:r w:rsidRPr="00503B3E">
        <w:rPr>
          <w:rFonts w:ascii="Times New Roman" w:eastAsia="Times New Roman" w:hAnsi="Times New Roman"/>
          <w:bCs/>
          <w:kern w:val="28"/>
          <w:sz w:val="36"/>
          <w:szCs w:val="32"/>
          <w:lang w:eastAsia="ru-RU"/>
        </w:rPr>
        <w:t xml:space="preserve">КВАЛІФІКАЦІЙНО-ДИСЦИПЛІНАРНА </w:t>
      </w:r>
      <w:r w:rsidRPr="00503B3E">
        <w:rPr>
          <w:rFonts w:ascii="Times New Roman" w:eastAsia="Times New Roman" w:hAnsi="Times New Roman"/>
          <w:bCs/>
          <w:kern w:val="28"/>
          <w:sz w:val="36"/>
          <w:szCs w:val="32"/>
          <w:lang w:eastAsia="ru-RU"/>
        </w:rPr>
        <w:br/>
        <w:t>КОМІСІЯ ПРОКУРОРІВ</w:t>
      </w:r>
    </w:p>
    <w:p w14:paraId="4F9568C1" w14:textId="77777777" w:rsidR="00621C21" w:rsidRPr="00503B3E" w:rsidRDefault="00621C21" w:rsidP="00621C21">
      <w:pPr>
        <w:spacing w:after="0" w:line="240" w:lineRule="auto"/>
        <w:ind w:left="84"/>
        <w:rPr>
          <w:rFonts w:ascii="Times New Roman" w:eastAsia="Times New Roman" w:hAnsi="Times New Roman"/>
          <w:kern w:val="28"/>
          <w:sz w:val="20"/>
          <w:szCs w:val="20"/>
          <w:lang w:eastAsia="uk-UA"/>
        </w:rPr>
      </w:pPr>
    </w:p>
    <w:p w14:paraId="31E0A52E" w14:textId="77777777" w:rsidR="00621C21" w:rsidRPr="00503B3E" w:rsidRDefault="00621C21" w:rsidP="00621C21">
      <w:pPr>
        <w:spacing w:after="0" w:line="240" w:lineRule="auto"/>
        <w:jc w:val="center"/>
        <w:rPr>
          <w:rFonts w:ascii="Times New Roman" w:eastAsia="Times New Roman" w:hAnsi="Times New Roman"/>
          <w:b/>
          <w:kern w:val="28"/>
          <w:sz w:val="28"/>
          <w:szCs w:val="28"/>
          <w:lang w:eastAsia="uk-UA"/>
        </w:rPr>
      </w:pPr>
      <w:r w:rsidRPr="00503B3E">
        <w:rPr>
          <w:rFonts w:ascii="Times New Roman" w:eastAsia="Times New Roman" w:hAnsi="Times New Roman"/>
          <w:b/>
          <w:kern w:val="28"/>
          <w:sz w:val="28"/>
          <w:szCs w:val="28"/>
          <w:lang w:eastAsia="uk-UA"/>
        </w:rPr>
        <w:t xml:space="preserve">Р І Ш Е Н </w:t>
      </w:r>
      <w:proofErr w:type="spellStart"/>
      <w:r w:rsidRPr="00503B3E">
        <w:rPr>
          <w:rFonts w:ascii="Times New Roman" w:eastAsia="Times New Roman" w:hAnsi="Times New Roman"/>
          <w:b/>
          <w:kern w:val="28"/>
          <w:sz w:val="28"/>
          <w:szCs w:val="28"/>
          <w:lang w:eastAsia="uk-UA"/>
        </w:rPr>
        <w:t>Н</w:t>
      </w:r>
      <w:proofErr w:type="spellEnd"/>
      <w:r w:rsidRPr="00503B3E">
        <w:rPr>
          <w:rFonts w:ascii="Times New Roman" w:eastAsia="Times New Roman" w:hAnsi="Times New Roman"/>
          <w:b/>
          <w:kern w:val="28"/>
          <w:sz w:val="28"/>
          <w:szCs w:val="28"/>
          <w:lang w:eastAsia="uk-UA"/>
        </w:rPr>
        <w:t xml:space="preserve"> Я</w:t>
      </w:r>
    </w:p>
    <w:p w14:paraId="122DB339" w14:textId="77777777" w:rsidR="00621C21" w:rsidRPr="00503B3E" w:rsidRDefault="00621C21" w:rsidP="00621C21">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21C21" w:rsidRPr="00503B3E" w14:paraId="0E3154A3" w14:textId="77777777" w:rsidTr="007B016C">
        <w:trPr>
          <w:trHeight w:val="460"/>
        </w:trPr>
        <w:tc>
          <w:tcPr>
            <w:tcW w:w="1765" w:type="pct"/>
            <w:hideMark/>
          </w:tcPr>
          <w:p w14:paraId="7E415F8E" w14:textId="62BA88E7" w:rsidR="00621C21" w:rsidRPr="00503B3E" w:rsidRDefault="00995400" w:rsidP="007B016C">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 січня</w:t>
            </w:r>
            <w:r w:rsidR="00621C21" w:rsidRPr="00503B3E">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621C21" w:rsidRPr="00503B3E">
              <w:rPr>
                <w:rFonts w:ascii="Times New Roman" w:eastAsia="Times New Roman" w:hAnsi="Times New Roman"/>
                <w:b/>
                <w:sz w:val="28"/>
                <w:szCs w:val="24"/>
                <w:lang w:eastAsia="ru-RU"/>
              </w:rPr>
              <w:t xml:space="preserve"> року</w:t>
            </w:r>
          </w:p>
        </w:tc>
        <w:tc>
          <w:tcPr>
            <w:tcW w:w="1471" w:type="pct"/>
            <w:hideMark/>
          </w:tcPr>
          <w:p w14:paraId="2CFBC03A" w14:textId="77777777" w:rsidR="00621C21" w:rsidRPr="00503B3E" w:rsidRDefault="00621C21" w:rsidP="007B016C">
            <w:pPr>
              <w:spacing w:after="0" w:line="240" w:lineRule="auto"/>
              <w:jc w:val="center"/>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Київ</w:t>
            </w:r>
          </w:p>
        </w:tc>
        <w:tc>
          <w:tcPr>
            <w:tcW w:w="1764" w:type="pct"/>
            <w:hideMark/>
          </w:tcPr>
          <w:p w14:paraId="510A2B70" w14:textId="11552F65" w:rsidR="00621C21" w:rsidRPr="00503B3E" w:rsidRDefault="00621C21" w:rsidP="007B016C">
            <w:pPr>
              <w:spacing w:after="0" w:line="240" w:lineRule="auto"/>
              <w:ind w:firstLine="567"/>
              <w:jc w:val="right"/>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 xml:space="preserve">            № </w:t>
            </w:r>
            <w:r w:rsidR="00995400">
              <w:rPr>
                <w:rFonts w:ascii="Times New Roman" w:eastAsia="Times New Roman" w:hAnsi="Times New Roman"/>
                <w:b/>
                <w:sz w:val="28"/>
                <w:szCs w:val="24"/>
                <w:lang w:eastAsia="ru-RU"/>
              </w:rPr>
              <w:t>8</w:t>
            </w:r>
            <w:r w:rsidR="001A1A90">
              <w:rPr>
                <w:rFonts w:ascii="Times New Roman" w:eastAsia="Times New Roman" w:hAnsi="Times New Roman"/>
                <w:b/>
                <w:sz w:val="28"/>
                <w:szCs w:val="24"/>
                <w:lang w:val="en-US" w:eastAsia="ru-RU"/>
              </w:rPr>
              <w:t>84</w:t>
            </w:r>
            <w:r w:rsidRPr="00503B3E">
              <w:rPr>
                <w:rFonts w:ascii="Times New Roman" w:eastAsia="Times New Roman" w:hAnsi="Times New Roman"/>
                <w:b/>
                <w:sz w:val="28"/>
                <w:szCs w:val="24"/>
                <w:lang w:eastAsia="ru-RU"/>
              </w:rPr>
              <w:t>дс-2</w:t>
            </w:r>
            <w:r w:rsidR="00995400">
              <w:rPr>
                <w:rFonts w:ascii="Times New Roman" w:eastAsia="Times New Roman" w:hAnsi="Times New Roman"/>
                <w:b/>
                <w:sz w:val="28"/>
                <w:szCs w:val="24"/>
                <w:lang w:eastAsia="ru-RU"/>
              </w:rPr>
              <w:t>4</w:t>
            </w:r>
            <w:r w:rsidRPr="00503B3E">
              <w:rPr>
                <w:rFonts w:ascii="Times New Roman" w:eastAsia="Times New Roman" w:hAnsi="Times New Roman"/>
                <w:b/>
                <w:sz w:val="28"/>
                <w:szCs w:val="24"/>
                <w:lang w:eastAsia="ru-RU"/>
              </w:rPr>
              <w:t xml:space="preserve"> </w:t>
            </w:r>
          </w:p>
        </w:tc>
      </w:tr>
    </w:tbl>
    <w:p w14:paraId="1588A8B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36BE24F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 xml:space="preserve">Про відмову у відкритті </w:t>
      </w:r>
    </w:p>
    <w:p w14:paraId="379DDEF1"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дисциплінарного провадження</w:t>
      </w:r>
    </w:p>
    <w:p w14:paraId="3E7EA602"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6F906801" w14:textId="04828E74" w:rsidR="001A1A90" w:rsidRDefault="00995400" w:rsidP="00621C21">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621C21" w:rsidRPr="00503B3E">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621C21" w:rsidRPr="00503B3E">
        <w:rPr>
          <w:rFonts w:ascii="Times New Roman" w:hAnsi="Times New Roman"/>
          <w:sz w:val="28"/>
          <w:szCs w:val="28"/>
        </w:rPr>
        <w:t xml:space="preserve">., розглянувши дисциплінарну </w:t>
      </w:r>
      <w:bookmarkStart w:id="0" w:name="_Hlk124933696"/>
      <w:r w:rsidR="00621C21" w:rsidRPr="00503B3E">
        <w:rPr>
          <w:rFonts w:ascii="Times New Roman" w:hAnsi="Times New Roman"/>
          <w:sz w:val="28"/>
          <w:szCs w:val="28"/>
        </w:rPr>
        <w:t xml:space="preserve">скаргу </w:t>
      </w:r>
      <w:bookmarkStart w:id="1" w:name="_Hlk136879804"/>
      <w:bookmarkEnd w:id="0"/>
      <w:r w:rsidR="001A1A90">
        <w:rPr>
          <w:rFonts w:ascii="Times New Roman" w:hAnsi="Times New Roman"/>
          <w:sz w:val="28"/>
          <w:szCs w:val="28"/>
        </w:rPr>
        <w:t xml:space="preserve">адвоката </w:t>
      </w:r>
      <w:r w:rsidR="007B193A">
        <w:rPr>
          <w:rFonts w:ascii="Times New Roman" w:hAnsi="Times New Roman"/>
          <w:sz w:val="28"/>
          <w:szCs w:val="28"/>
        </w:rPr>
        <w:t>Особа 1</w:t>
      </w:r>
      <w:r w:rsidR="001A1A90">
        <w:rPr>
          <w:rFonts w:ascii="Times New Roman" w:hAnsi="Times New Roman"/>
          <w:sz w:val="28"/>
          <w:szCs w:val="28"/>
        </w:rPr>
        <w:t xml:space="preserve"> в інтересах </w:t>
      </w:r>
      <w:r w:rsidR="007B193A">
        <w:rPr>
          <w:rFonts w:ascii="Times New Roman" w:hAnsi="Times New Roman"/>
          <w:sz w:val="28"/>
          <w:szCs w:val="28"/>
        </w:rPr>
        <w:t>Особа 2</w:t>
      </w:r>
      <w:r w:rsidR="00621C21" w:rsidRPr="00503B3E">
        <w:rPr>
          <w:rFonts w:ascii="Times New Roman" w:hAnsi="Times New Roman"/>
          <w:sz w:val="28"/>
          <w:szCs w:val="28"/>
        </w:rPr>
        <w:t xml:space="preserve"> </w:t>
      </w:r>
      <w:bookmarkEnd w:id="1"/>
      <w:r w:rsidR="00621C21" w:rsidRPr="00503B3E">
        <w:rPr>
          <w:rFonts w:ascii="Times New Roman" w:hAnsi="Times New Roman"/>
          <w:sz w:val="28"/>
          <w:szCs w:val="28"/>
        </w:rPr>
        <w:t xml:space="preserve">стосовно </w:t>
      </w:r>
      <w:r w:rsidR="001A1A90" w:rsidRPr="003C7EA2">
        <w:rPr>
          <w:rFonts w:ascii="Times New Roman" w:hAnsi="Times New Roman"/>
          <w:sz w:val="28"/>
          <w:szCs w:val="28"/>
        </w:rPr>
        <w:t>прокурор</w:t>
      </w:r>
      <w:r w:rsidR="001A1A90">
        <w:rPr>
          <w:rFonts w:ascii="Times New Roman" w:hAnsi="Times New Roman"/>
          <w:sz w:val="28"/>
          <w:szCs w:val="28"/>
        </w:rPr>
        <w:t xml:space="preserve">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Хмельницької обласної прокуратури </w:t>
      </w:r>
      <w:proofErr w:type="spellStart"/>
      <w:r w:rsidR="001A1A90">
        <w:rPr>
          <w:rFonts w:ascii="Times New Roman" w:hAnsi="Times New Roman"/>
          <w:sz w:val="28"/>
          <w:szCs w:val="28"/>
        </w:rPr>
        <w:t>Сарела</w:t>
      </w:r>
      <w:proofErr w:type="spellEnd"/>
      <w:r w:rsidR="001A1A90">
        <w:rPr>
          <w:rFonts w:ascii="Times New Roman" w:hAnsi="Times New Roman"/>
          <w:sz w:val="28"/>
          <w:szCs w:val="28"/>
        </w:rPr>
        <w:t xml:space="preserve"> Володимира Петровича, </w:t>
      </w:r>
    </w:p>
    <w:p w14:paraId="4CAE85D1" w14:textId="77777777" w:rsidR="00621C21" w:rsidRPr="00503B3E" w:rsidRDefault="00621C21" w:rsidP="00621C21">
      <w:pPr>
        <w:pStyle w:val="a3"/>
        <w:widowControl w:val="0"/>
        <w:tabs>
          <w:tab w:val="left" w:pos="993"/>
        </w:tabs>
        <w:contextualSpacing/>
        <w:jc w:val="both"/>
        <w:rPr>
          <w:rFonts w:ascii="Times New Roman" w:hAnsi="Times New Roman"/>
          <w:sz w:val="28"/>
          <w:szCs w:val="28"/>
        </w:rPr>
      </w:pPr>
    </w:p>
    <w:p w14:paraId="5E5075DF" w14:textId="77777777" w:rsidR="00621C21" w:rsidRPr="00503B3E" w:rsidRDefault="00621C21" w:rsidP="00621C21">
      <w:pPr>
        <w:widowControl w:val="0"/>
        <w:spacing w:after="0" w:line="240" w:lineRule="auto"/>
        <w:contextualSpacing/>
        <w:jc w:val="center"/>
        <w:rPr>
          <w:rFonts w:ascii="Times New Roman" w:hAnsi="Times New Roman"/>
          <w:b/>
          <w:noProof/>
          <w:sz w:val="28"/>
          <w:szCs w:val="28"/>
          <w:lang w:eastAsia="uk-UA"/>
        </w:rPr>
      </w:pPr>
      <w:r w:rsidRPr="00503B3E">
        <w:rPr>
          <w:rFonts w:ascii="Times New Roman" w:hAnsi="Times New Roman"/>
          <w:b/>
          <w:noProof/>
          <w:sz w:val="28"/>
          <w:szCs w:val="28"/>
          <w:lang w:eastAsia="uk-UA"/>
        </w:rPr>
        <w:t>УСТАНОВИВ:</w:t>
      </w:r>
    </w:p>
    <w:p w14:paraId="4FC6C8C6" w14:textId="77777777" w:rsidR="00621C21" w:rsidRPr="00503B3E" w:rsidRDefault="00621C21" w:rsidP="00621C21">
      <w:pPr>
        <w:widowControl w:val="0"/>
        <w:tabs>
          <w:tab w:val="left" w:pos="993"/>
        </w:tabs>
        <w:spacing w:after="0" w:line="240" w:lineRule="auto"/>
        <w:contextualSpacing/>
        <w:rPr>
          <w:rFonts w:ascii="Times New Roman" w:hAnsi="Times New Roman"/>
          <w:b/>
          <w:noProof/>
          <w:sz w:val="28"/>
          <w:szCs w:val="28"/>
          <w:lang w:eastAsia="uk-UA"/>
        </w:rPr>
      </w:pPr>
    </w:p>
    <w:p w14:paraId="181128D4" w14:textId="5A4FF369" w:rsidR="00621C21" w:rsidRPr="00995400" w:rsidRDefault="00621C21" w:rsidP="0099540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995400">
        <w:rPr>
          <w:rFonts w:ascii="Times New Roman" w:hAnsi="Times New Roman"/>
          <w:b/>
          <w:sz w:val="28"/>
          <w:szCs w:val="28"/>
        </w:rPr>
        <w:t>Інформація про зміст скарги</w:t>
      </w:r>
    </w:p>
    <w:p w14:paraId="1E631601" w14:textId="77777777" w:rsidR="00995400" w:rsidRPr="00995400" w:rsidRDefault="00995400" w:rsidP="00995400">
      <w:pPr>
        <w:widowControl w:val="0"/>
        <w:tabs>
          <w:tab w:val="left" w:pos="851"/>
          <w:tab w:val="left" w:pos="993"/>
        </w:tabs>
        <w:spacing w:after="0" w:line="240" w:lineRule="auto"/>
        <w:jc w:val="both"/>
        <w:rPr>
          <w:rFonts w:ascii="Times New Roman" w:hAnsi="Times New Roman"/>
          <w:b/>
          <w:sz w:val="28"/>
          <w:szCs w:val="28"/>
        </w:rPr>
      </w:pPr>
    </w:p>
    <w:p w14:paraId="6156A17F" w14:textId="2174D51A"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1A1A90">
        <w:rPr>
          <w:rFonts w:ascii="Times New Roman" w:hAnsi="Times New Roman"/>
          <w:sz w:val="28"/>
          <w:szCs w:val="28"/>
        </w:rPr>
        <w:t xml:space="preserve">адвоката </w:t>
      </w:r>
      <w:r w:rsidR="007B193A">
        <w:rPr>
          <w:rFonts w:ascii="Times New Roman" w:hAnsi="Times New Roman"/>
          <w:sz w:val="28"/>
          <w:szCs w:val="28"/>
        </w:rPr>
        <w:t>Особа 1</w:t>
      </w:r>
      <w:r w:rsidR="001A1A90">
        <w:rPr>
          <w:rFonts w:ascii="Times New Roman" w:hAnsi="Times New Roman"/>
          <w:sz w:val="28"/>
          <w:szCs w:val="28"/>
        </w:rPr>
        <w:t xml:space="preserve"> в інтересах </w:t>
      </w:r>
      <w:r w:rsidR="007B193A">
        <w:rPr>
          <w:rFonts w:ascii="Times New Roman" w:hAnsi="Times New Roman"/>
          <w:sz w:val="28"/>
          <w:szCs w:val="28"/>
        </w:rPr>
        <w:t>Особа 2</w:t>
      </w:r>
      <w:r w:rsidR="001A1A90" w:rsidRPr="00503B3E">
        <w:rPr>
          <w:rFonts w:ascii="Times New Roman" w:hAnsi="Times New Roman"/>
          <w:sz w:val="28"/>
          <w:szCs w:val="28"/>
        </w:rPr>
        <w:t xml:space="preserve"> </w:t>
      </w:r>
      <w:r w:rsidRPr="00503B3E">
        <w:rPr>
          <w:rFonts w:ascii="Times New Roman" w:hAnsi="Times New Roman"/>
          <w:sz w:val="28"/>
          <w:szCs w:val="28"/>
        </w:rPr>
        <w:t xml:space="preserve">про вчинення дисциплінарного проступку прокурором </w:t>
      </w:r>
      <w:proofErr w:type="spellStart"/>
      <w:r w:rsidR="001A1A90">
        <w:rPr>
          <w:rFonts w:ascii="Times New Roman" w:hAnsi="Times New Roman"/>
          <w:sz w:val="28"/>
          <w:szCs w:val="28"/>
        </w:rPr>
        <w:t>Сарелом</w:t>
      </w:r>
      <w:proofErr w:type="spellEnd"/>
      <w:r w:rsidR="001A1A90">
        <w:rPr>
          <w:rFonts w:ascii="Times New Roman" w:hAnsi="Times New Roman"/>
          <w:sz w:val="28"/>
          <w:szCs w:val="28"/>
        </w:rPr>
        <w:t xml:space="preserve"> В.П.</w:t>
      </w:r>
    </w:p>
    <w:p w14:paraId="537E7ED2" w14:textId="66AF81EA"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03B3E">
        <w:rPr>
          <w:rFonts w:ascii="Times New Roman" w:hAnsi="Times New Roman"/>
          <w:sz w:val="28"/>
          <w:szCs w:val="28"/>
        </w:rPr>
        <w:t>розподілено</w:t>
      </w:r>
      <w:proofErr w:type="spellEnd"/>
      <w:r w:rsidRPr="00503B3E">
        <w:rPr>
          <w:rFonts w:ascii="Times New Roman" w:hAnsi="Times New Roman"/>
          <w:sz w:val="28"/>
          <w:szCs w:val="28"/>
        </w:rPr>
        <w:t xml:space="preserve"> мені (протокол розподілу від </w:t>
      </w:r>
      <w:r w:rsidR="00995400">
        <w:rPr>
          <w:rFonts w:ascii="Times New Roman" w:hAnsi="Times New Roman"/>
          <w:sz w:val="28"/>
          <w:szCs w:val="28"/>
        </w:rPr>
        <w:t>2</w:t>
      </w:r>
      <w:r w:rsidR="001A1A90">
        <w:rPr>
          <w:rFonts w:ascii="Times New Roman" w:hAnsi="Times New Roman"/>
          <w:sz w:val="28"/>
          <w:szCs w:val="28"/>
        </w:rPr>
        <w:t>4</w:t>
      </w:r>
      <w:r w:rsidR="00995400">
        <w:rPr>
          <w:rFonts w:ascii="Times New Roman" w:hAnsi="Times New Roman"/>
          <w:sz w:val="28"/>
          <w:szCs w:val="28"/>
        </w:rPr>
        <w:t xml:space="preserve"> грудня</w:t>
      </w:r>
      <w:r w:rsidRPr="00503B3E">
        <w:rPr>
          <w:rFonts w:ascii="Times New Roman" w:hAnsi="Times New Roman"/>
          <w:sz w:val="28"/>
          <w:szCs w:val="28"/>
        </w:rPr>
        <w:t xml:space="preserve"> 202</w:t>
      </w:r>
      <w:r w:rsidR="00995400">
        <w:rPr>
          <w:rFonts w:ascii="Times New Roman" w:hAnsi="Times New Roman"/>
          <w:sz w:val="28"/>
          <w:szCs w:val="28"/>
        </w:rPr>
        <w:t>4</w:t>
      </w:r>
      <w:r w:rsidRPr="00503B3E">
        <w:rPr>
          <w:rFonts w:ascii="Times New Roman" w:hAnsi="Times New Roman"/>
          <w:sz w:val="28"/>
          <w:szCs w:val="28"/>
        </w:rPr>
        <w:t xml:space="preserve"> року). </w:t>
      </w:r>
    </w:p>
    <w:p w14:paraId="36D41788" w14:textId="77777777" w:rsidR="00621C21" w:rsidRPr="00503B3E" w:rsidRDefault="00621C21"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Вирішуючи питання щодо відкриття дисциплінарного провадження встановлено таке. </w:t>
      </w:r>
    </w:p>
    <w:p w14:paraId="20F39429" w14:textId="4A5527C4" w:rsidR="005B7995" w:rsidRDefault="001A1A90"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Скаржник зазнач</w:t>
      </w:r>
      <w:r>
        <w:rPr>
          <w:rFonts w:ascii="Times New Roman" w:hAnsi="Times New Roman"/>
          <w:sz w:val="28"/>
          <w:szCs w:val="28"/>
        </w:rPr>
        <w:t>ив</w:t>
      </w:r>
      <w:r w:rsidRPr="00AC7F3E">
        <w:rPr>
          <w:rFonts w:ascii="Times New Roman" w:hAnsi="Times New Roman"/>
          <w:sz w:val="28"/>
          <w:szCs w:val="28"/>
        </w:rPr>
        <w:t>, що прокурор</w:t>
      </w:r>
      <w:r>
        <w:rPr>
          <w:rFonts w:ascii="Times New Roman" w:hAnsi="Times New Roman"/>
          <w:sz w:val="28"/>
          <w:szCs w:val="28"/>
        </w:rPr>
        <w:t>ом</w:t>
      </w:r>
      <w:r w:rsidRPr="00AC7F3E">
        <w:rPr>
          <w:rFonts w:ascii="Times New Roman" w:hAnsi="Times New Roman"/>
          <w:sz w:val="28"/>
          <w:szCs w:val="28"/>
        </w:rPr>
        <w:t xml:space="preserve"> </w:t>
      </w:r>
      <w:proofErr w:type="spellStart"/>
      <w:r>
        <w:rPr>
          <w:rFonts w:ascii="Times New Roman" w:hAnsi="Times New Roman"/>
          <w:sz w:val="28"/>
          <w:szCs w:val="28"/>
        </w:rPr>
        <w:t>Сарелом</w:t>
      </w:r>
      <w:proofErr w:type="spellEnd"/>
      <w:r>
        <w:rPr>
          <w:rFonts w:ascii="Times New Roman" w:hAnsi="Times New Roman"/>
          <w:sz w:val="28"/>
          <w:szCs w:val="28"/>
        </w:rPr>
        <w:t xml:space="preserve"> В.П. неефективно здійснюється процесуальне керівництво у кримінальному провадженні </w:t>
      </w:r>
      <w:r>
        <w:rPr>
          <w:rFonts w:ascii="Times New Roman" w:hAnsi="Times New Roman"/>
          <w:sz w:val="28"/>
          <w:szCs w:val="28"/>
        </w:rPr>
        <w:br/>
        <w:t xml:space="preserve">№ </w:t>
      </w:r>
      <w:r w:rsidR="007B193A" w:rsidRPr="007B193A">
        <w:rPr>
          <w:rFonts w:ascii="Times New Roman" w:hAnsi="Times New Roman"/>
          <w:sz w:val="28"/>
          <w:szCs w:val="28"/>
        </w:rPr>
        <w:t>(конфіденційна інформація)</w:t>
      </w:r>
      <w:r w:rsidR="005B7995">
        <w:rPr>
          <w:rFonts w:ascii="Times New Roman" w:hAnsi="Times New Roman"/>
          <w:sz w:val="28"/>
          <w:szCs w:val="28"/>
        </w:rPr>
        <w:t>.</w:t>
      </w:r>
    </w:p>
    <w:p w14:paraId="7DFFDB31" w14:textId="0F8A6AA4" w:rsidR="001A1A90" w:rsidRDefault="005B7995"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у</w:t>
      </w:r>
      <w:r w:rsidR="001A1A90">
        <w:rPr>
          <w:rFonts w:ascii="Times New Roman" w:hAnsi="Times New Roman"/>
          <w:sz w:val="28"/>
          <w:szCs w:val="28"/>
        </w:rPr>
        <w:t xml:space="preserve"> повідомленні про підозру </w:t>
      </w:r>
      <w:r w:rsidR="007B193A">
        <w:rPr>
          <w:rFonts w:ascii="Times New Roman" w:hAnsi="Times New Roman"/>
          <w:sz w:val="28"/>
          <w:szCs w:val="28"/>
        </w:rPr>
        <w:t>Особа 2</w:t>
      </w:r>
      <w:r w:rsidR="001A1A90">
        <w:rPr>
          <w:rFonts w:ascii="Times New Roman" w:hAnsi="Times New Roman"/>
          <w:sz w:val="28"/>
          <w:szCs w:val="28"/>
        </w:rPr>
        <w:t xml:space="preserve">, яке погоджено прокурором </w:t>
      </w:r>
      <w:proofErr w:type="spellStart"/>
      <w:r w:rsidR="001A1A90">
        <w:rPr>
          <w:rFonts w:ascii="Times New Roman" w:hAnsi="Times New Roman"/>
          <w:sz w:val="28"/>
          <w:szCs w:val="28"/>
        </w:rPr>
        <w:t>Сарелом</w:t>
      </w:r>
      <w:proofErr w:type="spellEnd"/>
      <w:r w:rsidR="001A1A90">
        <w:rPr>
          <w:rFonts w:ascii="Times New Roman" w:hAnsi="Times New Roman"/>
          <w:sz w:val="28"/>
          <w:szCs w:val="28"/>
        </w:rPr>
        <w:t xml:space="preserve"> В.П., яке оголошувалось ним у судовому засіданні, на думку скаржника, містяться твердження, які порушують принцип презумпції невинуватості. </w:t>
      </w:r>
    </w:p>
    <w:p w14:paraId="770DD1A9" w14:textId="16DDC341" w:rsidR="001A1A90" w:rsidRDefault="00A65313"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w:t>
      </w:r>
      <w:r w:rsidR="001A1A90">
        <w:rPr>
          <w:rFonts w:ascii="Times New Roman" w:hAnsi="Times New Roman"/>
          <w:sz w:val="28"/>
          <w:szCs w:val="28"/>
        </w:rPr>
        <w:t xml:space="preserve">рім того, вищевказане повідомлення про підозру складено слідчим і погоджено прокурором 22 липня 2024 року, а </w:t>
      </w:r>
      <w:proofErr w:type="spellStart"/>
      <w:r w:rsidR="001A1A90">
        <w:rPr>
          <w:rFonts w:ascii="Times New Roman" w:hAnsi="Times New Roman"/>
          <w:sz w:val="28"/>
          <w:szCs w:val="28"/>
        </w:rPr>
        <w:t>вручено</w:t>
      </w:r>
      <w:proofErr w:type="spellEnd"/>
      <w:r w:rsidR="001A1A90">
        <w:rPr>
          <w:rFonts w:ascii="Times New Roman" w:hAnsi="Times New Roman"/>
          <w:sz w:val="28"/>
          <w:szCs w:val="28"/>
        </w:rPr>
        <w:t xml:space="preserve"> підозрюваному з порушенням встановленого частиною першою статті 278 Кримінального процесуального кодексу України (далі – КПК) строку – 23 липня 2024 року.   </w:t>
      </w:r>
    </w:p>
    <w:p w14:paraId="6831356E" w14:textId="716D66FC" w:rsidR="001A1A90" w:rsidRDefault="005B7995"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1A1A90">
        <w:rPr>
          <w:rFonts w:ascii="Times New Roman" w:hAnsi="Times New Roman"/>
          <w:sz w:val="28"/>
          <w:szCs w:val="28"/>
        </w:rPr>
        <w:t>каржник</w:t>
      </w:r>
      <w:r>
        <w:rPr>
          <w:rFonts w:ascii="Times New Roman" w:hAnsi="Times New Roman"/>
          <w:sz w:val="28"/>
          <w:szCs w:val="28"/>
        </w:rPr>
        <w:t xml:space="preserve"> також</w:t>
      </w:r>
      <w:r w:rsidR="001A1A90">
        <w:rPr>
          <w:rFonts w:ascii="Times New Roman" w:hAnsi="Times New Roman"/>
          <w:sz w:val="28"/>
          <w:szCs w:val="28"/>
        </w:rPr>
        <w:t xml:space="preserve"> вважав, що прокурором </w:t>
      </w:r>
      <w:proofErr w:type="spellStart"/>
      <w:r w:rsidR="001A1A90">
        <w:rPr>
          <w:rFonts w:ascii="Times New Roman" w:hAnsi="Times New Roman"/>
          <w:sz w:val="28"/>
          <w:szCs w:val="28"/>
        </w:rPr>
        <w:t>Сарелом</w:t>
      </w:r>
      <w:proofErr w:type="spellEnd"/>
      <w:r w:rsidR="001A1A90">
        <w:rPr>
          <w:rFonts w:ascii="Times New Roman" w:hAnsi="Times New Roman"/>
          <w:sz w:val="28"/>
          <w:szCs w:val="28"/>
        </w:rPr>
        <w:t xml:space="preserve"> В.П. усупереч вимог </w:t>
      </w:r>
      <w:r w:rsidR="001A1A90">
        <w:rPr>
          <w:rFonts w:ascii="Times New Roman" w:hAnsi="Times New Roman"/>
          <w:sz w:val="28"/>
          <w:szCs w:val="28"/>
        </w:rPr>
        <w:lastRenderedPageBreak/>
        <w:t>кримінального процесуального законодавства, безпідставно 21 жовтня 2024 року винесено постанову про поновлення досудового розслідування у зазначеному кримінальному провадженні, яке 22 жовтня 2024 року було завершено.</w:t>
      </w:r>
    </w:p>
    <w:p w14:paraId="42DBB2AC" w14:textId="5D2B5AAD" w:rsidR="001A1A90" w:rsidRDefault="001A1A90"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Додатково скаржник зазначив, що прокурор </w:t>
      </w:r>
      <w:proofErr w:type="spellStart"/>
      <w:r>
        <w:rPr>
          <w:rFonts w:ascii="Times New Roman" w:hAnsi="Times New Roman"/>
          <w:sz w:val="28"/>
          <w:szCs w:val="28"/>
        </w:rPr>
        <w:t>Сар</w:t>
      </w:r>
      <w:r w:rsidR="007B2030">
        <w:rPr>
          <w:rFonts w:ascii="Times New Roman" w:hAnsi="Times New Roman"/>
          <w:sz w:val="28"/>
          <w:szCs w:val="28"/>
        </w:rPr>
        <w:t>е</w:t>
      </w:r>
      <w:r>
        <w:rPr>
          <w:rFonts w:ascii="Times New Roman" w:hAnsi="Times New Roman"/>
          <w:sz w:val="28"/>
          <w:szCs w:val="28"/>
        </w:rPr>
        <w:t>ло</w:t>
      </w:r>
      <w:proofErr w:type="spellEnd"/>
      <w:r>
        <w:rPr>
          <w:rFonts w:ascii="Times New Roman" w:hAnsi="Times New Roman"/>
          <w:sz w:val="28"/>
          <w:szCs w:val="28"/>
        </w:rPr>
        <w:t xml:space="preserve"> В.П. </w:t>
      </w:r>
      <w:r w:rsidR="007B2030">
        <w:rPr>
          <w:rFonts w:ascii="Times New Roman" w:hAnsi="Times New Roman"/>
          <w:sz w:val="28"/>
          <w:szCs w:val="28"/>
        </w:rPr>
        <w:t>і</w:t>
      </w:r>
      <w:r>
        <w:rPr>
          <w:rFonts w:ascii="Times New Roman" w:hAnsi="Times New Roman"/>
          <w:sz w:val="28"/>
          <w:szCs w:val="28"/>
        </w:rPr>
        <w:t>з 2017 року  внаслідок загального захворювання отримано другу групу інвалідності</w:t>
      </w:r>
      <w:r w:rsidR="007B2030">
        <w:rPr>
          <w:rFonts w:ascii="Times New Roman" w:hAnsi="Times New Roman"/>
          <w:sz w:val="28"/>
          <w:szCs w:val="28"/>
        </w:rPr>
        <w:t xml:space="preserve"> </w:t>
      </w:r>
      <w:r>
        <w:rPr>
          <w:rFonts w:ascii="Times New Roman" w:hAnsi="Times New Roman"/>
          <w:sz w:val="28"/>
          <w:szCs w:val="28"/>
        </w:rPr>
        <w:t>та йому призначено відповідну пенсію по інвалідності на загальних підставах, яку він отримував щомісячно з 2018 року упродовж тривалого часу. У засобах масової інформації містяться відомості</w:t>
      </w:r>
      <w:r w:rsidR="007B2030">
        <w:rPr>
          <w:rFonts w:ascii="Times New Roman" w:hAnsi="Times New Roman"/>
          <w:sz w:val="28"/>
          <w:szCs w:val="28"/>
        </w:rPr>
        <w:t xml:space="preserve"> </w:t>
      </w:r>
      <w:r>
        <w:rPr>
          <w:rFonts w:ascii="Times New Roman" w:hAnsi="Times New Roman"/>
          <w:sz w:val="28"/>
          <w:szCs w:val="28"/>
        </w:rPr>
        <w:t xml:space="preserve">щодо можливого зловживання прокурорами під час </w:t>
      </w:r>
      <w:r w:rsidR="007B2030">
        <w:rPr>
          <w:rFonts w:ascii="Times New Roman" w:hAnsi="Times New Roman"/>
          <w:sz w:val="28"/>
          <w:szCs w:val="28"/>
        </w:rPr>
        <w:t>о</w:t>
      </w:r>
      <w:r>
        <w:rPr>
          <w:rFonts w:ascii="Times New Roman" w:hAnsi="Times New Roman"/>
          <w:sz w:val="28"/>
          <w:szCs w:val="28"/>
        </w:rPr>
        <w:t xml:space="preserve">тримання ними групи інвалідності та оприлюднено списки працівників органів прокуратури Хмельницької області, серед яких </w:t>
      </w:r>
      <w:proofErr w:type="spellStart"/>
      <w:r>
        <w:rPr>
          <w:rFonts w:ascii="Times New Roman" w:hAnsi="Times New Roman"/>
          <w:sz w:val="28"/>
          <w:szCs w:val="28"/>
        </w:rPr>
        <w:t>Сарело</w:t>
      </w:r>
      <w:proofErr w:type="spellEnd"/>
      <w:r>
        <w:rPr>
          <w:rFonts w:ascii="Times New Roman" w:hAnsi="Times New Roman"/>
          <w:sz w:val="28"/>
          <w:szCs w:val="28"/>
        </w:rPr>
        <w:t xml:space="preserve"> В.П. Також скаржник вказав, що відповідно до рішення Хмельницького окружного адміністративного суду від 21</w:t>
      </w:r>
      <w:r w:rsidR="007B2030">
        <w:rPr>
          <w:rFonts w:ascii="Times New Roman" w:hAnsi="Times New Roman"/>
          <w:sz w:val="28"/>
          <w:szCs w:val="28"/>
        </w:rPr>
        <w:t xml:space="preserve"> лютого </w:t>
      </w:r>
      <w:r>
        <w:rPr>
          <w:rFonts w:ascii="Times New Roman" w:hAnsi="Times New Roman"/>
          <w:sz w:val="28"/>
          <w:szCs w:val="28"/>
        </w:rPr>
        <w:t>2019</w:t>
      </w:r>
      <w:r w:rsidR="007B2030">
        <w:rPr>
          <w:rFonts w:ascii="Times New Roman" w:hAnsi="Times New Roman"/>
          <w:sz w:val="28"/>
          <w:szCs w:val="28"/>
        </w:rPr>
        <w:t xml:space="preserve"> року</w:t>
      </w:r>
      <w:r>
        <w:rPr>
          <w:rFonts w:ascii="Times New Roman" w:hAnsi="Times New Roman"/>
          <w:sz w:val="28"/>
          <w:szCs w:val="28"/>
        </w:rPr>
        <w:t xml:space="preserve"> позов прокурора </w:t>
      </w:r>
      <w:proofErr w:type="spellStart"/>
      <w:r>
        <w:rPr>
          <w:rFonts w:ascii="Times New Roman" w:hAnsi="Times New Roman"/>
          <w:sz w:val="28"/>
          <w:szCs w:val="28"/>
        </w:rPr>
        <w:t>Сарело</w:t>
      </w:r>
      <w:proofErr w:type="spellEnd"/>
      <w:r>
        <w:rPr>
          <w:rFonts w:ascii="Times New Roman" w:hAnsi="Times New Roman"/>
          <w:sz w:val="28"/>
          <w:szCs w:val="28"/>
        </w:rPr>
        <w:t xml:space="preserve"> В.П. задоволено частково та зобов’язано Головне управління Пенсійного фонду України в Хмельницькій області поновити виплату призначеної йому пенсії по інвалідності та здійснити відповідні перерахунки. </w:t>
      </w:r>
    </w:p>
    <w:p w14:paraId="0162580A" w14:textId="31C638C7" w:rsidR="001A1A90" w:rsidRDefault="001A1A90" w:rsidP="001A1A9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скаржника</w:t>
      </w:r>
      <w:r w:rsidR="007B2030">
        <w:rPr>
          <w:rFonts w:ascii="Times New Roman" w:hAnsi="Times New Roman"/>
          <w:sz w:val="28"/>
          <w:szCs w:val="28"/>
        </w:rPr>
        <w:t xml:space="preserve">, </w:t>
      </w:r>
      <w:r>
        <w:rPr>
          <w:rFonts w:ascii="Times New Roman" w:hAnsi="Times New Roman"/>
          <w:sz w:val="28"/>
          <w:szCs w:val="28"/>
        </w:rPr>
        <w:t xml:space="preserve">існують обґрунтовані сумніви щодо законності процедури отримання прокурором </w:t>
      </w:r>
      <w:proofErr w:type="spellStart"/>
      <w:r>
        <w:rPr>
          <w:rFonts w:ascii="Times New Roman" w:hAnsi="Times New Roman"/>
          <w:sz w:val="28"/>
          <w:szCs w:val="28"/>
        </w:rPr>
        <w:t>Сарело</w:t>
      </w:r>
      <w:r w:rsidR="007B2030">
        <w:rPr>
          <w:rFonts w:ascii="Times New Roman" w:hAnsi="Times New Roman"/>
          <w:sz w:val="28"/>
          <w:szCs w:val="28"/>
        </w:rPr>
        <w:t>м</w:t>
      </w:r>
      <w:proofErr w:type="spellEnd"/>
      <w:r>
        <w:rPr>
          <w:rFonts w:ascii="Times New Roman" w:hAnsi="Times New Roman"/>
          <w:sz w:val="28"/>
          <w:szCs w:val="28"/>
        </w:rPr>
        <w:t xml:space="preserve"> В.П. інвалідності та призначення йому пенсії. Серед іншого у скарзі зазначено, що у декларації про майно і доходи прокурора, більшість нерухомого майна оформлено на батька прокурора     </w:t>
      </w:r>
      <w:proofErr w:type="spellStart"/>
      <w:r>
        <w:rPr>
          <w:rFonts w:ascii="Times New Roman" w:hAnsi="Times New Roman"/>
          <w:sz w:val="28"/>
          <w:szCs w:val="28"/>
        </w:rPr>
        <w:t>Сарел</w:t>
      </w:r>
      <w:r w:rsidR="007B2030">
        <w:rPr>
          <w:rFonts w:ascii="Times New Roman" w:hAnsi="Times New Roman"/>
          <w:sz w:val="28"/>
          <w:szCs w:val="28"/>
        </w:rPr>
        <w:t>а</w:t>
      </w:r>
      <w:proofErr w:type="spellEnd"/>
      <w:r>
        <w:rPr>
          <w:rFonts w:ascii="Times New Roman" w:hAnsi="Times New Roman"/>
          <w:sz w:val="28"/>
          <w:szCs w:val="28"/>
        </w:rPr>
        <w:t xml:space="preserve"> В.П., без зазначення його вартості.  </w:t>
      </w:r>
    </w:p>
    <w:p w14:paraId="34D82C29" w14:textId="0318E095" w:rsidR="001A1A90" w:rsidRDefault="007B2030" w:rsidP="007B2030">
      <w:pPr>
        <w:widowControl w:val="0"/>
        <w:pBdr>
          <w:bottom w:val="single" w:sz="12" w:space="12" w:color="FFFFFF"/>
        </w:pBdr>
        <w:spacing w:after="0" w:line="240" w:lineRule="auto"/>
        <w:ind w:firstLine="709"/>
        <w:contextualSpacing/>
        <w:jc w:val="both"/>
        <w:rPr>
          <w:rFonts w:ascii="Times New Roman" w:hAnsi="Times New Roman"/>
          <w:sz w:val="28"/>
          <w:szCs w:val="28"/>
        </w:rPr>
      </w:pPr>
      <w:bookmarkStart w:id="2" w:name="_Hlk162863949"/>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r>
      <w:proofErr w:type="spellStart"/>
      <w:r>
        <w:rPr>
          <w:rFonts w:ascii="Times New Roman" w:hAnsi="Times New Roman"/>
          <w:sz w:val="28"/>
          <w:szCs w:val="28"/>
        </w:rPr>
        <w:t>Сарела</w:t>
      </w:r>
      <w:proofErr w:type="spellEnd"/>
      <w:r>
        <w:rPr>
          <w:rFonts w:ascii="Times New Roman" w:hAnsi="Times New Roman"/>
          <w:sz w:val="28"/>
          <w:szCs w:val="28"/>
        </w:rPr>
        <w:t xml:space="preserve"> В.П.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 xml:space="preserve">в </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w:t>
      </w:r>
      <w:r w:rsidR="001A1A90">
        <w:rPr>
          <w:rFonts w:ascii="Times New Roman" w:hAnsi="Times New Roman"/>
          <w:sz w:val="28"/>
          <w:szCs w:val="28"/>
        </w:rPr>
        <w:t xml:space="preserve">за </w:t>
      </w:r>
      <w:bookmarkStart w:id="3" w:name="_Hlk166571651"/>
      <w:r w:rsidR="001A1A90" w:rsidRPr="005F20A5">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A1A90">
        <w:rPr>
          <w:rFonts w:ascii="Times New Roman" w:hAnsi="Times New Roman"/>
          <w:sz w:val="28"/>
          <w:szCs w:val="28"/>
        </w:rPr>
        <w:t xml:space="preserve">; систематичне (два і більше разів протягом одного року) або одноразове грубе порушення правил прокурорської етики, а також публічне висловлення, яке є порушенням презумпції невинуватості. </w:t>
      </w:r>
    </w:p>
    <w:bookmarkEnd w:id="2"/>
    <w:bookmarkEnd w:id="3"/>
    <w:p w14:paraId="0E463D78" w14:textId="3A276759"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встановлених фактичних відомостей</w:t>
      </w:r>
    </w:p>
    <w:p w14:paraId="1C6DC4E6" w14:textId="77777777" w:rsidR="00715AD8" w:rsidRPr="00715AD8" w:rsidRDefault="00715AD8" w:rsidP="00715AD8">
      <w:pPr>
        <w:widowControl w:val="0"/>
        <w:tabs>
          <w:tab w:val="left" w:pos="851"/>
          <w:tab w:val="left" w:pos="993"/>
        </w:tabs>
        <w:spacing w:after="0" w:line="240" w:lineRule="auto"/>
        <w:jc w:val="both"/>
        <w:rPr>
          <w:rFonts w:ascii="Times New Roman" w:hAnsi="Times New Roman"/>
          <w:b/>
          <w:sz w:val="28"/>
          <w:szCs w:val="28"/>
          <w:lang w:val="en-US"/>
        </w:rPr>
      </w:pPr>
    </w:p>
    <w:p w14:paraId="12504390" w14:textId="3C4473D4" w:rsidR="00715AD8" w:rsidRPr="00715AD8" w:rsidRDefault="00715AD8" w:rsidP="005B7995">
      <w:pPr>
        <w:widowControl w:val="0"/>
        <w:tabs>
          <w:tab w:val="left" w:pos="567"/>
          <w:tab w:val="left" w:pos="851"/>
        </w:tabs>
        <w:spacing w:after="0" w:line="240" w:lineRule="auto"/>
        <w:ind w:firstLine="709"/>
        <w:contextualSpacing/>
        <w:jc w:val="both"/>
        <w:rPr>
          <w:rFonts w:ascii="Times New Roman" w:hAnsi="Times New Roman"/>
          <w:sz w:val="28"/>
          <w:szCs w:val="28"/>
        </w:rPr>
      </w:pPr>
      <w:r w:rsidRPr="00715AD8">
        <w:rPr>
          <w:rFonts w:ascii="Times New Roman" w:hAnsi="Times New Roman"/>
          <w:sz w:val="28"/>
          <w:szCs w:val="28"/>
        </w:rPr>
        <w:t>До дисциплінарної скарги долучено копії</w:t>
      </w:r>
      <w:r w:rsidR="007B2030">
        <w:rPr>
          <w:rFonts w:ascii="Times New Roman" w:hAnsi="Times New Roman"/>
          <w:sz w:val="28"/>
          <w:szCs w:val="28"/>
        </w:rPr>
        <w:t xml:space="preserve">: ордера про надання правничої допомоги № 1736178, свідоцтва про право на зайняття адвокатською діяльністю на ім’я </w:t>
      </w:r>
      <w:r w:rsidR="007B193A">
        <w:rPr>
          <w:rFonts w:ascii="Times New Roman" w:hAnsi="Times New Roman"/>
          <w:sz w:val="28"/>
          <w:szCs w:val="28"/>
        </w:rPr>
        <w:t>Особа 1</w:t>
      </w:r>
      <w:r w:rsidR="007B2030">
        <w:rPr>
          <w:rFonts w:ascii="Times New Roman" w:hAnsi="Times New Roman"/>
          <w:sz w:val="28"/>
          <w:szCs w:val="28"/>
        </w:rPr>
        <w:t xml:space="preserve">,  протоколу створення та перевірки кваліфікованого та удосконаленого електронного підпису, </w:t>
      </w:r>
      <w:proofErr w:type="spellStart"/>
      <w:r w:rsidR="007B2030">
        <w:rPr>
          <w:rFonts w:ascii="Times New Roman" w:hAnsi="Times New Roman"/>
          <w:sz w:val="28"/>
          <w:szCs w:val="28"/>
        </w:rPr>
        <w:t>підписувач</w:t>
      </w:r>
      <w:proofErr w:type="spellEnd"/>
      <w:r w:rsidR="007B2030">
        <w:rPr>
          <w:rFonts w:ascii="Times New Roman" w:hAnsi="Times New Roman"/>
          <w:sz w:val="28"/>
          <w:szCs w:val="28"/>
        </w:rPr>
        <w:t xml:space="preserve"> </w:t>
      </w:r>
      <w:r w:rsidR="007B193A">
        <w:rPr>
          <w:rFonts w:ascii="Times New Roman" w:hAnsi="Times New Roman"/>
          <w:sz w:val="28"/>
          <w:szCs w:val="28"/>
        </w:rPr>
        <w:t>Особа 1</w:t>
      </w:r>
      <w:r w:rsidR="007B2030">
        <w:rPr>
          <w:rFonts w:ascii="Times New Roman" w:hAnsi="Times New Roman"/>
          <w:sz w:val="28"/>
          <w:szCs w:val="28"/>
        </w:rPr>
        <w:t xml:space="preserve">; повідомлення про підозру у вчиненні кримінального правопорушення від 22.04.2024; повідомлення про завершення досудового розслідування та надання доступу до матеріалів кримінального провадження; повідомлення про відновлення досудового розслідування від 24.10.2024; постанови про відновлення досудового розслідування від 24.10.2024; протоколу створення та перевірки кваліфікованого та удосконаленого електронного підпису, </w:t>
      </w:r>
      <w:proofErr w:type="spellStart"/>
      <w:r w:rsidR="007B2030">
        <w:rPr>
          <w:rFonts w:ascii="Times New Roman" w:hAnsi="Times New Roman"/>
          <w:sz w:val="28"/>
          <w:szCs w:val="28"/>
        </w:rPr>
        <w:t>підписувач</w:t>
      </w:r>
      <w:proofErr w:type="spellEnd"/>
      <w:r w:rsidR="007B2030">
        <w:rPr>
          <w:rFonts w:ascii="Times New Roman" w:hAnsi="Times New Roman"/>
          <w:sz w:val="28"/>
          <w:szCs w:val="28"/>
        </w:rPr>
        <w:t xml:space="preserve"> </w:t>
      </w:r>
      <w:proofErr w:type="spellStart"/>
      <w:r w:rsidR="007B2030">
        <w:rPr>
          <w:rFonts w:ascii="Times New Roman" w:hAnsi="Times New Roman"/>
          <w:sz w:val="28"/>
          <w:szCs w:val="28"/>
        </w:rPr>
        <w:t>Сарело</w:t>
      </w:r>
      <w:proofErr w:type="spellEnd"/>
      <w:r w:rsidR="007B2030">
        <w:rPr>
          <w:rFonts w:ascii="Times New Roman" w:hAnsi="Times New Roman"/>
          <w:sz w:val="28"/>
          <w:szCs w:val="28"/>
        </w:rPr>
        <w:t xml:space="preserve"> В.П.; листа Хмельницької обласної прокуратури на ім’я скаржника від 23.09.2024; листа на ім’я скаржника СУ ГУНП в Хмельницькій області від 21.05.2024; доручення про повідомлення про завершення досудового розслідування та надання доступу до матеріалів досудового розслідування від 13.09.2024; публікації у засобах масової </w:t>
      </w:r>
      <w:r w:rsidR="007B2030">
        <w:rPr>
          <w:rFonts w:ascii="Times New Roman" w:hAnsi="Times New Roman"/>
          <w:sz w:val="28"/>
          <w:szCs w:val="28"/>
        </w:rPr>
        <w:lastRenderedPageBreak/>
        <w:t>інформації та Інтернет; рішення Хмельницького окружного адміністративного суду  від 21.02.2019; декларацій особи, уповноваженої на виконання функцій держави або місцевого самоврядування (</w:t>
      </w:r>
      <w:proofErr w:type="spellStart"/>
      <w:r w:rsidR="007B2030">
        <w:rPr>
          <w:rFonts w:ascii="Times New Roman" w:hAnsi="Times New Roman"/>
          <w:sz w:val="28"/>
          <w:szCs w:val="28"/>
        </w:rPr>
        <w:t>Сарело</w:t>
      </w:r>
      <w:proofErr w:type="spellEnd"/>
      <w:r w:rsidR="007B2030">
        <w:rPr>
          <w:rFonts w:ascii="Times New Roman" w:hAnsi="Times New Roman"/>
          <w:sz w:val="28"/>
          <w:szCs w:val="28"/>
        </w:rPr>
        <w:t xml:space="preserve"> В.П.). </w:t>
      </w:r>
    </w:p>
    <w:p w14:paraId="166F3B70" w14:textId="77777777" w:rsidR="00621C21" w:rsidRPr="00503B3E" w:rsidRDefault="00621C21" w:rsidP="00461016">
      <w:pPr>
        <w:widowControl w:val="0"/>
        <w:tabs>
          <w:tab w:val="left" w:pos="851"/>
          <w:tab w:val="left" w:pos="993"/>
        </w:tabs>
        <w:spacing w:after="0" w:line="240" w:lineRule="auto"/>
        <w:contextualSpacing/>
        <w:jc w:val="both"/>
        <w:rPr>
          <w:rFonts w:ascii="Times New Roman" w:hAnsi="Times New Roman"/>
          <w:sz w:val="28"/>
          <w:szCs w:val="28"/>
        </w:rPr>
      </w:pPr>
    </w:p>
    <w:p w14:paraId="4447F85A" w14:textId="2CDAF066"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джерел права, які підлягають застосуванню</w:t>
      </w:r>
    </w:p>
    <w:p w14:paraId="271A0913" w14:textId="77777777" w:rsidR="00715AD8" w:rsidRPr="00715AD8" w:rsidRDefault="00715AD8" w:rsidP="00715AD8">
      <w:pPr>
        <w:widowControl w:val="0"/>
        <w:tabs>
          <w:tab w:val="left" w:pos="851"/>
          <w:tab w:val="left" w:pos="993"/>
        </w:tabs>
        <w:spacing w:after="0" w:line="240" w:lineRule="auto"/>
        <w:jc w:val="both"/>
        <w:rPr>
          <w:rFonts w:ascii="Times New Roman" w:hAnsi="Times New Roman"/>
          <w:b/>
          <w:sz w:val="28"/>
          <w:szCs w:val="28"/>
        </w:rPr>
      </w:pPr>
    </w:p>
    <w:p w14:paraId="3EFBBDC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AD042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Пунктами 1, 2 частини першої статті 131</w:t>
      </w:r>
      <w:r w:rsidRPr="00503B3E">
        <w:rPr>
          <w:rFonts w:ascii="Times New Roman" w:hAnsi="Times New Roman"/>
          <w:sz w:val="28"/>
          <w:szCs w:val="28"/>
          <w:vertAlign w:val="superscript"/>
        </w:rPr>
        <w:t>1</w:t>
      </w:r>
      <w:r w:rsidRPr="00503B3E">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3A859CEB"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32E1BF2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96F4EEE" w14:textId="756A71EE"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Згідно з пунктом 3 частини першої статті 3 </w:t>
      </w:r>
      <w:r w:rsidR="005B7995">
        <w:rPr>
          <w:rFonts w:ascii="Times New Roman" w:hAnsi="Times New Roman"/>
          <w:bCs/>
          <w:sz w:val="28"/>
          <w:szCs w:val="28"/>
        </w:rPr>
        <w:t>КПК України</w:t>
      </w:r>
      <w:r w:rsidRPr="00503B3E">
        <w:rPr>
          <w:rFonts w:ascii="Times New Roman" w:hAnsi="Times New Roman"/>
          <w:bCs/>
          <w:sz w:val="28"/>
          <w:szCs w:val="28"/>
        </w:rPr>
        <w:t>,</w:t>
      </w:r>
      <w:r w:rsidRPr="00503B3E">
        <w:rPr>
          <w:rFonts w:ascii="Times New Roman" w:hAnsi="Times New Roman"/>
          <w:sz w:val="28"/>
          <w:szCs w:val="28"/>
        </w:rPr>
        <w:t xml:space="preserve">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5E33BB6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Водночас, приписами статті 22 КПК України передбачено</w:t>
      </w:r>
      <w:r w:rsidRPr="00503B3E">
        <w:rPr>
          <w:rFonts w:ascii="Times New Roman" w:hAnsi="Times New Roman"/>
          <w:sz w:val="28"/>
          <w:szCs w:val="28"/>
        </w:rPr>
        <w:t> змагальність сторін та свободу в поданні ними суду своїх доказів і у доведенні перед судом їх переконливості</w:t>
      </w:r>
      <w:bookmarkStart w:id="4" w:name="n516"/>
      <w:bookmarkEnd w:id="4"/>
      <w:r w:rsidRPr="00503B3E">
        <w:rPr>
          <w:rFonts w:ascii="Times New Roman" w:hAnsi="Times New Roman"/>
          <w:sz w:val="28"/>
          <w:szCs w:val="28"/>
        </w:rPr>
        <w:t>.</w:t>
      </w:r>
    </w:p>
    <w:p w14:paraId="01AA42E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5" w:name="n517"/>
      <w:bookmarkEnd w:id="5"/>
    </w:p>
    <w:p w14:paraId="7BD6616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A62939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2C3F212"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22A98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07395D4B" w14:textId="6FAFB4C4"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Поряд </w:t>
      </w:r>
      <w:r w:rsidR="00715AD8">
        <w:rPr>
          <w:rFonts w:ascii="Times New Roman" w:hAnsi="Times New Roman"/>
          <w:sz w:val="28"/>
          <w:szCs w:val="28"/>
        </w:rPr>
        <w:t>і</w:t>
      </w:r>
      <w:r w:rsidRPr="00503B3E">
        <w:rPr>
          <w:rFonts w:ascii="Times New Roman" w:hAnsi="Times New Roman"/>
          <w:sz w:val="28"/>
          <w:szCs w:val="28"/>
        </w:rPr>
        <w:t>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EBCCBA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BDCC0F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 xml:space="preserve">Частиною першою статті 43 </w:t>
      </w:r>
      <w:r w:rsidRPr="00503B3E">
        <w:rPr>
          <w:rFonts w:ascii="Times New Roman" w:hAnsi="Times New Roman"/>
          <w:sz w:val="28"/>
          <w:szCs w:val="28"/>
        </w:rPr>
        <w:t xml:space="preserve">Закону України «Про прокуратуру» визначено, що </w:t>
      </w:r>
      <w:bookmarkStart w:id="6" w:name="n417"/>
      <w:bookmarkEnd w:id="6"/>
      <w:r w:rsidRPr="00503B3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EE3D00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8"/>
      <w:bookmarkEnd w:id="7"/>
      <w:r w:rsidRPr="00503B3E">
        <w:rPr>
          <w:rFonts w:ascii="Times New Roman" w:hAnsi="Times New Roman"/>
          <w:sz w:val="28"/>
          <w:szCs w:val="28"/>
        </w:rPr>
        <w:t>1) невиконання чи неналежне виконання службових обов’язків;</w:t>
      </w:r>
    </w:p>
    <w:p w14:paraId="54AF44A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9"/>
      <w:bookmarkEnd w:id="8"/>
      <w:r w:rsidRPr="00503B3E">
        <w:rPr>
          <w:rFonts w:ascii="Times New Roman" w:hAnsi="Times New Roman"/>
          <w:sz w:val="28"/>
          <w:szCs w:val="28"/>
        </w:rPr>
        <w:t>2) необґрунтоване зволікання з розглядом звернення;</w:t>
      </w:r>
    </w:p>
    <w:p w14:paraId="62EA6E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0"/>
      <w:bookmarkEnd w:id="9"/>
      <w:r w:rsidRPr="00503B3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6AE37E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1"/>
      <w:bookmarkEnd w:id="10"/>
      <w:r w:rsidRPr="00503B3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74A3E03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2"/>
      <w:bookmarkEnd w:id="12"/>
      <w:r w:rsidRPr="00503B3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DDF134"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3"/>
      <w:bookmarkEnd w:id="13"/>
      <w:r w:rsidRPr="00503B3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67B3387"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4"/>
      <w:bookmarkEnd w:id="14"/>
      <w:r w:rsidRPr="00503B3E">
        <w:rPr>
          <w:rFonts w:ascii="Times New Roman" w:hAnsi="Times New Roman"/>
          <w:sz w:val="28"/>
          <w:szCs w:val="28"/>
        </w:rPr>
        <w:t>7) порушення правил внутрішнього службового розпорядку;</w:t>
      </w:r>
    </w:p>
    <w:p w14:paraId="4F74A18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5"/>
      <w:bookmarkEnd w:id="15"/>
      <w:r w:rsidRPr="00503B3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8649513"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6"/>
      <w:bookmarkEnd w:id="16"/>
      <w:r w:rsidRPr="00503B3E">
        <w:rPr>
          <w:rFonts w:ascii="Times New Roman" w:hAnsi="Times New Roman"/>
          <w:sz w:val="28"/>
          <w:szCs w:val="28"/>
        </w:rPr>
        <w:t>9) публічне висловлювання, яке є порушенням презумпції невинуватості.</w:t>
      </w:r>
    </w:p>
    <w:p w14:paraId="55B7D11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DE563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79E98E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1"/>
      <w:bookmarkEnd w:id="17"/>
      <w:r w:rsidRPr="00503B3E">
        <w:rPr>
          <w:rFonts w:ascii="Times New Roman" w:hAnsi="Times New Roman"/>
          <w:sz w:val="28"/>
          <w:szCs w:val="28"/>
        </w:rPr>
        <w:t>2) дисциплінарна скарга є анонімною;</w:t>
      </w:r>
    </w:p>
    <w:p w14:paraId="1A5BD73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2"/>
      <w:bookmarkEnd w:id="18"/>
      <w:r w:rsidRPr="00503B3E">
        <w:rPr>
          <w:rFonts w:ascii="Times New Roman" w:hAnsi="Times New Roman"/>
          <w:sz w:val="28"/>
          <w:szCs w:val="28"/>
        </w:rPr>
        <w:t>3) дисциплінарна скарга подана з підстав, не визначених </w:t>
      </w:r>
      <w:hyperlink r:id="rId9" w:anchor="n416" w:history="1">
        <w:r w:rsidRPr="00503B3E">
          <w:rPr>
            <w:rFonts w:ascii="Times New Roman" w:hAnsi="Times New Roman"/>
            <w:sz w:val="28"/>
            <w:szCs w:val="28"/>
          </w:rPr>
          <w:t>статтею 43</w:t>
        </w:r>
      </w:hyperlink>
      <w:r w:rsidRPr="00503B3E">
        <w:rPr>
          <w:rFonts w:ascii="Times New Roman" w:hAnsi="Times New Roman"/>
          <w:sz w:val="28"/>
          <w:szCs w:val="28"/>
        </w:rPr>
        <w:t xml:space="preserve"> цього </w:t>
      </w:r>
      <w:r w:rsidRPr="00503B3E">
        <w:rPr>
          <w:rFonts w:ascii="Times New Roman" w:hAnsi="Times New Roman"/>
          <w:sz w:val="28"/>
          <w:szCs w:val="28"/>
        </w:rPr>
        <w:lastRenderedPageBreak/>
        <w:t>Закону;</w:t>
      </w:r>
    </w:p>
    <w:p w14:paraId="505C2CF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3"/>
      <w:bookmarkEnd w:id="19"/>
      <w:r w:rsidRPr="00503B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03B3E">
          <w:rPr>
            <w:rFonts w:ascii="Times New Roman" w:hAnsi="Times New Roman"/>
            <w:sz w:val="28"/>
            <w:szCs w:val="28"/>
          </w:rPr>
          <w:t> статтею 51</w:t>
        </w:r>
      </w:hyperlink>
      <w:r w:rsidRPr="00503B3E">
        <w:rPr>
          <w:rFonts w:ascii="Times New Roman" w:hAnsi="Times New Roman"/>
          <w:sz w:val="28"/>
          <w:szCs w:val="28"/>
        </w:rPr>
        <w:t> цього Закону;</w:t>
      </w:r>
      <w:bookmarkStart w:id="20" w:name="n1893"/>
      <w:bookmarkEnd w:id="20"/>
    </w:p>
    <w:p w14:paraId="7B363E0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1" w:name="n444"/>
      <w:bookmarkEnd w:id="21"/>
      <w:r w:rsidRPr="00503B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66AC6B44" w14:textId="77777777" w:rsidR="00621C21" w:rsidRPr="00503B3E" w:rsidRDefault="00621C21" w:rsidP="00621C21">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9BFDC5" w14:textId="77777777" w:rsidR="00621C21" w:rsidRPr="00503B3E" w:rsidRDefault="00621C21" w:rsidP="00621C21">
      <w:pPr>
        <w:widowControl w:val="0"/>
        <w:tabs>
          <w:tab w:val="left" w:pos="851"/>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03B3E">
        <w:rPr>
          <w:rFonts w:ascii="Times New Roman" w:hAnsi="Times New Roman"/>
          <w:sz w:val="28"/>
          <w:szCs w:val="28"/>
        </w:rPr>
        <w:t>причиновий</w:t>
      </w:r>
      <w:proofErr w:type="spellEnd"/>
      <w:r w:rsidRPr="00503B3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9F474B6" w14:textId="77777777" w:rsidR="001F4084" w:rsidRPr="00503B3E" w:rsidRDefault="001F4084" w:rsidP="001F408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CA5B1D4" w14:textId="77777777" w:rsidR="0003713D" w:rsidRDefault="001F4084" w:rsidP="0003713D">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503B3E">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9F027DA" w14:textId="77777777" w:rsidR="005B7995" w:rsidRDefault="001F4084" w:rsidP="0003713D">
      <w:pPr>
        <w:widowControl w:val="0"/>
        <w:pBdr>
          <w:bottom w:val="single" w:sz="12" w:space="12" w:color="FFFFFF"/>
        </w:pBdr>
        <w:spacing w:after="0" w:line="240" w:lineRule="auto"/>
        <w:ind w:firstLine="709"/>
        <w:contextualSpacing/>
        <w:jc w:val="both"/>
        <w:rPr>
          <w:rFonts w:ascii="Times New Roman" w:hAnsi="Times New Roman" w:cs="Calibri"/>
          <w:sz w:val="28"/>
        </w:rPr>
      </w:pPr>
      <w:r w:rsidRPr="00503B3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r w:rsidR="0003713D" w:rsidRPr="0003713D">
        <w:rPr>
          <w:rFonts w:ascii="Times New Roman" w:hAnsi="Times New Roman" w:cs="Calibri"/>
          <w:sz w:val="28"/>
        </w:rPr>
        <w:t xml:space="preserve"> </w:t>
      </w:r>
    </w:p>
    <w:p w14:paraId="3B66D981" w14:textId="0FA1B6D8" w:rsidR="0003713D" w:rsidRDefault="0003713D" w:rsidP="0003713D">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3FB4DB4" w14:textId="7460AA01" w:rsidR="0003713D" w:rsidRPr="0003713D" w:rsidRDefault="0003713D" w:rsidP="0003713D">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9144D">
        <w:rPr>
          <w:rFonts w:ascii="Times New Roman" w:hAnsi="Times New Roman" w:cs="Calibri"/>
          <w:sz w:val="28"/>
        </w:rPr>
        <w:t xml:space="preserve">Вимоги щодо оцінки ефективності здійснення прокурорами – </w:t>
      </w:r>
      <w:r w:rsidRPr="00A9144D">
        <w:rPr>
          <w:rFonts w:ascii="Times New Roman" w:hAnsi="Times New Roman" w:cs="Calibri"/>
          <w:sz w:val="28"/>
        </w:rPr>
        <w:lastRenderedPageBreak/>
        <w:t>процесуальними керівниками своїх службових обов’язків також містяться у рішеннях Великої Палати Верховного Суду, викладені у постанові по справі №</w:t>
      </w:r>
      <w:r>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11"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5AE09BF9" w14:textId="77777777" w:rsidR="0003713D" w:rsidRDefault="0003713D" w:rsidP="0003713D">
      <w:pPr>
        <w:widowControl w:val="0"/>
        <w:pBdr>
          <w:bottom w:val="single" w:sz="12" w:space="12" w:color="FFFFFF"/>
        </w:pBdr>
        <w:spacing w:after="0" w:line="240" w:lineRule="auto"/>
        <w:ind w:firstLine="709"/>
        <w:contextualSpacing/>
        <w:jc w:val="both"/>
        <w:rPr>
          <w:rFonts w:ascii="Times New Roman" w:hAnsi="Times New Roman"/>
          <w:i/>
          <w:sz w:val="28"/>
          <w:szCs w:val="28"/>
          <w:lang w:eastAsia="uk-UA"/>
        </w:rPr>
      </w:pPr>
      <w:r w:rsidRPr="00BA5EE4">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A5EE4">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BA5EE4">
        <w:rPr>
          <w:rFonts w:ascii="Times New Roman" w:hAnsi="Times New Roman"/>
          <w:i/>
          <w:sz w:val="28"/>
          <w:szCs w:val="28"/>
          <w:lang w:eastAsia="uk-UA"/>
        </w:rPr>
        <w:t>.</w:t>
      </w:r>
    </w:p>
    <w:p w14:paraId="75CC9863" w14:textId="77777777" w:rsidR="0003713D" w:rsidRDefault="0003713D" w:rsidP="0003713D">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BA5EE4">
        <w:rPr>
          <w:rFonts w:ascii="Times New Roman" w:eastAsia="Times New Roman" w:hAnsi="Times New Roman"/>
          <w:sz w:val="28"/>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викладені у Кодексі професійної етики та поведінки прокурорів, затвердженому всеукраїнською конференцією прокурорів 27 квітня 2017 року (зі змінами).</w:t>
      </w:r>
    </w:p>
    <w:p w14:paraId="44FF149C" w14:textId="77777777" w:rsidR="0003713D" w:rsidRPr="00AB1B4A" w:rsidRDefault="0003713D" w:rsidP="0003713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1B4A">
        <w:rPr>
          <w:rStyle w:val="rvts9"/>
          <w:rFonts w:ascii="Times New Roman" w:hAnsi="Times New Roman"/>
          <w:sz w:val="28"/>
          <w:szCs w:val="28"/>
        </w:rPr>
        <w:t>Статтею 124 Конституції України визначено, що п</w:t>
      </w:r>
      <w:r w:rsidRPr="00AB1B4A">
        <w:rPr>
          <w:rFonts w:ascii="Times New Roman" w:hAnsi="Times New Roman"/>
          <w:sz w:val="28"/>
          <w:szCs w:val="28"/>
        </w:rPr>
        <w:t>равосуддя в Україні здійснюють виключно суди.</w:t>
      </w:r>
      <w:bookmarkStart w:id="23" w:name="n5159"/>
      <w:bookmarkEnd w:id="23"/>
    </w:p>
    <w:p w14:paraId="08C68E40" w14:textId="77777777" w:rsidR="0003713D" w:rsidRPr="00AB1B4A" w:rsidRDefault="0003713D" w:rsidP="0003713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1B4A">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444BDE1A" w14:textId="77777777" w:rsidR="0003713D" w:rsidRPr="00AB1B4A" w:rsidRDefault="0003713D" w:rsidP="0003713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1B4A">
        <w:rPr>
          <w:rStyle w:val="rvts9"/>
          <w:rFonts w:ascii="Times New Roman" w:hAnsi="Times New Roman"/>
          <w:sz w:val="28"/>
          <w:szCs w:val="28"/>
        </w:rPr>
        <w:t>Стаття 129</w:t>
      </w:r>
      <w:r w:rsidRPr="00AB1B4A">
        <w:rPr>
          <w:rStyle w:val="rvts37"/>
          <w:rFonts w:ascii="Times New Roman" w:hAnsi="Times New Roman"/>
          <w:sz w:val="28"/>
          <w:szCs w:val="28"/>
          <w:vertAlign w:val="superscript"/>
        </w:rPr>
        <w:t>-1</w:t>
      </w:r>
      <w:r w:rsidRPr="00AB1B4A">
        <w:rPr>
          <w:rStyle w:val="rvts9"/>
          <w:rFonts w:ascii="Times New Roman" w:hAnsi="Times New Roman"/>
          <w:sz w:val="28"/>
          <w:szCs w:val="28"/>
        </w:rPr>
        <w:t>.</w:t>
      </w:r>
      <w:r w:rsidRPr="00AB1B4A">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bookmarkStart w:id="24" w:name="n5254"/>
      <w:bookmarkEnd w:id="24"/>
    </w:p>
    <w:p w14:paraId="2D9475C5" w14:textId="77777777" w:rsidR="0003713D" w:rsidRPr="00AB1B4A" w:rsidRDefault="0003713D" w:rsidP="0003713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1B4A">
        <w:rPr>
          <w:rFonts w:ascii="Times New Roman" w:hAnsi="Times New Roman"/>
          <w:sz w:val="28"/>
          <w:szCs w:val="28"/>
        </w:rPr>
        <w:t>Держава забезпечує виконання судового рішення у визначеному законом порядку.</w:t>
      </w:r>
      <w:bookmarkStart w:id="25" w:name="n5255"/>
      <w:bookmarkEnd w:id="25"/>
      <w:r w:rsidRPr="00AB1B4A">
        <w:rPr>
          <w:rFonts w:ascii="Times New Roman" w:hAnsi="Times New Roman"/>
          <w:sz w:val="28"/>
          <w:szCs w:val="28"/>
        </w:rPr>
        <w:t xml:space="preserve"> Контроль за виконанням судового рішення здійснює суд.</w:t>
      </w:r>
    </w:p>
    <w:p w14:paraId="3C3861DF" w14:textId="77777777" w:rsidR="0003713D" w:rsidRDefault="0003713D" w:rsidP="0003713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1B4A">
        <w:rPr>
          <w:rFonts w:ascii="Times New Roman" w:hAnsi="Times New Roman"/>
          <w:sz w:val="28"/>
          <w:szCs w:val="28"/>
        </w:rPr>
        <w:t>Відповідно до ст</w:t>
      </w:r>
      <w:r>
        <w:rPr>
          <w:rFonts w:ascii="Times New Roman" w:hAnsi="Times New Roman"/>
          <w:sz w:val="28"/>
          <w:szCs w:val="28"/>
        </w:rPr>
        <w:t xml:space="preserve">атті </w:t>
      </w:r>
      <w:r w:rsidRPr="00AB1B4A">
        <w:rPr>
          <w:rStyle w:val="rvts9"/>
          <w:rFonts w:ascii="Times New Roman" w:hAnsi="Times New Roman"/>
          <w:sz w:val="28"/>
          <w:szCs w:val="28"/>
        </w:rPr>
        <w:t xml:space="preserve">370 Кодексу адміністративного судочинства України </w:t>
      </w:r>
      <w:bookmarkStart w:id="26" w:name="n12453"/>
      <w:bookmarkEnd w:id="26"/>
      <w:r w:rsidRPr="00AB1B4A">
        <w:rPr>
          <w:rFonts w:ascii="Times New Roman" w:hAnsi="Times New Roman"/>
          <w:sz w:val="28"/>
          <w:szCs w:val="28"/>
        </w:rPr>
        <w:t>судове рішення, яке набрало законної сили, є обов’язковим для учасників справи, для їхніх правонаступників, а також для всіх органів, підприємств, установ та організацій, посадових чи службових осіб, інших фізичних осіб і підлягає виконанню на всій території України.</w:t>
      </w:r>
    </w:p>
    <w:p w14:paraId="1AF146C2" w14:textId="225362AB" w:rsidR="000033E6" w:rsidRDefault="00621C21" w:rsidP="00715AD8">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503B3E">
        <w:rPr>
          <w:b/>
          <w:sz w:val="28"/>
          <w:szCs w:val="28"/>
          <w:lang w:val="uk-UA"/>
        </w:rPr>
        <w:t>Оцінка встановлених обставин та мотиви прийнятого рішення</w:t>
      </w:r>
    </w:p>
    <w:p w14:paraId="73CD3411" w14:textId="77777777" w:rsidR="00715AD8" w:rsidRPr="00503B3E" w:rsidRDefault="00715AD8" w:rsidP="00715AD8">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69C293D2" w14:textId="665BB874"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Дисциплінарна скарга </w:t>
      </w:r>
      <w:r w:rsidR="0003713D">
        <w:rPr>
          <w:rFonts w:ascii="Times New Roman" w:hAnsi="Times New Roman"/>
          <w:sz w:val="28"/>
          <w:szCs w:val="28"/>
        </w:rPr>
        <w:t xml:space="preserve">адвоката </w:t>
      </w:r>
      <w:r w:rsidR="007B193A">
        <w:rPr>
          <w:rFonts w:ascii="Times New Roman" w:hAnsi="Times New Roman"/>
          <w:sz w:val="28"/>
          <w:szCs w:val="28"/>
        </w:rPr>
        <w:t>Особа 1</w:t>
      </w:r>
      <w:r w:rsidR="0003713D">
        <w:rPr>
          <w:rFonts w:ascii="Times New Roman" w:hAnsi="Times New Roman"/>
          <w:sz w:val="28"/>
          <w:szCs w:val="28"/>
        </w:rPr>
        <w:t xml:space="preserve"> в інтересах </w:t>
      </w:r>
      <w:r w:rsidR="007B193A">
        <w:rPr>
          <w:rFonts w:ascii="Times New Roman" w:hAnsi="Times New Roman"/>
          <w:sz w:val="28"/>
          <w:szCs w:val="28"/>
        </w:rPr>
        <w:t>Особа 2</w:t>
      </w:r>
      <w:r w:rsidR="0003713D" w:rsidRPr="00503B3E">
        <w:rPr>
          <w:rFonts w:ascii="Times New Roman" w:hAnsi="Times New Roman"/>
          <w:sz w:val="28"/>
          <w:szCs w:val="28"/>
        </w:rPr>
        <w:t xml:space="preserve"> </w:t>
      </w:r>
      <w:r w:rsidRPr="00503B3E">
        <w:rPr>
          <w:rFonts w:ascii="Times New Roman" w:hAnsi="Times New Roman"/>
          <w:sz w:val="28"/>
          <w:szCs w:val="28"/>
        </w:rPr>
        <w:t>стосується</w:t>
      </w:r>
      <w:r w:rsidR="007B193A">
        <w:rPr>
          <w:rFonts w:ascii="Times New Roman" w:hAnsi="Times New Roman"/>
          <w:sz w:val="28"/>
          <w:szCs w:val="28"/>
        </w:rPr>
        <w:t xml:space="preserve"> </w:t>
      </w:r>
      <w:r w:rsidRPr="00503B3E">
        <w:rPr>
          <w:rFonts w:ascii="Times New Roman" w:hAnsi="Times New Roman"/>
          <w:sz w:val="28"/>
          <w:szCs w:val="28"/>
        </w:rPr>
        <w:t>рішень, дій та бездіяльності прокурора</w:t>
      </w:r>
      <w:r w:rsidR="00715AD8">
        <w:rPr>
          <w:rFonts w:ascii="Times New Roman" w:hAnsi="Times New Roman"/>
          <w:sz w:val="28"/>
          <w:szCs w:val="28"/>
        </w:rPr>
        <w:t xml:space="preserve"> </w:t>
      </w:r>
      <w:proofErr w:type="spellStart"/>
      <w:r w:rsidR="0003713D">
        <w:rPr>
          <w:rFonts w:ascii="Times New Roman" w:hAnsi="Times New Roman"/>
          <w:sz w:val="28"/>
          <w:szCs w:val="28"/>
        </w:rPr>
        <w:t>Сарела</w:t>
      </w:r>
      <w:proofErr w:type="spellEnd"/>
      <w:r w:rsidR="0003713D">
        <w:rPr>
          <w:rFonts w:ascii="Times New Roman" w:hAnsi="Times New Roman"/>
          <w:sz w:val="28"/>
          <w:szCs w:val="28"/>
        </w:rPr>
        <w:t xml:space="preserve"> В.П.</w:t>
      </w:r>
      <w:r w:rsidRPr="00503B3E">
        <w:rPr>
          <w:rFonts w:ascii="Times New Roman" w:hAnsi="Times New Roman"/>
          <w:sz w:val="28"/>
          <w:szCs w:val="28"/>
        </w:rPr>
        <w:t xml:space="preserve">, вчинених (допущених) </w:t>
      </w:r>
      <w:r w:rsidR="00715AD8">
        <w:rPr>
          <w:rFonts w:ascii="Times New Roman" w:hAnsi="Times New Roman"/>
          <w:sz w:val="28"/>
          <w:szCs w:val="28"/>
        </w:rPr>
        <w:t>у</w:t>
      </w:r>
      <w:r w:rsidRPr="00503B3E">
        <w:rPr>
          <w:rFonts w:ascii="Times New Roman" w:hAnsi="Times New Roman"/>
          <w:sz w:val="28"/>
          <w:szCs w:val="28"/>
        </w:rPr>
        <w:t xml:space="preserve"> межах кримінального процесу.</w:t>
      </w:r>
    </w:p>
    <w:p w14:paraId="68ADC650"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D9DE1E5"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503B3E">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CF0118A" w14:textId="77777777" w:rsidR="000033E6"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55BDE2CC" w14:textId="0212742B" w:rsidR="00BC60DD" w:rsidRDefault="0003713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w:t>
      </w:r>
      <w:r w:rsidR="00BC60DD">
        <w:rPr>
          <w:rFonts w:ascii="Times New Roman" w:hAnsi="Times New Roman"/>
          <w:sz w:val="28"/>
          <w:szCs w:val="28"/>
        </w:rPr>
        <w:t xml:space="preserve">і змісту дисциплінарної скарги та доданих письмових матеріалів вбачається, що скаржник не погоджуються з процесуальними рішеннями прокурора у конкретному кримінальному провадженні. </w:t>
      </w:r>
    </w:p>
    <w:p w14:paraId="70B295E8" w14:textId="77777777" w:rsidR="00BC60DD" w:rsidRDefault="00BC60D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C73A75" w14:textId="38A89C2E"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sidR="0003713D">
        <w:rPr>
          <w:rFonts w:ascii="Times New Roman" w:hAnsi="Times New Roman"/>
          <w:sz w:val="28"/>
          <w:szCs w:val="28"/>
          <w:lang w:eastAsia="uk-UA"/>
        </w:rPr>
        <w:t>Сарела</w:t>
      </w:r>
      <w:proofErr w:type="spellEnd"/>
      <w:r w:rsidR="0003713D">
        <w:rPr>
          <w:rFonts w:ascii="Times New Roman" w:hAnsi="Times New Roman"/>
          <w:sz w:val="28"/>
          <w:szCs w:val="28"/>
          <w:lang w:eastAsia="uk-UA"/>
        </w:rPr>
        <w:t xml:space="preserve"> В.П.</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0C1A4C69" w14:textId="5FC3BDEE"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03713D">
        <w:rPr>
          <w:rFonts w:ascii="Times New Roman" w:hAnsi="Times New Roman"/>
          <w:sz w:val="28"/>
          <w:szCs w:val="28"/>
        </w:rPr>
        <w:t>Сарела</w:t>
      </w:r>
      <w:proofErr w:type="spellEnd"/>
      <w:r w:rsidR="0003713D">
        <w:rPr>
          <w:rFonts w:ascii="Times New Roman" w:hAnsi="Times New Roman"/>
          <w:sz w:val="28"/>
          <w:szCs w:val="28"/>
        </w:rPr>
        <w:t xml:space="preserve"> В.П.</w:t>
      </w:r>
      <w:r>
        <w:rPr>
          <w:rFonts w:ascii="Times New Roman" w:hAnsi="Times New Roman"/>
          <w:sz w:val="28"/>
          <w:szCs w:val="28"/>
        </w:rPr>
        <w:t xml:space="preserve">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4EA7D99A" w14:textId="02B7BBE8" w:rsidR="00593CAD" w:rsidRDefault="00593CAD" w:rsidP="00593CAD">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 xml:space="preserve">Наявність відомостей відображених у повідомленні про підозру </w:t>
      </w:r>
      <w:r w:rsidR="007B193A">
        <w:rPr>
          <w:rFonts w:ascii="Times New Roman" w:hAnsi="Times New Roman" w:cs="Calibri"/>
          <w:sz w:val="28"/>
        </w:rPr>
        <w:t>Особа 2</w:t>
      </w:r>
      <w:r>
        <w:rPr>
          <w:rFonts w:ascii="Times New Roman" w:hAnsi="Times New Roman" w:cs="Calibri"/>
          <w:sz w:val="28"/>
        </w:rPr>
        <w:t xml:space="preserve">, у вчиненні кримінального правопорушення, яке погоджено прокурором </w:t>
      </w:r>
      <w:r w:rsidR="007B193A">
        <w:rPr>
          <w:rFonts w:ascii="Times New Roman" w:hAnsi="Times New Roman" w:cs="Calibri"/>
          <w:sz w:val="28"/>
        </w:rPr>
        <w:br/>
      </w:r>
      <w:proofErr w:type="spellStart"/>
      <w:r>
        <w:rPr>
          <w:rFonts w:ascii="Times New Roman" w:hAnsi="Times New Roman" w:cs="Calibri"/>
          <w:sz w:val="28"/>
        </w:rPr>
        <w:t>Сарело</w:t>
      </w:r>
      <w:proofErr w:type="spellEnd"/>
      <w:r>
        <w:rPr>
          <w:rFonts w:ascii="Times New Roman" w:hAnsi="Times New Roman" w:cs="Calibri"/>
          <w:sz w:val="28"/>
        </w:rPr>
        <w:t xml:space="preserve"> В.П., а також позиція прокурора під час судового засідання з вказаного приводу не може слугувати підставою для його притягнення до дисциплінарної відповідальності.</w:t>
      </w:r>
      <w:r w:rsidRPr="001E0E69">
        <w:rPr>
          <w:rFonts w:ascii="Times New Roman" w:hAnsi="Times New Roman" w:cs="Calibri"/>
          <w:sz w:val="28"/>
        </w:rPr>
        <w:t xml:space="preserve"> </w:t>
      </w:r>
      <w:r>
        <w:rPr>
          <w:rFonts w:ascii="Times New Roman" w:hAnsi="Times New Roman" w:cs="Calibri"/>
          <w:sz w:val="28"/>
        </w:rPr>
        <w:t xml:space="preserve">Безпосередньо таке повідомлення </w:t>
      </w:r>
      <w:proofErr w:type="spellStart"/>
      <w:r>
        <w:rPr>
          <w:rFonts w:ascii="Times New Roman" w:hAnsi="Times New Roman" w:cs="Calibri"/>
          <w:sz w:val="28"/>
        </w:rPr>
        <w:t>вручено</w:t>
      </w:r>
      <w:proofErr w:type="spellEnd"/>
      <w:r>
        <w:rPr>
          <w:rFonts w:ascii="Times New Roman" w:hAnsi="Times New Roman" w:cs="Calibri"/>
          <w:sz w:val="28"/>
        </w:rPr>
        <w:t xml:space="preserve"> підозрюваному слідчим  </w:t>
      </w:r>
      <w:r w:rsidR="007B193A">
        <w:rPr>
          <w:rFonts w:ascii="Times New Roman" w:hAnsi="Times New Roman" w:cs="Calibri"/>
          <w:sz w:val="28"/>
        </w:rPr>
        <w:t xml:space="preserve">Особа 3. </w:t>
      </w:r>
    </w:p>
    <w:p w14:paraId="61C8419E" w14:textId="0E237406" w:rsidR="00593CAD" w:rsidRDefault="00593CAD" w:rsidP="00593CA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Під час ухвалення постанови про відновлення досудового розслідування у кримінальному провадженні прокурор </w:t>
      </w:r>
      <w:proofErr w:type="spellStart"/>
      <w:r>
        <w:rPr>
          <w:rFonts w:ascii="Times New Roman" w:hAnsi="Times New Roman"/>
          <w:sz w:val="28"/>
          <w:szCs w:val="28"/>
        </w:rPr>
        <w:t>Сарело</w:t>
      </w:r>
      <w:proofErr w:type="spellEnd"/>
      <w:r>
        <w:rPr>
          <w:rFonts w:ascii="Times New Roman" w:hAnsi="Times New Roman"/>
          <w:sz w:val="28"/>
          <w:szCs w:val="28"/>
        </w:rPr>
        <w:t xml:space="preserve"> В.П. вказав, що підставою для прийняття такого рішення послужила ухвала слідчого судді Хмельницького міськрайонного суду  Хмельницької області від 22.10.2024, якою постанову слідчого від 13.09.2024 про закриття кримінального провадженні                                 № </w:t>
      </w:r>
      <w:r w:rsidR="007B193A" w:rsidRPr="007B193A">
        <w:rPr>
          <w:rFonts w:ascii="Times New Roman" w:hAnsi="Times New Roman"/>
          <w:sz w:val="28"/>
          <w:szCs w:val="28"/>
        </w:rPr>
        <w:t>(конфіденційна інформація)</w:t>
      </w:r>
      <w:r w:rsidR="007B193A">
        <w:rPr>
          <w:rFonts w:ascii="Times New Roman" w:hAnsi="Times New Roman"/>
          <w:sz w:val="28"/>
          <w:szCs w:val="28"/>
        </w:rPr>
        <w:t xml:space="preserve"> </w:t>
      </w:r>
      <w:r>
        <w:rPr>
          <w:rFonts w:ascii="Times New Roman" w:hAnsi="Times New Roman"/>
          <w:sz w:val="28"/>
          <w:szCs w:val="28"/>
        </w:rPr>
        <w:t xml:space="preserve">в частині вчинення кримінального правопорушення, передбаченого ч.1 ст. 366 КК України скасовано, з метою проведення відповідних слідчих (розшукових) дій. Водночас копія зазначеної ухвали суду, скаржником до дисциплінарної скарги не долучено. </w:t>
      </w:r>
    </w:p>
    <w:p w14:paraId="1A061D55" w14:textId="77777777" w:rsidR="00BC60DD" w:rsidRDefault="00325E9E"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На цім, судових рішень, якими встановлено порушення прокурором прав осіб чи вимог закону, дисциплінарна скарга та додатки до неї не містять.</w:t>
      </w:r>
    </w:p>
    <w:p w14:paraId="47FDDD4D" w14:textId="3E6B89BE" w:rsidR="00BC60DD" w:rsidRDefault="00325E9E" w:rsidP="00593CA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03713D">
        <w:rPr>
          <w:rFonts w:ascii="Times New Roman" w:hAnsi="Times New Roman"/>
          <w:sz w:val="28"/>
          <w:szCs w:val="28"/>
        </w:rPr>
        <w:t>Сарела</w:t>
      </w:r>
      <w:proofErr w:type="spellEnd"/>
      <w:r w:rsidR="0003713D">
        <w:rPr>
          <w:rFonts w:ascii="Times New Roman" w:hAnsi="Times New Roman"/>
          <w:sz w:val="28"/>
          <w:szCs w:val="28"/>
        </w:rPr>
        <w:t xml:space="preserve"> В.П.</w:t>
      </w:r>
      <w:r w:rsidR="00846800">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sidR="0003713D">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0186D061" w14:textId="04DB6C19" w:rsidR="0003713D" w:rsidRPr="00C501C6" w:rsidRDefault="0003713D" w:rsidP="00593CAD">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bookmarkStart w:id="27" w:name="_Hlk175317589"/>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proofErr w:type="spellStart"/>
      <w:r w:rsidRPr="002A2A07">
        <w:rPr>
          <w:rFonts w:ascii="Times New Roman" w:hAnsi="Times New Roman"/>
          <w:spacing w:val="-2"/>
          <w:sz w:val="28"/>
          <w:szCs w:val="28"/>
        </w:rPr>
        <w:t>Сарело</w:t>
      </w:r>
      <w:r w:rsidR="00593CAD">
        <w:rPr>
          <w:rFonts w:ascii="Times New Roman" w:hAnsi="Times New Roman"/>
          <w:spacing w:val="-2"/>
          <w:sz w:val="28"/>
          <w:szCs w:val="28"/>
        </w:rPr>
        <w:t>м</w:t>
      </w:r>
      <w:proofErr w:type="spellEnd"/>
      <w:r w:rsidRPr="002A2A07">
        <w:rPr>
          <w:rFonts w:ascii="Times New Roman" w:hAnsi="Times New Roman"/>
          <w:spacing w:val="-2"/>
          <w:sz w:val="28"/>
          <w:szCs w:val="28"/>
        </w:rPr>
        <w:t xml:space="preserve"> В.П.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BF4D58F" w14:textId="77777777" w:rsidR="0003713D" w:rsidRPr="00C501C6" w:rsidRDefault="0003713D" w:rsidP="00593CAD">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lastRenderedPageBreak/>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AB18AE4" w14:textId="70CE9C1F" w:rsidR="0003713D" w:rsidRPr="002A2A07" w:rsidRDefault="0003713D" w:rsidP="00593CAD">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sidRPr="002A2A07">
        <w:rPr>
          <w:rFonts w:ascii="Times New Roman" w:hAnsi="Times New Roman" w:cs="Calibri"/>
          <w:sz w:val="28"/>
          <w:szCs w:val="28"/>
        </w:rPr>
        <w:t>Сарело</w:t>
      </w:r>
      <w:r w:rsidR="00593CAD">
        <w:rPr>
          <w:rFonts w:ascii="Times New Roman" w:hAnsi="Times New Roman" w:cs="Calibri"/>
          <w:sz w:val="28"/>
          <w:szCs w:val="28"/>
        </w:rPr>
        <w:t>м</w:t>
      </w:r>
      <w:proofErr w:type="spellEnd"/>
      <w:r w:rsidRPr="002A2A07">
        <w:rPr>
          <w:rFonts w:ascii="Times New Roman" w:hAnsi="Times New Roman" w:cs="Calibri"/>
          <w:sz w:val="28"/>
          <w:szCs w:val="28"/>
        </w:rPr>
        <w:t xml:space="preserve"> В</w:t>
      </w:r>
      <w:r w:rsidRPr="00C501C6">
        <w:rPr>
          <w:rFonts w:ascii="Times New Roman" w:hAnsi="Times New Roman"/>
          <w:spacing w:val="-2"/>
          <w:sz w:val="28"/>
          <w:szCs w:val="28"/>
        </w:rPr>
        <w:t>.</w:t>
      </w:r>
      <w:r w:rsidRPr="002A2A07">
        <w:rPr>
          <w:rFonts w:ascii="Times New Roman" w:hAnsi="Times New Roman"/>
          <w:spacing w:val="-2"/>
          <w:sz w:val="28"/>
          <w:szCs w:val="28"/>
        </w:rPr>
        <w:t>П</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382A3E28" w14:textId="6597656D" w:rsidR="0003713D" w:rsidRPr="002A2A07" w:rsidRDefault="005B7995" w:rsidP="00593CAD">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Ок</w:t>
      </w:r>
      <w:r w:rsidR="0003713D" w:rsidRPr="002A2A07">
        <w:rPr>
          <w:rFonts w:ascii="Times New Roman" w:eastAsia="Times New Roman" w:hAnsi="Times New Roman" w:cs="Calibri"/>
          <w:sz w:val="28"/>
          <w:szCs w:val="28"/>
          <w:lang w:eastAsia="uk-UA"/>
        </w:rPr>
        <w:t xml:space="preserve">рім того, слід зазначити, що на теперішній час рішення Хмельницького окружного адміністративного суду від 21.02.2019, яким задоволено позов </w:t>
      </w:r>
      <w:r w:rsidR="0003713D">
        <w:rPr>
          <w:rFonts w:ascii="Times New Roman" w:eastAsia="Times New Roman" w:hAnsi="Times New Roman" w:cs="Calibri"/>
          <w:sz w:val="28"/>
          <w:szCs w:val="28"/>
          <w:lang w:eastAsia="uk-UA"/>
        </w:rPr>
        <w:t xml:space="preserve"> </w:t>
      </w:r>
      <w:proofErr w:type="spellStart"/>
      <w:r w:rsidR="0003713D" w:rsidRPr="002A2A07">
        <w:rPr>
          <w:rFonts w:ascii="Times New Roman" w:eastAsia="Times New Roman" w:hAnsi="Times New Roman" w:cs="Calibri"/>
          <w:sz w:val="28"/>
          <w:szCs w:val="28"/>
          <w:lang w:eastAsia="uk-UA"/>
        </w:rPr>
        <w:t>Сарело</w:t>
      </w:r>
      <w:proofErr w:type="spellEnd"/>
      <w:r w:rsidR="0003713D" w:rsidRPr="002A2A07">
        <w:rPr>
          <w:rFonts w:ascii="Times New Roman" w:eastAsia="Times New Roman" w:hAnsi="Times New Roman" w:cs="Calibri"/>
          <w:sz w:val="28"/>
          <w:szCs w:val="28"/>
          <w:lang w:eastAsia="uk-UA"/>
        </w:rPr>
        <w:t xml:space="preserve"> В.П. та зобов’язано Головне управління Пенсійного фонду України в Хмельницькій області поновити з 01.12.2018 виплати пенсії по інвалідності та здійснити перерахунок і виплату призначеної пенсії є чинним. </w:t>
      </w:r>
    </w:p>
    <w:p w14:paraId="479F6749" w14:textId="5B054290" w:rsidR="0003713D" w:rsidRDefault="0003713D" w:rsidP="00593CAD">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2A2A07">
        <w:rPr>
          <w:rFonts w:ascii="Times New Roman" w:eastAsia="Times New Roman" w:hAnsi="Times New Roman" w:cs="Calibri"/>
          <w:sz w:val="28"/>
          <w:szCs w:val="28"/>
          <w:lang w:eastAsia="uk-UA"/>
        </w:rPr>
        <w:t xml:space="preserve">Будь-яких інших дій чи бездіяльності, які б могли вказувати на те, що прокурором </w:t>
      </w:r>
      <w:proofErr w:type="spellStart"/>
      <w:r w:rsidRPr="002A2A07">
        <w:rPr>
          <w:rFonts w:ascii="Times New Roman" w:eastAsia="Times New Roman" w:hAnsi="Times New Roman" w:cs="Calibri"/>
          <w:sz w:val="28"/>
          <w:szCs w:val="28"/>
          <w:lang w:eastAsia="uk-UA"/>
        </w:rPr>
        <w:t>Сарело</w:t>
      </w:r>
      <w:r w:rsidR="005B7995">
        <w:rPr>
          <w:rFonts w:ascii="Times New Roman" w:eastAsia="Times New Roman" w:hAnsi="Times New Roman" w:cs="Calibri"/>
          <w:sz w:val="28"/>
          <w:szCs w:val="28"/>
          <w:lang w:eastAsia="uk-UA"/>
        </w:rPr>
        <w:t>м</w:t>
      </w:r>
      <w:proofErr w:type="spellEnd"/>
      <w:r w:rsidRPr="002A2A07">
        <w:rPr>
          <w:rFonts w:ascii="Times New Roman" w:eastAsia="Times New Roman" w:hAnsi="Times New Roman" w:cs="Calibri"/>
          <w:sz w:val="28"/>
          <w:szCs w:val="28"/>
          <w:lang w:eastAsia="uk-UA"/>
        </w:rPr>
        <w:t xml:space="preserve"> В.П. при призначені та отримані ним пенсії, а також при пода</w:t>
      </w:r>
      <w:r w:rsidR="005B7995">
        <w:rPr>
          <w:rFonts w:ascii="Times New Roman" w:eastAsia="Times New Roman" w:hAnsi="Times New Roman" w:cs="Calibri"/>
          <w:sz w:val="28"/>
          <w:szCs w:val="28"/>
          <w:lang w:eastAsia="uk-UA"/>
        </w:rPr>
        <w:t>нні</w:t>
      </w:r>
      <w:r w:rsidRPr="002A2A07">
        <w:rPr>
          <w:rFonts w:ascii="Times New Roman" w:eastAsia="Times New Roman" w:hAnsi="Times New Roman" w:cs="Calibri"/>
          <w:sz w:val="28"/>
          <w:szCs w:val="28"/>
          <w:lang w:eastAsia="uk-UA"/>
        </w:rPr>
        <w:t xml:space="preserve"> щорічних декларацій особи, уповноваженої на виконання функцій держави або місцевого самоврядування</w:t>
      </w:r>
      <w:r w:rsidR="005B7995">
        <w:rPr>
          <w:rFonts w:ascii="Times New Roman" w:eastAsia="Times New Roman" w:hAnsi="Times New Roman" w:cs="Calibri"/>
          <w:sz w:val="28"/>
          <w:szCs w:val="28"/>
          <w:lang w:eastAsia="uk-UA"/>
        </w:rPr>
        <w:t xml:space="preserve">, </w:t>
      </w:r>
      <w:r w:rsidRPr="002A2A07">
        <w:rPr>
          <w:rFonts w:ascii="Times New Roman" w:eastAsia="Times New Roman" w:hAnsi="Times New Roman" w:cs="Calibri"/>
          <w:sz w:val="28"/>
          <w:szCs w:val="28"/>
          <w:lang w:eastAsia="uk-UA"/>
        </w:rPr>
        <w:t xml:space="preserve">наразі не встановлено. </w:t>
      </w:r>
      <w:bookmarkEnd w:id="27"/>
    </w:p>
    <w:p w14:paraId="494A44CB" w14:textId="623098A8" w:rsidR="0003713D" w:rsidRPr="00AC6654" w:rsidRDefault="0003713D" w:rsidP="00593CAD">
      <w:pPr>
        <w:widowControl w:val="0"/>
        <w:pBdr>
          <w:bottom w:val="single" w:sz="12" w:space="12" w:color="FFFFFF"/>
        </w:pBdr>
        <w:spacing w:after="0" w:line="240" w:lineRule="auto"/>
        <w:ind w:firstLine="708"/>
        <w:jc w:val="both"/>
        <w:rPr>
          <w:rFonts w:ascii="Times New Roman" w:hAnsi="Times New Roman"/>
          <w:sz w:val="28"/>
          <w:szCs w:val="28"/>
        </w:rPr>
      </w:pPr>
      <w:r w:rsidRPr="00AC6654">
        <w:rPr>
          <w:rFonts w:ascii="Times New Roman" w:hAnsi="Times New Roman"/>
          <w:sz w:val="28"/>
          <w:szCs w:val="28"/>
        </w:rPr>
        <w:t>Що стосується публічного висловлювання, яке є порушенням презумпції невинуватості, а саме під час судового розгляду</w:t>
      </w:r>
      <w:r w:rsidR="00593CAD">
        <w:rPr>
          <w:rFonts w:ascii="Times New Roman" w:hAnsi="Times New Roman"/>
          <w:sz w:val="28"/>
          <w:szCs w:val="28"/>
        </w:rPr>
        <w:t xml:space="preserve">, </w:t>
      </w:r>
      <w:r w:rsidRPr="00AC6654">
        <w:rPr>
          <w:rFonts w:ascii="Times New Roman" w:hAnsi="Times New Roman"/>
          <w:sz w:val="28"/>
          <w:szCs w:val="28"/>
        </w:rPr>
        <w:t>слід зазначити таке. Вказане висловлювання прокурора під час судового засідання свідчить про позицію прокурора щодо наявності доказів про вчинення підозрюваним кримінального правопорушення та не є публічним висловленнями, а признач</w:t>
      </w:r>
      <w:r w:rsidR="00593CAD">
        <w:rPr>
          <w:rFonts w:ascii="Times New Roman" w:hAnsi="Times New Roman"/>
          <w:sz w:val="28"/>
          <w:szCs w:val="28"/>
        </w:rPr>
        <w:t>ено</w:t>
      </w:r>
      <w:r w:rsidRPr="00AC6654">
        <w:rPr>
          <w:rFonts w:ascii="Times New Roman" w:hAnsi="Times New Roman"/>
          <w:sz w:val="28"/>
          <w:szCs w:val="28"/>
        </w:rPr>
        <w:t xml:space="preserve"> лише певному колу осіб, як це передбачено чинним КПК України. </w:t>
      </w:r>
    </w:p>
    <w:p w14:paraId="413E0174" w14:textId="77777777" w:rsidR="0003713D" w:rsidRPr="00AC6654" w:rsidRDefault="0003713D" w:rsidP="00593CAD">
      <w:pPr>
        <w:widowControl w:val="0"/>
        <w:pBdr>
          <w:bottom w:val="single" w:sz="12" w:space="12" w:color="FFFFFF"/>
        </w:pBdr>
        <w:spacing w:after="0" w:line="240" w:lineRule="auto"/>
        <w:ind w:firstLine="708"/>
        <w:jc w:val="both"/>
        <w:rPr>
          <w:rFonts w:ascii="Times New Roman" w:hAnsi="Times New Roman"/>
          <w:sz w:val="28"/>
          <w:szCs w:val="28"/>
        </w:rPr>
      </w:pPr>
      <w:r w:rsidRPr="00AC6654">
        <w:rPr>
          <w:rFonts w:ascii="Times New Roman" w:hAnsi="Times New Roman"/>
          <w:sz w:val="28"/>
          <w:szCs w:val="28"/>
        </w:rPr>
        <w:t xml:space="preserve">З огляду на зазначене, вказані дії прокурора </w:t>
      </w:r>
      <w:proofErr w:type="spellStart"/>
      <w:r w:rsidRPr="00AC6654">
        <w:rPr>
          <w:rFonts w:ascii="Times New Roman" w:hAnsi="Times New Roman"/>
          <w:sz w:val="28"/>
          <w:szCs w:val="28"/>
        </w:rPr>
        <w:t>Сарело</w:t>
      </w:r>
      <w:proofErr w:type="spellEnd"/>
      <w:r w:rsidRPr="00AC6654">
        <w:rPr>
          <w:rFonts w:ascii="Times New Roman" w:hAnsi="Times New Roman"/>
          <w:sz w:val="28"/>
          <w:szCs w:val="28"/>
        </w:rPr>
        <w:t xml:space="preserve"> В.П. є його процесуальною позицією як сторони обвинувачення та не можуть вважатись такими, що порушують принцип презумпції невинуватості.</w:t>
      </w:r>
    </w:p>
    <w:p w14:paraId="204F30D3" w14:textId="484D6418" w:rsidR="0003713D" w:rsidRPr="00FE3980" w:rsidRDefault="00593CAD" w:rsidP="0003713D">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Отже, т</w:t>
      </w:r>
      <w:r w:rsidR="0003713D" w:rsidRPr="00FE3980">
        <w:rPr>
          <w:rFonts w:ascii="Times New Roman" w:hAnsi="Times New Roman" w:cs="Calibri"/>
          <w:sz w:val="28"/>
        </w:rPr>
        <w:t xml:space="preserve">вердження скаржника про </w:t>
      </w:r>
      <w:r w:rsidR="0003713D" w:rsidRPr="005F20A5">
        <w:rPr>
          <w:rFonts w:ascii="Times New Roman" w:hAnsi="Times New Roman"/>
          <w:sz w:val="28"/>
          <w:szCs w:val="28"/>
        </w:rPr>
        <w:t xml:space="preserve">вчинення </w:t>
      </w:r>
      <w:r>
        <w:rPr>
          <w:rFonts w:ascii="Times New Roman" w:hAnsi="Times New Roman"/>
          <w:sz w:val="28"/>
          <w:szCs w:val="28"/>
        </w:rPr>
        <w:t xml:space="preserve">прокурором </w:t>
      </w:r>
      <w:proofErr w:type="spellStart"/>
      <w:r>
        <w:rPr>
          <w:rFonts w:ascii="Times New Roman" w:hAnsi="Times New Roman"/>
          <w:sz w:val="28"/>
          <w:szCs w:val="28"/>
        </w:rPr>
        <w:t>Сарелом</w:t>
      </w:r>
      <w:proofErr w:type="spellEnd"/>
      <w:r>
        <w:rPr>
          <w:rFonts w:ascii="Times New Roman" w:hAnsi="Times New Roman"/>
          <w:sz w:val="28"/>
          <w:szCs w:val="28"/>
        </w:rPr>
        <w:t xml:space="preserve"> В.П. </w:t>
      </w:r>
      <w:r w:rsidR="0003713D" w:rsidRPr="005F20A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3713D">
        <w:rPr>
          <w:rFonts w:ascii="Times New Roman" w:hAnsi="Times New Roman"/>
          <w:sz w:val="28"/>
          <w:szCs w:val="28"/>
        </w:rPr>
        <w:t>; систематичне (два і більше разів протягом одного року) або одноразове грубе порушення правил прокурорської етики, а також публічне висловлення, яке є порушенням презумпції невинуватості п</w:t>
      </w:r>
      <w:r w:rsidR="0003713D" w:rsidRPr="00FE3980">
        <w:rPr>
          <w:rFonts w:ascii="Times New Roman" w:hAnsi="Times New Roman" w:cs="Calibri"/>
          <w:sz w:val="28"/>
        </w:rPr>
        <w:t xml:space="preserve">рокурором </w:t>
      </w:r>
      <w:r>
        <w:rPr>
          <w:rFonts w:ascii="Times New Roman" w:hAnsi="Times New Roman" w:cs="Calibri"/>
          <w:sz w:val="28"/>
        </w:rPr>
        <w:br/>
      </w:r>
      <w:proofErr w:type="spellStart"/>
      <w:r w:rsidR="0003713D">
        <w:rPr>
          <w:rFonts w:ascii="Times New Roman" w:hAnsi="Times New Roman" w:cs="Calibri"/>
          <w:sz w:val="28"/>
        </w:rPr>
        <w:t>Сарело</w:t>
      </w:r>
      <w:r>
        <w:rPr>
          <w:rFonts w:ascii="Times New Roman" w:hAnsi="Times New Roman" w:cs="Calibri"/>
          <w:sz w:val="28"/>
        </w:rPr>
        <w:t>м</w:t>
      </w:r>
      <w:proofErr w:type="spellEnd"/>
      <w:r w:rsidR="0003713D">
        <w:rPr>
          <w:rFonts w:ascii="Times New Roman" w:hAnsi="Times New Roman" w:cs="Calibri"/>
          <w:sz w:val="28"/>
        </w:rPr>
        <w:t xml:space="preserve"> В.П., </w:t>
      </w:r>
      <w:r w:rsidR="0003713D" w:rsidRPr="00FE3980">
        <w:rPr>
          <w:rFonts w:ascii="Times New Roman" w:hAnsi="Times New Roman" w:cs="Calibri"/>
          <w:sz w:val="28"/>
        </w:rPr>
        <w:t>є суб’єктивним</w:t>
      </w:r>
      <w:r>
        <w:rPr>
          <w:rFonts w:ascii="Times New Roman" w:hAnsi="Times New Roman" w:cs="Calibri"/>
          <w:sz w:val="28"/>
        </w:rPr>
        <w:t xml:space="preserve">и та не підтверджено доказами долученими до дисциплінарної скарги. </w:t>
      </w:r>
    </w:p>
    <w:p w14:paraId="7B1A88E5" w14:textId="533CD198" w:rsidR="00625913"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w:t>
      </w:r>
      <w:r w:rsidRPr="00503B3E">
        <w:rPr>
          <w:rFonts w:ascii="Times New Roman" w:hAnsi="Times New Roman"/>
          <w:sz w:val="28"/>
          <w:szCs w:val="28"/>
        </w:rPr>
        <w:lastRenderedPageBreak/>
        <w:t xml:space="preserve">неї не містять конкретних відомостей про наявність ознак дисциплінарного проступку, вчинених прокурором </w:t>
      </w:r>
      <w:proofErr w:type="spellStart"/>
      <w:r w:rsidR="00593CAD">
        <w:rPr>
          <w:rFonts w:ascii="Times New Roman" w:hAnsi="Times New Roman"/>
          <w:sz w:val="28"/>
          <w:szCs w:val="28"/>
        </w:rPr>
        <w:t>Сарелом</w:t>
      </w:r>
      <w:proofErr w:type="spellEnd"/>
      <w:r w:rsidR="00593CAD">
        <w:rPr>
          <w:rFonts w:ascii="Times New Roman" w:hAnsi="Times New Roman"/>
          <w:sz w:val="28"/>
          <w:szCs w:val="28"/>
        </w:rPr>
        <w:t xml:space="preserve"> В.П.</w:t>
      </w:r>
    </w:p>
    <w:p w14:paraId="52070A15" w14:textId="4402A58A" w:rsidR="00402552" w:rsidRPr="00503B3E"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21CB289B" w14:textId="77777777" w:rsidR="00621C21" w:rsidRPr="00503B3E" w:rsidRDefault="00621C21" w:rsidP="00621C21">
      <w:pPr>
        <w:widowControl w:val="0"/>
        <w:spacing w:after="0" w:line="240" w:lineRule="auto"/>
        <w:contextualSpacing/>
        <w:jc w:val="center"/>
        <w:rPr>
          <w:rFonts w:ascii="Times New Roman" w:hAnsi="Times New Roman"/>
          <w:b/>
          <w:sz w:val="28"/>
          <w:szCs w:val="28"/>
        </w:rPr>
      </w:pPr>
      <w:r w:rsidRPr="00503B3E">
        <w:rPr>
          <w:rFonts w:ascii="Times New Roman" w:hAnsi="Times New Roman"/>
          <w:b/>
          <w:sz w:val="28"/>
          <w:szCs w:val="28"/>
        </w:rPr>
        <w:t>В И Р І Ш И В:</w:t>
      </w:r>
    </w:p>
    <w:p w14:paraId="09E17DCE" w14:textId="77777777" w:rsidR="00621C21" w:rsidRPr="00503B3E" w:rsidRDefault="00621C21" w:rsidP="00621C21">
      <w:pPr>
        <w:widowControl w:val="0"/>
        <w:tabs>
          <w:tab w:val="left" w:pos="851"/>
          <w:tab w:val="left" w:pos="993"/>
        </w:tabs>
        <w:spacing w:after="0" w:line="240" w:lineRule="auto"/>
        <w:contextualSpacing/>
        <w:rPr>
          <w:rFonts w:ascii="Times New Roman" w:hAnsi="Times New Roman"/>
          <w:b/>
          <w:sz w:val="28"/>
          <w:szCs w:val="28"/>
        </w:rPr>
      </w:pPr>
    </w:p>
    <w:p w14:paraId="12DD6806" w14:textId="77777777" w:rsidR="00593CAD" w:rsidRDefault="00621C21" w:rsidP="00BC60DD">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Відмовити у відкритті дисциплінарного провадження стосовно </w:t>
      </w:r>
      <w:r w:rsidR="00593CAD" w:rsidRPr="003C7EA2">
        <w:rPr>
          <w:rFonts w:ascii="Times New Roman" w:hAnsi="Times New Roman"/>
          <w:sz w:val="28"/>
          <w:szCs w:val="28"/>
        </w:rPr>
        <w:t>прокурор</w:t>
      </w:r>
      <w:r w:rsidR="00593CAD">
        <w:rPr>
          <w:rFonts w:ascii="Times New Roman" w:hAnsi="Times New Roman"/>
          <w:sz w:val="28"/>
          <w:szCs w:val="28"/>
        </w:rPr>
        <w:t xml:space="preserve">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Хмельницької обласної прокуратури </w:t>
      </w:r>
      <w:proofErr w:type="spellStart"/>
      <w:r w:rsidR="00593CAD">
        <w:rPr>
          <w:rFonts w:ascii="Times New Roman" w:hAnsi="Times New Roman"/>
          <w:sz w:val="28"/>
          <w:szCs w:val="28"/>
        </w:rPr>
        <w:t>Сарела</w:t>
      </w:r>
      <w:proofErr w:type="spellEnd"/>
      <w:r w:rsidR="00593CAD">
        <w:rPr>
          <w:rFonts w:ascii="Times New Roman" w:hAnsi="Times New Roman"/>
          <w:sz w:val="28"/>
          <w:szCs w:val="28"/>
        </w:rPr>
        <w:t xml:space="preserve"> Володимира Петровича.</w:t>
      </w:r>
    </w:p>
    <w:p w14:paraId="0D2A163A" w14:textId="6862016C" w:rsidR="00621C21" w:rsidRPr="00503B3E" w:rsidRDefault="00621C21" w:rsidP="00BC60DD">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Рішення направити автору скарги та прокурору.</w:t>
      </w:r>
    </w:p>
    <w:p w14:paraId="22A35B5B" w14:textId="77777777" w:rsidR="00621C21" w:rsidRPr="00503B3E" w:rsidRDefault="00621C21" w:rsidP="00621C21">
      <w:pPr>
        <w:widowControl w:val="0"/>
        <w:tabs>
          <w:tab w:val="left" w:pos="851"/>
          <w:tab w:val="left" w:pos="993"/>
        </w:tabs>
        <w:spacing w:after="0" w:line="240" w:lineRule="auto"/>
        <w:contextualSpacing/>
        <w:jc w:val="both"/>
        <w:rPr>
          <w:rFonts w:ascii="Times New Roman" w:hAnsi="Times New Roman"/>
          <w:sz w:val="28"/>
          <w:szCs w:val="28"/>
        </w:rPr>
      </w:pPr>
    </w:p>
    <w:p w14:paraId="3F3E7037" w14:textId="19110C0A" w:rsidR="006360EF" w:rsidRPr="00503B3E" w:rsidRDefault="00BC60DD" w:rsidP="007C0F7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621C21" w:rsidRPr="00503B3E">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6360EF" w:rsidRPr="00503B3E" w:rsidSect="00503B3E">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9C48" w14:textId="77777777" w:rsidR="003A6941" w:rsidRDefault="003A6941">
      <w:pPr>
        <w:spacing w:after="0" w:line="240" w:lineRule="auto"/>
      </w:pPr>
      <w:r>
        <w:separator/>
      </w:r>
    </w:p>
  </w:endnote>
  <w:endnote w:type="continuationSeparator" w:id="0">
    <w:p w14:paraId="23040D0B" w14:textId="77777777" w:rsidR="003A6941" w:rsidRDefault="003A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95D1" w14:textId="77777777" w:rsidR="003A6941" w:rsidRDefault="003A6941">
      <w:pPr>
        <w:spacing w:after="0" w:line="240" w:lineRule="auto"/>
      </w:pPr>
      <w:r>
        <w:separator/>
      </w:r>
    </w:p>
  </w:footnote>
  <w:footnote w:type="continuationSeparator" w:id="0">
    <w:p w14:paraId="22DC77ED" w14:textId="77777777" w:rsidR="003A6941" w:rsidRDefault="003A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5F903371" w14:textId="6126FD06" w:rsidR="00FE4357" w:rsidRDefault="00FE4357" w:rsidP="00FE45BA">
        <w:pPr>
          <w:pStyle w:val="a4"/>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2D6DEE" w:rsidRPr="002D6DEE">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410F0"/>
    <w:multiLevelType w:val="hybridMultilevel"/>
    <w:tmpl w:val="7E564136"/>
    <w:lvl w:ilvl="0" w:tplc="5FF6CE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968061F"/>
    <w:multiLevelType w:val="hybridMultilevel"/>
    <w:tmpl w:val="4FB08BA4"/>
    <w:lvl w:ilvl="0" w:tplc="AD7C1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1358406">
    <w:abstractNumId w:val="1"/>
  </w:num>
  <w:num w:numId="2" w16cid:durableId="6564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F"/>
    <w:rsid w:val="000033E6"/>
    <w:rsid w:val="0003713D"/>
    <w:rsid w:val="001A1A90"/>
    <w:rsid w:val="001F4084"/>
    <w:rsid w:val="00202DC8"/>
    <w:rsid w:val="00274CE8"/>
    <w:rsid w:val="002D6DEE"/>
    <w:rsid w:val="00325E9E"/>
    <w:rsid w:val="003A6941"/>
    <w:rsid w:val="003B0D12"/>
    <w:rsid w:val="00402552"/>
    <w:rsid w:val="00461016"/>
    <w:rsid w:val="004C53B5"/>
    <w:rsid w:val="004F6301"/>
    <w:rsid w:val="00503B3E"/>
    <w:rsid w:val="00556BFB"/>
    <w:rsid w:val="00576E39"/>
    <w:rsid w:val="00593CAD"/>
    <w:rsid w:val="005B7995"/>
    <w:rsid w:val="005C5C72"/>
    <w:rsid w:val="00621C21"/>
    <w:rsid w:val="00625913"/>
    <w:rsid w:val="006360EF"/>
    <w:rsid w:val="00715AD8"/>
    <w:rsid w:val="00727E69"/>
    <w:rsid w:val="007B193A"/>
    <w:rsid w:val="007B2030"/>
    <w:rsid w:val="007C0F7D"/>
    <w:rsid w:val="00846800"/>
    <w:rsid w:val="008B7265"/>
    <w:rsid w:val="008F5159"/>
    <w:rsid w:val="00925437"/>
    <w:rsid w:val="00974336"/>
    <w:rsid w:val="00995400"/>
    <w:rsid w:val="00A65313"/>
    <w:rsid w:val="00AB2300"/>
    <w:rsid w:val="00B40D6D"/>
    <w:rsid w:val="00B92BC1"/>
    <w:rsid w:val="00BC60DD"/>
    <w:rsid w:val="00BE5640"/>
    <w:rsid w:val="00C41DE4"/>
    <w:rsid w:val="00C45211"/>
    <w:rsid w:val="00CE014F"/>
    <w:rsid w:val="00CF6CDC"/>
    <w:rsid w:val="00D819F7"/>
    <w:rsid w:val="00E34809"/>
    <w:rsid w:val="00FE4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4DC"/>
  <w15:chartTrackingRefBased/>
  <w15:docId w15:val="{1256DB48-4497-4C1E-B61C-D748E16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21"/>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C21"/>
    <w:pPr>
      <w:spacing w:after="0" w:line="240" w:lineRule="auto"/>
    </w:pPr>
    <w:rPr>
      <w:rFonts w:ascii="Calibri" w:eastAsia="Calibri" w:hAnsi="Calibri" w:cs="Times New Roman"/>
      <w:kern w:val="0"/>
      <w14:ligatures w14:val="none"/>
    </w:rPr>
  </w:style>
  <w:style w:type="paragraph" w:customStyle="1" w:styleId="rvps2">
    <w:name w:val="rvps2"/>
    <w:basedOn w:val="a"/>
    <w:rsid w:val="00621C2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621C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21C21"/>
    <w:rPr>
      <w:rFonts w:ascii="Calibri" w:eastAsia="Calibri" w:hAnsi="Calibri" w:cs="Times New Roman"/>
      <w:kern w:val="0"/>
      <w14:ligatures w14:val="none"/>
    </w:rPr>
  </w:style>
  <w:style w:type="paragraph" w:styleId="a6">
    <w:name w:val="List Paragraph"/>
    <w:basedOn w:val="a"/>
    <w:uiPriority w:val="34"/>
    <w:qFormat/>
    <w:rsid w:val="00461016"/>
    <w:pPr>
      <w:ind w:left="720"/>
      <w:contextualSpacing/>
    </w:pPr>
  </w:style>
  <w:style w:type="paragraph" w:styleId="a7">
    <w:name w:val="Normal (Web)"/>
    <w:basedOn w:val="a"/>
    <w:uiPriority w:val="99"/>
    <w:unhideWhenUsed/>
    <w:rsid w:val="003B0D1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8">
    <w:name w:val="Центровка"/>
    <w:basedOn w:val="a"/>
    <w:rsid w:val="008B7265"/>
    <w:pPr>
      <w:suppressAutoHyphens/>
      <w:spacing w:before="120" w:after="0" w:line="240" w:lineRule="auto"/>
      <w:jc w:val="center"/>
    </w:pPr>
    <w:rPr>
      <w:rFonts w:ascii="Times New Roman" w:eastAsia="Times New Roman" w:hAnsi="Times New Roman"/>
      <w:b/>
      <w:sz w:val="28"/>
      <w:szCs w:val="20"/>
      <w:lang w:eastAsia="ru-RU"/>
    </w:rPr>
  </w:style>
  <w:style w:type="character" w:customStyle="1" w:styleId="rvts9">
    <w:name w:val="rvts9"/>
    <w:basedOn w:val="a0"/>
    <w:rsid w:val="0003713D"/>
  </w:style>
  <w:style w:type="character" w:customStyle="1" w:styleId="rvts37">
    <w:name w:val="rvts37"/>
    <w:basedOn w:val="a0"/>
    <w:rsid w:val="0003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14604">
      <w:bodyDiv w:val="1"/>
      <w:marLeft w:val="0"/>
      <w:marRight w:val="0"/>
      <w:marTop w:val="0"/>
      <w:marBottom w:val="0"/>
      <w:divBdr>
        <w:top w:val="none" w:sz="0" w:space="0" w:color="auto"/>
        <w:left w:val="none" w:sz="0" w:space="0" w:color="auto"/>
        <w:bottom w:val="none" w:sz="0" w:space="0" w:color="auto"/>
        <w:right w:val="none" w:sz="0" w:space="0" w:color="auto"/>
      </w:divBdr>
    </w:div>
    <w:div w:id="694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631-384F-4CE7-A03C-34EE18EE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15059</Words>
  <Characters>8584</Characters>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2023-12-19T14:48:00Z</cp:lastPrinted>
  <dcterms:created xsi:type="dcterms:W3CDTF">2025-01-07T13:01:00Z</dcterms:created>
  <dcterms:modified xsi:type="dcterms:W3CDTF">2025-01-07T13:01:00Z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2023-12-19T11:11:03Z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6d19161e-3fbe-45c7-a6af-14df741f85bb</vt:lpwstr>
  </property>
  <property fmtid="{D5CDD505-2E9C-101B-9397-08002B2CF9AE}" pid="8" name="MSIP_Label_defa4170-0d19-0005-0004-bc88714345d2_ContentBits">
    <vt:lpwstr>0</vt:lpwstr>
  </property>
</Properties>
</file>