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BF2201F" w14:textId="77777777" w:rsidR="000C2E86" w:rsidRDefault="000C2E8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6AA08A9A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46438230" w:rsidR="001C44F6" w:rsidRDefault="00B8217D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13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січня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87782DB" w14:textId="77777777" w:rsidR="000C2E86" w:rsidRDefault="000C2E8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EC5D0DB" w14:textId="02C70781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3FE48E3D" w14:textId="77777777" w:rsidR="000C2E86" w:rsidRDefault="000C2E8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F9CB1E" w14:textId="763ABB9E" w:rsidR="001C44F6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>
        <w:rPr>
          <w:rFonts w:ascii="Times New Roman" w:hAnsi="Times New Roman"/>
          <w:sz w:val="28"/>
          <w:szCs w:val="28"/>
        </w:rPr>
        <w:t xml:space="preserve"> </w:t>
      </w:r>
      <w:r w:rsidR="00B8217D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E15E22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B8217D">
        <w:rPr>
          <w:rFonts w:ascii="Times New Roman" w:hAnsi="Times New Roman"/>
          <w:sz w:val="28"/>
          <w:szCs w:val="28"/>
        </w:rPr>
        <w:t>прокурора відділу Сумської обласної прокуратури Нікітченка Володимира Григоровича</w:t>
      </w:r>
      <w:r w:rsidR="00EA1B3B">
        <w:rPr>
          <w:rFonts w:ascii="Times New Roman" w:hAnsi="Times New Roman"/>
          <w:sz w:val="28"/>
          <w:szCs w:val="28"/>
        </w:rPr>
        <w:t xml:space="preserve"> </w:t>
      </w:r>
      <w:r w:rsidRPr="001C44F6">
        <w:rPr>
          <w:rFonts w:ascii="Times New Roman" w:hAnsi="Times New Roman"/>
          <w:sz w:val="28"/>
          <w:szCs w:val="28"/>
        </w:rPr>
        <w:t xml:space="preserve">(далі – </w:t>
      </w:r>
      <w:r w:rsidR="00EA6910">
        <w:rPr>
          <w:rFonts w:ascii="Times New Roman" w:hAnsi="Times New Roman"/>
          <w:sz w:val="28"/>
          <w:szCs w:val="28"/>
        </w:rPr>
        <w:t>прокурор</w:t>
      </w:r>
      <w:r w:rsidRPr="001C44F6">
        <w:rPr>
          <w:rFonts w:ascii="Times New Roman" w:hAnsi="Times New Roman"/>
          <w:sz w:val="28"/>
          <w:szCs w:val="28"/>
        </w:rPr>
        <w:t xml:space="preserve"> </w:t>
      </w:r>
      <w:r w:rsidR="00B8217D">
        <w:rPr>
          <w:rFonts w:ascii="Times New Roman" w:hAnsi="Times New Roman"/>
          <w:sz w:val="28"/>
          <w:szCs w:val="28"/>
        </w:rPr>
        <w:t>Нікітченко В.Г.</w:t>
      </w:r>
      <w:r w:rsidRPr="001C44F6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0EF4BE82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B8217D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1EB2B92F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E15E22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B8217D">
        <w:rPr>
          <w:rFonts w:ascii="Times New Roman" w:hAnsi="Times New Roman"/>
          <w:sz w:val="28"/>
          <w:szCs w:val="28"/>
        </w:rPr>
        <w:t>Нікітченком В.Г.</w:t>
      </w:r>
    </w:p>
    <w:p w14:paraId="793A5A5D" w14:textId="630FE638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B6284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B6284">
        <w:rPr>
          <w:rFonts w:ascii="Times New Roman" w:hAnsi="Times New Roman"/>
          <w:sz w:val="28"/>
          <w:szCs w:val="28"/>
        </w:rPr>
        <w:t>02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9B6284">
        <w:rPr>
          <w:rFonts w:ascii="Times New Roman" w:hAnsi="Times New Roman"/>
          <w:sz w:val="28"/>
          <w:szCs w:val="28"/>
        </w:rPr>
        <w:t>січня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B62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4EA99ADE" w14:textId="6045529F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B6284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A724DE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63E39E8" w14:textId="77777777" w:rsidR="001C44F6" w:rsidRPr="00C95BCF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05FF13C" w14:textId="5E9AA805" w:rsidR="005A59BD" w:rsidRDefault="00F027A5" w:rsidP="00BF36A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9B6284"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9B6284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про те, що</w:t>
      </w:r>
      <w:r w:rsidR="00BF36AB">
        <w:rPr>
          <w:rFonts w:ascii="Times New Roman" w:hAnsi="Times New Roman"/>
          <w:sz w:val="28"/>
          <w:szCs w:val="28"/>
        </w:rPr>
        <w:t xml:space="preserve"> в</w:t>
      </w:r>
      <w:r w:rsidR="009B6284">
        <w:rPr>
          <w:rFonts w:ascii="Times New Roman" w:hAnsi="Times New Roman"/>
          <w:sz w:val="28"/>
          <w:szCs w:val="28"/>
        </w:rPr>
        <w:t>і</w:t>
      </w:r>
      <w:r w:rsidR="00BF36AB">
        <w:rPr>
          <w:rFonts w:ascii="Times New Roman" w:hAnsi="Times New Roman"/>
          <w:sz w:val="28"/>
          <w:szCs w:val="28"/>
        </w:rPr>
        <w:t>н зверта</w:t>
      </w:r>
      <w:r w:rsidR="009B6284">
        <w:rPr>
          <w:rFonts w:ascii="Times New Roman" w:hAnsi="Times New Roman"/>
          <w:sz w:val="28"/>
          <w:szCs w:val="28"/>
        </w:rPr>
        <w:t xml:space="preserve">вся до </w:t>
      </w:r>
      <w:r w:rsidR="00BF36AB">
        <w:rPr>
          <w:rFonts w:ascii="Times New Roman" w:hAnsi="Times New Roman"/>
          <w:sz w:val="28"/>
          <w:szCs w:val="28"/>
        </w:rPr>
        <w:t>прокуратури з заявою про вчинене кримінальне правопорушення.</w:t>
      </w:r>
      <w:r w:rsidR="00B233A0">
        <w:rPr>
          <w:rFonts w:ascii="Times New Roman" w:hAnsi="Times New Roman"/>
          <w:sz w:val="28"/>
          <w:szCs w:val="28"/>
        </w:rPr>
        <w:t xml:space="preserve"> </w:t>
      </w:r>
    </w:p>
    <w:p w14:paraId="7EE173FB" w14:textId="09BBFADC" w:rsidR="00663B44" w:rsidRDefault="005A59BD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думку скаржни</w:t>
      </w:r>
      <w:r w:rsidR="009B6284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, прокурор </w:t>
      </w:r>
      <w:r w:rsidR="009B6284">
        <w:rPr>
          <w:rFonts w:ascii="Times New Roman" w:hAnsi="Times New Roman"/>
          <w:sz w:val="28"/>
          <w:szCs w:val="28"/>
        </w:rPr>
        <w:t>Нікітченко В.Г.</w:t>
      </w:r>
      <w:r w:rsidR="00B014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належним чином </w:t>
      </w:r>
      <w:r w:rsidR="009B6284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F36AB">
        <w:rPr>
          <w:rFonts w:ascii="Times New Roman" w:hAnsi="Times New Roman"/>
          <w:sz w:val="28"/>
          <w:szCs w:val="28"/>
        </w:rPr>
        <w:t>заяву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t xml:space="preserve">не розглянув </w:t>
      </w:r>
      <w:r w:rsidR="00BF36AB">
        <w:rPr>
          <w:rFonts w:ascii="Times New Roman" w:hAnsi="Times New Roman"/>
          <w:sz w:val="28"/>
          <w:szCs w:val="28"/>
        </w:rPr>
        <w:t>відомості про вчинене кримінальне правопорушення до ЄРДР не вніс.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E2D5BE" w14:textId="6EBBB4C7" w:rsidR="001C44F6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E15E22">
        <w:rPr>
          <w:rFonts w:ascii="Times New Roman" w:hAnsi="Times New Roman"/>
          <w:sz w:val="28"/>
          <w:szCs w:val="28"/>
        </w:rPr>
        <w:t>ОСОБА 1</w:t>
      </w:r>
      <w:r w:rsidR="001C44F6">
        <w:rPr>
          <w:rFonts w:ascii="Times New Roman" w:hAnsi="Times New Roman"/>
          <w:sz w:val="28"/>
          <w:szCs w:val="28"/>
        </w:rPr>
        <w:t xml:space="preserve"> 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br/>
      </w:r>
      <w:r w:rsidR="009B6284">
        <w:rPr>
          <w:rFonts w:ascii="Times New Roman" w:hAnsi="Times New Roman"/>
          <w:sz w:val="28"/>
          <w:szCs w:val="28"/>
        </w:rPr>
        <w:t>Нікітченка О.Б.</w:t>
      </w:r>
      <w:r w:rsidR="001C44F6"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77777777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8E18B82" w14:textId="54F29CBC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61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копії</w:t>
      </w:r>
      <w:r w:rsidR="009B6284">
        <w:rPr>
          <w:rFonts w:ascii="Times New Roman" w:hAnsi="Times New Roman"/>
          <w:sz w:val="28"/>
          <w:szCs w:val="28"/>
        </w:rPr>
        <w:t xml:space="preserve">: заяви повідомлення про злочин від 12.12.2024; </w:t>
      </w:r>
      <w:r w:rsidR="000C2E86">
        <w:rPr>
          <w:rFonts w:ascii="Times New Roman" w:hAnsi="Times New Roman"/>
          <w:sz w:val="28"/>
          <w:szCs w:val="28"/>
        </w:rPr>
        <w:t xml:space="preserve">ухвали слідчого судді Зарічного районного суду </w:t>
      </w:r>
      <w:r w:rsidR="000C2E86">
        <w:rPr>
          <w:rFonts w:ascii="Times New Roman" w:hAnsi="Times New Roman"/>
          <w:sz w:val="28"/>
          <w:szCs w:val="28"/>
        </w:rPr>
        <w:br/>
        <w:t xml:space="preserve">м. Суми від 31.12.2024 (справа </w:t>
      </w:r>
      <w:r w:rsidR="000C2E86" w:rsidRPr="00E15E22">
        <w:rPr>
          <w:rFonts w:ascii="Times New Roman" w:hAnsi="Times New Roman"/>
          <w:i/>
          <w:iCs/>
          <w:sz w:val="28"/>
          <w:szCs w:val="28"/>
        </w:rPr>
        <w:t xml:space="preserve">№ </w:t>
      </w:r>
      <w:r w:rsidR="00E15E22" w:rsidRPr="00E15E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C2E86">
        <w:rPr>
          <w:rFonts w:ascii="Times New Roman" w:hAnsi="Times New Roman"/>
          <w:sz w:val="28"/>
          <w:szCs w:val="28"/>
        </w:rPr>
        <w:t>); листа прокуратури Сумської обласної прокуратури від 20.12.2024 №31-2268-21.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6F51907" w14:textId="47B92E9A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джерел права, які підлягають застосуванню</w:t>
      </w:r>
    </w:p>
    <w:p w14:paraId="3E76CCF7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 w:rsidRPr="000117AA"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FF39016" w14:textId="77777777" w:rsidR="0005377C" w:rsidRDefault="0005377C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06980A5" w14:textId="55699E87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A78F968" w14:textId="044BA838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E15E22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6E04DED9" w14:textId="77777777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F40098E" w14:textId="6F06C535" w:rsidR="00227FFB" w:rsidRPr="000117AA" w:rsidRDefault="001C44F6" w:rsidP="00227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345205">
        <w:rPr>
          <w:rFonts w:ascii="Times New Roman" w:hAnsi="Times New Roman"/>
          <w:sz w:val="28"/>
          <w:szCs w:val="28"/>
        </w:rPr>
        <w:t>Нікітченком В.Г.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</w:t>
      </w:r>
      <w:r w:rsidR="00227FFB" w:rsidRPr="00227FFB">
        <w:rPr>
          <w:rFonts w:ascii="Times New Roman" w:hAnsi="Times New Roman"/>
          <w:sz w:val="28"/>
          <w:szCs w:val="28"/>
        </w:rPr>
        <w:t xml:space="preserve"> </w:t>
      </w:r>
      <w:r w:rsidR="00227FFB"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 w:rsidR="00345205">
        <w:rPr>
          <w:rFonts w:ascii="Times New Roman" w:hAnsi="Times New Roman"/>
          <w:sz w:val="28"/>
          <w:szCs w:val="28"/>
        </w:rPr>
        <w:t xml:space="preserve">саме </w:t>
      </w:r>
      <w:r w:rsidR="00227FFB">
        <w:rPr>
          <w:rFonts w:ascii="Times New Roman" w:hAnsi="Times New Roman"/>
          <w:sz w:val="28"/>
          <w:szCs w:val="28"/>
        </w:rPr>
        <w:t>його</w:t>
      </w:r>
      <w:r w:rsidR="00227FFB"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56E89735" w14:textId="2C922003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="008C6A24" w:rsidRPr="000117AA">
        <w:rPr>
          <w:rFonts w:ascii="Times New Roman" w:hAnsi="Times New Roman"/>
          <w:sz w:val="28"/>
          <w:szCs w:val="28"/>
        </w:rPr>
        <w:t>статті 303–307 КПК України</w:t>
      </w:r>
      <w:r w:rsidR="008C6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порушено питання про його відповідальність перед уповноваженим органом.</w:t>
      </w:r>
    </w:p>
    <w:p w14:paraId="6012C86F" w14:textId="581B4620" w:rsidR="00EC1CB3" w:rsidRDefault="00437417" w:rsidP="00EC1CB3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Зі змісту скарги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доданої до неї письмових матеріалів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>прокурором відділу Сумської обласної прокуратури Нікітченком В.Г.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януто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з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аяву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15E22">
        <w:rPr>
          <w:rFonts w:ascii="Times New Roman" w:hAnsi="Times New Roman"/>
          <w:sz w:val="28"/>
          <w:szCs w:val="28"/>
        </w:rPr>
        <w:t>ОСОБА 1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за наслідками ї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розгляду 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>йому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>а відповід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ь, з роз’ясненням вимог чинного законодавства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>. Незгода з надан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ою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дю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не може свідчити про наявність в діях прокурора дисциплінарного проступку.</w:t>
      </w:r>
      <w:r w:rsidR="002311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20FCFE4" w14:textId="7FEC78D5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Твердження скаржника про невиконання чи неналежне виконання прокурором Нікітченком В.Г. службових обов’язків є суб’єктивним. </w:t>
      </w:r>
    </w:p>
    <w:p w14:paraId="6B5497C4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A107AF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A107AF">
        <w:rPr>
          <w:rFonts w:ascii="Times New Roman" w:hAnsi="Times New Roman"/>
          <w:sz w:val="28"/>
          <w:szCs w:val="28"/>
        </w:rPr>
        <w:t>Нікітченком В.Г.</w:t>
      </w:r>
    </w:p>
    <w:p w14:paraId="37A4D76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>VII, пунктами 28, 98 Положення про порядок роботи відповідного органу, що здійснює дисциплінарне провадження,</w:t>
      </w:r>
    </w:p>
    <w:p w14:paraId="5676F66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101628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A107AF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B52546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50BF155" w14:textId="653A3E2C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A107AF">
        <w:rPr>
          <w:rFonts w:ascii="Times New Roman" w:hAnsi="Times New Roman"/>
          <w:sz w:val="28"/>
          <w:szCs w:val="28"/>
        </w:rPr>
        <w:t xml:space="preserve"> прокурора відділу Сумської обласної прокуратури</w:t>
      </w:r>
      <w:r w:rsidR="00574007">
        <w:rPr>
          <w:rFonts w:ascii="Times New Roman" w:hAnsi="Times New Roman"/>
          <w:sz w:val="28"/>
          <w:szCs w:val="28"/>
        </w:rPr>
        <w:t xml:space="preserve"> </w:t>
      </w:r>
      <w:r w:rsidR="00A107AF">
        <w:rPr>
          <w:rFonts w:ascii="Times New Roman" w:hAnsi="Times New Roman"/>
          <w:sz w:val="28"/>
          <w:szCs w:val="28"/>
        </w:rPr>
        <w:t>Нікітченка В.Г.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71708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3A107024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87AE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E767C" w14:textId="23AAF151" w:rsidR="001C44F6" w:rsidRP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A107AF">
        <w:rPr>
          <w:rFonts w:ascii="Times New Roman" w:hAnsi="Times New Roman"/>
          <w:b/>
          <w:sz w:val="28"/>
          <w:szCs w:val="28"/>
        </w:rPr>
        <w:t xml:space="preserve">     Євгенія МНИШЕНКО</w:t>
      </w:r>
    </w:p>
    <w:p w14:paraId="0A444612" w14:textId="77777777" w:rsidR="001C44F6" w:rsidRDefault="001C44F6" w:rsidP="001C44F6"/>
    <w:p w14:paraId="483E24D5" w14:textId="77777777" w:rsidR="00A669F9" w:rsidRDefault="00A669F9"/>
    <w:sectPr w:rsidR="00A669F9" w:rsidSect="003271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2B00" w14:textId="77777777" w:rsidR="008A2A9C" w:rsidRDefault="008A2A9C">
      <w:pPr>
        <w:spacing w:after="0" w:line="240" w:lineRule="auto"/>
      </w:pPr>
      <w:r>
        <w:separator/>
      </w:r>
    </w:p>
  </w:endnote>
  <w:endnote w:type="continuationSeparator" w:id="0">
    <w:p w14:paraId="6F642DDC" w14:textId="77777777" w:rsidR="008A2A9C" w:rsidRDefault="008A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DCDB" w14:textId="77777777" w:rsidR="008A2A9C" w:rsidRDefault="008A2A9C">
      <w:pPr>
        <w:spacing w:after="0" w:line="240" w:lineRule="auto"/>
      </w:pPr>
      <w:r>
        <w:separator/>
      </w:r>
    </w:p>
  </w:footnote>
  <w:footnote w:type="continuationSeparator" w:id="0">
    <w:p w14:paraId="62900761" w14:textId="77777777" w:rsidR="008A2A9C" w:rsidRDefault="008A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47F21D54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06">
          <w:rPr>
            <w:noProof/>
          </w:rPr>
          <w:t>4</w:t>
        </w:r>
        <w:r>
          <w:fldChar w:fldCharType="end"/>
        </w:r>
      </w:p>
    </w:sdtContent>
  </w:sdt>
  <w:p w14:paraId="77BF9A42" w14:textId="77777777" w:rsidR="0032710C" w:rsidRDefault="008A2A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E"/>
    <w:rsid w:val="00005383"/>
    <w:rsid w:val="00017307"/>
    <w:rsid w:val="00030A24"/>
    <w:rsid w:val="000410D3"/>
    <w:rsid w:val="000437D0"/>
    <w:rsid w:val="0005377C"/>
    <w:rsid w:val="000C2E86"/>
    <w:rsid w:val="000E59A8"/>
    <w:rsid w:val="001561FA"/>
    <w:rsid w:val="00161C4C"/>
    <w:rsid w:val="00166BE9"/>
    <w:rsid w:val="001716EE"/>
    <w:rsid w:val="00182CF8"/>
    <w:rsid w:val="001858D6"/>
    <w:rsid w:val="00192D6D"/>
    <w:rsid w:val="00193846"/>
    <w:rsid w:val="001A1385"/>
    <w:rsid w:val="001C1BCF"/>
    <w:rsid w:val="001C44F6"/>
    <w:rsid w:val="001E2E26"/>
    <w:rsid w:val="00227FFB"/>
    <w:rsid w:val="002311DE"/>
    <w:rsid w:val="002337FA"/>
    <w:rsid w:val="0024096A"/>
    <w:rsid w:val="00263414"/>
    <w:rsid w:val="00267F11"/>
    <w:rsid w:val="002A5151"/>
    <w:rsid w:val="002B0E30"/>
    <w:rsid w:val="002D2FBF"/>
    <w:rsid w:val="002D5E29"/>
    <w:rsid w:val="002F40AD"/>
    <w:rsid w:val="00303B05"/>
    <w:rsid w:val="00304CAC"/>
    <w:rsid w:val="003163E7"/>
    <w:rsid w:val="00325592"/>
    <w:rsid w:val="003343DF"/>
    <w:rsid w:val="00341053"/>
    <w:rsid w:val="00345205"/>
    <w:rsid w:val="003A6AA5"/>
    <w:rsid w:val="003C28C4"/>
    <w:rsid w:val="004346E3"/>
    <w:rsid w:val="00437417"/>
    <w:rsid w:val="004463F9"/>
    <w:rsid w:val="00453A36"/>
    <w:rsid w:val="00461D8A"/>
    <w:rsid w:val="00495AB1"/>
    <w:rsid w:val="004B4C10"/>
    <w:rsid w:val="00541EFE"/>
    <w:rsid w:val="00572C5B"/>
    <w:rsid w:val="00574007"/>
    <w:rsid w:val="0057456D"/>
    <w:rsid w:val="005945C5"/>
    <w:rsid w:val="005956B4"/>
    <w:rsid w:val="00597292"/>
    <w:rsid w:val="005A59BD"/>
    <w:rsid w:val="005C1964"/>
    <w:rsid w:val="005C68ED"/>
    <w:rsid w:val="005D0A0E"/>
    <w:rsid w:val="005E294F"/>
    <w:rsid w:val="006056D7"/>
    <w:rsid w:val="00613D45"/>
    <w:rsid w:val="00642A26"/>
    <w:rsid w:val="006542C1"/>
    <w:rsid w:val="00663B44"/>
    <w:rsid w:val="00696017"/>
    <w:rsid w:val="00697764"/>
    <w:rsid w:val="006E5206"/>
    <w:rsid w:val="006E66E0"/>
    <w:rsid w:val="006F1553"/>
    <w:rsid w:val="0070607D"/>
    <w:rsid w:val="00712B00"/>
    <w:rsid w:val="007621D7"/>
    <w:rsid w:val="00770DB6"/>
    <w:rsid w:val="007821F8"/>
    <w:rsid w:val="00785283"/>
    <w:rsid w:val="007964F1"/>
    <w:rsid w:val="007C1388"/>
    <w:rsid w:val="007C70C4"/>
    <w:rsid w:val="007D0CE4"/>
    <w:rsid w:val="008161E3"/>
    <w:rsid w:val="00825FD8"/>
    <w:rsid w:val="008333BB"/>
    <w:rsid w:val="008420E5"/>
    <w:rsid w:val="00856918"/>
    <w:rsid w:val="008A2A9C"/>
    <w:rsid w:val="008C215E"/>
    <w:rsid w:val="008C6A24"/>
    <w:rsid w:val="008E4F22"/>
    <w:rsid w:val="008F11E8"/>
    <w:rsid w:val="008F191F"/>
    <w:rsid w:val="009013E3"/>
    <w:rsid w:val="00912534"/>
    <w:rsid w:val="00913622"/>
    <w:rsid w:val="00914F2A"/>
    <w:rsid w:val="009424F1"/>
    <w:rsid w:val="0094414E"/>
    <w:rsid w:val="009976D2"/>
    <w:rsid w:val="009A07B4"/>
    <w:rsid w:val="009B0CC2"/>
    <w:rsid w:val="009B6284"/>
    <w:rsid w:val="009D07C6"/>
    <w:rsid w:val="00A107AF"/>
    <w:rsid w:val="00A23EA0"/>
    <w:rsid w:val="00A3338A"/>
    <w:rsid w:val="00A40EA5"/>
    <w:rsid w:val="00A51221"/>
    <w:rsid w:val="00A65C16"/>
    <w:rsid w:val="00A669F9"/>
    <w:rsid w:val="00A97937"/>
    <w:rsid w:val="00AA727D"/>
    <w:rsid w:val="00AC3B04"/>
    <w:rsid w:val="00AF5F9D"/>
    <w:rsid w:val="00B01436"/>
    <w:rsid w:val="00B233A0"/>
    <w:rsid w:val="00B279AC"/>
    <w:rsid w:val="00B30357"/>
    <w:rsid w:val="00B627AD"/>
    <w:rsid w:val="00B8217D"/>
    <w:rsid w:val="00B9185B"/>
    <w:rsid w:val="00B9254B"/>
    <w:rsid w:val="00BA671C"/>
    <w:rsid w:val="00BC3E3D"/>
    <w:rsid w:val="00BE4A68"/>
    <w:rsid w:val="00BF36AB"/>
    <w:rsid w:val="00C0721A"/>
    <w:rsid w:val="00C26A8F"/>
    <w:rsid w:val="00C430FE"/>
    <w:rsid w:val="00C93240"/>
    <w:rsid w:val="00CC6599"/>
    <w:rsid w:val="00CE177F"/>
    <w:rsid w:val="00D04FBB"/>
    <w:rsid w:val="00D240D8"/>
    <w:rsid w:val="00D3050C"/>
    <w:rsid w:val="00D35799"/>
    <w:rsid w:val="00D70A2C"/>
    <w:rsid w:val="00DB6431"/>
    <w:rsid w:val="00DC0BC3"/>
    <w:rsid w:val="00DC650E"/>
    <w:rsid w:val="00DF2948"/>
    <w:rsid w:val="00E15E22"/>
    <w:rsid w:val="00E277B1"/>
    <w:rsid w:val="00E63CBA"/>
    <w:rsid w:val="00E771F0"/>
    <w:rsid w:val="00EA1B3B"/>
    <w:rsid w:val="00EA6910"/>
    <w:rsid w:val="00EC1CB3"/>
    <w:rsid w:val="00EC3BC4"/>
    <w:rsid w:val="00EF22A9"/>
    <w:rsid w:val="00F027A5"/>
    <w:rsid w:val="00F52A7A"/>
    <w:rsid w:val="00F56205"/>
    <w:rsid w:val="00F63F8F"/>
    <w:rsid w:val="00FC5201"/>
    <w:rsid w:val="00FD4D8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5370</Words>
  <Characters>3061</Characters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2025-01-10T12:04:00Z</cp:lastPrinted>
  <dcterms:created xsi:type="dcterms:W3CDTF">2025-01-13T09:56:00Z</dcterms:created>
  <dcterms:modified xsi:type="dcterms:W3CDTF">2025-01-13T09:58:00Z</dcterms:modified>
</cp:coreProperties>
</file>