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0158D4E6" w:rsidR="001C44F6" w:rsidRPr="00E75453" w:rsidRDefault="00EB5427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D02FD2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січ</w:t>
      </w:r>
      <w:r w:rsidR="00FD4D80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№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948</w:t>
      </w:r>
      <w:r w:rsidR="00E75453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1C44F6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7964F1" w:rsidRPr="00E75453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2EC5D0DB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2F9CB1E" w14:textId="481E8124" w:rsidR="001C44F6" w:rsidRPr="007A396C" w:rsidRDefault="001C44F6" w:rsidP="00D02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 w:rsidRPr="007A396C">
        <w:rPr>
          <w:rFonts w:ascii="Times New Roman" w:hAnsi="Times New Roman"/>
          <w:sz w:val="28"/>
          <w:szCs w:val="28"/>
        </w:rPr>
        <w:t xml:space="preserve"> </w:t>
      </w:r>
      <w:r w:rsidR="00E75453" w:rsidRPr="007A396C">
        <w:rPr>
          <w:rFonts w:ascii="Times New Roman" w:hAnsi="Times New Roman"/>
          <w:sz w:val="28"/>
          <w:szCs w:val="28"/>
        </w:rPr>
        <w:t>Степанова Т.В.</w:t>
      </w:r>
      <w:r w:rsidRPr="007A396C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785594">
        <w:rPr>
          <w:rFonts w:ascii="Times New Roman" w:hAnsi="Times New Roman"/>
          <w:sz w:val="28"/>
          <w:szCs w:val="28"/>
        </w:rPr>
        <w:t>ОСОБА-1</w:t>
      </w:r>
      <w:r w:rsidRPr="007A396C">
        <w:rPr>
          <w:rFonts w:ascii="Times New Roman" w:hAnsi="Times New Roman"/>
          <w:sz w:val="28"/>
          <w:szCs w:val="28"/>
        </w:rPr>
        <w:t xml:space="preserve"> стосовно</w:t>
      </w:r>
      <w:r w:rsidR="00E67774" w:rsidRPr="007A396C">
        <w:rPr>
          <w:rFonts w:ascii="Times New Roman" w:hAnsi="Times New Roman"/>
          <w:sz w:val="28"/>
          <w:szCs w:val="28"/>
        </w:rPr>
        <w:t xml:space="preserve"> </w:t>
      </w:r>
      <w:r w:rsidR="00A807C5">
        <w:rPr>
          <w:rFonts w:ascii="Times New Roman" w:hAnsi="Times New Roman"/>
          <w:sz w:val="28"/>
          <w:szCs w:val="28"/>
        </w:rPr>
        <w:t>заступника керівника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r w:rsidR="00A807C5">
        <w:rPr>
          <w:rFonts w:ascii="Times New Roman" w:hAnsi="Times New Roman"/>
          <w:sz w:val="28"/>
          <w:szCs w:val="28"/>
        </w:rPr>
        <w:t>Шевченківської</w:t>
      </w:r>
      <w:r w:rsidR="003A6AA5" w:rsidRPr="007A396C">
        <w:rPr>
          <w:rFonts w:ascii="Times New Roman" w:hAnsi="Times New Roman"/>
          <w:sz w:val="28"/>
          <w:szCs w:val="28"/>
        </w:rPr>
        <w:t xml:space="preserve"> </w:t>
      </w:r>
      <w:r w:rsidR="00EA1B3B" w:rsidRPr="007A396C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3A6AA5" w:rsidRPr="007A396C">
        <w:rPr>
          <w:rFonts w:ascii="Times New Roman" w:hAnsi="Times New Roman"/>
          <w:sz w:val="28"/>
          <w:szCs w:val="28"/>
        </w:rPr>
        <w:t>м.</w:t>
      </w:r>
      <w:r w:rsidR="006D5444">
        <w:rPr>
          <w:rFonts w:ascii="Times New Roman" w:hAnsi="Times New Roman"/>
          <w:sz w:val="28"/>
          <w:szCs w:val="28"/>
        </w:rPr>
        <w:t> </w:t>
      </w:r>
      <w:r w:rsidR="003A6AA5" w:rsidRPr="007A396C">
        <w:rPr>
          <w:rFonts w:ascii="Times New Roman" w:hAnsi="Times New Roman"/>
          <w:sz w:val="28"/>
          <w:szCs w:val="28"/>
        </w:rPr>
        <w:t>Києва</w:t>
      </w:r>
      <w:r w:rsidR="00EA1B3B"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5427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EB5427">
        <w:rPr>
          <w:rFonts w:ascii="Times New Roman" w:hAnsi="Times New Roman"/>
          <w:sz w:val="28"/>
          <w:szCs w:val="28"/>
        </w:rPr>
        <w:t> Б.М.</w:t>
      </w:r>
      <w:r w:rsidR="00EA1B3B" w:rsidRPr="007A396C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(далі</w:t>
      </w:r>
      <w:r w:rsidR="00C805FD">
        <w:rPr>
          <w:rFonts w:ascii="Times New Roman" w:hAnsi="Times New Roman"/>
          <w:sz w:val="28"/>
          <w:szCs w:val="28"/>
        </w:rPr>
        <w:t> </w:t>
      </w:r>
      <w:r w:rsidRPr="007A396C">
        <w:rPr>
          <w:rFonts w:ascii="Times New Roman" w:hAnsi="Times New Roman"/>
          <w:sz w:val="28"/>
          <w:szCs w:val="28"/>
        </w:rPr>
        <w:t xml:space="preserve">– </w:t>
      </w:r>
      <w:r w:rsidR="00EA6910" w:rsidRPr="007A396C">
        <w:rPr>
          <w:rFonts w:ascii="Times New Roman" w:hAnsi="Times New Roman"/>
          <w:sz w:val="28"/>
          <w:szCs w:val="28"/>
        </w:rPr>
        <w:t>прокурор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5427">
        <w:rPr>
          <w:rFonts w:ascii="Times New Roman" w:hAnsi="Times New Roman"/>
          <w:sz w:val="28"/>
          <w:szCs w:val="28"/>
        </w:rPr>
        <w:t>Ільчишин</w:t>
      </w:r>
      <w:proofErr w:type="spellEnd"/>
      <w:r w:rsidR="00EB5427">
        <w:rPr>
          <w:rFonts w:ascii="Times New Roman" w:hAnsi="Times New Roman"/>
          <w:sz w:val="28"/>
          <w:szCs w:val="28"/>
        </w:rPr>
        <w:t> Б.М.</w:t>
      </w:r>
      <w:r w:rsidRPr="007A396C">
        <w:rPr>
          <w:rFonts w:ascii="Times New Roman" w:hAnsi="Times New Roman"/>
          <w:sz w:val="28"/>
          <w:szCs w:val="28"/>
        </w:rPr>
        <w:t xml:space="preserve">), </w:t>
      </w:r>
    </w:p>
    <w:p w14:paraId="7FEE0C94" w14:textId="77777777" w:rsidR="00D02FD2" w:rsidRDefault="00D02FD2" w:rsidP="006D5444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03F217BE" w14:textId="2D1B007A" w:rsidR="001C44F6" w:rsidRPr="007A396C" w:rsidRDefault="001C44F6" w:rsidP="006D5444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39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F22592" w:rsidRPr="007A396C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63F1C155" w:rsidR="001C44F6" w:rsidRPr="007A396C" w:rsidRDefault="001C44F6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785594">
        <w:rPr>
          <w:rFonts w:ascii="Times New Roman" w:hAnsi="Times New Roman"/>
          <w:sz w:val="28"/>
          <w:szCs w:val="28"/>
        </w:rPr>
        <w:t>ОСОБА-1</w:t>
      </w:r>
      <w:r w:rsidR="00C805FD">
        <w:rPr>
          <w:rFonts w:ascii="Times New Roman" w:hAnsi="Times New Roman"/>
          <w:sz w:val="28"/>
          <w:szCs w:val="28"/>
        </w:rPr>
        <w:t xml:space="preserve"> (далі – скаржниця) </w:t>
      </w:r>
      <w:r w:rsidRPr="007A396C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70607D" w:rsidRPr="007A396C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EB5427">
        <w:rPr>
          <w:rFonts w:ascii="Times New Roman" w:hAnsi="Times New Roman"/>
          <w:sz w:val="28"/>
          <w:szCs w:val="28"/>
        </w:rPr>
        <w:t>Ільчишиним</w:t>
      </w:r>
      <w:proofErr w:type="spellEnd"/>
      <w:r w:rsidR="00EB5427">
        <w:rPr>
          <w:rFonts w:ascii="Times New Roman" w:hAnsi="Times New Roman"/>
          <w:sz w:val="28"/>
          <w:szCs w:val="28"/>
        </w:rPr>
        <w:t> Б.М.</w:t>
      </w:r>
    </w:p>
    <w:p w14:paraId="78473827" w14:textId="1AB19703" w:rsidR="00F22592" w:rsidRPr="007A396C" w:rsidRDefault="00F22592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EB5427">
        <w:rPr>
          <w:rFonts w:ascii="Times New Roman" w:hAnsi="Times New Roman"/>
          <w:sz w:val="28"/>
          <w:szCs w:val="28"/>
        </w:rPr>
        <w:t>27</w:t>
      </w:r>
      <w:r w:rsidRPr="007A396C">
        <w:rPr>
          <w:rFonts w:ascii="Times New Roman" w:hAnsi="Times New Roman"/>
          <w:sz w:val="28"/>
          <w:szCs w:val="28"/>
        </w:rPr>
        <w:t xml:space="preserve">.12.2024 розподілено мені. </w:t>
      </w:r>
    </w:p>
    <w:p w14:paraId="60EBC2FC" w14:textId="77777777" w:rsidR="00D02FD2" w:rsidRDefault="00D02FD2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9575C2C" w14:textId="29313C87" w:rsidR="00D76497" w:rsidRPr="007A396C" w:rsidRDefault="001C44F6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Зміст скарги</w:t>
      </w:r>
    </w:p>
    <w:p w14:paraId="296FF8B4" w14:textId="77777777" w:rsidR="007A396C" w:rsidRPr="007A396C" w:rsidRDefault="00F22592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передбачених частиною першою статті 43 Закону України «Про прокуратуру»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 xml:space="preserve">(далі – Закон) підстав для притягнення прокурора до дисциплінарної відповідальності, відсутні інші реквізити. </w:t>
      </w:r>
    </w:p>
    <w:p w14:paraId="614C2230" w14:textId="1298EBD0" w:rsidR="00F22592" w:rsidRPr="007A396C" w:rsidRDefault="00F22592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Водночас з її тексту </w:t>
      </w:r>
      <w:r w:rsidR="00D02FD2">
        <w:rPr>
          <w:rFonts w:ascii="Times New Roman" w:hAnsi="Times New Roman"/>
          <w:sz w:val="28"/>
          <w:szCs w:val="28"/>
        </w:rPr>
        <w:t>випливає</w:t>
      </w:r>
      <w:r w:rsidRPr="007A396C">
        <w:rPr>
          <w:rFonts w:ascii="Times New Roman" w:hAnsi="Times New Roman"/>
          <w:sz w:val="28"/>
          <w:szCs w:val="28"/>
        </w:rPr>
        <w:t xml:space="preserve">, що </w:t>
      </w:r>
      <w:proofErr w:type="spellStart"/>
      <w:r w:rsidR="00EB5427">
        <w:rPr>
          <w:rFonts w:ascii="Times New Roman" w:hAnsi="Times New Roman"/>
          <w:sz w:val="28"/>
          <w:szCs w:val="28"/>
        </w:rPr>
        <w:t>Ільчишин</w:t>
      </w:r>
      <w:proofErr w:type="spellEnd"/>
      <w:r w:rsidR="00EB5427">
        <w:rPr>
          <w:rFonts w:ascii="Times New Roman" w:hAnsi="Times New Roman"/>
          <w:sz w:val="28"/>
          <w:szCs w:val="28"/>
        </w:rPr>
        <w:t> Б.М.</w:t>
      </w:r>
      <w:r w:rsidR="00EB5427" w:rsidRPr="007A396C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вчинив дисциплінарний проступок, передбачений пункт</w:t>
      </w:r>
      <w:r w:rsidR="00D76497" w:rsidRPr="007A396C">
        <w:rPr>
          <w:rFonts w:ascii="Times New Roman" w:hAnsi="Times New Roman"/>
          <w:sz w:val="28"/>
          <w:szCs w:val="28"/>
        </w:rPr>
        <w:t>ом</w:t>
      </w:r>
      <w:r w:rsidRPr="007A396C">
        <w:rPr>
          <w:rFonts w:ascii="Times New Roman" w:hAnsi="Times New Roman"/>
          <w:sz w:val="28"/>
          <w:szCs w:val="28"/>
        </w:rPr>
        <w:t xml:space="preserve"> 1 (невиконання чи неналежне виконання службових обов’язків) частини першої статті 43 Закону за таких обставин.</w:t>
      </w:r>
    </w:p>
    <w:p w14:paraId="14013347" w14:textId="077DCDD1" w:rsidR="00AC1DFC" w:rsidRDefault="00AC1DFC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Скаржниця є представником своєї перестарілої (94 роки) матері, яка є інвалідом і перебуває на окупованій території.</w:t>
      </w:r>
    </w:p>
    <w:p w14:paraId="0CE9AA00" w14:textId="5750FE6E" w:rsidR="00FA3A89" w:rsidRDefault="00F027A5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С</w:t>
      </w:r>
      <w:r w:rsidR="006056D7" w:rsidRPr="007A396C">
        <w:rPr>
          <w:rFonts w:ascii="Times New Roman" w:hAnsi="Times New Roman"/>
          <w:sz w:val="28"/>
          <w:szCs w:val="28"/>
        </w:rPr>
        <w:t xml:space="preserve">лідчими </w:t>
      </w:r>
      <w:r w:rsidR="00FA3A89">
        <w:rPr>
          <w:rFonts w:ascii="Times New Roman" w:hAnsi="Times New Roman"/>
          <w:sz w:val="28"/>
          <w:szCs w:val="28"/>
        </w:rPr>
        <w:t>Шевченкі</w:t>
      </w:r>
      <w:r w:rsidR="003A6AA5" w:rsidRPr="007A396C">
        <w:rPr>
          <w:rFonts w:ascii="Times New Roman" w:hAnsi="Times New Roman"/>
          <w:sz w:val="28"/>
          <w:szCs w:val="28"/>
        </w:rPr>
        <w:t>вського</w:t>
      </w:r>
      <w:r w:rsidR="006056D7" w:rsidRPr="007A396C">
        <w:rPr>
          <w:rFonts w:ascii="Times New Roman" w:hAnsi="Times New Roman"/>
          <w:sz w:val="28"/>
          <w:szCs w:val="28"/>
        </w:rPr>
        <w:t xml:space="preserve"> </w:t>
      </w:r>
      <w:r w:rsidR="003A6AA5" w:rsidRPr="007A396C">
        <w:rPr>
          <w:rFonts w:ascii="Times New Roman" w:hAnsi="Times New Roman"/>
          <w:sz w:val="28"/>
          <w:szCs w:val="28"/>
        </w:rPr>
        <w:t>У</w:t>
      </w:r>
      <w:r w:rsidR="006056D7" w:rsidRPr="007A396C">
        <w:rPr>
          <w:rFonts w:ascii="Times New Roman" w:hAnsi="Times New Roman"/>
          <w:sz w:val="28"/>
          <w:szCs w:val="28"/>
        </w:rPr>
        <w:t xml:space="preserve">П ГУНП в </w:t>
      </w:r>
      <w:r w:rsidR="003A6AA5" w:rsidRPr="007A396C">
        <w:rPr>
          <w:rFonts w:ascii="Times New Roman" w:hAnsi="Times New Roman"/>
          <w:sz w:val="28"/>
          <w:szCs w:val="28"/>
        </w:rPr>
        <w:t>м.</w:t>
      </w:r>
      <w:r w:rsidR="00D76497" w:rsidRPr="007A396C">
        <w:rPr>
          <w:rFonts w:ascii="Times New Roman" w:hAnsi="Times New Roman"/>
          <w:sz w:val="28"/>
          <w:szCs w:val="28"/>
        </w:rPr>
        <w:t> </w:t>
      </w:r>
      <w:r w:rsidR="003A6AA5" w:rsidRPr="007A396C">
        <w:rPr>
          <w:rFonts w:ascii="Times New Roman" w:hAnsi="Times New Roman"/>
          <w:sz w:val="28"/>
          <w:szCs w:val="28"/>
        </w:rPr>
        <w:t>Києві здійсню</w:t>
      </w:r>
      <w:r w:rsidR="00FA3A89">
        <w:rPr>
          <w:rFonts w:ascii="Times New Roman" w:hAnsi="Times New Roman"/>
          <w:sz w:val="28"/>
          <w:szCs w:val="28"/>
        </w:rPr>
        <w:t>валось</w:t>
      </w:r>
      <w:r w:rsidR="003A6AA5" w:rsidRPr="007A396C">
        <w:rPr>
          <w:rFonts w:ascii="Times New Roman" w:hAnsi="Times New Roman"/>
          <w:sz w:val="28"/>
          <w:szCs w:val="28"/>
        </w:rPr>
        <w:t xml:space="preserve"> досудове розслідування у кримінальному провадженні </w:t>
      </w:r>
      <w:r w:rsidR="00913622" w:rsidRPr="007A396C">
        <w:rPr>
          <w:rFonts w:ascii="Times New Roman" w:hAnsi="Times New Roman"/>
          <w:sz w:val="28"/>
          <w:szCs w:val="28"/>
        </w:rPr>
        <w:t>№</w:t>
      </w:r>
      <w:r w:rsidR="00D76497" w:rsidRPr="007A396C">
        <w:rPr>
          <w:rFonts w:ascii="Times New Roman" w:hAnsi="Times New Roman"/>
          <w:sz w:val="28"/>
          <w:szCs w:val="28"/>
        </w:rPr>
        <w:t> </w:t>
      </w:r>
      <w:r w:rsidR="00785594">
        <w:rPr>
          <w:rFonts w:ascii="Times New Roman" w:hAnsi="Times New Roman"/>
          <w:sz w:val="28"/>
          <w:szCs w:val="28"/>
        </w:rPr>
        <w:t xml:space="preserve">конфіденційна інформація </w:t>
      </w:r>
      <w:r w:rsidR="00F41F41">
        <w:rPr>
          <w:rFonts w:ascii="Times New Roman" w:hAnsi="Times New Roman"/>
          <w:sz w:val="28"/>
          <w:szCs w:val="28"/>
        </w:rPr>
        <w:t>за ознаками кримінального прав</w:t>
      </w:r>
      <w:r w:rsidR="005B6793">
        <w:rPr>
          <w:rFonts w:ascii="Times New Roman" w:hAnsi="Times New Roman"/>
          <w:sz w:val="28"/>
          <w:szCs w:val="28"/>
        </w:rPr>
        <w:t>о</w:t>
      </w:r>
      <w:r w:rsidR="00F41F41">
        <w:rPr>
          <w:rFonts w:ascii="Times New Roman" w:hAnsi="Times New Roman"/>
          <w:sz w:val="28"/>
          <w:szCs w:val="28"/>
        </w:rPr>
        <w:t>порушення, передбаченого ч. 1 ст. 382 К</w:t>
      </w:r>
      <w:r w:rsidR="00D02FD2">
        <w:rPr>
          <w:rFonts w:ascii="Times New Roman" w:hAnsi="Times New Roman"/>
          <w:sz w:val="28"/>
          <w:szCs w:val="28"/>
        </w:rPr>
        <w:t>римінального кодексу</w:t>
      </w:r>
      <w:r w:rsidR="00F41F41">
        <w:rPr>
          <w:rFonts w:ascii="Times New Roman" w:hAnsi="Times New Roman"/>
          <w:sz w:val="28"/>
          <w:szCs w:val="28"/>
        </w:rPr>
        <w:t xml:space="preserve"> України</w:t>
      </w:r>
      <w:r w:rsidR="005B6793">
        <w:rPr>
          <w:rFonts w:ascii="Times New Roman" w:hAnsi="Times New Roman"/>
          <w:sz w:val="28"/>
          <w:szCs w:val="28"/>
        </w:rPr>
        <w:t xml:space="preserve">. За результатами </w:t>
      </w:r>
      <w:r w:rsidR="00913622" w:rsidRPr="007A396C">
        <w:rPr>
          <w:rFonts w:ascii="Times New Roman" w:hAnsi="Times New Roman"/>
          <w:sz w:val="28"/>
          <w:szCs w:val="28"/>
        </w:rPr>
        <w:t>досудового розслідування</w:t>
      </w:r>
      <w:r w:rsidR="00A573B9" w:rsidRPr="007A396C">
        <w:rPr>
          <w:rFonts w:ascii="Times New Roman" w:hAnsi="Times New Roman"/>
          <w:sz w:val="28"/>
          <w:szCs w:val="28"/>
        </w:rPr>
        <w:t xml:space="preserve"> </w:t>
      </w:r>
      <w:r w:rsidR="00F41F41">
        <w:rPr>
          <w:rFonts w:ascii="Times New Roman" w:hAnsi="Times New Roman"/>
          <w:sz w:val="28"/>
          <w:szCs w:val="28"/>
        </w:rPr>
        <w:t>10</w:t>
      </w:r>
      <w:r w:rsidR="00557E5D">
        <w:rPr>
          <w:rFonts w:ascii="Times New Roman" w:hAnsi="Times New Roman"/>
          <w:sz w:val="28"/>
          <w:szCs w:val="28"/>
        </w:rPr>
        <w:t>.</w:t>
      </w:r>
      <w:r w:rsidR="00F41F41">
        <w:rPr>
          <w:rFonts w:ascii="Times New Roman" w:hAnsi="Times New Roman"/>
          <w:sz w:val="28"/>
          <w:szCs w:val="28"/>
        </w:rPr>
        <w:t>04</w:t>
      </w:r>
      <w:r w:rsidR="00557E5D">
        <w:rPr>
          <w:rFonts w:ascii="Times New Roman" w:hAnsi="Times New Roman"/>
          <w:sz w:val="28"/>
          <w:szCs w:val="28"/>
        </w:rPr>
        <w:t>.2020</w:t>
      </w:r>
      <w:r w:rsidR="005B6793">
        <w:rPr>
          <w:rFonts w:ascii="Times New Roman" w:hAnsi="Times New Roman"/>
          <w:sz w:val="28"/>
          <w:szCs w:val="28"/>
        </w:rPr>
        <w:t xml:space="preserve"> прийнято рішення про його закриття на </w:t>
      </w:r>
      <w:r w:rsidR="005E562E">
        <w:rPr>
          <w:rFonts w:ascii="Times New Roman" w:hAnsi="Times New Roman"/>
          <w:sz w:val="28"/>
          <w:szCs w:val="28"/>
        </w:rPr>
        <w:t xml:space="preserve">неіснуючій підставі – </w:t>
      </w:r>
      <w:r w:rsidR="005B6793">
        <w:rPr>
          <w:rFonts w:ascii="Times New Roman" w:hAnsi="Times New Roman"/>
          <w:sz w:val="28"/>
          <w:szCs w:val="28"/>
        </w:rPr>
        <w:t>абзац</w:t>
      </w:r>
      <w:r w:rsidR="005E562E">
        <w:rPr>
          <w:rFonts w:ascii="Times New Roman" w:hAnsi="Times New Roman"/>
          <w:sz w:val="28"/>
          <w:szCs w:val="28"/>
        </w:rPr>
        <w:t>і</w:t>
      </w:r>
      <w:r w:rsidR="005B6793">
        <w:rPr>
          <w:rFonts w:ascii="Times New Roman" w:hAnsi="Times New Roman"/>
          <w:sz w:val="28"/>
          <w:szCs w:val="28"/>
        </w:rPr>
        <w:t xml:space="preserve"> 14 ч. 1 ст. 284 КПК України</w:t>
      </w:r>
      <w:r w:rsidR="005E562E">
        <w:rPr>
          <w:rFonts w:ascii="Times New Roman" w:hAnsi="Times New Roman"/>
          <w:sz w:val="28"/>
          <w:szCs w:val="28"/>
        </w:rPr>
        <w:t xml:space="preserve">, що підтверджено ухвалою слідчого судді </w:t>
      </w:r>
      <w:r w:rsidR="000A7016">
        <w:rPr>
          <w:rFonts w:ascii="Times New Roman" w:hAnsi="Times New Roman"/>
          <w:sz w:val="28"/>
          <w:szCs w:val="28"/>
        </w:rPr>
        <w:t xml:space="preserve">Шевченківського районного суду м. Києва від 11.03.2020 у справі </w:t>
      </w:r>
      <w:r w:rsidR="000A7016">
        <w:rPr>
          <w:rFonts w:ascii="Times New Roman" w:hAnsi="Times New Roman"/>
          <w:sz w:val="28"/>
          <w:szCs w:val="28"/>
        </w:rPr>
        <w:lastRenderedPageBreak/>
        <w:t>№ 761/4526/20.</w:t>
      </w:r>
    </w:p>
    <w:p w14:paraId="553E0690" w14:textId="269BD9A0" w:rsidR="00832D9C" w:rsidRDefault="00832D9C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7E5D">
        <w:rPr>
          <w:rFonts w:ascii="Times New Roman" w:hAnsi="Times New Roman"/>
          <w:sz w:val="28"/>
          <w:szCs w:val="28"/>
        </w:rPr>
        <w:t>езаконн</w:t>
      </w:r>
      <w:r w:rsidR="008F1E8D">
        <w:rPr>
          <w:rFonts w:ascii="Times New Roman" w:hAnsi="Times New Roman"/>
          <w:sz w:val="28"/>
          <w:szCs w:val="28"/>
        </w:rPr>
        <w:t>у</w:t>
      </w:r>
      <w:r w:rsidR="00557E5D">
        <w:rPr>
          <w:rFonts w:ascii="Times New Roman" w:hAnsi="Times New Roman"/>
          <w:sz w:val="28"/>
          <w:szCs w:val="28"/>
        </w:rPr>
        <w:t xml:space="preserve"> постанов</w:t>
      </w:r>
      <w:r w:rsidR="008F1E8D">
        <w:rPr>
          <w:rFonts w:ascii="Times New Roman" w:hAnsi="Times New Roman"/>
          <w:sz w:val="28"/>
          <w:szCs w:val="28"/>
        </w:rPr>
        <w:t>у</w:t>
      </w:r>
      <w:r w:rsidR="00557E5D">
        <w:rPr>
          <w:rFonts w:ascii="Times New Roman" w:hAnsi="Times New Roman"/>
          <w:sz w:val="28"/>
          <w:szCs w:val="28"/>
        </w:rPr>
        <w:t xml:space="preserve"> про закриття кримінальн</w:t>
      </w:r>
      <w:r>
        <w:rPr>
          <w:rFonts w:ascii="Times New Roman" w:hAnsi="Times New Roman"/>
          <w:sz w:val="28"/>
          <w:szCs w:val="28"/>
        </w:rPr>
        <w:t>ого</w:t>
      </w:r>
      <w:r w:rsidR="00557E5D">
        <w:rPr>
          <w:rFonts w:ascii="Times New Roman" w:hAnsi="Times New Roman"/>
          <w:sz w:val="28"/>
          <w:szCs w:val="28"/>
        </w:rPr>
        <w:t xml:space="preserve"> проваджен</w:t>
      </w:r>
      <w:r>
        <w:rPr>
          <w:rFonts w:ascii="Times New Roman" w:hAnsi="Times New Roman"/>
          <w:sz w:val="28"/>
          <w:szCs w:val="28"/>
        </w:rPr>
        <w:t>ня</w:t>
      </w:r>
      <w:r w:rsidR="00557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 бути скасовано прокурором</w:t>
      </w:r>
      <w:r w:rsidR="00557E5D">
        <w:rPr>
          <w:rFonts w:ascii="Times New Roman" w:hAnsi="Times New Roman"/>
          <w:sz w:val="28"/>
          <w:szCs w:val="28"/>
        </w:rPr>
        <w:t xml:space="preserve">, </w:t>
      </w:r>
      <w:r w:rsidR="000A7016">
        <w:rPr>
          <w:rFonts w:ascii="Times New Roman" w:hAnsi="Times New Roman"/>
          <w:sz w:val="28"/>
          <w:szCs w:val="28"/>
        </w:rPr>
        <w:t xml:space="preserve">що підтверджено відповіддю </w:t>
      </w:r>
      <w:r w:rsidR="008F1E8D">
        <w:rPr>
          <w:rFonts w:ascii="Times New Roman" w:hAnsi="Times New Roman"/>
          <w:sz w:val="28"/>
          <w:szCs w:val="28"/>
        </w:rPr>
        <w:t xml:space="preserve">заступника начальника </w:t>
      </w:r>
      <w:r w:rsidR="004400A1">
        <w:rPr>
          <w:rFonts w:ascii="Times New Roman" w:hAnsi="Times New Roman"/>
          <w:sz w:val="28"/>
          <w:szCs w:val="28"/>
        </w:rPr>
        <w:t xml:space="preserve">СУ </w:t>
      </w:r>
      <w:r w:rsidR="008F1E8D">
        <w:rPr>
          <w:rFonts w:ascii="Times New Roman" w:hAnsi="Times New Roman"/>
          <w:sz w:val="28"/>
          <w:szCs w:val="28"/>
        </w:rPr>
        <w:t>ГУНП у м. Києві від 13.11.24</w:t>
      </w:r>
      <w:r>
        <w:rPr>
          <w:rFonts w:ascii="Times New Roman" w:hAnsi="Times New Roman"/>
          <w:sz w:val="28"/>
          <w:szCs w:val="28"/>
        </w:rPr>
        <w:t>.</w:t>
      </w:r>
    </w:p>
    <w:p w14:paraId="7B1EEBBD" w14:textId="5745E36F" w:rsidR="00F86945" w:rsidRDefault="00832D9C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</w:t>
      </w:r>
      <w:r w:rsidR="008F1E8D">
        <w:rPr>
          <w:rFonts w:ascii="Times New Roman" w:hAnsi="Times New Roman"/>
          <w:sz w:val="28"/>
          <w:szCs w:val="28"/>
        </w:rPr>
        <w:t xml:space="preserve"> </w:t>
      </w:r>
      <w:r w:rsidR="00557E5D">
        <w:rPr>
          <w:rFonts w:ascii="Times New Roman" w:hAnsi="Times New Roman"/>
          <w:sz w:val="28"/>
          <w:szCs w:val="28"/>
        </w:rPr>
        <w:t xml:space="preserve">скаржниця </w:t>
      </w:r>
      <w:r>
        <w:rPr>
          <w:rFonts w:ascii="Times New Roman" w:hAnsi="Times New Roman"/>
          <w:sz w:val="28"/>
          <w:szCs w:val="28"/>
        </w:rPr>
        <w:t xml:space="preserve">14.11.2024 </w:t>
      </w:r>
      <w:r w:rsidR="00557E5D">
        <w:rPr>
          <w:rFonts w:ascii="Times New Roman" w:hAnsi="Times New Roman"/>
          <w:sz w:val="28"/>
          <w:szCs w:val="28"/>
        </w:rPr>
        <w:t xml:space="preserve">звернулась </w:t>
      </w:r>
      <w:r w:rsidR="00F86945">
        <w:rPr>
          <w:rFonts w:ascii="Times New Roman" w:hAnsi="Times New Roman"/>
          <w:sz w:val="28"/>
          <w:szCs w:val="28"/>
        </w:rPr>
        <w:t>до Шевченківської</w:t>
      </w:r>
      <w:r w:rsidR="00F86945" w:rsidRPr="007A396C">
        <w:rPr>
          <w:rFonts w:ascii="Times New Roman" w:hAnsi="Times New Roman"/>
          <w:sz w:val="28"/>
          <w:szCs w:val="28"/>
        </w:rPr>
        <w:t xml:space="preserve"> окружної прокуратури м.</w:t>
      </w:r>
      <w:r w:rsidR="00F86945">
        <w:rPr>
          <w:rFonts w:ascii="Times New Roman" w:hAnsi="Times New Roman"/>
          <w:sz w:val="28"/>
          <w:szCs w:val="28"/>
        </w:rPr>
        <w:t> </w:t>
      </w:r>
      <w:r w:rsidR="00F86945" w:rsidRPr="007A396C">
        <w:rPr>
          <w:rFonts w:ascii="Times New Roman" w:hAnsi="Times New Roman"/>
          <w:sz w:val="28"/>
          <w:szCs w:val="28"/>
        </w:rPr>
        <w:t>Києва</w:t>
      </w:r>
      <w:r w:rsidR="00F86945">
        <w:rPr>
          <w:rFonts w:ascii="Times New Roman" w:hAnsi="Times New Roman"/>
          <w:sz w:val="28"/>
          <w:szCs w:val="28"/>
        </w:rPr>
        <w:t xml:space="preserve"> з </w:t>
      </w:r>
      <w:r w:rsidR="004400A1">
        <w:rPr>
          <w:rFonts w:ascii="Times New Roman" w:hAnsi="Times New Roman"/>
          <w:sz w:val="28"/>
          <w:szCs w:val="28"/>
        </w:rPr>
        <w:t>заявою</w:t>
      </w:r>
      <w:r w:rsidR="00F86945">
        <w:rPr>
          <w:rFonts w:ascii="Times New Roman" w:hAnsi="Times New Roman"/>
          <w:sz w:val="28"/>
          <w:szCs w:val="28"/>
        </w:rPr>
        <w:t xml:space="preserve"> скасувати зазначену постанову слідчого.</w:t>
      </w:r>
    </w:p>
    <w:p w14:paraId="6621192E" w14:textId="4A758BBC" w:rsidR="00557E5D" w:rsidRDefault="00F86945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 </w:t>
      </w:r>
      <w:proofErr w:type="spellStart"/>
      <w:r w:rsidR="00832D9C">
        <w:rPr>
          <w:rFonts w:ascii="Times New Roman" w:hAnsi="Times New Roman"/>
          <w:sz w:val="28"/>
          <w:szCs w:val="28"/>
        </w:rPr>
        <w:t>Ільчишин</w:t>
      </w:r>
      <w:proofErr w:type="spellEnd"/>
      <w:r w:rsidR="00832D9C">
        <w:rPr>
          <w:rFonts w:ascii="Times New Roman" w:hAnsi="Times New Roman"/>
          <w:sz w:val="28"/>
          <w:szCs w:val="28"/>
        </w:rPr>
        <w:t> Б.М.</w:t>
      </w:r>
      <w:r w:rsidR="00832D9C" w:rsidRPr="007A3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наданій їй </w:t>
      </w:r>
      <w:r w:rsidR="00832D9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.11.2024 відповіді відмовився це зробити. </w:t>
      </w:r>
    </w:p>
    <w:p w14:paraId="492EC40C" w14:textId="15F40CB0" w:rsidR="001C44F6" w:rsidRPr="007A396C" w:rsidRDefault="00D76497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6B5B1EFB" w14:textId="77777777" w:rsidR="0061656B" w:rsidRDefault="0061656B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FB1F03" w14:textId="275B0EFF" w:rsidR="00A40EA5" w:rsidRPr="007A396C" w:rsidRDefault="00A40EA5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0D3E9D74" w14:textId="3C3ED77B" w:rsidR="00961F0A" w:rsidRDefault="00A40EA5" w:rsidP="00D02FD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961F0A">
        <w:rPr>
          <w:rFonts w:ascii="Times New Roman" w:hAnsi="Times New Roman"/>
          <w:sz w:val="28"/>
          <w:szCs w:val="28"/>
        </w:rPr>
        <w:t>витяг</w:t>
      </w:r>
      <w:r w:rsidR="0061656B">
        <w:rPr>
          <w:rFonts w:ascii="Times New Roman" w:hAnsi="Times New Roman"/>
          <w:sz w:val="28"/>
          <w:szCs w:val="28"/>
        </w:rPr>
        <w:t>у</w:t>
      </w:r>
      <w:r w:rsidR="00961F0A">
        <w:rPr>
          <w:rFonts w:ascii="Times New Roman" w:hAnsi="Times New Roman"/>
          <w:sz w:val="28"/>
          <w:szCs w:val="28"/>
        </w:rPr>
        <w:t xml:space="preserve"> з </w:t>
      </w:r>
      <w:r w:rsidR="0061656B">
        <w:rPr>
          <w:rFonts w:ascii="Times New Roman" w:hAnsi="Times New Roman"/>
          <w:sz w:val="28"/>
          <w:szCs w:val="28"/>
        </w:rPr>
        <w:t xml:space="preserve">Єдиного </w:t>
      </w:r>
      <w:proofErr w:type="spellStart"/>
      <w:r w:rsidR="0061656B">
        <w:rPr>
          <w:rFonts w:ascii="Times New Roman" w:hAnsi="Times New Roman"/>
          <w:sz w:val="28"/>
          <w:szCs w:val="28"/>
        </w:rPr>
        <w:t>рестру</w:t>
      </w:r>
      <w:proofErr w:type="spellEnd"/>
      <w:r w:rsidR="0061656B">
        <w:rPr>
          <w:rFonts w:ascii="Times New Roman" w:hAnsi="Times New Roman"/>
          <w:sz w:val="28"/>
          <w:szCs w:val="28"/>
        </w:rPr>
        <w:t xml:space="preserve"> досудових розслідувань</w:t>
      </w:r>
      <w:r w:rsidR="00961F0A">
        <w:rPr>
          <w:rFonts w:ascii="Times New Roman" w:hAnsi="Times New Roman"/>
          <w:sz w:val="28"/>
          <w:szCs w:val="28"/>
        </w:rPr>
        <w:t xml:space="preserve"> у кримінальному провадженні </w:t>
      </w:r>
      <w:r w:rsidR="003C63AE" w:rsidRPr="007A396C">
        <w:rPr>
          <w:rFonts w:ascii="Times New Roman" w:hAnsi="Times New Roman"/>
          <w:sz w:val="28"/>
          <w:szCs w:val="28"/>
        </w:rPr>
        <w:t>№ 1</w:t>
      </w:r>
      <w:r w:rsidR="00785594" w:rsidRPr="00785594">
        <w:rPr>
          <w:rFonts w:ascii="Times New Roman" w:hAnsi="Times New Roman"/>
          <w:sz w:val="28"/>
          <w:szCs w:val="28"/>
        </w:rPr>
        <w:t xml:space="preserve"> </w:t>
      </w:r>
      <w:r w:rsidR="00785594">
        <w:rPr>
          <w:rFonts w:ascii="Times New Roman" w:hAnsi="Times New Roman"/>
          <w:sz w:val="28"/>
          <w:szCs w:val="28"/>
        </w:rPr>
        <w:t>конфіденційна інформація</w:t>
      </w:r>
      <w:r w:rsidR="003C63AE">
        <w:rPr>
          <w:rFonts w:ascii="Times New Roman" w:hAnsi="Times New Roman"/>
          <w:sz w:val="28"/>
          <w:szCs w:val="28"/>
        </w:rPr>
        <w:t xml:space="preserve"> </w:t>
      </w:r>
      <w:r w:rsidR="00961F0A">
        <w:rPr>
          <w:rFonts w:ascii="Times New Roman" w:hAnsi="Times New Roman"/>
          <w:sz w:val="28"/>
          <w:szCs w:val="28"/>
        </w:rPr>
        <w:t>та постанов</w:t>
      </w:r>
      <w:r w:rsidR="0061656B">
        <w:rPr>
          <w:rFonts w:ascii="Times New Roman" w:hAnsi="Times New Roman"/>
          <w:sz w:val="28"/>
          <w:szCs w:val="28"/>
        </w:rPr>
        <w:t>и</w:t>
      </w:r>
      <w:r w:rsidR="00961F0A">
        <w:rPr>
          <w:rFonts w:ascii="Times New Roman" w:hAnsi="Times New Roman"/>
          <w:sz w:val="28"/>
          <w:szCs w:val="28"/>
        </w:rPr>
        <w:t xml:space="preserve"> слідчого Шевченкі</w:t>
      </w:r>
      <w:r w:rsidR="00961F0A" w:rsidRPr="007A396C">
        <w:rPr>
          <w:rFonts w:ascii="Times New Roman" w:hAnsi="Times New Roman"/>
          <w:sz w:val="28"/>
          <w:szCs w:val="28"/>
        </w:rPr>
        <w:t>вського УП ГУНП в м. Києві</w:t>
      </w:r>
      <w:r w:rsidR="00961F0A">
        <w:rPr>
          <w:rFonts w:ascii="Times New Roman" w:hAnsi="Times New Roman"/>
          <w:sz w:val="28"/>
          <w:szCs w:val="28"/>
        </w:rPr>
        <w:t xml:space="preserve"> від </w:t>
      </w:r>
      <w:r w:rsidR="003C63AE">
        <w:rPr>
          <w:rFonts w:ascii="Times New Roman" w:hAnsi="Times New Roman"/>
          <w:sz w:val="28"/>
          <w:szCs w:val="28"/>
        </w:rPr>
        <w:t>10</w:t>
      </w:r>
      <w:r w:rsidR="00961F0A">
        <w:rPr>
          <w:rFonts w:ascii="Times New Roman" w:hAnsi="Times New Roman"/>
          <w:sz w:val="28"/>
          <w:szCs w:val="28"/>
        </w:rPr>
        <w:t>.</w:t>
      </w:r>
      <w:r w:rsidR="003C63AE">
        <w:rPr>
          <w:rFonts w:ascii="Times New Roman" w:hAnsi="Times New Roman"/>
          <w:sz w:val="28"/>
          <w:szCs w:val="28"/>
        </w:rPr>
        <w:t>04</w:t>
      </w:r>
      <w:r w:rsidR="00961F0A">
        <w:rPr>
          <w:rFonts w:ascii="Times New Roman" w:hAnsi="Times New Roman"/>
          <w:sz w:val="28"/>
          <w:szCs w:val="28"/>
        </w:rPr>
        <w:t xml:space="preserve">.2020 про його закриття; </w:t>
      </w:r>
      <w:r w:rsidR="003C63AE">
        <w:rPr>
          <w:rFonts w:ascii="Times New Roman" w:hAnsi="Times New Roman"/>
          <w:sz w:val="28"/>
          <w:szCs w:val="28"/>
        </w:rPr>
        <w:t>ухвали слідчого судді Шевченківського районного суду м. Києва від 11.03.2020 (справа № 761/4526/20);</w:t>
      </w:r>
      <w:r w:rsidR="004400A1">
        <w:rPr>
          <w:rFonts w:ascii="Times New Roman" w:hAnsi="Times New Roman"/>
          <w:sz w:val="28"/>
          <w:szCs w:val="28"/>
        </w:rPr>
        <w:t xml:space="preserve"> відповід</w:t>
      </w:r>
      <w:r w:rsidR="0061656B">
        <w:rPr>
          <w:rFonts w:ascii="Times New Roman" w:hAnsi="Times New Roman"/>
          <w:sz w:val="28"/>
          <w:szCs w:val="28"/>
        </w:rPr>
        <w:t>і</w:t>
      </w:r>
      <w:r w:rsidR="004400A1">
        <w:rPr>
          <w:rFonts w:ascii="Times New Roman" w:hAnsi="Times New Roman"/>
          <w:sz w:val="28"/>
          <w:szCs w:val="28"/>
        </w:rPr>
        <w:t xml:space="preserve"> скаржниці заступника начальника СУ ГУНП у м. Києві від 13.11.24; </w:t>
      </w:r>
      <w:r w:rsidR="009714DD">
        <w:rPr>
          <w:rFonts w:ascii="Times New Roman" w:hAnsi="Times New Roman"/>
          <w:sz w:val="28"/>
          <w:szCs w:val="28"/>
        </w:rPr>
        <w:t xml:space="preserve">звернення скаржниці від  </w:t>
      </w:r>
      <w:r w:rsidR="003C63AE">
        <w:rPr>
          <w:rFonts w:ascii="Times New Roman" w:hAnsi="Times New Roman"/>
          <w:sz w:val="28"/>
          <w:szCs w:val="28"/>
        </w:rPr>
        <w:t>14</w:t>
      </w:r>
      <w:r w:rsidR="009714DD">
        <w:rPr>
          <w:rFonts w:ascii="Times New Roman" w:hAnsi="Times New Roman"/>
          <w:sz w:val="28"/>
          <w:szCs w:val="28"/>
        </w:rPr>
        <w:t>.11.2024 до Шевченківської</w:t>
      </w:r>
      <w:r w:rsidR="009714DD" w:rsidRPr="007A396C">
        <w:rPr>
          <w:rFonts w:ascii="Times New Roman" w:hAnsi="Times New Roman"/>
          <w:sz w:val="28"/>
          <w:szCs w:val="28"/>
        </w:rPr>
        <w:t xml:space="preserve"> окружної прокуратури м.</w:t>
      </w:r>
      <w:r w:rsidR="009714DD">
        <w:rPr>
          <w:rFonts w:ascii="Times New Roman" w:hAnsi="Times New Roman"/>
          <w:sz w:val="28"/>
          <w:szCs w:val="28"/>
        </w:rPr>
        <w:t> </w:t>
      </w:r>
      <w:r w:rsidR="009714DD" w:rsidRPr="007A396C">
        <w:rPr>
          <w:rFonts w:ascii="Times New Roman" w:hAnsi="Times New Roman"/>
          <w:sz w:val="28"/>
          <w:szCs w:val="28"/>
        </w:rPr>
        <w:t>Києва</w:t>
      </w:r>
      <w:r w:rsidR="009714DD">
        <w:rPr>
          <w:rFonts w:ascii="Times New Roman" w:hAnsi="Times New Roman"/>
          <w:sz w:val="28"/>
          <w:szCs w:val="28"/>
        </w:rPr>
        <w:t xml:space="preserve"> та відповід</w:t>
      </w:r>
      <w:r w:rsidR="0061656B">
        <w:rPr>
          <w:rFonts w:ascii="Times New Roman" w:hAnsi="Times New Roman"/>
          <w:sz w:val="28"/>
          <w:szCs w:val="28"/>
        </w:rPr>
        <w:t>і</w:t>
      </w:r>
      <w:r w:rsidR="009714DD">
        <w:rPr>
          <w:rFonts w:ascii="Times New Roman" w:hAnsi="Times New Roman"/>
          <w:sz w:val="28"/>
          <w:szCs w:val="28"/>
        </w:rPr>
        <w:t xml:space="preserve"> на нього</w:t>
      </w:r>
      <w:r w:rsidR="0061656B">
        <w:rPr>
          <w:rFonts w:ascii="Times New Roman" w:hAnsi="Times New Roman"/>
          <w:sz w:val="28"/>
          <w:szCs w:val="28"/>
        </w:rPr>
        <w:t xml:space="preserve"> заступника керівника Шевченківської окружної прокуратури міста Києва </w:t>
      </w:r>
      <w:r w:rsidR="00971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0A1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4400A1">
        <w:rPr>
          <w:rFonts w:ascii="Times New Roman" w:hAnsi="Times New Roman"/>
          <w:sz w:val="28"/>
          <w:szCs w:val="28"/>
        </w:rPr>
        <w:t> Б.М.</w:t>
      </w:r>
      <w:r w:rsidR="009714DD">
        <w:rPr>
          <w:rFonts w:ascii="Times New Roman" w:hAnsi="Times New Roman"/>
          <w:sz w:val="28"/>
          <w:szCs w:val="28"/>
        </w:rPr>
        <w:t xml:space="preserve"> від </w:t>
      </w:r>
      <w:r w:rsidR="004400A1">
        <w:rPr>
          <w:rFonts w:ascii="Times New Roman" w:hAnsi="Times New Roman"/>
          <w:sz w:val="28"/>
          <w:szCs w:val="28"/>
        </w:rPr>
        <w:t>18</w:t>
      </w:r>
      <w:r w:rsidR="009714DD">
        <w:rPr>
          <w:rFonts w:ascii="Times New Roman" w:hAnsi="Times New Roman"/>
          <w:sz w:val="28"/>
          <w:szCs w:val="28"/>
        </w:rPr>
        <w:t>.11.2024.</w:t>
      </w:r>
    </w:p>
    <w:p w14:paraId="7ABF8478" w14:textId="77777777" w:rsidR="0061656B" w:rsidRDefault="0061656B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E77084" w14:textId="7D1070AC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8D45AA2" w14:textId="0C4DB2D9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7A396C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7A396C">
        <w:rPr>
          <w:rFonts w:ascii="Times New Roman" w:hAnsi="Times New Roman"/>
          <w:sz w:val="28"/>
          <w:szCs w:val="28"/>
        </w:rPr>
        <w:t xml:space="preserve"> (пункти </w:t>
      </w:r>
      <w:r w:rsidR="0061656B">
        <w:rPr>
          <w:rFonts w:ascii="Times New Roman" w:hAnsi="Times New Roman"/>
          <w:sz w:val="28"/>
          <w:szCs w:val="28"/>
        </w:rPr>
        <w:t>1</w:t>
      </w:r>
      <w:r w:rsidRPr="007A396C">
        <w:rPr>
          <w:rFonts w:ascii="Times New Roman" w:hAnsi="Times New Roman"/>
          <w:sz w:val="28"/>
          <w:szCs w:val="28"/>
        </w:rPr>
        <w:t xml:space="preserve">, </w:t>
      </w:r>
      <w:r w:rsidR="0061656B">
        <w:rPr>
          <w:rFonts w:ascii="Times New Roman" w:hAnsi="Times New Roman"/>
          <w:sz w:val="28"/>
          <w:szCs w:val="28"/>
        </w:rPr>
        <w:t>3</w:t>
      </w:r>
      <w:r w:rsidRPr="007A396C">
        <w:rPr>
          <w:rFonts w:ascii="Times New Roman" w:hAnsi="Times New Roman"/>
          <w:sz w:val="28"/>
          <w:szCs w:val="28"/>
        </w:rPr>
        <w:t xml:space="preserve"> частини першої статті 2, статті 2</w:t>
      </w:r>
      <w:r w:rsidR="0061656B">
        <w:rPr>
          <w:rFonts w:ascii="Times New Roman" w:hAnsi="Times New Roman"/>
          <w:sz w:val="28"/>
          <w:szCs w:val="28"/>
        </w:rPr>
        <w:t>2</w:t>
      </w:r>
      <w:r w:rsidRPr="007A396C">
        <w:rPr>
          <w:rFonts w:ascii="Times New Roman" w:hAnsi="Times New Roman"/>
          <w:sz w:val="28"/>
          <w:szCs w:val="28"/>
        </w:rPr>
        <w:t>, 2</w:t>
      </w:r>
      <w:r w:rsidR="0061656B">
        <w:rPr>
          <w:rFonts w:ascii="Times New Roman" w:hAnsi="Times New Roman"/>
          <w:sz w:val="28"/>
          <w:szCs w:val="28"/>
        </w:rPr>
        <w:t>5</w:t>
      </w:r>
      <w:r w:rsidRPr="007A396C">
        <w:rPr>
          <w:rFonts w:ascii="Times New Roman" w:hAnsi="Times New Roman"/>
          <w:sz w:val="28"/>
          <w:szCs w:val="28"/>
        </w:rPr>
        <w:t xml:space="preserve"> Закону).</w:t>
      </w:r>
    </w:p>
    <w:p w14:paraId="45A5DB28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06D5735D" w14:textId="74C42B96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За викладеним у частині першій статті 36</w:t>
      </w:r>
      <w:r w:rsidR="0061656B">
        <w:rPr>
          <w:rFonts w:ascii="Times New Roman" w:hAnsi="Times New Roman"/>
          <w:sz w:val="28"/>
          <w:szCs w:val="28"/>
        </w:rPr>
        <w:t xml:space="preserve"> Кримінального процесуального кодексу України (далі – </w:t>
      </w:r>
      <w:r w:rsidRPr="007A396C">
        <w:rPr>
          <w:rFonts w:ascii="Times New Roman" w:hAnsi="Times New Roman"/>
          <w:sz w:val="28"/>
          <w:szCs w:val="28"/>
        </w:rPr>
        <w:t>КПК України</w:t>
      </w:r>
      <w:r w:rsidR="0061656B">
        <w:rPr>
          <w:rFonts w:ascii="Times New Roman" w:hAnsi="Times New Roman"/>
          <w:sz w:val="28"/>
          <w:szCs w:val="28"/>
        </w:rPr>
        <w:t>)</w:t>
      </w:r>
      <w:r w:rsidRPr="007A396C">
        <w:rPr>
          <w:rFonts w:ascii="Times New Roman" w:hAnsi="Times New Roman"/>
          <w:sz w:val="28"/>
          <w:szCs w:val="28"/>
        </w:rPr>
        <w:t xml:space="preserve"> 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45B7647E" w14:textId="04E5AE0A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</w:t>
      </w:r>
      <w:r w:rsidR="0061656B">
        <w:rPr>
          <w:rFonts w:ascii="Times New Roman" w:hAnsi="Times New Roman"/>
          <w:sz w:val="28"/>
          <w:szCs w:val="28"/>
        </w:rPr>
        <w:t>8</w:t>
      </w:r>
      <w:r w:rsidRPr="007A396C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279707F9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Такий порядок оскарження рішень, дій чи бездіяльності прокурора в межах кримінального провадження передбачено і частиною першою статті 45 Закону. Разом з тим, цією нормою встановлено, що якщо за результатами розгляду скарги </w:t>
      </w:r>
      <w:r w:rsidRPr="007A396C">
        <w:rPr>
          <w:rFonts w:ascii="Times New Roman" w:hAnsi="Times New Roman"/>
          <w:sz w:val="28"/>
          <w:szCs w:val="28"/>
        </w:rPr>
        <w:lastRenderedPageBreak/>
        <w:t>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81998E5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90B874C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7A396C">
        <w:rPr>
          <w:rFonts w:ascii="Times New Roman" w:hAnsi="Times New Roman"/>
          <w:sz w:val="28"/>
          <w:szCs w:val="28"/>
        </w:rPr>
        <w:t>Закону визначено, що</w:t>
      </w:r>
      <w:r w:rsidRPr="007A396C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7A396C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1" w:name="n418"/>
      <w:bookmarkEnd w:id="1"/>
    </w:p>
    <w:p w14:paraId="0A523CFD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  <w:bookmarkStart w:id="2" w:name="n419"/>
      <w:bookmarkEnd w:id="2"/>
    </w:p>
    <w:p w14:paraId="0FFA693D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  <w:bookmarkStart w:id="3" w:name="n420"/>
      <w:bookmarkEnd w:id="3"/>
    </w:p>
    <w:p w14:paraId="14A40CE6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4" w:name="n421"/>
      <w:bookmarkEnd w:id="4"/>
    </w:p>
    <w:p w14:paraId="748F8ED2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42670221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7A396C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7" w:name="n423"/>
      <w:bookmarkEnd w:id="7"/>
    </w:p>
    <w:p w14:paraId="04C97EF0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  <w:bookmarkStart w:id="8" w:name="n424"/>
      <w:bookmarkEnd w:id="8"/>
    </w:p>
    <w:p w14:paraId="41177396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9" w:name="n425"/>
      <w:bookmarkEnd w:id="9"/>
    </w:p>
    <w:p w14:paraId="3BBA1663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6CF9A615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6576D4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Конструкція статті 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0F8C7EF5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1" w:name="n441"/>
      <w:bookmarkEnd w:id="11"/>
    </w:p>
    <w:p w14:paraId="1BEF2B9D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2" w:name="n442"/>
      <w:bookmarkEnd w:id="12"/>
    </w:p>
    <w:p w14:paraId="4168D8C3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</w:t>
      </w:r>
      <w:r w:rsidRPr="0061656B">
        <w:rPr>
          <w:rFonts w:ascii="Times New Roman" w:hAnsi="Times New Roman"/>
          <w:sz w:val="28"/>
          <w:szCs w:val="28"/>
        </w:rPr>
        <w:t>визначених </w:t>
      </w:r>
      <w:hyperlink r:id="rId7" w:anchor="n416" w:history="1">
        <w:r w:rsidRPr="006165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7A396C">
        <w:rPr>
          <w:rFonts w:ascii="Times New Roman" w:hAnsi="Times New Roman"/>
          <w:sz w:val="28"/>
          <w:szCs w:val="28"/>
        </w:rPr>
        <w:t xml:space="preserve"> цього Закону; </w:t>
      </w:r>
      <w:bookmarkStart w:id="13" w:name="n443"/>
      <w:bookmarkEnd w:id="13"/>
    </w:p>
    <w:p w14:paraId="6E50898D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6165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61656B">
        <w:rPr>
          <w:rFonts w:ascii="Times New Roman" w:hAnsi="Times New Roman"/>
          <w:sz w:val="28"/>
          <w:szCs w:val="28"/>
        </w:rPr>
        <w:t> </w:t>
      </w:r>
      <w:r w:rsidRPr="007A396C">
        <w:rPr>
          <w:rFonts w:ascii="Times New Roman" w:hAnsi="Times New Roman"/>
          <w:sz w:val="28"/>
          <w:szCs w:val="28"/>
        </w:rPr>
        <w:t>цього Закону;</w:t>
      </w:r>
      <w:bookmarkStart w:id="14" w:name="n1893"/>
      <w:bookmarkEnd w:id="14"/>
      <w:r w:rsidRPr="007A396C">
        <w:rPr>
          <w:rFonts w:ascii="Times New Roman" w:hAnsi="Times New Roman"/>
          <w:sz w:val="28"/>
          <w:szCs w:val="28"/>
        </w:rPr>
        <w:t xml:space="preserve"> </w:t>
      </w:r>
      <w:bookmarkStart w:id="15" w:name="n444"/>
      <w:bookmarkEnd w:id="15"/>
    </w:p>
    <w:p w14:paraId="22B9E8D3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6" w:name="n2545"/>
      <w:bookmarkEnd w:id="16"/>
    </w:p>
    <w:p w14:paraId="5125B135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lastRenderedPageBreak/>
        <w:t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E0C0DD4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F7B541C" w14:textId="36B94695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Згідно із вимогами ч</w:t>
      </w:r>
      <w:r w:rsidR="0061656B">
        <w:rPr>
          <w:rFonts w:ascii="Times New Roman" w:hAnsi="Times New Roman"/>
          <w:sz w:val="28"/>
          <w:szCs w:val="28"/>
        </w:rPr>
        <w:t>астини першої</w:t>
      </w:r>
      <w:r w:rsidRPr="007A396C">
        <w:rPr>
          <w:rFonts w:ascii="Times New Roman" w:hAnsi="Times New Roman"/>
          <w:sz w:val="28"/>
          <w:szCs w:val="28"/>
        </w:rPr>
        <w:t xml:space="preserve"> ст</w:t>
      </w:r>
      <w:r w:rsidR="0061656B">
        <w:rPr>
          <w:rFonts w:ascii="Times New Roman" w:hAnsi="Times New Roman"/>
          <w:sz w:val="28"/>
          <w:szCs w:val="28"/>
        </w:rPr>
        <w:t>атті</w:t>
      </w:r>
      <w:r w:rsidRPr="007A396C">
        <w:rPr>
          <w:rFonts w:ascii="Times New Roman" w:hAnsi="Times New Roman"/>
          <w:sz w:val="28"/>
          <w:szCs w:val="28"/>
        </w:rPr>
        <w:t> 77 Закону Комісія має такі повноваження:</w:t>
      </w:r>
    </w:p>
    <w:p w14:paraId="595684B2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1) веде облік даних про кількість посад прокурорів, у тому числі вакантних та тимчасово вакантних;</w:t>
      </w:r>
      <w:bookmarkStart w:id="17" w:name="n710"/>
      <w:bookmarkEnd w:id="17"/>
    </w:p>
    <w:p w14:paraId="672D884A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2) проводить добір кандидатів на посаду прокурора в установленому цим Законом порядку;</w:t>
      </w:r>
      <w:bookmarkStart w:id="18" w:name="n711"/>
      <w:bookmarkEnd w:id="18"/>
    </w:p>
    <w:p w14:paraId="58D260BD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3) бере участь у переведенні прокурорів;</w:t>
      </w:r>
      <w:bookmarkStart w:id="19" w:name="n712"/>
      <w:bookmarkEnd w:id="19"/>
    </w:p>
    <w:p w14:paraId="19D6150B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4) розглядає дисциплінарні скарги про вчинення прокурором дисциплінарного проступку та здійснює дисциплінарне провадження;</w:t>
      </w:r>
      <w:bookmarkStart w:id="20" w:name="n2402"/>
      <w:bookmarkStart w:id="21" w:name="n713"/>
      <w:bookmarkEnd w:id="20"/>
      <w:bookmarkEnd w:id="21"/>
    </w:p>
    <w:p w14:paraId="44F20D6E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  <w:bookmarkStart w:id="22" w:name="n1903"/>
      <w:bookmarkStart w:id="23" w:name="n714"/>
      <w:bookmarkEnd w:id="22"/>
      <w:bookmarkEnd w:id="23"/>
    </w:p>
    <w:p w14:paraId="14FA04EA" w14:textId="72B1D537" w:rsid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6) здійснює інші повноваження, передбачені законом.</w:t>
      </w:r>
    </w:p>
    <w:p w14:paraId="2B4D8808" w14:textId="2EE4A776" w:rsidR="00CC00BF" w:rsidRPr="007A396C" w:rsidRDefault="00420A6D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пункту 1 частини другої статті 46 Закону та пункту 96 Положення про порядок роботи відповідно органу, що здійснює дисциплінарне провадження, 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</w:p>
    <w:p w14:paraId="569B3137" w14:textId="18CDFEDE" w:rsidR="007A396C" w:rsidRPr="007A396C" w:rsidRDefault="00420A6D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A396C" w:rsidRPr="007A396C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ом</w:t>
      </w:r>
      <w:r w:rsidR="007A396C" w:rsidRPr="007A396C">
        <w:rPr>
          <w:rFonts w:ascii="Times New Roman" w:hAnsi="Times New Roman"/>
          <w:sz w:val="28"/>
          <w:szCs w:val="28"/>
        </w:rPr>
        <w:t xml:space="preserve"> 62 Положення</w:t>
      </w:r>
      <w:r>
        <w:rPr>
          <w:rFonts w:ascii="Times New Roman" w:hAnsi="Times New Roman"/>
          <w:sz w:val="28"/>
          <w:szCs w:val="28"/>
        </w:rPr>
        <w:t xml:space="preserve"> передбачено</w:t>
      </w:r>
      <w:r w:rsidR="007A396C" w:rsidRPr="007A39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 w:rsidR="007A396C" w:rsidRPr="007A396C">
        <w:rPr>
          <w:rFonts w:ascii="Times New Roman" w:hAnsi="Times New Roman"/>
          <w:sz w:val="28"/>
          <w:szCs w:val="28"/>
        </w:rPr>
        <w:t>Комісія не може прийняти рішення на підставі припущень, неперевіреної чи недостовірної інформації.</w:t>
      </w:r>
    </w:p>
    <w:p w14:paraId="1ABBEB44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63D52D7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699FD25A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034C822D" w14:textId="2F5811DD" w:rsidR="00420A6D" w:rsidRDefault="00420A6D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Хоча скаржниця </w:t>
      </w:r>
      <w:r w:rsidR="006B7499">
        <w:rPr>
          <w:rFonts w:ascii="Times New Roman" w:hAnsi="Times New Roman"/>
          <w:sz w:val="28"/>
          <w:szCs w:val="28"/>
        </w:rPr>
        <w:t xml:space="preserve">зазначає, що </w:t>
      </w:r>
      <w:r>
        <w:rPr>
          <w:rFonts w:ascii="Times New Roman" w:hAnsi="Times New Roman"/>
          <w:sz w:val="28"/>
          <w:szCs w:val="28"/>
        </w:rPr>
        <w:t>є представником своєї перестарілої (94 роки) матері, яка є інвалідом і перебуває на окупованій території</w:t>
      </w:r>
      <w:r w:rsidR="006B7499">
        <w:rPr>
          <w:rFonts w:ascii="Times New Roman" w:hAnsi="Times New Roman"/>
          <w:sz w:val="28"/>
          <w:szCs w:val="28"/>
        </w:rPr>
        <w:t>, однак відповідних доводів</w:t>
      </w:r>
      <w:r w:rsidR="0061656B">
        <w:rPr>
          <w:rFonts w:ascii="Times New Roman" w:hAnsi="Times New Roman"/>
          <w:sz w:val="28"/>
          <w:szCs w:val="28"/>
        </w:rPr>
        <w:t xml:space="preserve"> та документів</w:t>
      </w:r>
      <w:r w:rsidR="006B7499">
        <w:rPr>
          <w:rFonts w:ascii="Times New Roman" w:hAnsi="Times New Roman"/>
          <w:sz w:val="28"/>
          <w:szCs w:val="28"/>
        </w:rPr>
        <w:t xml:space="preserve"> на підтвердження цих обставин не надала.</w:t>
      </w:r>
    </w:p>
    <w:p w14:paraId="44A7B3F0" w14:textId="035C51E0" w:rsidR="006B7499" w:rsidRDefault="006B7499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наданої скаржницею копії ухвали слідчого судді Шевченківського районного суду м. Києва від 11.03.2020 (справа № 761/4526/20) випливає, що </w:t>
      </w:r>
      <w:r>
        <w:rPr>
          <w:rFonts w:ascii="Times New Roman" w:hAnsi="Times New Roman"/>
          <w:sz w:val="28"/>
          <w:szCs w:val="28"/>
        </w:rPr>
        <w:lastRenderedPageBreak/>
        <w:t xml:space="preserve">цією ухвалою задоволено її скаргу та скасовано постанову </w:t>
      </w:r>
      <w:r w:rsidR="00421200">
        <w:rPr>
          <w:rFonts w:ascii="Times New Roman" w:hAnsi="Times New Roman"/>
          <w:sz w:val="28"/>
          <w:szCs w:val="28"/>
        </w:rPr>
        <w:t>с</w:t>
      </w:r>
      <w:r w:rsidR="00421200" w:rsidRPr="007A396C">
        <w:rPr>
          <w:rFonts w:ascii="Times New Roman" w:hAnsi="Times New Roman"/>
          <w:sz w:val="28"/>
          <w:szCs w:val="28"/>
        </w:rPr>
        <w:t>лідч</w:t>
      </w:r>
      <w:r w:rsidR="00421200">
        <w:rPr>
          <w:rFonts w:ascii="Times New Roman" w:hAnsi="Times New Roman"/>
          <w:sz w:val="28"/>
          <w:szCs w:val="28"/>
        </w:rPr>
        <w:t xml:space="preserve">ого СВ </w:t>
      </w:r>
      <w:r w:rsidR="00421200" w:rsidRPr="007A396C">
        <w:rPr>
          <w:rFonts w:ascii="Times New Roman" w:hAnsi="Times New Roman"/>
          <w:sz w:val="28"/>
          <w:szCs w:val="28"/>
        </w:rPr>
        <w:t xml:space="preserve"> </w:t>
      </w:r>
      <w:r w:rsidR="00421200">
        <w:rPr>
          <w:rFonts w:ascii="Times New Roman" w:hAnsi="Times New Roman"/>
          <w:sz w:val="28"/>
          <w:szCs w:val="28"/>
        </w:rPr>
        <w:t>Шевченкі</w:t>
      </w:r>
      <w:r w:rsidR="00421200" w:rsidRPr="007A396C">
        <w:rPr>
          <w:rFonts w:ascii="Times New Roman" w:hAnsi="Times New Roman"/>
          <w:sz w:val="28"/>
          <w:szCs w:val="28"/>
        </w:rPr>
        <w:t xml:space="preserve">вського УП ГУНП в м. Києві </w:t>
      </w:r>
      <w:r w:rsidR="00421200">
        <w:rPr>
          <w:rFonts w:ascii="Times New Roman" w:hAnsi="Times New Roman"/>
          <w:sz w:val="28"/>
          <w:szCs w:val="28"/>
        </w:rPr>
        <w:t>про закриття</w:t>
      </w:r>
      <w:r w:rsidR="00421200" w:rsidRPr="007A396C">
        <w:rPr>
          <w:rFonts w:ascii="Times New Roman" w:hAnsi="Times New Roman"/>
          <w:sz w:val="28"/>
          <w:szCs w:val="28"/>
        </w:rPr>
        <w:t xml:space="preserve"> кримінально</w:t>
      </w:r>
      <w:r w:rsidR="00421200">
        <w:rPr>
          <w:rFonts w:ascii="Times New Roman" w:hAnsi="Times New Roman"/>
          <w:sz w:val="28"/>
          <w:szCs w:val="28"/>
        </w:rPr>
        <w:t>го</w:t>
      </w:r>
      <w:r w:rsidR="00421200" w:rsidRPr="007A396C">
        <w:rPr>
          <w:rFonts w:ascii="Times New Roman" w:hAnsi="Times New Roman"/>
          <w:sz w:val="28"/>
          <w:szCs w:val="28"/>
        </w:rPr>
        <w:t xml:space="preserve"> провадженн</w:t>
      </w:r>
      <w:r w:rsidR="00421200">
        <w:rPr>
          <w:rFonts w:ascii="Times New Roman" w:hAnsi="Times New Roman"/>
          <w:sz w:val="28"/>
          <w:szCs w:val="28"/>
        </w:rPr>
        <w:t>я</w:t>
      </w:r>
      <w:r w:rsidR="00421200" w:rsidRPr="007A396C">
        <w:rPr>
          <w:rFonts w:ascii="Times New Roman" w:hAnsi="Times New Roman"/>
          <w:sz w:val="28"/>
          <w:szCs w:val="28"/>
        </w:rPr>
        <w:t xml:space="preserve"> № </w:t>
      </w:r>
      <w:r w:rsidR="00785594">
        <w:rPr>
          <w:rFonts w:ascii="Times New Roman" w:hAnsi="Times New Roman"/>
          <w:sz w:val="28"/>
          <w:szCs w:val="28"/>
        </w:rPr>
        <w:t>конфіденційна інформація</w:t>
      </w:r>
      <w:r w:rsidR="00421200">
        <w:rPr>
          <w:rFonts w:ascii="Times New Roman" w:hAnsi="Times New Roman"/>
          <w:sz w:val="28"/>
          <w:szCs w:val="28"/>
        </w:rPr>
        <w:t xml:space="preserve"> від 31.01.2020.</w:t>
      </w:r>
    </w:p>
    <w:p w14:paraId="25960E2A" w14:textId="37F66458" w:rsidR="00421200" w:rsidRDefault="00421200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Тобто</w:t>
      </w:r>
      <w:r w:rsidR="00343A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скаржниця </w:t>
      </w:r>
      <w:r w:rsidR="00343A60">
        <w:rPr>
          <w:rFonts w:ascii="Times New Roman" w:hAnsi="Times New Roman"/>
          <w:sz w:val="28"/>
          <w:szCs w:val="28"/>
        </w:rPr>
        <w:t xml:space="preserve">у зазначеному кримінальному провадженні використовувала свої права, передбачені </w:t>
      </w:r>
      <w:r w:rsidR="00343A60" w:rsidRPr="007A396C">
        <w:rPr>
          <w:rFonts w:ascii="Times New Roman" w:hAnsi="Times New Roman"/>
          <w:sz w:val="28"/>
          <w:szCs w:val="28"/>
        </w:rPr>
        <w:t>статт</w:t>
      </w:r>
      <w:r w:rsidR="00343A60">
        <w:rPr>
          <w:rFonts w:ascii="Times New Roman" w:hAnsi="Times New Roman"/>
          <w:sz w:val="28"/>
          <w:szCs w:val="28"/>
        </w:rPr>
        <w:t>ями</w:t>
      </w:r>
      <w:r w:rsidR="00343A60" w:rsidRPr="007A396C">
        <w:rPr>
          <w:rFonts w:ascii="Times New Roman" w:hAnsi="Times New Roman"/>
          <w:sz w:val="28"/>
          <w:szCs w:val="28"/>
        </w:rPr>
        <w:t> 303 – 307 КПК України</w:t>
      </w:r>
      <w:r w:rsidR="00343A60">
        <w:rPr>
          <w:rFonts w:ascii="Times New Roman" w:hAnsi="Times New Roman"/>
          <w:sz w:val="28"/>
          <w:szCs w:val="28"/>
        </w:rPr>
        <w:t>.</w:t>
      </w:r>
    </w:p>
    <w:p w14:paraId="0C82EF1C" w14:textId="56842EBA" w:rsidR="00343A60" w:rsidRDefault="00343A60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 скаржницею </w:t>
      </w:r>
      <w:r w:rsidR="00CD19EE">
        <w:rPr>
          <w:rFonts w:ascii="Times New Roman" w:hAnsi="Times New Roman"/>
          <w:sz w:val="28"/>
          <w:szCs w:val="28"/>
        </w:rPr>
        <w:t xml:space="preserve">не надано </w:t>
      </w:r>
      <w:r w:rsidR="00924D39">
        <w:rPr>
          <w:rFonts w:ascii="Times New Roman" w:hAnsi="Times New Roman"/>
          <w:sz w:val="28"/>
          <w:szCs w:val="28"/>
        </w:rPr>
        <w:t xml:space="preserve">жодних </w:t>
      </w:r>
      <w:r w:rsidR="00CD19EE">
        <w:rPr>
          <w:rFonts w:ascii="Times New Roman" w:hAnsi="Times New Roman"/>
          <w:sz w:val="28"/>
          <w:szCs w:val="28"/>
        </w:rPr>
        <w:t>відомостей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924D39">
        <w:rPr>
          <w:rFonts w:ascii="Times New Roman" w:hAnsi="Times New Roman"/>
          <w:sz w:val="28"/>
          <w:szCs w:val="28"/>
        </w:rPr>
        <w:t xml:space="preserve">і документів </w:t>
      </w:r>
      <w:r w:rsidR="008E2212"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оскарження постанови с</w:t>
      </w:r>
      <w:r w:rsidRPr="007A396C">
        <w:rPr>
          <w:rFonts w:ascii="Times New Roman" w:hAnsi="Times New Roman"/>
          <w:sz w:val="28"/>
          <w:szCs w:val="28"/>
        </w:rPr>
        <w:t>лідч</w:t>
      </w:r>
      <w:r>
        <w:rPr>
          <w:rFonts w:ascii="Times New Roman" w:hAnsi="Times New Roman"/>
          <w:sz w:val="28"/>
          <w:szCs w:val="28"/>
        </w:rPr>
        <w:t>ого СВ Шевченкі</w:t>
      </w:r>
      <w:r w:rsidRPr="007A396C">
        <w:rPr>
          <w:rFonts w:ascii="Times New Roman" w:hAnsi="Times New Roman"/>
          <w:sz w:val="28"/>
          <w:szCs w:val="28"/>
        </w:rPr>
        <w:t xml:space="preserve">вського УП ГУНП в м. Києві </w:t>
      </w:r>
      <w:r>
        <w:rPr>
          <w:rFonts w:ascii="Times New Roman" w:hAnsi="Times New Roman"/>
          <w:sz w:val="28"/>
          <w:szCs w:val="28"/>
        </w:rPr>
        <w:t>про закриття</w:t>
      </w:r>
      <w:r w:rsidRPr="007A396C">
        <w:rPr>
          <w:rFonts w:ascii="Times New Roman" w:hAnsi="Times New Roman"/>
          <w:sz w:val="28"/>
          <w:szCs w:val="28"/>
        </w:rPr>
        <w:t xml:space="preserve"> кримінально</w:t>
      </w:r>
      <w:r>
        <w:rPr>
          <w:rFonts w:ascii="Times New Roman" w:hAnsi="Times New Roman"/>
          <w:sz w:val="28"/>
          <w:szCs w:val="28"/>
        </w:rPr>
        <w:t>го</w:t>
      </w:r>
      <w:r w:rsidRPr="007A396C">
        <w:rPr>
          <w:rFonts w:ascii="Times New Roman" w:hAnsi="Times New Roman"/>
          <w:sz w:val="28"/>
          <w:szCs w:val="28"/>
        </w:rPr>
        <w:t xml:space="preserve"> провадженн</w:t>
      </w:r>
      <w:r>
        <w:rPr>
          <w:rFonts w:ascii="Times New Roman" w:hAnsi="Times New Roman"/>
          <w:sz w:val="28"/>
          <w:szCs w:val="28"/>
        </w:rPr>
        <w:t>я</w:t>
      </w:r>
      <w:r w:rsidRPr="007A396C">
        <w:rPr>
          <w:rFonts w:ascii="Times New Roman" w:hAnsi="Times New Roman"/>
          <w:sz w:val="28"/>
          <w:szCs w:val="28"/>
        </w:rPr>
        <w:t xml:space="preserve"> № </w:t>
      </w:r>
      <w:r w:rsidR="00785594">
        <w:rPr>
          <w:rFonts w:ascii="Times New Roman" w:hAnsi="Times New Roman"/>
          <w:sz w:val="28"/>
          <w:szCs w:val="28"/>
        </w:rPr>
        <w:t>конфіденційна інформація</w:t>
      </w:r>
      <w:bookmarkStart w:id="24" w:name="_GoBack"/>
      <w:bookmarkEnd w:id="24"/>
      <w:r>
        <w:rPr>
          <w:rFonts w:ascii="Times New Roman" w:hAnsi="Times New Roman"/>
          <w:sz w:val="28"/>
          <w:szCs w:val="28"/>
        </w:rPr>
        <w:t xml:space="preserve"> від </w:t>
      </w:r>
      <w:r w:rsidR="008E221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8E221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.2020</w:t>
      </w:r>
      <w:r w:rsidR="008E2212">
        <w:rPr>
          <w:rFonts w:ascii="Times New Roman" w:hAnsi="Times New Roman"/>
          <w:sz w:val="28"/>
          <w:szCs w:val="28"/>
        </w:rPr>
        <w:t xml:space="preserve"> у 2020-2024 роках.</w:t>
      </w:r>
    </w:p>
    <w:p w14:paraId="3355B524" w14:textId="55F32150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стосується дій прокурора </w:t>
      </w:r>
      <w:proofErr w:type="spellStart"/>
      <w:r w:rsidR="00420A6D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420A6D">
        <w:rPr>
          <w:rFonts w:ascii="Times New Roman" w:hAnsi="Times New Roman"/>
          <w:sz w:val="28"/>
          <w:szCs w:val="28"/>
        </w:rPr>
        <w:t> Б.М.</w:t>
      </w:r>
      <w:r w:rsidRPr="007A396C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7A12F5E0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446F7D5F" w14:textId="58EE5953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Однак скаржни</w:t>
      </w:r>
      <w:r w:rsidR="006E5C51">
        <w:rPr>
          <w:rFonts w:ascii="Times New Roman" w:hAnsi="Times New Roman"/>
          <w:sz w:val="28"/>
          <w:szCs w:val="28"/>
        </w:rPr>
        <w:t>цею</w:t>
      </w:r>
      <w:r w:rsidRPr="007A396C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зазначеного прокурора у встановленому статтями 303-308 КПК України порядку чи прокурору вищого рівня. Скарга лише відображає діяльність </w:t>
      </w:r>
      <w:proofErr w:type="spellStart"/>
      <w:r w:rsidR="00CD19EE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CD19EE">
        <w:rPr>
          <w:rFonts w:ascii="Times New Roman" w:hAnsi="Times New Roman"/>
          <w:sz w:val="28"/>
          <w:szCs w:val="28"/>
        </w:rPr>
        <w:t> Б.М. з розгляду звернення щодо зазначеного</w:t>
      </w:r>
      <w:r w:rsidRPr="007A396C">
        <w:rPr>
          <w:rFonts w:ascii="Times New Roman" w:hAnsi="Times New Roman"/>
          <w:sz w:val="28"/>
          <w:szCs w:val="28"/>
        </w:rPr>
        <w:t xml:space="preserve"> кримінально</w:t>
      </w:r>
      <w:r w:rsidR="00CD19EE">
        <w:rPr>
          <w:rFonts w:ascii="Times New Roman" w:hAnsi="Times New Roman"/>
          <w:sz w:val="28"/>
          <w:szCs w:val="28"/>
        </w:rPr>
        <w:t>го</w:t>
      </w:r>
      <w:r w:rsidRPr="007A396C">
        <w:rPr>
          <w:rFonts w:ascii="Times New Roman" w:hAnsi="Times New Roman"/>
          <w:sz w:val="28"/>
          <w:szCs w:val="28"/>
        </w:rPr>
        <w:t xml:space="preserve"> провадженн</w:t>
      </w:r>
      <w:r w:rsidR="00CD19EE">
        <w:rPr>
          <w:rFonts w:ascii="Times New Roman" w:hAnsi="Times New Roman"/>
          <w:sz w:val="28"/>
          <w:szCs w:val="28"/>
        </w:rPr>
        <w:t>я</w:t>
      </w:r>
      <w:r w:rsidRPr="007A396C">
        <w:rPr>
          <w:rFonts w:ascii="Times New Roman" w:hAnsi="Times New Roman"/>
          <w:sz w:val="28"/>
          <w:szCs w:val="28"/>
        </w:rPr>
        <w:t>.</w:t>
      </w:r>
    </w:p>
    <w:p w14:paraId="04298E0A" w14:textId="6BA957FE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proofErr w:type="spellStart"/>
      <w:r w:rsidR="00CD19EE">
        <w:rPr>
          <w:rFonts w:ascii="Times New Roman" w:hAnsi="Times New Roman"/>
          <w:sz w:val="28"/>
          <w:szCs w:val="28"/>
        </w:rPr>
        <w:t>Ільчишиним</w:t>
      </w:r>
      <w:proofErr w:type="spellEnd"/>
      <w:r w:rsidR="00CD19EE">
        <w:rPr>
          <w:rFonts w:ascii="Times New Roman" w:hAnsi="Times New Roman"/>
          <w:sz w:val="28"/>
          <w:szCs w:val="28"/>
        </w:rPr>
        <w:t> Б.М.</w:t>
      </w:r>
      <w:r w:rsidRPr="007A396C">
        <w:rPr>
          <w:rFonts w:ascii="Times New Roman" w:hAnsi="Times New Roman"/>
          <w:sz w:val="28"/>
          <w:szCs w:val="28"/>
        </w:rPr>
        <w:t xml:space="preserve"> службових обов’язків. Судових рішень про визнання неправомірними його дій,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7A396C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493AD805" w14:textId="77777777" w:rsidR="007A396C" w:rsidRPr="007A396C" w:rsidRDefault="007A396C" w:rsidP="00D02FD2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717E0F1B" w14:textId="1BF50637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61656B" w:rsidRPr="007A396C">
        <w:rPr>
          <w:rFonts w:ascii="Times New Roman" w:hAnsi="Times New Roman"/>
          <w:sz w:val="28"/>
          <w:szCs w:val="28"/>
          <w:lang w:eastAsia="uk-UA"/>
        </w:rPr>
        <w:t xml:space="preserve">Верховного </w:t>
      </w:r>
      <w:r w:rsidR="0061656B">
        <w:rPr>
          <w:rFonts w:ascii="Times New Roman" w:hAnsi="Times New Roman"/>
          <w:sz w:val="28"/>
          <w:szCs w:val="28"/>
          <w:lang w:eastAsia="uk-UA"/>
        </w:rPr>
        <w:t>С</w:t>
      </w:r>
      <w:r w:rsidR="0061656B" w:rsidRPr="007A396C">
        <w:rPr>
          <w:rFonts w:ascii="Times New Roman" w:hAnsi="Times New Roman"/>
          <w:sz w:val="28"/>
          <w:szCs w:val="28"/>
          <w:lang w:eastAsia="uk-UA"/>
        </w:rPr>
        <w:t xml:space="preserve">уду у складі </w:t>
      </w:r>
      <w:r w:rsidR="0061656B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61656B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7A396C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0C16701B" w14:textId="77777777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53D7617F" w14:textId="230E3717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61656B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Верховного Суду у складі </w:t>
      </w:r>
      <w:r w:rsidR="0061656B">
        <w:rPr>
          <w:rFonts w:ascii="Times New Roman" w:hAnsi="Times New Roman"/>
          <w:sz w:val="28"/>
          <w:szCs w:val="28"/>
          <w:shd w:val="clear" w:color="auto" w:fill="FFFFFF"/>
        </w:rPr>
        <w:t xml:space="preserve">колегії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органів прокуратури та наявності або відсутності в їх діях складу дисциплінарного проступку.</w:t>
      </w:r>
    </w:p>
    <w:p w14:paraId="08C42CFE" w14:textId="77777777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14:paraId="6C4B19F4" w14:textId="14D6CC17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 w:rsidRPr="00811C2D">
        <w:rPr>
          <w:rStyle w:val="a8"/>
          <w:rFonts w:ascii="Times New Roman" w:hAnsi="Times New Roman"/>
          <w:b w:val="0"/>
          <w:sz w:val="28"/>
          <w:szCs w:val="28"/>
        </w:rPr>
        <w:t>Відповідно до статті</w:t>
      </w:r>
      <w:r w:rsidR="006E5C51">
        <w:rPr>
          <w:rStyle w:val="a8"/>
          <w:rFonts w:ascii="Times New Roman" w:hAnsi="Times New Roman"/>
          <w:b w:val="0"/>
          <w:sz w:val="28"/>
          <w:szCs w:val="28"/>
        </w:rPr>
        <w:t> </w:t>
      </w:r>
      <w:r w:rsidRPr="00811C2D">
        <w:rPr>
          <w:rStyle w:val="a8"/>
          <w:rFonts w:ascii="Times New Roman" w:hAnsi="Times New Roman"/>
          <w:b w:val="0"/>
          <w:sz w:val="28"/>
          <w:szCs w:val="28"/>
        </w:rPr>
        <w:t xml:space="preserve">61 Конституції України, </w:t>
      </w:r>
      <w:bookmarkStart w:id="25" w:name="6091"/>
      <w:bookmarkEnd w:id="25"/>
      <w:r w:rsidRPr="00811C2D">
        <w:rPr>
          <w:rStyle w:val="a8"/>
          <w:rFonts w:ascii="Times New Roman" w:hAnsi="Times New Roman"/>
          <w:b w:val="0"/>
          <w:sz w:val="28"/>
          <w:szCs w:val="28"/>
        </w:rPr>
        <w:t>ю</w:t>
      </w:r>
      <w:r w:rsidRPr="00811C2D">
        <w:rPr>
          <w:rFonts w:ascii="Times New Roman" w:hAnsi="Times New Roman"/>
          <w:sz w:val="28"/>
          <w:szCs w:val="28"/>
        </w:rPr>
        <w:t>ридична</w:t>
      </w:r>
      <w:r w:rsidRPr="007A396C">
        <w:rPr>
          <w:rFonts w:ascii="Times New Roman" w:hAnsi="Times New Roman"/>
          <w:sz w:val="28"/>
          <w:szCs w:val="28"/>
        </w:rPr>
        <w:t xml:space="preserve"> відповідальність особи має індивідуальний характер, тобто </w:t>
      </w:r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182F8B8C" w14:textId="07310EE4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Із наведених скаржни</w:t>
      </w:r>
      <w:r w:rsidR="00CD19EE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 </w:t>
      </w:r>
      <w:r w:rsidRPr="007A396C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proofErr w:type="spellStart"/>
      <w:r w:rsidR="00CD19EE">
        <w:rPr>
          <w:rFonts w:ascii="Times New Roman" w:hAnsi="Times New Roman"/>
          <w:sz w:val="28"/>
          <w:szCs w:val="28"/>
        </w:rPr>
        <w:t>Ільчишиним</w:t>
      </w:r>
      <w:proofErr w:type="spellEnd"/>
      <w:r w:rsidR="00CD19EE">
        <w:rPr>
          <w:rFonts w:ascii="Times New Roman" w:hAnsi="Times New Roman"/>
          <w:sz w:val="28"/>
          <w:szCs w:val="28"/>
        </w:rPr>
        <w:t> Б.М.</w:t>
      </w:r>
      <w:r w:rsidRPr="007A396C">
        <w:rPr>
          <w:rFonts w:ascii="Times New Roman" w:hAnsi="Times New Roman"/>
          <w:sz w:val="28"/>
          <w:szCs w:val="28"/>
        </w:rPr>
        <w:t xml:space="preserve"> допущено порушення норм законодавства.</w:t>
      </w:r>
      <w:r w:rsidR="002869C3">
        <w:rPr>
          <w:rFonts w:ascii="Times New Roman" w:hAnsi="Times New Roman"/>
          <w:sz w:val="28"/>
          <w:szCs w:val="28"/>
        </w:rPr>
        <w:t xml:space="preserve"> Її думка не підкріплена жодними доводами</w:t>
      </w:r>
      <w:r w:rsidR="00246F79">
        <w:rPr>
          <w:rFonts w:ascii="Times New Roman" w:hAnsi="Times New Roman"/>
          <w:sz w:val="28"/>
          <w:szCs w:val="28"/>
        </w:rPr>
        <w:t>.</w:t>
      </w:r>
    </w:p>
    <w:p w14:paraId="73092E88" w14:textId="23EC429C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6E5C51">
        <w:rPr>
          <w:rFonts w:ascii="Times New Roman" w:hAnsi="Times New Roman"/>
          <w:sz w:val="28"/>
          <w:szCs w:val="28"/>
        </w:rPr>
        <w:t>ці</w:t>
      </w:r>
      <w:r w:rsidRPr="007A396C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 w:rsidR="006E5C51">
        <w:rPr>
          <w:rFonts w:ascii="Times New Roman" w:hAnsi="Times New Roman"/>
          <w:sz w:val="28"/>
          <w:szCs w:val="28"/>
        </w:rPr>
        <w:t>з</w:t>
      </w:r>
      <w:r w:rsidRPr="007A396C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424B0BD8" w14:textId="5719C21F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6E5C51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2869C3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2869C3">
        <w:rPr>
          <w:rFonts w:ascii="Times New Roman" w:hAnsi="Times New Roman"/>
          <w:sz w:val="28"/>
          <w:szCs w:val="28"/>
        </w:rPr>
        <w:t> Б.М.</w:t>
      </w:r>
    </w:p>
    <w:p w14:paraId="5B731144" w14:textId="47E77592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2869C3">
        <w:rPr>
          <w:rFonts w:ascii="Times New Roman" w:hAnsi="Times New Roman"/>
          <w:sz w:val="28"/>
          <w:szCs w:val="28"/>
        </w:rPr>
        <w:t>Ільчишиним</w:t>
      </w:r>
      <w:proofErr w:type="spellEnd"/>
      <w:r w:rsidR="002869C3">
        <w:rPr>
          <w:rFonts w:ascii="Times New Roman" w:hAnsi="Times New Roman"/>
          <w:sz w:val="28"/>
          <w:szCs w:val="28"/>
        </w:rPr>
        <w:t> Б.М.</w:t>
      </w:r>
    </w:p>
    <w:p w14:paraId="686A3598" w14:textId="0D0A0C39" w:rsidR="007A396C" w:rsidRPr="007A396C" w:rsidRDefault="007A396C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Оскільки питання </w:t>
      </w:r>
      <w:r w:rsidR="00806995">
        <w:rPr>
          <w:rFonts w:ascii="Times New Roman" w:hAnsi="Times New Roman"/>
          <w:sz w:val="28"/>
          <w:szCs w:val="28"/>
        </w:rPr>
        <w:t>перевірки доброчесності прокурорів</w:t>
      </w:r>
      <w:r w:rsidRPr="007A396C">
        <w:rPr>
          <w:rFonts w:ascii="Times New Roman" w:hAnsi="Times New Roman"/>
          <w:sz w:val="28"/>
          <w:szCs w:val="28"/>
        </w:rPr>
        <w:t xml:space="preserve"> відповідно до вимог ч</w:t>
      </w:r>
      <w:r w:rsidR="00246F79">
        <w:rPr>
          <w:rFonts w:ascii="Times New Roman" w:hAnsi="Times New Roman"/>
          <w:sz w:val="28"/>
          <w:szCs w:val="28"/>
        </w:rPr>
        <w:t>астини</w:t>
      </w:r>
      <w:r w:rsidRPr="007A396C">
        <w:rPr>
          <w:rFonts w:ascii="Times New Roman" w:hAnsi="Times New Roman"/>
          <w:sz w:val="28"/>
          <w:szCs w:val="28"/>
        </w:rPr>
        <w:t> </w:t>
      </w:r>
      <w:r w:rsidR="00246F79">
        <w:rPr>
          <w:rFonts w:ascii="Times New Roman" w:hAnsi="Times New Roman"/>
          <w:sz w:val="28"/>
          <w:szCs w:val="28"/>
        </w:rPr>
        <w:t>першої</w:t>
      </w:r>
      <w:r w:rsidRPr="007A396C">
        <w:rPr>
          <w:rFonts w:ascii="Times New Roman" w:hAnsi="Times New Roman"/>
          <w:sz w:val="28"/>
          <w:szCs w:val="28"/>
        </w:rPr>
        <w:t xml:space="preserve"> ст</w:t>
      </w:r>
      <w:r w:rsidR="00246F79">
        <w:rPr>
          <w:rFonts w:ascii="Times New Roman" w:hAnsi="Times New Roman"/>
          <w:sz w:val="28"/>
          <w:szCs w:val="28"/>
        </w:rPr>
        <w:t>атті</w:t>
      </w:r>
      <w:r w:rsidRPr="007A396C">
        <w:rPr>
          <w:rFonts w:ascii="Times New Roman" w:hAnsi="Times New Roman"/>
          <w:sz w:val="28"/>
          <w:szCs w:val="28"/>
        </w:rPr>
        <w:t xml:space="preserve"> 77 Закону не належать до повноважень Комісії, </w:t>
      </w:r>
      <w:r w:rsidR="00246F79">
        <w:rPr>
          <w:rFonts w:ascii="Times New Roman" w:hAnsi="Times New Roman"/>
          <w:sz w:val="28"/>
          <w:szCs w:val="28"/>
        </w:rPr>
        <w:t>пропозиції</w:t>
      </w:r>
      <w:r w:rsidRPr="007A396C">
        <w:rPr>
          <w:rFonts w:ascii="Times New Roman" w:hAnsi="Times New Roman"/>
          <w:sz w:val="28"/>
          <w:szCs w:val="28"/>
        </w:rPr>
        <w:t xml:space="preserve"> скаржни</w:t>
      </w:r>
      <w:r w:rsidR="00806995">
        <w:rPr>
          <w:rFonts w:ascii="Times New Roman" w:hAnsi="Times New Roman"/>
          <w:sz w:val="28"/>
          <w:szCs w:val="28"/>
        </w:rPr>
        <w:t>ці</w:t>
      </w:r>
      <w:r w:rsidRPr="007A396C">
        <w:rPr>
          <w:rFonts w:ascii="Times New Roman" w:hAnsi="Times New Roman"/>
          <w:sz w:val="28"/>
          <w:szCs w:val="28"/>
        </w:rPr>
        <w:t xml:space="preserve"> у цій частині розгляду</w:t>
      </w:r>
      <w:r w:rsidR="00AA0E83">
        <w:rPr>
          <w:rFonts w:ascii="Times New Roman" w:hAnsi="Times New Roman"/>
          <w:sz w:val="28"/>
          <w:szCs w:val="28"/>
        </w:rPr>
        <w:t xml:space="preserve"> </w:t>
      </w:r>
      <w:r w:rsidR="00AA0E83" w:rsidRPr="007A396C">
        <w:rPr>
          <w:rFonts w:ascii="Times New Roman" w:hAnsi="Times New Roman"/>
          <w:sz w:val="28"/>
          <w:szCs w:val="28"/>
        </w:rPr>
        <w:t>не підлягають</w:t>
      </w:r>
      <w:r w:rsidRPr="007A396C">
        <w:rPr>
          <w:rFonts w:ascii="Times New Roman" w:hAnsi="Times New Roman"/>
          <w:sz w:val="28"/>
          <w:szCs w:val="28"/>
        </w:rPr>
        <w:t>.</w:t>
      </w:r>
    </w:p>
    <w:p w14:paraId="56FB1D60" w14:textId="442699D6" w:rsidR="001C44F6" w:rsidRPr="007A396C" w:rsidRDefault="001C44F6" w:rsidP="00D02FD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Керуючись статтями 44 – 46 Закону, пунктами 28, 98 Положення про порядок роботи відповідного органу, що здійснює дисциплінарне провадження, </w:t>
      </w:r>
    </w:p>
    <w:p w14:paraId="18FA9786" w14:textId="77777777" w:rsidR="00D02FD2" w:rsidRDefault="00D02FD2" w:rsidP="00811C2D">
      <w:pPr>
        <w:widowControl w:val="0"/>
        <w:pBdr>
          <w:bottom w:val="single" w:sz="12" w:space="12" w:color="FFFFFF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D88845" w14:textId="44FF80BC" w:rsidR="00811C2D" w:rsidRDefault="001C44F6" w:rsidP="00811C2D">
      <w:pPr>
        <w:widowControl w:val="0"/>
        <w:pBdr>
          <w:bottom w:val="single" w:sz="12" w:space="12" w:color="FFFFFF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В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Р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І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Ш</w:t>
      </w:r>
      <w:r w:rsidR="00811C2D">
        <w:rPr>
          <w:rFonts w:ascii="Times New Roman" w:hAnsi="Times New Roman"/>
          <w:b/>
          <w:sz w:val="28"/>
          <w:szCs w:val="28"/>
        </w:rPr>
        <w:t xml:space="preserve"> </w:t>
      </w:r>
      <w:r w:rsidRPr="007A396C">
        <w:rPr>
          <w:rFonts w:ascii="Times New Roman" w:hAnsi="Times New Roman"/>
          <w:b/>
          <w:sz w:val="28"/>
          <w:szCs w:val="28"/>
        </w:rPr>
        <w:t>И</w:t>
      </w:r>
      <w:r w:rsidR="00811C2D">
        <w:rPr>
          <w:rFonts w:ascii="Times New Roman" w:hAnsi="Times New Roman"/>
          <w:b/>
          <w:sz w:val="28"/>
          <w:szCs w:val="28"/>
        </w:rPr>
        <w:t xml:space="preserve"> Л А</w:t>
      </w:r>
      <w:r w:rsidRPr="007A396C">
        <w:rPr>
          <w:rFonts w:ascii="Times New Roman" w:hAnsi="Times New Roman"/>
          <w:b/>
          <w:sz w:val="28"/>
          <w:szCs w:val="28"/>
        </w:rPr>
        <w:t>:</w:t>
      </w:r>
    </w:p>
    <w:p w14:paraId="4E21E0C1" w14:textId="059DDD69" w:rsidR="00BC33B1" w:rsidRDefault="001C44F6" w:rsidP="00D02FD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806995">
        <w:rPr>
          <w:rFonts w:ascii="Times New Roman" w:hAnsi="Times New Roman"/>
          <w:sz w:val="28"/>
          <w:szCs w:val="28"/>
        </w:rPr>
        <w:t>заступника керівника</w:t>
      </w:r>
      <w:r w:rsidR="0024096A" w:rsidRPr="007A396C">
        <w:rPr>
          <w:rFonts w:ascii="Times New Roman" w:hAnsi="Times New Roman"/>
          <w:sz w:val="28"/>
          <w:szCs w:val="28"/>
        </w:rPr>
        <w:t xml:space="preserve"> </w:t>
      </w:r>
      <w:r w:rsidR="00806995">
        <w:rPr>
          <w:rFonts w:ascii="Times New Roman" w:hAnsi="Times New Roman"/>
          <w:sz w:val="28"/>
          <w:szCs w:val="28"/>
        </w:rPr>
        <w:t>Шевченкі</w:t>
      </w:r>
      <w:r w:rsidR="00574007" w:rsidRPr="007A396C">
        <w:rPr>
          <w:rFonts w:ascii="Times New Roman" w:hAnsi="Times New Roman"/>
          <w:sz w:val="28"/>
          <w:szCs w:val="28"/>
        </w:rPr>
        <w:t>вської</w:t>
      </w:r>
      <w:r w:rsidR="00EC1CB3" w:rsidRPr="007A396C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574007" w:rsidRPr="007A396C">
        <w:rPr>
          <w:rFonts w:ascii="Times New Roman" w:hAnsi="Times New Roman"/>
          <w:sz w:val="28"/>
          <w:szCs w:val="28"/>
        </w:rPr>
        <w:t>м.</w:t>
      </w:r>
      <w:r w:rsidR="002869C3">
        <w:rPr>
          <w:rFonts w:ascii="Times New Roman" w:hAnsi="Times New Roman"/>
          <w:sz w:val="28"/>
          <w:szCs w:val="28"/>
        </w:rPr>
        <w:t> </w:t>
      </w:r>
      <w:r w:rsidR="00574007" w:rsidRPr="007A396C">
        <w:rPr>
          <w:rFonts w:ascii="Times New Roman" w:hAnsi="Times New Roman"/>
          <w:sz w:val="28"/>
          <w:szCs w:val="28"/>
        </w:rPr>
        <w:t xml:space="preserve">Києва </w:t>
      </w:r>
      <w:proofErr w:type="spellStart"/>
      <w:r w:rsidR="002869C3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2869C3">
        <w:rPr>
          <w:rFonts w:ascii="Times New Roman" w:hAnsi="Times New Roman"/>
          <w:sz w:val="28"/>
          <w:szCs w:val="28"/>
        </w:rPr>
        <w:t> Б.М.</w:t>
      </w:r>
    </w:p>
    <w:p w14:paraId="3056984B" w14:textId="180F78A7" w:rsidR="001C44F6" w:rsidRPr="007A396C" w:rsidRDefault="001C44F6" w:rsidP="00D02FD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806995">
        <w:rPr>
          <w:rFonts w:ascii="Times New Roman" w:hAnsi="Times New Roman"/>
          <w:sz w:val="28"/>
          <w:szCs w:val="28"/>
        </w:rPr>
        <w:t>ці</w:t>
      </w:r>
      <w:r w:rsidRPr="007A396C">
        <w:rPr>
          <w:rFonts w:ascii="Times New Roman" w:hAnsi="Times New Roman"/>
          <w:sz w:val="28"/>
          <w:szCs w:val="28"/>
        </w:rPr>
        <w:t xml:space="preserve"> та прокурору</w:t>
      </w:r>
      <w:r w:rsidR="00246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6F79">
        <w:rPr>
          <w:rFonts w:ascii="Times New Roman" w:hAnsi="Times New Roman"/>
          <w:sz w:val="28"/>
          <w:szCs w:val="28"/>
        </w:rPr>
        <w:t>Ільчишину</w:t>
      </w:r>
      <w:proofErr w:type="spellEnd"/>
      <w:r w:rsidR="00246F79">
        <w:rPr>
          <w:rFonts w:ascii="Times New Roman" w:hAnsi="Times New Roman"/>
          <w:sz w:val="28"/>
          <w:szCs w:val="28"/>
        </w:rPr>
        <w:t xml:space="preserve"> Б.М</w:t>
      </w:r>
      <w:r w:rsidRPr="007A396C">
        <w:rPr>
          <w:rFonts w:ascii="Times New Roman" w:hAnsi="Times New Roman"/>
          <w:sz w:val="28"/>
          <w:szCs w:val="28"/>
        </w:rPr>
        <w:t>.</w:t>
      </w:r>
    </w:p>
    <w:p w14:paraId="576AC40B" w14:textId="77777777" w:rsidR="009424F1" w:rsidRPr="007A396C" w:rsidRDefault="009424F1" w:rsidP="007A396C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A141DE" w14:textId="77777777" w:rsidR="00D02FD2" w:rsidRDefault="00BC33B1" w:rsidP="00D02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 xml:space="preserve">Член </w:t>
      </w:r>
      <w:r w:rsidR="00D02FD2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0A444612" w14:textId="2C654092" w:rsidR="001C44F6" w:rsidRPr="007A396C" w:rsidRDefault="00D02FD2" w:rsidP="00D02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C33B1" w:rsidRPr="004E55BE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BC33B1" w:rsidRPr="004E55B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BC33B1" w:rsidRPr="004E55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ab/>
      </w:r>
      <w:r w:rsidR="00BC33B1">
        <w:rPr>
          <w:rFonts w:ascii="Times New Roman" w:hAnsi="Times New Roman"/>
          <w:b/>
          <w:sz w:val="28"/>
          <w:szCs w:val="28"/>
        </w:rPr>
        <w:tab/>
      </w:r>
      <w:r w:rsidR="00BC33B1" w:rsidRPr="004E55BE">
        <w:rPr>
          <w:rFonts w:ascii="Times New Roman" w:hAnsi="Times New Roman"/>
          <w:b/>
          <w:sz w:val="28"/>
          <w:szCs w:val="28"/>
        </w:rPr>
        <w:t xml:space="preserve">       </w:t>
      </w:r>
      <w:r w:rsidR="00806995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483E24D5" w14:textId="77777777" w:rsidR="00A669F9" w:rsidRPr="007A396C" w:rsidRDefault="00A669F9" w:rsidP="007A396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669F9" w:rsidRPr="007A396C" w:rsidSect="00246F79">
      <w:headerReference w:type="default" r:id="rId9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E1B2D" w14:textId="77777777" w:rsidR="00E43FCD" w:rsidRDefault="00E43FCD">
      <w:pPr>
        <w:spacing w:after="0" w:line="240" w:lineRule="auto"/>
      </w:pPr>
      <w:r>
        <w:separator/>
      </w:r>
    </w:p>
  </w:endnote>
  <w:endnote w:type="continuationSeparator" w:id="0">
    <w:p w14:paraId="2F4FF1EB" w14:textId="77777777" w:rsidR="00E43FCD" w:rsidRDefault="00E4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7515" w14:textId="77777777" w:rsidR="00E43FCD" w:rsidRDefault="00E43FCD">
      <w:pPr>
        <w:spacing w:after="0" w:line="240" w:lineRule="auto"/>
      </w:pPr>
      <w:r>
        <w:separator/>
      </w:r>
    </w:p>
  </w:footnote>
  <w:footnote w:type="continuationSeparator" w:id="0">
    <w:p w14:paraId="32036636" w14:textId="77777777" w:rsidR="00E43FCD" w:rsidRDefault="00E4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803574"/>
      <w:docPartObj>
        <w:docPartGallery w:val="Page Numbers (Top of Page)"/>
        <w:docPartUnique/>
      </w:docPartObj>
    </w:sdtPr>
    <w:sdtEndPr/>
    <w:sdtContent>
      <w:p w14:paraId="3C8C91BB" w14:textId="76549F9D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594">
          <w:rPr>
            <w:noProof/>
          </w:rPr>
          <w:t>6</w:t>
        </w:r>
        <w:r>
          <w:fldChar w:fldCharType="end"/>
        </w:r>
      </w:p>
    </w:sdtContent>
  </w:sdt>
  <w:p w14:paraId="77BF9A42" w14:textId="77777777" w:rsidR="0032710C" w:rsidRDefault="00E43F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E"/>
    <w:rsid w:val="00005383"/>
    <w:rsid w:val="00017307"/>
    <w:rsid w:val="00017F95"/>
    <w:rsid w:val="00030A24"/>
    <w:rsid w:val="000410D3"/>
    <w:rsid w:val="000437D0"/>
    <w:rsid w:val="00051056"/>
    <w:rsid w:val="0005377C"/>
    <w:rsid w:val="000A7016"/>
    <w:rsid w:val="000E59A8"/>
    <w:rsid w:val="00166BE9"/>
    <w:rsid w:val="001716EE"/>
    <w:rsid w:val="00182CF8"/>
    <w:rsid w:val="001858D6"/>
    <w:rsid w:val="00192D6D"/>
    <w:rsid w:val="00193846"/>
    <w:rsid w:val="001A1385"/>
    <w:rsid w:val="001C1BCF"/>
    <w:rsid w:val="001C44F6"/>
    <w:rsid w:val="001E2E26"/>
    <w:rsid w:val="002311DE"/>
    <w:rsid w:val="002337FA"/>
    <w:rsid w:val="0024096A"/>
    <w:rsid w:val="00246F79"/>
    <w:rsid w:val="00263414"/>
    <w:rsid w:val="00267F11"/>
    <w:rsid w:val="002869C3"/>
    <w:rsid w:val="0029774F"/>
    <w:rsid w:val="002A3FCF"/>
    <w:rsid w:val="002B0E30"/>
    <w:rsid w:val="002D5E29"/>
    <w:rsid w:val="002F40AD"/>
    <w:rsid w:val="003163E7"/>
    <w:rsid w:val="00325592"/>
    <w:rsid w:val="003343DF"/>
    <w:rsid w:val="00341053"/>
    <w:rsid w:val="00343A60"/>
    <w:rsid w:val="003A6AA5"/>
    <w:rsid w:val="003C28C4"/>
    <w:rsid w:val="003C63AE"/>
    <w:rsid w:val="00420A6D"/>
    <w:rsid w:val="00421200"/>
    <w:rsid w:val="004346E3"/>
    <w:rsid w:val="00437417"/>
    <w:rsid w:val="004400A1"/>
    <w:rsid w:val="004463F9"/>
    <w:rsid w:val="00453815"/>
    <w:rsid w:val="00453A36"/>
    <w:rsid w:val="00461D8A"/>
    <w:rsid w:val="00495AB1"/>
    <w:rsid w:val="004B4C10"/>
    <w:rsid w:val="00541EFE"/>
    <w:rsid w:val="00557E5D"/>
    <w:rsid w:val="00572C5B"/>
    <w:rsid w:val="00574007"/>
    <w:rsid w:val="0057456D"/>
    <w:rsid w:val="005956B4"/>
    <w:rsid w:val="005A59BD"/>
    <w:rsid w:val="005B6793"/>
    <w:rsid w:val="005C1964"/>
    <w:rsid w:val="005D0A0E"/>
    <w:rsid w:val="005E294F"/>
    <w:rsid w:val="005E562E"/>
    <w:rsid w:val="006056D7"/>
    <w:rsid w:val="00613D45"/>
    <w:rsid w:val="0061656B"/>
    <w:rsid w:val="00642A26"/>
    <w:rsid w:val="00663B44"/>
    <w:rsid w:val="00664844"/>
    <w:rsid w:val="0069514F"/>
    <w:rsid w:val="00697764"/>
    <w:rsid w:val="006B7499"/>
    <w:rsid w:val="006D5444"/>
    <w:rsid w:val="006E5C51"/>
    <w:rsid w:val="006E66E0"/>
    <w:rsid w:val="006F1553"/>
    <w:rsid w:val="0070607D"/>
    <w:rsid w:val="00712B00"/>
    <w:rsid w:val="007501C7"/>
    <w:rsid w:val="007503CF"/>
    <w:rsid w:val="00752222"/>
    <w:rsid w:val="007621D7"/>
    <w:rsid w:val="00770DB6"/>
    <w:rsid w:val="007821F8"/>
    <w:rsid w:val="00785283"/>
    <w:rsid w:val="00785594"/>
    <w:rsid w:val="007964F1"/>
    <w:rsid w:val="007A396C"/>
    <w:rsid w:val="007C1388"/>
    <w:rsid w:val="007C70C4"/>
    <w:rsid w:val="007D0CE4"/>
    <w:rsid w:val="00806995"/>
    <w:rsid w:val="00811C2D"/>
    <w:rsid w:val="008161E3"/>
    <w:rsid w:val="00825FD8"/>
    <w:rsid w:val="00832D9C"/>
    <w:rsid w:val="008333BB"/>
    <w:rsid w:val="008420E5"/>
    <w:rsid w:val="00856918"/>
    <w:rsid w:val="008C215E"/>
    <w:rsid w:val="008C551C"/>
    <w:rsid w:val="008C6A24"/>
    <w:rsid w:val="008E2212"/>
    <w:rsid w:val="008E4F22"/>
    <w:rsid w:val="008F11E8"/>
    <w:rsid w:val="008F191F"/>
    <w:rsid w:val="008F1E8D"/>
    <w:rsid w:val="00912534"/>
    <w:rsid w:val="00913622"/>
    <w:rsid w:val="00914F2A"/>
    <w:rsid w:val="00924D39"/>
    <w:rsid w:val="009424F1"/>
    <w:rsid w:val="0094414E"/>
    <w:rsid w:val="00961F0A"/>
    <w:rsid w:val="009714DD"/>
    <w:rsid w:val="009976D2"/>
    <w:rsid w:val="009A07B4"/>
    <w:rsid w:val="009B0CC2"/>
    <w:rsid w:val="00A23EA0"/>
    <w:rsid w:val="00A3338A"/>
    <w:rsid w:val="00A40EA5"/>
    <w:rsid w:val="00A51221"/>
    <w:rsid w:val="00A573B9"/>
    <w:rsid w:val="00A669F9"/>
    <w:rsid w:val="00A807C5"/>
    <w:rsid w:val="00A86A02"/>
    <w:rsid w:val="00A9026B"/>
    <w:rsid w:val="00A97937"/>
    <w:rsid w:val="00AA0E83"/>
    <w:rsid w:val="00AA727D"/>
    <w:rsid w:val="00AC1DFC"/>
    <w:rsid w:val="00AC3B04"/>
    <w:rsid w:val="00AD76A3"/>
    <w:rsid w:val="00B01436"/>
    <w:rsid w:val="00B233A0"/>
    <w:rsid w:val="00B279AC"/>
    <w:rsid w:val="00B30357"/>
    <w:rsid w:val="00B627AD"/>
    <w:rsid w:val="00B9185B"/>
    <w:rsid w:val="00B9254B"/>
    <w:rsid w:val="00BA671C"/>
    <w:rsid w:val="00BC33B1"/>
    <w:rsid w:val="00BC3E3D"/>
    <w:rsid w:val="00BE4A68"/>
    <w:rsid w:val="00C0721A"/>
    <w:rsid w:val="00C430FE"/>
    <w:rsid w:val="00C53821"/>
    <w:rsid w:val="00C805FD"/>
    <w:rsid w:val="00C93240"/>
    <w:rsid w:val="00CC00BF"/>
    <w:rsid w:val="00CC6599"/>
    <w:rsid w:val="00CD19EE"/>
    <w:rsid w:val="00CE177F"/>
    <w:rsid w:val="00D02FD2"/>
    <w:rsid w:val="00D17E30"/>
    <w:rsid w:val="00D240D8"/>
    <w:rsid w:val="00D3050C"/>
    <w:rsid w:val="00D35799"/>
    <w:rsid w:val="00D70A2C"/>
    <w:rsid w:val="00D76497"/>
    <w:rsid w:val="00D76626"/>
    <w:rsid w:val="00DB6431"/>
    <w:rsid w:val="00DC650E"/>
    <w:rsid w:val="00DF2948"/>
    <w:rsid w:val="00E277B1"/>
    <w:rsid w:val="00E3212B"/>
    <w:rsid w:val="00E43FCD"/>
    <w:rsid w:val="00E63CBA"/>
    <w:rsid w:val="00E67774"/>
    <w:rsid w:val="00E75453"/>
    <w:rsid w:val="00E771F0"/>
    <w:rsid w:val="00EA1B3B"/>
    <w:rsid w:val="00EA6910"/>
    <w:rsid w:val="00EB116C"/>
    <w:rsid w:val="00EB5427"/>
    <w:rsid w:val="00EC1CB3"/>
    <w:rsid w:val="00EC3BC4"/>
    <w:rsid w:val="00EE51A7"/>
    <w:rsid w:val="00F027A5"/>
    <w:rsid w:val="00F22592"/>
    <w:rsid w:val="00F41F41"/>
    <w:rsid w:val="00F52A7A"/>
    <w:rsid w:val="00F56205"/>
    <w:rsid w:val="00F63F8F"/>
    <w:rsid w:val="00F86945"/>
    <w:rsid w:val="00FA3A89"/>
    <w:rsid w:val="00FC5201"/>
    <w:rsid w:val="00FD4D80"/>
    <w:rsid w:val="00FE5F0A"/>
    <w:rsid w:val="00FF1251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  <w:style w:type="character" w:styleId="a8">
    <w:name w:val="Strong"/>
    <w:basedOn w:val="a0"/>
    <w:uiPriority w:val="22"/>
    <w:qFormat/>
    <w:rsid w:val="007A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9257</Words>
  <Characters>5278</Characters>
  <DocSecurity>0</DocSecurity>
  <Lines>43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2024-04-15T06:12:00Z</cp:lastPrinted>
  <dcterms:created xsi:type="dcterms:W3CDTF">2025-01-07T11:33:00Z</dcterms:created>
  <dcterms:modified xsi:type="dcterms:W3CDTF">2025-04-09T10:22:00Z</dcterms:modified>
</cp:coreProperties>
</file>