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shd w:val="clear" w:color="auto" w:fill="auto"/>
            <w:hideMark/>
          </w:tcPr>
          <w:p w14:paraId="009892EB" w14:textId="55ED72E1" w:rsidR="0079489D" w:rsidRPr="00AC7F3E" w:rsidRDefault="00FB5187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530F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травня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204DCCDF" w14:textId="2D942C00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="0032608B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FB5187">
              <w:rPr>
                <w:rFonts w:ascii="Times New Roman" w:hAnsi="Times New Roman"/>
                <w:b/>
                <w:sz w:val="28"/>
                <w:szCs w:val="28"/>
              </w:rPr>
              <w:t>343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1D0670C3" w:rsidR="0032608B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FB5187">
        <w:rPr>
          <w:rFonts w:ascii="Times New Roman" w:hAnsi="Times New Roman"/>
          <w:sz w:val="28"/>
          <w:szCs w:val="28"/>
        </w:rPr>
        <w:t xml:space="preserve"> Булулуков О.Ю</w:t>
      </w:r>
      <w:r w:rsidR="00707F1D">
        <w:rPr>
          <w:rFonts w:ascii="Times New Roman" w:hAnsi="Times New Roman"/>
          <w:sz w:val="28"/>
          <w:szCs w:val="28"/>
        </w:rPr>
        <w:t>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2F1CC5">
        <w:rPr>
          <w:rFonts w:ascii="Times New Roman" w:hAnsi="Times New Roman"/>
          <w:sz w:val="28"/>
          <w:szCs w:val="28"/>
        </w:rPr>
        <w:t xml:space="preserve">ОСОБА_1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CC2670" w:rsidRPr="003C7EA2">
        <w:rPr>
          <w:rFonts w:ascii="Times New Roman" w:hAnsi="Times New Roman"/>
          <w:sz w:val="28"/>
          <w:szCs w:val="28"/>
        </w:rPr>
        <w:t>прокурор</w:t>
      </w:r>
      <w:r w:rsidR="00160BCF">
        <w:rPr>
          <w:rFonts w:ascii="Times New Roman" w:hAnsi="Times New Roman"/>
          <w:sz w:val="28"/>
          <w:szCs w:val="28"/>
        </w:rPr>
        <w:t xml:space="preserve">ом </w:t>
      </w:r>
      <w:r w:rsidR="00FB5187">
        <w:rPr>
          <w:rFonts w:ascii="Times New Roman" w:hAnsi="Times New Roman"/>
          <w:sz w:val="28"/>
          <w:szCs w:val="28"/>
        </w:rPr>
        <w:t>Спеціалізованої прокуратури у сфері оборони Офісу Генерального прокурора Стояновськ</w:t>
      </w:r>
      <w:r w:rsidR="00932660">
        <w:rPr>
          <w:rFonts w:ascii="Times New Roman" w:hAnsi="Times New Roman"/>
          <w:sz w:val="28"/>
          <w:szCs w:val="28"/>
        </w:rPr>
        <w:t>им</w:t>
      </w:r>
      <w:r w:rsidR="00FB5187">
        <w:rPr>
          <w:rFonts w:ascii="Times New Roman" w:hAnsi="Times New Roman"/>
          <w:sz w:val="28"/>
          <w:szCs w:val="28"/>
        </w:rPr>
        <w:t xml:space="preserve"> Євген</w:t>
      </w:r>
      <w:r w:rsidR="00932660">
        <w:rPr>
          <w:rFonts w:ascii="Times New Roman" w:hAnsi="Times New Roman"/>
          <w:sz w:val="28"/>
          <w:szCs w:val="28"/>
        </w:rPr>
        <w:t>ом</w:t>
      </w:r>
      <w:r w:rsidR="00FB5187">
        <w:rPr>
          <w:rFonts w:ascii="Times New Roman" w:hAnsi="Times New Roman"/>
          <w:sz w:val="28"/>
          <w:szCs w:val="28"/>
        </w:rPr>
        <w:t xml:space="preserve"> Олександрович</w:t>
      </w:r>
      <w:r w:rsidR="00932660">
        <w:rPr>
          <w:rFonts w:ascii="Times New Roman" w:hAnsi="Times New Roman"/>
          <w:sz w:val="28"/>
          <w:szCs w:val="28"/>
        </w:rPr>
        <w:t>ем</w:t>
      </w:r>
      <w:r w:rsidR="00FB5187">
        <w:rPr>
          <w:rFonts w:ascii="Times New Roman" w:hAnsi="Times New Roman"/>
          <w:sz w:val="28"/>
          <w:szCs w:val="28"/>
        </w:rPr>
        <w:t xml:space="preserve">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FB5187">
        <w:rPr>
          <w:rFonts w:ascii="Times New Roman" w:hAnsi="Times New Roman"/>
          <w:sz w:val="28"/>
          <w:szCs w:val="28"/>
        </w:rPr>
        <w:t xml:space="preserve"> </w:t>
      </w:r>
      <w:r w:rsidR="001D5901">
        <w:rPr>
          <w:rFonts w:ascii="Times New Roman" w:hAnsi="Times New Roman"/>
          <w:sz w:val="28"/>
          <w:szCs w:val="28"/>
        </w:rPr>
        <w:t>– прокурор</w:t>
      </w:r>
      <w:r w:rsidR="00FB5187">
        <w:rPr>
          <w:rFonts w:ascii="Times New Roman" w:hAnsi="Times New Roman"/>
          <w:sz w:val="28"/>
          <w:szCs w:val="28"/>
        </w:rPr>
        <w:t xml:space="preserve"> Стояновський Є.О.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00255257" w14:textId="77777777" w:rsidR="00FB5187" w:rsidRPr="00932660" w:rsidRDefault="00FB5187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77B45548" w14:textId="52FC5C44" w:rsidR="0032608B" w:rsidRPr="00353CF9" w:rsidRDefault="00932660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В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160B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160B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160B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160B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160B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160B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160B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93266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p w14:paraId="011927F4" w14:textId="49F58628" w:rsidR="0032608B" w:rsidRPr="00AC7F3E" w:rsidRDefault="0032608B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6012D3">
        <w:rPr>
          <w:rFonts w:ascii="Times New Roman" w:hAnsi="Times New Roman"/>
          <w:sz w:val="28"/>
          <w:szCs w:val="28"/>
        </w:rPr>
        <w:t xml:space="preserve"> </w:t>
      </w:r>
      <w:r w:rsidR="002F1CC5">
        <w:rPr>
          <w:rFonts w:ascii="Times New Roman" w:hAnsi="Times New Roman"/>
          <w:sz w:val="28"/>
          <w:szCs w:val="28"/>
        </w:rPr>
        <w:t xml:space="preserve">ОСОБА_1 </w:t>
      </w:r>
      <w:r w:rsidR="00707F1D">
        <w:rPr>
          <w:rFonts w:ascii="Times New Roman" w:hAnsi="Times New Roman"/>
          <w:sz w:val="28"/>
          <w:szCs w:val="28"/>
        </w:rPr>
        <w:t>(далі – скаржник)</w:t>
      </w:r>
      <w:r w:rsidR="008E198D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BA0EF3">
        <w:rPr>
          <w:rFonts w:ascii="Times New Roman" w:hAnsi="Times New Roman"/>
          <w:sz w:val="28"/>
          <w:szCs w:val="28"/>
        </w:rPr>
        <w:t xml:space="preserve">ом </w:t>
      </w:r>
      <w:r w:rsidR="004F7B6C">
        <w:rPr>
          <w:rFonts w:ascii="Times New Roman" w:hAnsi="Times New Roman"/>
          <w:sz w:val="28"/>
          <w:szCs w:val="28"/>
        </w:rPr>
        <w:t>Стояновськи</w:t>
      </w:r>
      <w:r w:rsidR="00932660">
        <w:rPr>
          <w:rFonts w:ascii="Times New Roman" w:hAnsi="Times New Roman"/>
          <w:sz w:val="28"/>
          <w:szCs w:val="28"/>
        </w:rPr>
        <w:t>м</w:t>
      </w:r>
      <w:r w:rsidR="004F7B6C">
        <w:rPr>
          <w:rFonts w:ascii="Times New Roman" w:hAnsi="Times New Roman"/>
          <w:sz w:val="28"/>
          <w:szCs w:val="28"/>
        </w:rPr>
        <w:t xml:space="preserve"> Є.О.</w:t>
      </w:r>
    </w:p>
    <w:p w14:paraId="1A145505" w14:textId="73ECD5B1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</w:t>
      </w:r>
      <w:r w:rsidR="004F7B6C">
        <w:rPr>
          <w:rFonts w:ascii="Times New Roman" w:hAnsi="Times New Roman" w:cs="Calibri"/>
          <w:sz w:val="28"/>
        </w:rPr>
        <w:t xml:space="preserve"> 29 квітня 2025 року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5FCED2BF" w:rsidR="0032608B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C77D583" w14:textId="77777777" w:rsidR="004F7B6C" w:rsidRPr="00932660" w:rsidRDefault="004F7B6C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28E9BB3D" w14:textId="6B097A9F" w:rsidR="00A0107A" w:rsidRPr="00A0107A" w:rsidRDefault="00A0107A" w:rsidP="00A010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0" w:name="_Hlk162863949"/>
      <w:bookmarkStart w:id="1" w:name="_Hlk166571651"/>
      <w:r w:rsidRPr="00A0107A">
        <w:rPr>
          <w:rFonts w:ascii="Times New Roman" w:eastAsia="Times New Roman" w:hAnsi="Times New Roman"/>
          <w:sz w:val="28"/>
          <w:szCs w:val="28"/>
          <w:lang w:eastAsia="uk-UA"/>
        </w:rPr>
        <w:t xml:space="preserve">Скаржник зазначає, що до запиту, адресованого </w:t>
      </w:r>
      <w:r w:rsidR="00FC605A">
        <w:rPr>
          <w:rFonts w:ascii="Times New Roman" w:eastAsia="Times New Roman" w:hAnsi="Times New Roman"/>
          <w:sz w:val="28"/>
          <w:szCs w:val="28"/>
          <w:lang w:eastAsia="uk-UA"/>
        </w:rPr>
        <w:t xml:space="preserve">11 липня 2024 року </w:t>
      </w:r>
      <w:r w:rsidRPr="00A0107A">
        <w:rPr>
          <w:rFonts w:ascii="Times New Roman" w:eastAsia="Times New Roman" w:hAnsi="Times New Roman"/>
          <w:sz w:val="28"/>
          <w:szCs w:val="28"/>
          <w:lang w:eastAsia="uk-UA"/>
        </w:rPr>
        <w:t>до Г</w:t>
      </w:r>
      <w:r w:rsidR="00FC605A">
        <w:rPr>
          <w:rFonts w:ascii="Times New Roman" w:eastAsia="Times New Roman" w:hAnsi="Times New Roman"/>
          <w:sz w:val="28"/>
          <w:szCs w:val="28"/>
          <w:lang w:eastAsia="uk-UA"/>
        </w:rPr>
        <w:t>оловного управління</w:t>
      </w:r>
      <w:r w:rsidRPr="00A0107A">
        <w:rPr>
          <w:rFonts w:ascii="Times New Roman" w:eastAsia="Times New Roman" w:hAnsi="Times New Roman"/>
          <w:sz w:val="28"/>
          <w:szCs w:val="28"/>
          <w:lang w:eastAsia="uk-UA"/>
        </w:rPr>
        <w:t xml:space="preserve"> В</w:t>
      </w:r>
      <w:r w:rsidR="00FC605A">
        <w:rPr>
          <w:rFonts w:ascii="Times New Roman" w:eastAsia="Times New Roman" w:hAnsi="Times New Roman"/>
          <w:sz w:val="28"/>
          <w:szCs w:val="28"/>
          <w:lang w:eastAsia="uk-UA"/>
        </w:rPr>
        <w:t>ійськової служби правопорядку</w:t>
      </w:r>
      <w:r w:rsidRPr="00A0107A">
        <w:rPr>
          <w:rFonts w:ascii="Times New Roman" w:eastAsia="Times New Roman" w:hAnsi="Times New Roman"/>
          <w:sz w:val="28"/>
          <w:szCs w:val="28"/>
          <w:lang w:eastAsia="uk-UA"/>
        </w:rPr>
        <w:t xml:space="preserve"> З</w:t>
      </w:r>
      <w:r w:rsidR="00FC605A">
        <w:rPr>
          <w:rFonts w:ascii="Times New Roman" w:eastAsia="Times New Roman" w:hAnsi="Times New Roman"/>
          <w:sz w:val="28"/>
          <w:szCs w:val="28"/>
          <w:lang w:eastAsia="uk-UA"/>
        </w:rPr>
        <w:t>бройних Сил України</w:t>
      </w:r>
      <w:r w:rsidRPr="00A0107A">
        <w:rPr>
          <w:rFonts w:ascii="Times New Roman" w:eastAsia="Times New Roman" w:hAnsi="Times New Roman"/>
          <w:sz w:val="28"/>
          <w:szCs w:val="28"/>
          <w:lang w:eastAsia="uk-UA"/>
        </w:rPr>
        <w:t xml:space="preserve">, підписаного прокурором Стояновським Є.О. як процесуальним керівником у кримінальному провадженні № </w:t>
      </w:r>
      <w:r w:rsidR="002F1CC5" w:rsidRPr="002F1CC5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(конфіденційна інформація)</w:t>
      </w:r>
      <w:r w:rsidR="002F1CC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A0107A">
        <w:rPr>
          <w:rFonts w:ascii="Times New Roman" w:eastAsia="Times New Roman" w:hAnsi="Times New Roman"/>
          <w:sz w:val="28"/>
          <w:szCs w:val="28"/>
          <w:lang w:eastAsia="uk-UA"/>
        </w:rPr>
        <w:t xml:space="preserve">від 18 червня </w:t>
      </w:r>
      <w:r w:rsidR="002F1CC5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Pr="00A0107A">
        <w:rPr>
          <w:rFonts w:ascii="Times New Roman" w:eastAsia="Times New Roman" w:hAnsi="Times New Roman"/>
          <w:sz w:val="28"/>
          <w:szCs w:val="28"/>
          <w:lang w:eastAsia="uk-UA"/>
        </w:rPr>
        <w:t>2024 року, не додано витяг із Єдиного реєстру досудових розслідувань та постанову про визначення групи прокурорів.</w:t>
      </w:r>
    </w:p>
    <w:p w14:paraId="28ECE8CA" w14:textId="12B47B17" w:rsidR="00BE457D" w:rsidRPr="00A0107A" w:rsidRDefault="00BE457D" w:rsidP="00BE45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32660">
        <w:rPr>
          <w:rFonts w:ascii="Times New Roman" w:eastAsia="Times New Roman" w:hAnsi="Times New Roman"/>
          <w:sz w:val="28"/>
          <w:szCs w:val="28"/>
          <w:lang w:eastAsia="uk-UA"/>
        </w:rPr>
        <w:t xml:space="preserve">Також скаржник вказує, що адміністративний протокол, складений </w:t>
      </w:r>
      <w:r w:rsidR="009A3543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Pr="00932660">
        <w:rPr>
          <w:rFonts w:ascii="Times New Roman" w:eastAsia="Times New Roman" w:hAnsi="Times New Roman"/>
          <w:sz w:val="28"/>
          <w:szCs w:val="28"/>
          <w:lang w:eastAsia="uk-UA"/>
        </w:rPr>
        <w:t>14 жовтня 2024 року прокурором Стояновським Є.О. за ознаками правопорушення, передбаченого частиною другою статті 172-15 Кодексу України про адміністративні правопорушення (КУпАП), є необґрунтованим і не відповідає вимогам законодавства.</w:t>
      </w:r>
    </w:p>
    <w:p w14:paraId="65D8B2A2" w14:textId="032AD0D5" w:rsidR="00A0107A" w:rsidRDefault="00A0107A" w:rsidP="00FC605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0107A">
        <w:rPr>
          <w:rFonts w:ascii="Times New Roman" w:eastAsia="Times New Roman" w:hAnsi="Times New Roman"/>
          <w:sz w:val="28"/>
          <w:szCs w:val="28"/>
          <w:lang w:eastAsia="uk-UA"/>
        </w:rPr>
        <w:t>Не погоджуючись із діями прокурора</w:t>
      </w:r>
      <w:r w:rsidR="001408D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A0107A">
        <w:rPr>
          <w:rFonts w:ascii="Times New Roman" w:eastAsia="Times New Roman" w:hAnsi="Times New Roman"/>
          <w:sz w:val="28"/>
          <w:szCs w:val="28"/>
          <w:lang w:eastAsia="uk-UA"/>
        </w:rPr>
        <w:t xml:space="preserve">зазначає, що протокол про адміністративне правопорушення сформульовано так, ніби прокурору </w:t>
      </w:r>
      <w:r w:rsidRPr="00A0107A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Стояновському Є.О. скаржником безпідставно відмовлено у наданні інформації. Однак це не відповідає дійсності, оскільки скаржником своєчасно та обґрунтовано надано відповідь на запит від 22 липня 2024 року, в якій було звернуто увагу прокурора на необхідність підтвердити свої повноваження як процесуального керівника у вищезазначеному кримінальному провадженні.</w:t>
      </w:r>
    </w:p>
    <w:p w14:paraId="1C9A2CC2" w14:textId="4C2C87E3" w:rsidR="00267FDA" w:rsidRPr="00267FDA" w:rsidRDefault="00267FDA" w:rsidP="00267F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08D2">
        <w:rPr>
          <w:rFonts w:ascii="Times New Roman" w:hAnsi="Times New Roman"/>
          <w:sz w:val="28"/>
          <w:szCs w:val="28"/>
        </w:rPr>
        <w:t xml:space="preserve">Крім того, скаржник наголошує, що прокурором Стояновським Є.О. допущено помилку у кваліфікації під час складання </w:t>
      </w:r>
      <w:r>
        <w:rPr>
          <w:rFonts w:ascii="Times New Roman" w:hAnsi="Times New Roman"/>
          <w:sz w:val="28"/>
          <w:szCs w:val="28"/>
        </w:rPr>
        <w:t xml:space="preserve">адміністративного </w:t>
      </w:r>
      <w:r w:rsidRPr="001408D2">
        <w:rPr>
          <w:rFonts w:ascii="Times New Roman" w:hAnsi="Times New Roman"/>
          <w:sz w:val="28"/>
          <w:szCs w:val="28"/>
        </w:rPr>
        <w:t>протоколу. На думку скаржника, дії, які полягали у невиконанні законних вимог прокурора, можуть містити склад адміністративного правопорушення, передбаченого ст</w:t>
      </w:r>
      <w:r>
        <w:rPr>
          <w:rFonts w:ascii="Times New Roman" w:hAnsi="Times New Roman"/>
          <w:sz w:val="28"/>
          <w:szCs w:val="28"/>
        </w:rPr>
        <w:t xml:space="preserve">аттею </w:t>
      </w:r>
      <w:r w:rsidRPr="001408D2">
        <w:rPr>
          <w:rFonts w:ascii="Times New Roman" w:hAnsi="Times New Roman"/>
          <w:sz w:val="28"/>
          <w:szCs w:val="28"/>
        </w:rPr>
        <w:t>185-8 КУпАП, а не ч</w:t>
      </w:r>
      <w:r>
        <w:rPr>
          <w:rFonts w:ascii="Times New Roman" w:hAnsi="Times New Roman"/>
          <w:sz w:val="28"/>
          <w:szCs w:val="28"/>
        </w:rPr>
        <w:t xml:space="preserve">астиною другою </w:t>
      </w:r>
      <w:r w:rsidRPr="001408D2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атті</w:t>
      </w:r>
      <w:r w:rsidRPr="001408D2">
        <w:rPr>
          <w:rFonts w:ascii="Times New Roman" w:hAnsi="Times New Roman"/>
          <w:sz w:val="28"/>
          <w:szCs w:val="28"/>
        </w:rPr>
        <w:t xml:space="preserve"> 172-15 КУпАП.</w:t>
      </w:r>
    </w:p>
    <w:p w14:paraId="4549D1A9" w14:textId="7F7D0CE4" w:rsidR="00A0107A" w:rsidRPr="00A0107A" w:rsidRDefault="00A0107A" w:rsidP="00FC605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0107A">
        <w:rPr>
          <w:rFonts w:ascii="Times New Roman" w:eastAsia="Times New Roman" w:hAnsi="Times New Roman"/>
          <w:sz w:val="28"/>
          <w:szCs w:val="28"/>
          <w:lang w:eastAsia="uk-UA"/>
        </w:rPr>
        <w:t xml:space="preserve">За результатами розгляду адміністративного протоколу, складеного прокурором Стояновським Є.О. відносно скаржника, постановою Солом’янського районного суду міста Києва від 28 жовтня 2024 року провадження у справі закрито на підставі пункту 7 частини першої статті </w:t>
      </w:r>
      <w:r w:rsidR="00FC605A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Pr="00A0107A">
        <w:rPr>
          <w:rFonts w:ascii="Times New Roman" w:eastAsia="Times New Roman" w:hAnsi="Times New Roman"/>
          <w:sz w:val="28"/>
          <w:szCs w:val="28"/>
          <w:lang w:eastAsia="uk-UA"/>
        </w:rPr>
        <w:t>247 КУпАП через закінчення передбачених статтею 38 КУпАП строків притягнення до адміністративної відповідальності.</w:t>
      </w:r>
      <w:r w:rsidR="00932660">
        <w:rPr>
          <w:rFonts w:ascii="Times New Roman" w:eastAsia="Times New Roman" w:hAnsi="Times New Roman"/>
          <w:sz w:val="28"/>
          <w:szCs w:val="28"/>
          <w:lang w:eastAsia="uk-UA"/>
        </w:rPr>
        <w:t xml:space="preserve"> Вказану постанову скаржником</w:t>
      </w:r>
      <w:r w:rsidR="00BE457D">
        <w:rPr>
          <w:rFonts w:ascii="Times New Roman" w:eastAsia="Times New Roman" w:hAnsi="Times New Roman"/>
          <w:sz w:val="28"/>
          <w:szCs w:val="28"/>
          <w:lang w:eastAsia="uk-UA"/>
        </w:rPr>
        <w:t xml:space="preserve"> ос</w:t>
      </w:r>
      <w:r w:rsidR="00B14A2E">
        <w:rPr>
          <w:rFonts w:ascii="Times New Roman" w:eastAsia="Times New Roman" w:hAnsi="Times New Roman"/>
          <w:sz w:val="28"/>
          <w:szCs w:val="28"/>
          <w:lang w:eastAsia="uk-UA"/>
        </w:rPr>
        <w:t>ка</w:t>
      </w:r>
      <w:r w:rsidR="00BE457D">
        <w:rPr>
          <w:rFonts w:ascii="Times New Roman" w:eastAsia="Times New Roman" w:hAnsi="Times New Roman"/>
          <w:sz w:val="28"/>
          <w:szCs w:val="28"/>
          <w:lang w:eastAsia="uk-UA"/>
        </w:rPr>
        <w:t>ржено</w:t>
      </w:r>
      <w:r w:rsidR="00932660">
        <w:rPr>
          <w:rFonts w:ascii="Times New Roman" w:eastAsia="Times New Roman" w:hAnsi="Times New Roman"/>
          <w:sz w:val="28"/>
          <w:szCs w:val="28"/>
          <w:lang w:eastAsia="uk-UA"/>
        </w:rPr>
        <w:t xml:space="preserve"> в апеляційному порядку.</w:t>
      </w:r>
    </w:p>
    <w:p w14:paraId="3BFD0DF2" w14:textId="0066B4FF" w:rsidR="00A0107A" w:rsidRPr="00A0107A" w:rsidRDefault="00A0107A" w:rsidP="00FC605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0107A">
        <w:rPr>
          <w:rFonts w:ascii="Times New Roman" w:eastAsia="Times New Roman" w:hAnsi="Times New Roman"/>
          <w:sz w:val="28"/>
          <w:szCs w:val="28"/>
          <w:lang w:eastAsia="uk-UA"/>
        </w:rPr>
        <w:t>Згодом</w:t>
      </w:r>
      <w:r w:rsidR="00BE457D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A0107A">
        <w:rPr>
          <w:rFonts w:ascii="Times New Roman" w:eastAsia="Times New Roman" w:hAnsi="Times New Roman"/>
          <w:sz w:val="28"/>
          <w:szCs w:val="28"/>
          <w:lang w:eastAsia="uk-UA"/>
        </w:rPr>
        <w:t xml:space="preserve"> постановою Київського апеляційного суду від 20 січня 2025 року </w:t>
      </w:r>
      <w:r w:rsidR="001408D2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Pr="00A0107A">
        <w:rPr>
          <w:rFonts w:ascii="Times New Roman" w:eastAsia="Times New Roman" w:hAnsi="Times New Roman"/>
          <w:sz w:val="28"/>
          <w:szCs w:val="28"/>
          <w:lang w:eastAsia="uk-UA"/>
        </w:rPr>
        <w:t xml:space="preserve">у справі № </w:t>
      </w:r>
      <w:r w:rsidR="002F1CC5" w:rsidRPr="002F1CC5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(конфіденційна інформація)</w:t>
      </w:r>
      <w:r w:rsidR="002F1CC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A0107A">
        <w:rPr>
          <w:rFonts w:ascii="Times New Roman" w:eastAsia="Times New Roman" w:hAnsi="Times New Roman"/>
          <w:sz w:val="28"/>
          <w:szCs w:val="28"/>
          <w:lang w:eastAsia="uk-UA"/>
        </w:rPr>
        <w:t>зазначену постанову Солом’янського районного суду міста Києва від 28 жовтня 2024 року скасовано. Провадження у справі за обставинами, викладеними у протоколі про адміністративне правопорушення від 14 жовтня 2024 року, закрито на підставі пункту 1 частини першої статті 247 КУпАП у зв’язку з відсутністю складу правопорушення.</w:t>
      </w:r>
    </w:p>
    <w:p w14:paraId="760CD6AD" w14:textId="77777777" w:rsidR="00A0107A" w:rsidRPr="00A0107A" w:rsidRDefault="00A0107A" w:rsidP="00FC605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0107A">
        <w:rPr>
          <w:rFonts w:ascii="Times New Roman" w:eastAsia="Times New Roman" w:hAnsi="Times New Roman"/>
          <w:sz w:val="28"/>
          <w:szCs w:val="28"/>
          <w:lang w:eastAsia="uk-UA"/>
        </w:rPr>
        <w:t>Таким чином, скаржник вважає, що своїми непрофесійними діями, неналежним виконанням службових обов’язків і незнанням законодавства у сфері оборони прокурор Стояновський Є.О. порушив вимоги статей 3 та 19 Закону України «Про прокуратуру», чим підірвав авторитет органів прокуратури серед військовослужбовців.</w:t>
      </w:r>
    </w:p>
    <w:p w14:paraId="65949BEA" w14:textId="77777777" w:rsidR="00A0107A" w:rsidRPr="00A0107A" w:rsidRDefault="00A0107A" w:rsidP="00FC605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0107A">
        <w:rPr>
          <w:rFonts w:ascii="Times New Roman" w:eastAsia="Times New Roman" w:hAnsi="Times New Roman"/>
          <w:sz w:val="28"/>
          <w:szCs w:val="28"/>
          <w:lang w:eastAsia="uk-UA"/>
        </w:rPr>
        <w:t>На підставі викладеного скаржник зазначає, що у діях прокурора Стояновського Є.О. наявні ознаки дисциплінарного проступку, і він підлягає притягненню до дисциплінарної відповідальності відповідно до пунктів 1 та 5 частини першої статті 43 Закону України «Про прокуратуру» (Закон № 1697-VII) за невиконання або неналежне виконання службових обов’язків, а також за вчинення дій, що порочать звання прокурора і можуть викликати сумніви у його об’єктивності, неупередженості, чесності та непідкупності органів прокуратури.</w:t>
      </w:r>
    </w:p>
    <w:p w14:paraId="531AD577" w14:textId="112E3D99" w:rsidR="00827214" w:rsidRPr="00932660" w:rsidRDefault="00827214" w:rsidP="00160BC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bookmarkEnd w:id="0"/>
    <w:bookmarkEnd w:id="1"/>
    <w:p w14:paraId="013029CC" w14:textId="4E6CD5C7" w:rsidR="00730846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48C33263" w14:textId="7D67EC06" w:rsidR="001408D2" w:rsidRPr="001408D2" w:rsidRDefault="00061E56" w:rsidP="006754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 xml:space="preserve">циплінарної скарги </w:t>
      </w:r>
      <w:r w:rsidR="00932660">
        <w:rPr>
          <w:rFonts w:ascii="Times New Roman" w:hAnsi="Times New Roman"/>
          <w:sz w:val="28"/>
          <w:szCs w:val="28"/>
        </w:rPr>
        <w:t xml:space="preserve">додано </w:t>
      </w:r>
      <w:r w:rsidR="00FC605A">
        <w:rPr>
          <w:rFonts w:ascii="Times New Roman" w:hAnsi="Times New Roman"/>
          <w:sz w:val="28"/>
          <w:szCs w:val="28"/>
        </w:rPr>
        <w:t xml:space="preserve">копії: протоколу про адміністративне правопорушення від 14 жовтня 2024 року; </w:t>
      </w:r>
      <w:r w:rsidR="001408D2">
        <w:rPr>
          <w:rFonts w:ascii="Times New Roman" w:hAnsi="Times New Roman"/>
          <w:sz w:val="28"/>
          <w:szCs w:val="28"/>
        </w:rPr>
        <w:t>постанови Київського апеляційного суду від 20 січня 2025 року у справі №</w:t>
      </w:r>
      <w:r w:rsidR="002F1CC5">
        <w:rPr>
          <w:rFonts w:ascii="Times New Roman" w:hAnsi="Times New Roman"/>
          <w:sz w:val="28"/>
          <w:szCs w:val="28"/>
        </w:rPr>
        <w:t xml:space="preserve"> </w:t>
      </w:r>
      <w:r w:rsidR="002F1CC5" w:rsidRPr="002F1CC5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(конфіденційна інформація)</w:t>
      </w:r>
      <w:r w:rsidR="001408D2">
        <w:rPr>
          <w:rFonts w:ascii="Times New Roman" w:hAnsi="Times New Roman"/>
          <w:sz w:val="28"/>
          <w:szCs w:val="28"/>
        </w:rPr>
        <w:t xml:space="preserve">; постанови про надання дозволу на розголошення відомостей досудового розслідування </w:t>
      </w:r>
      <w:r w:rsidR="002F1CC5">
        <w:rPr>
          <w:rFonts w:ascii="Times New Roman" w:hAnsi="Times New Roman"/>
          <w:sz w:val="28"/>
          <w:szCs w:val="28"/>
        </w:rPr>
        <w:br/>
      </w:r>
      <w:r w:rsidR="001408D2">
        <w:rPr>
          <w:rFonts w:ascii="Times New Roman" w:hAnsi="Times New Roman"/>
          <w:sz w:val="28"/>
          <w:szCs w:val="28"/>
        </w:rPr>
        <w:t xml:space="preserve">від 07 жовтня 2024 року; запитів Офісу Генерального прокурора від 11 липня 2024 року № </w:t>
      </w:r>
      <w:r w:rsidR="002F1CC5" w:rsidRPr="002F1CC5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(конфіденційна інформація)</w:t>
      </w:r>
      <w:r w:rsidR="002F1CC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408D2">
        <w:rPr>
          <w:rFonts w:ascii="Times New Roman" w:hAnsi="Times New Roman"/>
          <w:sz w:val="28"/>
          <w:szCs w:val="28"/>
        </w:rPr>
        <w:t xml:space="preserve">та від 13 серпня 2024 року </w:t>
      </w:r>
      <w:r w:rsidR="002F1CC5">
        <w:rPr>
          <w:rFonts w:ascii="Times New Roman" w:hAnsi="Times New Roman"/>
          <w:sz w:val="28"/>
          <w:szCs w:val="28"/>
        </w:rPr>
        <w:br/>
      </w:r>
      <w:r w:rsidR="001408D2">
        <w:rPr>
          <w:rFonts w:ascii="Times New Roman" w:hAnsi="Times New Roman"/>
          <w:sz w:val="28"/>
          <w:szCs w:val="28"/>
        </w:rPr>
        <w:t xml:space="preserve">№ </w:t>
      </w:r>
      <w:r w:rsidR="002F1CC5" w:rsidRPr="002F1CC5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(конфіденційна інформація)</w:t>
      </w:r>
      <w:r w:rsidR="001408D2">
        <w:rPr>
          <w:rFonts w:ascii="Times New Roman" w:hAnsi="Times New Roman"/>
          <w:sz w:val="28"/>
          <w:szCs w:val="28"/>
        </w:rPr>
        <w:t xml:space="preserve">; відповіді на запит ГУ ВСП ЗСУ від 22 липня 2024 </w:t>
      </w:r>
      <w:r w:rsidR="001408D2">
        <w:rPr>
          <w:rFonts w:ascii="Times New Roman" w:hAnsi="Times New Roman"/>
          <w:sz w:val="28"/>
          <w:szCs w:val="28"/>
        </w:rPr>
        <w:lastRenderedPageBreak/>
        <w:t>року №</w:t>
      </w:r>
      <w:r w:rsidR="002F1CC5">
        <w:rPr>
          <w:rFonts w:ascii="Times New Roman" w:hAnsi="Times New Roman"/>
          <w:sz w:val="28"/>
          <w:szCs w:val="28"/>
        </w:rPr>
        <w:t xml:space="preserve"> </w:t>
      </w:r>
      <w:r w:rsidR="002F1CC5" w:rsidRPr="002F1CC5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(конфіденційна інформація)</w:t>
      </w:r>
      <w:r w:rsidR="001408D2">
        <w:rPr>
          <w:rFonts w:ascii="Times New Roman" w:hAnsi="Times New Roman"/>
          <w:sz w:val="28"/>
          <w:szCs w:val="28"/>
        </w:rPr>
        <w:t>; службової характеристики</w:t>
      </w:r>
      <w:r w:rsidR="002F1CC5">
        <w:rPr>
          <w:rFonts w:ascii="Times New Roman" w:hAnsi="Times New Roman"/>
          <w:sz w:val="28"/>
          <w:szCs w:val="28"/>
        </w:rPr>
        <w:t xml:space="preserve"> Особа_1</w:t>
      </w:r>
      <w:r w:rsidR="001408D2">
        <w:rPr>
          <w:rFonts w:ascii="Times New Roman" w:hAnsi="Times New Roman"/>
          <w:sz w:val="28"/>
          <w:szCs w:val="28"/>
        </w:rPr>
        <w:t>; посвідчення учасника бойових дій</w:t>
      </w:r>
      <w:r w:rsidR="002F1CC5">
        <w:rPr>
          <w:rFonts w:ascii="Times New Roman" w:hAnsi="Times New Roman"/>
          <w:sz w:val="28"/>
          <w:szCs w:val="28"/>
        </w:rPr>
        <w:t xml:space="preserve"> ОСОБА_1</w:t>
      </w:r>
      <w:r w:rsidR="001408D2">
        <w:rPr>
          <w:rFonts w:ascii="Times New Roman" w:hAnsi="Times New Roman"/>
          <w:sz w:val="28"/>
          <w:szCs w:val="28"/>
        </w:rPr>
        <w:t xml:space="preserve">; довідки про інвалідність </w:t>
      </w:r>
      <w:r w:rsidR="002F1CC5">
        <w:rPr>
          <w:rFonts w:ascii="Times New Roman" w:hAnsi="Times New Roman"/>
          <w:sz w:val="28"/>
          <w:szCs w:val="28"/>
        </w:rPr>
        <w:t xml:space="preserve">ОСОБА_1 </w:t>
      </w:r>
      <w:r w:rsidR="001408D2">
        <w:rPr>
          <w:rFonts w:ascii="Times New Roman" w:hAnsi="Times New Roman"/>
          <w:sz w:val="28"/>
          <w:szCs w:val="28"/>
        </w:rPr>
        <w:t xml:space="preserve">серії </w:t>
      </w:r>
      <w:r w:rsidR="002F1CC5" w:rsidRPr="002F1CC5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(конфіденційна інформація)</w:t>
      </w:r>
      <w:r w:rsidR="002F1CC5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.</w:t>
      </w:r>
    </w:p>
    <w:p w14:paraId="6C5F15A6" w14:textId="77777777" w:rsidR="00FC605A" w:rsidRPr="00932660" w:rsidRDefault="00FC605A" w:rsidP="001408D2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14:paraId="27192913" w14:textId="77777777" w:rsidR="00B9059B" w:rsidRDefault="00B405B2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6A1EFEF9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 xml:space="preserve">Частиною </w:t>
      </w:r>
      <w:r w:rsidR="001408D2">
        <w:rPr>
          <w:rFonts w:ascii="Times New Roman" w:hAnsi="Times New Roman" w:cs="Calibri"/>
          <w:bCs/>
          <w:sz w:val="28"/>
        </w:rPr>
        <w:t>другою</w:t>
      </w:r>
      <w:r w:rsidRPr="00160BCF">
        <w:rPr>
          <w:rFonts w:ascii="Times New Roman" w:hAnsi="Times New Roman" w:cs="Calibri"/>
          <w:bCs/>
          <w:sz w:val="28"/>
        </w:rPr>
        <w:t xml:space="preserve"> ст</w:t>
      </w:r>
      <w:r w:rsidR="001408D2">
        <w:rPr>
          <w:rFonts w:ascii="Times New Roman" w:hAnsi="Times New Roman" w:cs="Calibri"/>
          <w:bCs/>
          <w:sz w:val="28"/>
        </w:rPr>
        <w:t>атті</w:t>
      </w:r>
      <w:r w:rsidRPr="00160BCF">
        <w:rPr>
          <w:rFonts w:ascii="Times New Roman" w:hAnsi="Times New Roman" w:cs="Calibri"/>
          <w:bCs/>
          <w:sz w:val="28"/>
        </w:rPr>
        <w:t xml:space="preserve">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77739AE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1408D2">
        <w:rPr>
          <w:rFonts w:ascii="Times New Roman" w:hAnsi="Times New Roman"/>
          <w:sz w:val="28"/>
          <w:szCs w:val="28"/>
        </w:rPr>
        <w:t xml:space="preserve">атті 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1408D2">
        <w:rPr>
          <w:rFonts w:ascii="Times New Roman" w:hAnsi="Times New Roman" w:cs="Calibri"/>
          <w:sz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10E7EB82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</w:t>
      </w:r>
      <w:r w:rsidR="001408D2">
        <w:rPr>
          <w:rFonts w:ascii="Times New Roman" w:hAnsi="Times New Roman" w:cs="Calibri"/>
          <w:sz w:val="28"/>
        </w:rPr>
        <w:t xml:space="preserve">астини другої </w:t>
      </w:r>
      <w:r w:rsidRPr="00160BCF">
        <w:rPr>
          <w:rFonts w:ascii="Times New Roman" w:hAnsi="Times New Roman" w:cs="Calibri"/>
          <w:sz w:val="28"/>
        </w:rPr>
        <w:t>ст</w:t>
      </w:r>
      <w:r w:rsidR="001408D2">
        <w:rPr>
          <w:rFonts w:ascii="Times New Roman" w:hAnsi="Times New Roman" w:cs="Calibri"/>
          <w:sz w:val="28"/>
        </w:rPr>
        <w:t xml:space="preserve">атті </w:t>
      </w:r>
      <w:r w:rsidRPr="00160BCF">
        <w:rPr>
          <w:rFonts w:ascii="Times New Roman" w:hAnsi="Times New Roman" w:cs="Calibri"/>
          <w:sz w:val="28"/>
        </w:rPr>
        <w:t>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1E937360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</w:t>
      </w:r>
      <w:r w:rsidR="001408D2">
        <w:rPr>
          <w:rFonts w:ascii="Times New Roman" w:hAnsi="Times New Roman" w:cs="Calibri"/>
          <w:sz w:val="28"/>
        </w:rPr>
        <w:t xml:space="preserve">астини другої </w:t>
      </w:r>
      <w:r w:rsidRPr="00830316">
        <w:rPr>
          <w:rFonts w:ascii="Times New Roman" w:hAnsi="Times New Roman" w:cs="Calibri"/>
          <w:sz w:val="28"/>
        </w:rPr>
        <w:t>ст</w:t>
      </w:r>
      <w:r w:rsidR="001408D2">
        <w:rPr>
          <w:rFonts w:ascii="Times New Roman" w:hAnsi="Times New Roman" w:cs="Calibri"/>
          <w:sz w:val="28"/>
        </w:rPr>
        <w:t xml:space="preserve">атті </w:t>
      </w:r>
      <w:r w:rsidRPr="00830316">
        <w:rPr>
          <w:rFonts w:ascii="Times New Roman" w:hAnsi="Times New Roman" w:cs="Calibri"/>
          <w:sz w:val="28"/>
        </w:rPr>
        <w:t>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5D630FCC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</w:t>
      </w:r>
      <w:r w:rsidR="001408D2">
        <w:rPr>
          <w:rFonts w:ascii="Times New Roman" w:hAnsi="Times New Roman" w:cs="Calibri"/>
          <w:sz w:val="28"/>
        </w:rPr>
        <w:t xml:space="preserve">астині першій </w:t>
      </w:r>
      <w:r w:rsidRPr="00A9144D">
        <w:rPr>
          <w:rFonts w:ascii="Times New Roman" w:hAnsi="Times New Roman" w:cs="Calibri"/>
          <w:sz w:val="28"/>
        </w:rPr>
        <w:t>ст</w:t>
      </w:r>
      <w:r w:rsidR="001408D2">
        <w:rPr>
          <w:rFonts w:ascii="Times New Roman" w:hAnsi="Times New Roman" w:cs="Calibri"/>
          <w:sz w:val="28"/>
        </w:rPr>
        <w:t xml:space="preserve">атті </w:t>
      </w:r>
      <w:r w:rsidRPr="00A9144D">
        <w:rPr>
          <w:rFonts w:ascii="Times New Roman" w:hAnsi="Times New Roman" w:cs="Calibri"/>
          <w:sz w:val="28"/>
        </w:rPr>
        <w:t>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</w:t>
      </w:r>
      <w:r w:rsidR="00146B21">
        <w:rPr>
          <w:rFonts w:ascii="Times New Roman" w:hAnsi="Times New Roman" w:cs="Calibri"/>
          <w:sz w:val="28"/>
        </w:rPr>
        <w:t>е</w:t>
      </w:r>
      <w:r w:rsidRPr="00A9144D">
        <w:rPr>
          <w:rFonts w:ascii="Times New Roman" w:hAnsi="Times New Roman" w:cs="Calibri"/>
          <w:sz w:val="28"/>
        </w:rPr>
        <w:t>ц</w:t>
      </w:r>
      <w:r w:rsidR="00146B21">
        <w:rPr>
          <w:rFonts w:ascii="Times New Roman" w:hAnsi="Times New Roman" w:cs="Calibri"/>
          <w:sz w:val="28"/>
        </w:rPr>
        <w:t>ь</w:t>
      </w:r>
      <w:r w:rsidRPr="00A9144D">
        <w:rPr>
          <w:rFonts w:ascii="Times New Roman" w:hAnsi="Times New Roman" w:cs="Calibri"/>
          <w:sz w:val="28"/>
        </w:rPr>
        <w:t xml:space="preserve"> передбач</w:t>
      </w:r>
      <w:r w:rsidR="00146B21">
        <w:rPr>
          <w:rFonts w:ascii="Times New Roman" w:hAnsi="Times New Roman" w:cs="Calibri"/>
          <w:sz w:val="28"/>
        </w:rPr>
        <w:t>ив</w:t>
      </w:r>
      <w:r w:rsidRPr="00A9144D">
        <w:rPr>
          <w:rFonts w:ascii="Times New Roman" w:hAnsi="Times New Roman" w:cs="Calibri"/>
          <w:sz w:val="28"/>
        </w:rPr>
        <w:t xml:space="preserve"> спеціальну процедуру оскарження рішень, дій чи бездіяльності прокурора під час досудового розслідування (ст</w:t>
      </w:r>
      <w:r w:rsidR="001408D2">
        <w:rPr>
          <w:rFonts w:ascii="Times New Roman" w:hAnsi="Times New Roman" w:cs="Calibri"/>
          <w:sz w:val="28"/>
        </w:rPr>
        <w:t xml:space="preserve">аті </w:t>
      </w:r>
      <w:r w:rsidRPr="00A9144D">
        <w:rPr>
          <w:rFonts w:ascii="Times New Roman" w:hAnsi="Times New Roman" w:cs="Calibri"/>
          <w:sz w:val="28"/>
        </w:rPr>
        <w:t>303–307 КПК України).</w:t>
      </w:r>
    </w:p>
    <w:p w14:paraId="47CE058D" w14:textId="13346145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</w:t>
      </w:r>
      <w:r w:rsidR="00747407">
        <w:rPr>
          <w:rFonts w:ascii="Times New Roman" w:hAnsi="Times New Roman" w:cs="Calibri"/>
          <w:sz w:val="28"/>
        </w:rPr>
        <w:t xml:space="preserve">астині першій </w:t>
      </w:r>
      <w:r w:rsidRPr="00A9144D">
        <w:rPr>
          <w:rFonts w:ascii="Times New Roman" w:hAnsi="Times New Roman" w:cs="Calibri"/>
          <w:sz w:val="28"/>
        </w:rPr>
        <w:t>ст</w:t>
      </w:r>
      <w:r w:rsidR="00747407">
        <w:rPr>
          <w:rFonts w:ascii="Times New Roman" w:hAnsi="Times New Roman" w:cs="Calibri"/>
          <w:sz w:val="28"/>
        </w:rPr>
        <w:t xml:space="preserve">атті </w:t>
      </w:r>
      <w:r w:rsidRPr="00A9144D">
        <w:rPr>
          <w:rFonts w:ascii="Times New Roman" w:hAnsi="Times New Roman" w:cs="Calibri"/>
          <w:sz w:val="28"/>
        </w:rPr>
        <w:t>45 Закону № 1697-VII.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271535E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70AEE9C4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747407">
        <w:rPr>
          <w:rFonts w:ascii="Times New Roman" w:hAnsi="Times New Roman" w:cs="Calibri"/>
          <w:sz w:val="28"/>
        </w:rPr>
        <w:t xml:space="preserve"> березня </w:t>
      </w:r>
      <w:r w:rsidRPr="00A9144D">
        <w:rPr>
          <w:rFonts w:ascii="Times New Roman" w:hAnsi="Times New Roman" w:cs="Calibri"/>
          <w:sz w:val="28"/>
        </w:rPr>
        <w:t xml:space="preserve">2019 </w:t>
      </w:r>
      <w:r w:rsidR="00747407">
        <w:rPr>
          <w:rFonts w:ascii="Times New Roman" w:hAnsi="Times New Roman" w:cs="Calibri"/>
          <w:sz w:val="28"/>
        </w:rPr>
        <w:t xml:space="preserve">року </w:t>
      </w:r>
      <w:r w:rsidR="00054C77">
        <w:rPr>
          <w:rFonts w:ascii="Times New Roman" w:hAnsi="Times New Roman" w:cs="Calibri"/>
          <w:sz w:val="28"/>
        </w:rPr>
        <w:t>у</w:t>
      </w:r>
      <w:r w:rsidRPr="00A9144D">
        <w:rPr>
          <w:rFonts w:ascii="Times New Roman" w:hAnsi="Times New Roman" w:cs="Calibri"/>
          <w:sz w:val="28"/>
        </w:rPr>
        <w:t xml:space="preserve">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 xml:space="preserve">9901/5/19), </w:t>
      </w:r>
      <w:r w:rsidRPr="00A9144D">
        <w:rPr>
          <w:rFonts w:ascii="Times New Roman" w:hAnsi="Times New Roman" w:cs="Calibri"/>
          <w:sz w:val="28"/>
        </w:rPr>
        <w:lastRenderedPageBreak/>
        <w:t>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147A0858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</w:t>
      </w:r>
      <w:r w:rsidR="00747407">
        <w:rPr>
          <w:rFonts w:ascii="Times New Roman" w:hAnsi="Times New Roman" w:cs="Calibri"/>
          <w:sz w:val="28"/>
        </w:rPr>
        <w:br/>
      </w:r>
      <w:r w:rsidRPr="00A9144D">
        <w:rPr>
          <w:rFonts w:ascii="Times New Roman" w:hAnsi="Times New Roman" w:cs="Calibri"/>
          <w:sz w:val="28"/>
        </w:rPr>
        <w:t>№</w:t>
      </w:r>
      <w:r w:rsidR="00747407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9901/577/18 від 19</w:t>
      </w:r>
      <w:r w:rsidR="00747407">
        <w:rPr>
          <w:rFonts w:ascii="Times New Roman" w:hAnsi="Times New Roman" w:cs="Calibri"/>
          <w:sz w:val="28"/>
        </w:rPr>
        <w:t xml:space="preserve"> березня </w:t>
      </w:r>
      <w:r w:rsidRPr="00A9144D">
        <w:rPr>
          <w:rFonts w:ascii="Times New Roman" w:hAnsi="Times New Roman" w:cs="Calibri"/>
          <w:sz w:val="28"/>
        </w:rPr>
        <w:t>2019</w:t>
      </w:r>
      <w:r w:rsidR="00747407">
        <w:rPr>
          <w:rFonts w:ascii="Times New Roman" w:hAnsi="Times New Roman" w:cs="Calibri"/>
          <w:sz w:val="28"/>
        </w:rPr>
        <w:t xml:space="preserve"> року</w:t>
      </w:r>
      <w:r w:rsidRPr="00A9144D">
        <w:rPr>
          <w:rFonts w:ascii="Times New Roman" w:hAnsi="Times New Roman" w:cs="Calibri"/>
          <w:sz w:val="28"/>
        </w:rPr>
        <w:t>, в якій вказано, зокрема, що постанова прокурора вищого рівня про заміну прокурора на підставі частини третьої</w:t>
      </w:r>
      <w:r w:rsidR="00747407">
        <w:rPr>
          <w:rFonts w:ascii="Times New Roman" w:hAnsi="Times New Roman" w:cs="Calibri"/>
          <w:sz w:val="28"/>
        </w:rPr>
        <w:t xml:space="preserve"> 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="00747407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3C9990AE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146B21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</w:t>
      </w:r>
      <w:r w:rsidR="00747407">
        <w:rPr>
          <w:rFonts w:ascii="Times New Roman" w:hAnsi="Times New Roman"/>
          <w:sz w:val="28"/>
          <w:szCs w:val="28"/>
          <w:lang w:eastAsia="uk-UA"/>
        </w:rPr>
        <w:t xml:space="preserve"> липня 2</w:t>
      </w:r>
      <w:r w:rsidRPr="007A1BD2">
        <w:rPr>
          <w:rFonts w:ascii="Times New Roman" w:hAnsi="Times New Roman"/>
          <w:sz w:val="28"/>
          <w:szCs w:val="28"/>
          <w:lang w:eastAsia="uk-UA"/>
        </w:rPr>
        <w:t xml:space="preserve">018 </w:t>
      </w:r>
      <w:r w:rsidR="00747407">
        <w:rPr>
          <w:rFonts w:ascii="Times New Roman" w:hAnsi="Times New Roman"/>
          <w:sz w:val="28"/>
          <w:szCs w:val="28"/>
          <w:lang w:eastAsia="uk-UA"/>
        </w:rPr>
        <w:t xml:space="preserve">року </w:t>
      </w:r>
      <w:r w:rsidR="00747407">
        <w:rPr>
          <w:rFonts w:ascii="Times New Roman" w:hAnsi="Times New Roman"/>
          <w:sz w:val="28"/>
          <w:szCs w:val="28"/>
          <w:lang w:eastAsia="uk-UA"/>
        </w:rPr>
        <w:br/>
      </w:r>
      <w:r w:rsidRPr="007A1BD2">
        <w:rPr>
          <w:rFonts w:ascii="Times New Roman" w:hAnsi="Times New Roman"/>
          <w:sz w:val="28"/>
          <w:szCs w:val="28"/>
          <w:lang w:eastAsia="uk-UA"/>
        </w:rPr>
        <w:t>№</w:t>
      </w:r>
      <w:r w:rsidR="0074740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A1BD2">
        <w:rPr>
          <w:rFonts w:ascii="Times New Roman" w:hAnsi="Times New Roman"/>
          <w:sz w:val="28"/>
          <w:szCs w:val="28"/>
          <w:lang w:eastAsia="uk-UA"/>
        </w:rPr>
        <w:t>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59C08CE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Визначення дисциплінарного провадження наведено у ч</w:t>
      </w:r>
      <w:r w:rsidR="00747407">
        <w:rPr>
          <w:rFonts w:ascii="Times New Roman" w:hAnsi="Times New Roman" w:cs="Calibri"/>
          <w:sz w:val="28"/>
        </w:rPr>
        <w:t xml:space="preserve">астині першій </w:t>
      </w:r>
      <w:r w:rsidRPr="0002034D">
        <w:rPr>
          <w:rFonts w:ascii="Times New Roman" w:hAnsi="Times New Roman" w:cs="Calibri"/>
          <w:sz w:val="28"/>
        </w:rPr>
        <w:t>ст</w:t>
      </w:r>
      <w:r w:rsidR="00747407">
        <w:rPr>
          <w:rFonts w:ascii="Times New Roman" w:hAnsi="Times New Roman" w:cs="Calibri"/>
          <w:sz w:val="28"/>
        </w:rPr>
        <w:t xml:space="preserve">атті </w:t>
      </w:r>
      <w:r w:rsidRPr="0002034D">
        <w:rPr>
          <w:rFonts w:ascii="Times New Roman" w:hAnsi="Times New Roman" w:cs="Calibri"/>
          <w:sz w:val="28"/>
        </w:rPr>
        <w:t>45 Закону №</w:t>
      </w:r>
      <w:r w:rsidR="00747407">
        <w:rPr>
          <w:rFonts w:ascii="Times New Roman" w:hAnsi="Times New Roman" w:cs="Calibri"/>
          <w:sz w:val="28"/>
        </w:rPr>
        <w:t xml:space="preserve"> </w:t>
      </w:r>
      <w:r w:rsidRPr="0002034D">
        <w:rPr>
          <w:rFonts w:ascii="Times New Roman" w:hAnsi="Times New Roman" w:cs="Calibri"/>
          <w:sz w:val="28"/>
        </w:rPr>
        <w:t xml:space="preserve">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30780A3C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</w:t>
      </w:r>
      <w:r w:rsidR="00747407">
        <w:rPr>
          <w:rFonts w:ascii="Times New Roman" w:hAnsi="Times New Roman" w:cs="Calibri"/>
          <w:bCs/>
          <w:sz w:val="28"/>
        </w:rPr>
        <w:t>першою</w:t>
      </w:r>
      <w:r w:rsidRPr="0002034D">
        <w:rPr>
          <w:rFonts w:ascii="Times New Roman" w:hAnsi="Times New Roman" w:cs="Calibri"/>
          <w:bCs/>
          <w:sz w:val="28"/>
        </w:rPr>
        <w:t xml:space="preserve"> ст</w:t>
      </w:r>
      <w:r w:rsidR="00747407">
        <w:rPr>
          <w:rFonts w:ascii="Times New Roman" w:hAnsi="Times New Roman" w:cs="Calibri"/>
          <w:bCs/>
          <w:sz w:val="28"/>
        </w:rPr>
        <w:t xml:space="preserve">атті </w:t>
      </w:r>
      <w:r w:rsidRPr="0002034D">
        <w:rPr>
          <w:rFonts w:ascii="Times New Roman" w:hAnsi="Times New Roman" w:cs="Calibri"/>
          <w:bCs/>
          <w:sz w:val="28"/>
        </w:rPr>
        <w:t xml:space="preserve">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0A113DC2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</w:t>
      </w:r>
      <w:r w:rsidR="00747407">
        <w:rPr>
          <w:rFonts w:ascii="Times New Roman" w:hAnsi="Times New Roman" w:cs="Calibri"/>
          <w:sz w:val="28"/>
        </w:rPr>
        <w:t xml:space="preserve">атті </w:t>
      </w:r>
      <w:r w:rsidRPr="0002034D">
        <w:rPr>
          <w:rFonts w:ascii="Times New Roman" w:hAnsi="Times New Roman" w:cs="Calibri"/>
          <w:sz w:val="28"/>
        </w:rPr>
        <w:t>46 Закону №</w:t>
      </w:r>
      <w:r w:rsidR="00747407">
        <w:rPr>
          <w:rFonts w:ascii="Times New Roman" w:hAnsi="Times New Roman" w:cs="Calibri"/>
          <w:sz w:val="28"/>
        </w:rPr>
        <w:t xml:space="preserve"> </w:t>
      </w:r>
      <w:r w:rsidRPr="0002034D">
        <w:rPr>
          <w:rFonts w:ascii="Times New Roman" w:hAnsi="Times New Roman" w:cs="Calibri"/>
          <w:sz w:val="28"/>
        </w:rPr>
        <w:t>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2" w:name="n441"/>
      <w:bookmarkEnd w:id="2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" w:name="n442"/>
      <w:bookmarkEnd w:id="3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4" w:name="n443"/>
      <w:bookmarkEnd w:id="4"/>
    </w:p>
    <w:p w14:paraId="004BC777" w14:textId="51A3B30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="00747407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цього Закону;</w:t>
      </w:r>
      <w:bookmarkStart w:id="5" w:name="n1893"/>
      <w:bookmarkStart w:id="6" w:name="n444"/>
      <w:bookmarkEnd w:id="5"/>
      <w:bookmarkEnd w:id="6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</w:t>
      </w:r>
      <w:r w:rsidRPr="00AC7F3E">
        <w:rPr>
          <w:rFonts w:ascii="Times New Roman" w:hAnsi="Times New Roman"/>
          <w:sz w:val="28"/>
          <w:szCs w:val="28"/>
        </w:rPr>
        <w:lastRenderedPageBreak/>
        <w:t>установленому законом порядку.</w:t>
      </w:r>
      <w:bookmarkStart w:id="7" w:name="n2545"/>
      <w:bookmarkEnd w:id="7"/>
    </w:p>
    <w:p w14:paraId="392FFDB8" w14:textId="0666703E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>до п</w:t>
      </w:r>
      <w:r w:rsidR="00747407">
        <w:rPr>
          <w:rFonts w:ascii="Times New Roman" w:hAnsi="Times New Roman" w:cs="Calibri"/>
          <w:sz w:val="28"/>
        </w:rPr>
        <w:t xml:space="preserve">ункту </w:t>
      </w:r>
      <w:r w:rsidR="00A9144D" w:rsidRPr="00A9144D">
        <w:rPr>
          <w:rFonts w:ascii="Times New Roman" w:hAnsi="Times New Roman" w:cs="Calibri"/>
          <w:sz w:val="28"/>
        </w:rPr>
        <w:t>1 ч</w:t>
      </w:r>
      <w:r w:rsidR="00747407">
        <w:rPr>
          <w:rFonts w:ascii="Times New Roman" w:hAnsi="Times New Roman" w:cs="Calibri"/>
          <w:sz w:val="28"/>
        </w:rPr>
        <w:t xml:space="preserve">астини другої </w:t>
      </w:r>
      <w:r w:rsidR="00A9144D" w:rsidRPr="00A9144D">
        <w:rPr>
          <w:rFonts w:ascii="Times New Roman" w:hAnsi="Times New Roman" w:cs="Calibri"/>
          <w:sz w:val="28"/>
        </w:rPr>
        <w:t>ст</w:t>
      </w:r>
      <w:r w:rsidR="00747407">
        <w:rPr>
          <w:rFonts w:ascii="Times New Roman" w:hAnsi="Times New Roman" w:cs="Calibri"/>
          <w:sz w:val="28"/>
        </w:rPr>
        <w:t>атті</w:t>
      </w:r>
      <w:r w:rsidR="00A9144D" w:rsidRPr="00A9144D">
        <w:rPr>
          <w:rFonts w:ascii="Times New Roman" w:hAnsi="Times New Roman" w:cs="Calibri"/>
          <w:sz w:val="28"/>
        </w:rPr>
        <w:t xml:space="preserve"> 46 </w:t>
      </w:r>
      <w:bookmarkStart w:id="8" w:name="_Hlk133506472"/>
      <w:r w:rsidR="00A9144D" w:rsidRPr="00A9144D">
        <w:rPr>
          <w:rFonts w:ascii="Times New Roman" w:hAnsi="Times New Roman" w:cs="Calibri"/>
          <w:sz w:val="28"/>
        </w:rPr>
        <w:t>Закону № 1697-VII та п</w:t>
      </w:r>
      <w:r w:rsidR="00747407">
        <w:rPr>
          <w:rFonts w:ascii="Times New Roman" w:hAnsi="Times New Roman" w:cs="Calibri"/>
          <w:sz w:val="28"/>
        </w:rPr>
        <w:t xml:space="preserve">ункту </w:t>
      </w:r>
      <w:r w:rsidR="00A9144D" w:rsidRPr="00A9144D">
        <w:rPr>
          <w:rFonts w:ascii="Times New Roman" w:hAnsi="Times New Roman" w:cs="Calibri"/>
          <w:sz w:val="28"/>
        </w:rPr>
        <w:t>96 Положення про порядок роботи відповідного органу, що здійснює дисциплінарне провадження, прийнятого всеукраїнською конференцією прокурорів 27</w:t>
      </w:r>
      <w:r w:rsidR="00747407">
        <w:rPr>
          <w:rFonts w:ascii="Times New Roman" w:hAnsi="Times New Roman" w:cs="Calibri"/>
          <w:sz w:val="28"/>
        </w:rPr>
        <w:t xml:space="preserve">квітня </w:t>
      </w:r>
      <w:r w:rsidR="00A9144D" w:rsidRPr="00A9144D">
        <w:rPr>
          <w:rFonts w:ascii="Times New Roman" w:hAnsi="Times New Roman" w:cs="Calibri"/>
          <w:sz w:val="28"/>
        </w:rPr>
        <w:t xml:space="preserve">2017 </w:t>
      </w:r>
      <w:r w:rsidR="00747407">
        <w:rPr>
          <w:rFonts w:ascii="Times New Roman" w:hAnsi="Times New Roman" w:cs="Calibri"/>
          <w:sz w:val="28"/>
        </w:rPr>
        <w:t xml:space="preserve">року </w:t>
      </w:r>
      <w:r w:rsidR="00A9144D" w:rsidRPr="00A9144D">
        <w:rPr>
          <w:rFonts w:ascii="Times New Roman" w:hAnsi="Times New Roman" w:cs="Calibri"/>
          <w:sz w:val="28"/>
        </w:rPr>
        <w:t xml:space="preserve">(зі змінами) (далі – Положення), </w:t>
      </w:r>
      <w:bookmarkEnd w:id="8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18719EAC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</w:t>
      </w:r>
      <w:r w:rsidR="00747407">
        <w:rPr>
          <w:rFonts w:ascii="Times New Roman" w:hAnsi="Times New Roman" w:cs="Calibri"/>
          <w:bCs/>
          <w:sz w:val="28"/>
        </w:rPr>
        <w:t xml:space="preserve">ункту </w:t>
      </w:r>
      <w:r w:rsidRPr="00A9144D">
        <w:rPr>
          <w:rFonts w:ascii="Times New Roman" w:hAnsi="Times New Roman" w:cs="Calibri"/>
          <w:bCs/>
          <w:sz w:val="28"/>
        </w:rPr>
        <w:t>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0B95D475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</w:t>
      </w:r>
      <w:r w:rsidR="00747407">
        <w:rPr>
          <w:rFonts w:ascii="Times New Roman" w:hAnsi="Times New Roman" w:cs="Calibri"/>
          <w:sz w:val="28"/>
        </w:rPr>
        <w:t xml:space="preserve">астини другої </w:t>
      </w:r>
      <w:r w:rsidRPr="00A9144D">
        <w:rPr>
          <w:rFonts w:ascii="Times New Roman" w:hAnsi="Times New Roman" w:cs="Calibri"/>
          <w:sz w:val="28"/>
        </w:rPr>
        <w:t>ст</w:t>
      </w:r>
      <w:r w:rsidR="00747407">
        <w:rPr>
          <w:rFonts w:ascii="Times New Roman" w:hAnsi="Times New Roman" w:cs="Calibri"/>
          <w:sz w:val="28"/>
        </w:rPr>
        <w:t xml:space="preserve">атті </w:t>
      </w:r>
      <w:r w:rsidRPr="00A9144D">
        <w:rPr>
          <w:rFonts w:ascii="Times New Roman" w:hAnsi="Times New Roman" w:cs="Calibri"/>
          <w:sz w:val="28"/>
        </w:rPr>
        <w:t>46 Закону №</w:t>
      </w:r>
      <w:r w:rsidR="00747407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</w:t>
      </w:r>
      <w:r w:rsidR="00747407">
        <w:rPr>
          <w:rFonts w:ascii="Times New Roman" w:hAnsi="Times New Roman" w:cs="Calibri"/>
          <w:sz w:val="28"/>
        </w:rPr>
        <w:t xml:space="preserve">астини другої </w:t>
      </w:r>
      <w:r w:rsidRPr="00A9144D">
        <w:rPr>
          <w:rFonts w:ascii="Times New Roman" w:hAnsi="Times New Roman" w:cs="Calibri"/>
          <w:sz w:val="28"/>
        </w:rPr>
        <w:t>ст</w:t>
      </w:r>
      <w:r w:rsidR="00747407">
        <w:rPr>
          <w:rFonts w:ascii="Times New Roman" w:hAnsi="Times New Roman" w:cs="Calibri"/>
          <w:sz w:val="28"/>
        </w:rPr>
        <w:t xml:space="preserve">атті </w:t>
      </w:r>
      <w:r w:rsidRPr="00A9144D">
        <w:rPr>
          <w:rFonts w:ascii="Times New Roman" w:hAnsi="Times New Roman" w:cs="Calibri"/>
          <w:sz w:val="28"/>
        </w:rPr>
        <w:t>46 цього Закону.</w:t>
      </w:r>
    </w:p>
    <w:p w14:paraId="41A87DE1" w14:textId="0E0439FD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53315C33" w14:textId="77777777" w:rsidR="00747407" w:rsidRDefault="0074740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</w:p>
    <w:p w14:paraId="15DF4AF8" w14:textId="77777777" w:rsidR="008613CB" w:rsidRDefault="00F675EC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6AD84CE4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</w:t>
      </w:r>
      <w:r w:rsidR="00BE457D">
        <w:rPr>
          <w:rFonts w:ascii="Times New Roman" w:hAnsi="Times New Roman" w:cs="Calibri"/>
          <w:sz w:val="28"/>
        </w:rPr>
        <w:t>вище</w:t>
      </w:r>
      <w:r w:rsidRPr="008613CB">
        <w:rPr>
          <w:rFonts w:ascii="Times New Roman" w:hAnsi="Times New Roman" w:cs="Calibri"/>
          <w:sz w:val="28"/>
        </w:rPr>
        <w:t xml:space="preserve">викладене, </w:t>
      </w:r>
      <w:r w:rsidR="00BE457D">
        <w:rPr>
          <w:rFonts w:ascii="Times New Roman" w:hAnsi="Times New Roman" w:cs="Calibri"/>
          <w:sz w:val="28"/>
        </w:rPr>
        <w:t>проаналізувавши</w:t>
      </w:r>
      <w:r w:rsidRPr="008613CB">
        <w:rPr>
          <w:rFonts w:ascii="Times New Roman" w:hAnsi="Times New Roman" w:cs="Calibri"/>
          <w:sz w:val="28"/>
        </w:rPr>
        <w:t xml:space="preserve"> доводи, наведені у скарзі, та опрацювавши додані до неї матеріали, </w:t>
      </w:r>
      <w:r w:rsidR="00292F67">
        <w:rPr>
          <w:rFonts w:ascii="Times New Roman" w:hAnsi="Times New Roman" w:cs="Calibri"/>
          <w:sz w:val="28"/>
        </w:rPr>
        <w:t xml:space="preserve">член Комісії </w:t>
      </w:r>
      <w:r w:rsidRPr="008613CB">
        <w:rPr>
          <w:rFonts w:ascii="Times New Roman" w:hAnsi="Times New Roman" w:cs="Calibri"/>
          <w:sz w:val="28"/>
        </w:rPr>
        <w:t xml:space="preserve">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 xml:space="preserve">прокурора </w:t>
      </w:r>
      <w:bookmarkStart w:id="9" w:name="_Hlk122530896"/>
      <w:r w:rsidRPr="008613CB">
        <w:rPr>
          <w:rFonts w:ascii="Times New Roman" w:hAnsi="Times New Roman" w:cs="Calibri"/>
          <w:sz w:val="28"/>
        </w:rPr>
        <w:t>в межах кримінального процесу</w:t>
      </w:r>
      <w:r w:rsidR="00932660">
        <w:rPr>
          <w:rFonts w:ascii="Times New Roman" w:hAnsi="Times New Roman" w:cs="Calibri"/>
          <w:sz w:val="28"/>
        </w:rPr>
        <w:t>, оскільки запит, про який зазначено в скарзі, направлено прокурором Стояновським Є.О. під час досудового розслідування кримінального провадження</w:t>
      </w:r>
      <w:r w:rsidRPr="008613CB">
        <w:rPr>
          <w:rFonts w:ascii="Times New Roman" w:hAnsi="Times New Roman" w:cs="Calibri"/>
          <w:sz w:val="28"/>
        </w:rPr>
        <w:t>.</w:t>
      </w:r>
      <w:bookmarkEnd w:id="9"/>
    </w:p>
    <w:p w14:paraId="0794786A" w14:textId="44398CD6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F1773C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627DDBB6" w:rsidR="00C222CF" w:rsidRPr="00C222CF" w:rsidRDefault="00C222CF" w:rsidP="00C222C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умовивід про імовірність наявності зазначених вище ознак дисциплінарного проступку 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У іншому випадку Комісія змушена була б розпочинати дисциплінарне </w:t>
      </w:r>
      <w:r w:rsidRPr="00C222CF">
        <w:rPr>
          <w:rFonts w:ascii="Times New Roman" w:hAnsi="Times New Roman"/>
          <w:sz w:val="28"/>
          <w:szCs w:val="28"/>
        </w:rPr>
        <w:lastRenderedPageBreak/>
        <w:t xml:space="preserve">провадження за будь-яким зверненням, в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які на це вказують. </w:t>
      </w:r>
    </w:p>
    <w:p w14:paraId="32EB6857" w14:textId="6F75EB7D" w:rsidR="00112C68" w:rsidRDefault="00112C68" w:rsidP="00112C68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</w:t>
      </w:r>
      <w:r w:rsidR="00A5773F">
        <w:rPr>
          <w:rFonts w:ascii="Times New Roman" w:hAnsi="Times New Roman"/>
          <w:sz w:val="28"/>
          <w:szCs w:val="28"/>
        </w:rPr>
        <w:t>,</w:t>
      </w:r>
      <w:r w:rsidRPr="00B663C2">
        <w:rPr>
          <w:rFonts w:ascii="Times New Roman" w:hAnsi="Times New Roman"/>
          <w:sz w:val="28"/>
          <w:szCs w:val="28"/>
        </w:rPr>
        <w:t xml:space="preserve"> як орган, який вирішує питання про дисциплінарну відповідальність прокурорів, не наділена повноваженнями надавати оцінку обставинам </w:t>
      </w:r>
      <w:r w:rsidR="00292F67">
        <w:rPr>
          <w:rFonts w:ascii="Times New Roman" w:hAnsi="Times New Roman"/>
          <w:sz w:val="28"/>
          <w:szCs w:val="28"/>
        </w:rPr>
        <w:t>і</w:t>
      </w:r>
      <w:r w:rsidRPr="00B663C2">
        <w:rPr>
          <w:rFonts w:ascii="Times New Roman" w:hAnsi="Times New Roman"/>
          <w:sz w:val="28"/>
          <w:szCs w:val="28"/>
        </w:rPr>
        <w:t xml:space="preserve">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7F101E63" w:rsidR="00112C68" w:rsidRDefault="00112C68" w:rsidP="00112C68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</w:t>
      </w:r>
      <w:r w:rsidR="0093266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червня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2018 </w:t>
      </w:r>
      <w:r w:rsidR="0093266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року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 справі № 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6FAD24EC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Pr="008613CB">
        <w:rPr>
          <w:rFonts w:ascii="Times New Roman" w:hAnsi="Times New Roman" w:cs="Calibri"/>
          <w:sz w:val="28"/>
        </w:rPr>
        <w:t>в передбаченому КПК України порядку.</w:t>
      </w:r>
    </w:p>
    <w:p w14:paraId="3E5C354A" w14:textId="1FD2A984" w:rsidR="004437B1" w:rsidRDefault="00F1773C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="00C222CF" w:rsidRPr="00C222CF">
        <w:rPr>
          <w:rFonts w:ascii="Times New Roman" w:hAnsi="Times New Roman" w:cs="Calibri"/>
          <w:sz w:val="28"/>
        </w:rPr>
        <w:t>ивчення</w:t>
      </w:r>
      <w:r>
        <w:rPr>
          <w:rFonts w:ascii="Times New Roman" w:hAnsi="Times New Roman" w:cs="Calibri"/>
          <w:sz w:val="28"/>
        </w:rPr>
        <w:t>м</w:t>
      </w:r>
      <w:r w:rsidR="00C222CF" w:rsidRPr="00C222CF">
        <w:rPr>
          <w:rFonts w:ascii="Times New Roman" w:hAnsi="Times New Roman" w:cs="Calibri"/>
          <w:sz w:val="28"/>
        </w:rPr>
        <w:t xml:space="preserve"> скарги та долучених до неї матеріалів </w:t>
      </w:r>
      <w:r w:rsidR="00292F67">
        <w:rPr>
          <w:rFonts w:ascii="Times New Roman" w:hAnsi="Times New Roman" w:cs="Calibri"/>
          <w:sz w:val="28"/>
        </w:rPr>
        <w:t>можна дійти висновку</w:t>
      </w:r>
      <w:r w:rsidR="00C222CF" w:rsidRPr="00C222CF">
        <w:rPr>
          <w:rFonts w:ascii="Times New Roman" w:hAnsi="Times New Roman" w:cs="Calibri"/>
          <w:sz w:val="28"/>
        </w:rPr>
        <w:t>, що скаржником не повідомлено жодних конкретних відомостей, за якими може бути попередньо перевірено його версію про наявність ознак дисциплінарного проступку, передбаченого ст</w:t>
      </w:r>
      <w:r w:rsidR="00932660">
        <w:rPr>
          <w:rFonts w:ascii="Times New Roman" w:hAnsi="Times New Roman" w:cs="Calibri"/>
          <w:sz w:val="28"/>
        </w:rPr>
        <w:t xml:space="preserve">аттею </w:t>
      </w:r>
      <w:r w:rsidR="00C222CF" w:rsidRPr="00C222CF">
        <w:rPr>
          <w:rFonts w:ascii="Times New Roman" w:hAnsi="Times New Roman" w:cs="Calibri"/>
          <w:sz w:val="28"/>
        </w:rPr>
        <w:t>43 Закону № 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 xml:space="preserve">, у службовій чи позаслужбовій поведінці зазначеного в ній прокурора. </w:t>
      </w:r>
      <w:bookmarkStart w:id="10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й долучених до неї матеріалах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 xml:space="preserve">такі, що потягли настання певних негативних наслідків дії або бездіяльність будь-якого прокурора, у тому числі й </w:t>
      </w:r>
      <w:r w:rsidR="00932660">
        <w:rPr>
          <w:rFonts w:ascii="Times New Roman" w:hAnsi="Times New Roman" w:cs="Calibri"/>
          <w:sz w:val="28"/>
        </w:rPr>
        <w:t>Стояновського Є.О.</w:t>
      </w:r>
    </w:p>
    <w:p w14:paraId="6DC9D494" w14:textId="64C53F1D" w:rsidR="00E319DA" w:rsidRDefault="008A74BE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прокурором </w:t>
      </w:r>
      <w:r w:rsidR="00932660">
        <w:rPr>
          <w:rFonts w:ascii="Times New Roman" w:hAnsi="Times New Roman" w:cs="Calibri"/>
          <w:sz w:val="28"/>
        </w:rPr>
        <w:t xml:space="preserve">Стояновським Є.О. </w:t>
      </w:r>
      <w:r w:rsidR="00C222CF" w:rsidRPr="00C222CF">
        <w:rPr>
          <w:rFonts w:ascii="Times New Roman" w:hAnsi="Times New Roman" w:cs="Calibri"/>
          <w:sz w:val="28"/>
        </w:rPr>
        <w:t xml:space="preserve">прав осіб чи вимог закону під час виконання </w:t>
      </w:r>
      <w:r w:rsidR="00F1773C">
        <w:rPr>
          <w:rFonts w:ascii="Times New Roman" w:hAnsi="Times New Roman" w:cs="Calibri"/>
          <w:sz w:val="28"/>
        </w:rPr>
        <w:t>с</w:t>
      </w:r>
      <w:r w:rsidR="00C222CF" w:rsidRPr="00C222CF">
        <w:rPr>
          <w:rFonts w:ascii="Times New Roman" w:hAnsi="Times New Roman" w:cs="Calibri"/>
          <w:sz w:val="28"/>
        </w:rPr>
        <w:t>лужбових повноважень.</w:t>
      </w:r>
      <w:bookmarkEnd w:id="10"/>
    </w:p>
    <w:p w14:paraId="06B07157" w14:textId="06DE1A80" w:rsidR="00932660" w:rsidRDefault="00BE457D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253E4">
        <w:rPr>
          <w:rFonts w:ascii="Times New Roman" w:hAnsi="Times New Roman"/>
          <w:sz w:val="28"/>
          <w:szCs w:val="28"/>
        </w:rPr>
        <w:t>Разом з тим, складання прокурором Стояновським Є.О. зазначеного адміністративного протоколу не спричинило жодних наслідків для скаржника, оскільки суд</w:t>
      </w:r>
      <w:r w:rsidR="00497270" w:rsidRPr="001253E4">
        <w:rPr>
          <w:rFonts w:ascii="Times New Roman" w:hAnsi="Times New Roman"/>
          <w:sz w:val="28"/>
          <w:szCs w:val="28"/>
        </w:rPr>
        <w:t>ом надано правову оцінку діям</w:t>
      </w:r>
      <w:r w:rsidRPr="001253E4">
        <w:rPr>
          <w:rFonts w:ascii="Times New Roman" w:hAnsi="Times New Roman"/>
          <w:sz w:val="28"/>
          <w:szCs w:val="28"/>
        </w:rPr>
        <w:t xml:space="preserve">, що підтверджується відповідними </w:t>
      </w:r>
      <w:r w:rsidR="00497270" w:rsidRPr="001253E4">
        <w:rPr>
          <w:rFonts w:ascii="Times New Roman" w:hAnsi="Times New Roman"/>
          <w:sz w:val="28"/>
          <w:szCs w:val="28"/>
        </w:rPr>
        <w:t xml:space="preserve">судовими </w:t>
      </w:r>
      <w:r w:rsidRPr="001253E4">
        <w:rPr>
          <w:rFonts w:ascii="Times New Roman" w:hAnsi="Times New Roman"/>
          <w:sz w:val="28"/>
          <w:szCs w:val="28"/>
        </w:rPr>
        <w:t>рішеннями.</w:t>
      </w:r>
      <w:r w:rsidR="001253E4">
        <w:rPr>
          <w:rFonts w:ascii="Times New Roman" w:hAnsi="Times New Roman"/>
          <w:sz w:val="28"/>
          <w:szCs w:val="28"/>
        </w:rPr>
        <w:t xml:space="preserve"> У той же час, у скарзі в</w:t>
      </w:r>
      <w:r w:rsidR="00E319DA" w:rsidRPr="00D327A9">
        <w:rPr>
          <w:rFonts w:ascii="Times New Roman" w:hAnsi="Times New Roman" w:cs="Calibri"/>
          <w:sz w:val="28"/>
        </w:rPr>
        <w:t>ідсутні відомості та документи, які підтверджують звернення скаржни</w:t>
      </w:r>
      <w:r w:rsidR="00E319DA">
        <w:rPr>
          <w:rFonts w:ascii="Times New Roman" w:hAnsi="Times New Roman" w:cs="Calibri"/>
          <w:sz w:val="28"/>
        </w:rPr>
        <w:t>ка</w:t>
      </w:r>
      <w:r w:rsidR="00E319DA" w:rsidRPr="00D327A9">
        <w:rPr>
          <w:rFonts w:ascii="Times New Roman" w:hAnsi="Times New Roman" w:cs="Calibri"/>
          <w:sz w:val="28"/>
        </w:rPr>
        <w:t xml:space="preserve"> (чи інших осіб) до суду з вказаного приводу. </w:t>
      </w:r>
    </w:p>
    <w:p w14:paraId="2234A314" w14:textId="6FBDFB2D" w:rsidR="00932660" w:rsidRDefault="001253E4" w:rsidP="0093266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</w:rPr>
        <w:t>Також, н</w:t>
      </w:r>
      <w:r w:rsidR="00E319DA" w:rsidRPr="00D327A9">
        <w:rPr>
          <w:rFonts w:ascii="Times New Roman" w:hAnsi="Times New Roman" w:cs="Calibri"/>
          <w:sz w:val="28"/>
        </w:rPr>
        <w:t xml:space="preserve">е </w:t>
      </w:r>
      <w:r>
        <w:rPr>
          <w:rFonts w:ascii="Times New Roman" w:hAnsi="Times New Roman" w:cs="Calibri"/>
          <w:sz w:val="28"/>
        </w:rPr>
        <w:t>має</w:t>
      </w:r>
      <w:r w:rsidR="00E319DA" w:rsidRPr="00D327A9">
        <w:rPr>
          <w:rFonts w:ascii="Times New Roman" w:hAnsi="Times New Roman" w:cs="Calibri"/>
          <w:sz w:val="28"/>
        </w:rPr>
        <w:t xml:space="preserve"> інформації про те, що за результатами розгляду звернення скаржни</w:t>
      </w:r>
      <w:r w:rsidR="00E319DA">
        <w:rPr>
          <w:rFonts w:ascii="Times New Roman" w:hAnsi="Times New Roman" w:cs="Calibri"/>
          <w:sz w:val="28"/>
        </w:rPr>
        <w:t>ка</w:t>
      </w:r>
      <w:r w:rsidR="00292F67">
        <w:rPr>
          <w:rFonts w:ascii="Times New Roman" w:hAnsi="Times New Roman" w:cs="Calibri"/>
          <w:sz w:val="28"/>
        </w:rPr>
        <w:t>,</w:t>
      </w:r>
      <w:r w:rsidR="00E319DA"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прокурора </w:t>
      </w:r>
      <w:r w:rsidR="00932660">
        <w:rPr>
          <w:rFonts w:ascii="Times New Roman" w:hAnsi="Times New Roman" w:cs="Calibri"/>
          <w:sz w:val="28"/>
        </w:rPr>
        <w:t xml:space="preserve">Стояновського Є.О. </w:t>
      </w:r>
      <w:r w:rsidR="00E319DA" w:rsidRPr="00D327A9">
        <w:rPr>
          <w:rFonts w:ascii="Times New Roman" w:hAnsi="Times New Roman" w:cs="Calibri"/>
          <w:sz w:val="28"/>
        </w:rPr>
        <w:t>неправомірними.</w:t>
      </w:r>
      <w:r w:rsidR="00F67A7A">
        <w:rPr>
          <w:rFonts w:ascii="Times New Roman" w:hAnsi="Times New Roman"/>
          <w:sz w:val="28"/>
          <w:szCs w:val="28"/>
        </w:rPr>
        <w:t xml:space="preserve"> </w:t>
      </w:r>
    </w:p>
    <w:p w14:paraId="390538BF" w14:textId="0FC93B0A" w:rsidR="00E319DA" w:rsidRPr="00932660" w:rsidRDefault="001253E4" w:rsidP="0093266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/>
          <w:sz w:val="28"/>
          <w:szCs w:val="28"/>
        </w:rPr>
        <w:t>До скарги н</w:t>
      </w:r>
      <w:r w:rsidR="004437B1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до</w:t>
      </w:r>
      <w:r w:rsidR="004437B1">
        <w:rPr>
          <w:rFonts w:ascii="Times New Roman" w:hAnsi="Times New Roman"/>
          <w:sz w:val="28"/>
          <w:szCs w:val="28"/>
        </w:rPr>
        <w:t>дано</w:t>
      </w:r>
      <w:r w:rsidR="00E319DA" w:rsidRPr="00E319DA">
        <w:rPr>
          <w:rFonts w:ascii="Times New Roman" w:hAnsi="Times New Roman"/>
          <w:sz w:val="28"/>
          <w:szCs w:val="28"/>
        </w:rPr>
        <w:t xml:space="preserve"> документального підтвердження </w:t>
      </w:r>
      <w:r>
        <w:rPr>
          <w:rFonts w:ascii="Times New Roman" w:hAnsi="Times New Roman"/>
          <w:sz w:val="28"/>
          <w:szCs w:val="28"/>
        </w:rPr>
        <w:t xml:space="preserve">щодо </w:t>
      </w:r>
      <w:r w:rsidR="00E319DA" w:rsidRPr="00E319DA">
        <w:rPr>
          <w:rFonts w:ascii="Times New Roman" w:hAnsi="Times New Roman"/>
          <w:sz w:val="28"/>
          <w:szCs w:val="28"/>
        </w:rPr>
        <w:t xml:space="preserve">оскарження </w:t>
      </w:r>
      <w:r w:rsidR="004437B1">
        <w:rPr>
          <w:rFonts w:ascii="Times New Roman" w:hAnsi="Times New Roman"/>
          <w:sz w:val="28"/>
          <w:szCs w:val="28"/>
        </w:rPr>
        <w:t xml:space="preserve">до суду </w:t>
      </w:r>
      <w:r w:rsidR="00E319DA" w:rsidRPr="00E319DA">
        <w:rPr>
          <w:rFonts w:ascii="Times New Roman" w:hAnsi="Times New Roman"/>
          <w:sz w:val="28"/>
          <w:szCs w:val="28"/>
        </w:rPr>
        <w:t xml:space="preserve">рішень, дій (бездіяльності) зазначеного прокурора у встановленому </w:t>
      </w:r>
      <w:r w:rsidR="00497270">
        <w:rPr>
          <w:rFonts w:ascii="Times New Roman" w:hAnsi="Times New Roman"/>
          <w:sz w:val="28"/>
          <w:szCs w:val="28"/>
        </w:rPr>
        <w:t xml:space="preserve">законом </w:t>
      </w:r>
      <w:r w:rsidR="00E319DA" w:rsidRPr="00E319DA">
        <w:rPr>
          <w:rFonts w:ascii="Times New Roman" w:hAnsi="Times New Roman"/>
          <w:sz w:val="28"/>
          <w:szCs w:val="28"/>
        </w:rPr>
        <w:t xml:space="preserve">порядку. </w:t>
      </w:r>
    </w:p>
    <w:p w14:paraId="2D7536AA" w14:textId="68384A72" w:rsidR="00C914EC" w:rsidRDefault="00C914EC" w:rsidP="00C914E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lastRenderedPageBreak/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з наведених скаржником доводів, а також долучених до скарги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документів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>
        <w:rPr>
          <w:rFonts w:ascii="Times New Roman" w:hAnsi="Times New Roman"/>
          <w:sz w:val="28"/>
          <w:szCs w:val="28"/>
        </w:rPr>
        <w:t>ом</w:t>
      </w:r>
      <w:r w:rsidR="00932660">
        <w:rPr>
          <w:rFonts w:ascii="Times New Roman" w:hAnsi="Times New Roman"/>
          <w:sz w:val="28"/>
          <w:szCs w:val="28"/>
        </w:rPr>
        <w:t xml:space="preserve"> Стояновським Є.О</w:t>
      </w:r>
      <w:r w:rsidR="0026085E">
        <w:rPr>
          <w:rFonts w:ascii="Times New Roman" w:hAnsi="Times New Roman"/>
          <w:sz w:val="28"/>
          <w:szCs w:val="28"/>
        </w:rPr>
        <w:t xml:space="preserve">. </w:t>
      </w:r>
      <w:r w:rsidRPr="00AC7F3E">
        <w:rPr>
          <w:rFonts w:ascii="Times New Roman" w:hAnsi="Times New Roman"/>
          <w:sz w:val="28"/>
          <w:szCs w:val="28"/>
        </w:rPr>
        <w:t>при забезпеченні процесуального керівництва досудовим розслідуванням у кримінальному провадженні</w:t>
      </w:r>
      <w:r w:rsidR="00497270">
        <w:rPr>
          <w:rFonts w:ascii="Times New Roman" w:hAnsi="Times New Roman"/>
          <w:sz w:val="28"/>
          <w:szCs w:val="28"/>
        </w:rPr>
        <w:t>,</w:t>
      </w:r>
      <w:r w:rsidR="00497270" w:rsidRPr="00497270">
        <w:rPr>
          <w:rFonts w:ascii="Times New Roman" w:hAnsi="Times New Roman"/>
          <w:sz w:val="28"/>
          <w:szCs w:val="28"/>
        </w:rPr>
        <w:t xml:space="preserve"> </w:t>
      </w:r>
      <w:r w:rsidR="00497270">
        <w:rPr>
          <w:rFonts w:ascii="Times New Roman" w:hAnsi="Times New Roman"/>
          <w:sz w:val="28"/>
          <w:szCs w:val="28"/>
        </w:rPr>
        <w:t>а також при складанні протоколу про адміністративне правопорушення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умисно чи внаслідок недбалості</w:t>
      </w:r>
      <w:r w:rsidR="00497270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допущено істотне порушення норм закон</w:t>
      </w:r>
      <w:r w:rsidR="00497270">
        <w:rPr>
          <w:rFonts w:ascii="Times New Roman" w:hAnsi="Times New Roman"/>
          <w:sz w:val="28"/>
          <w:szCs w:val="28"/>
        </w:rPr>
        <w:t>одавства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</w:rPr>
        <w:t>Дисциплінарна скарга та долучені до неї матеріали</w:t>
      </w:r>
      <w:r w:rsidRPr="002F4314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істять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932660">
        <w:rPr>
          <w:rFonts w:ascii="Times New Roman" w:hAnsi="Times New Roman"/>
          <w:sz w:val="28"/>
          <w:szCs w:val="28"/>
        </w:rPr>
        <w:t xml:space="preserve">Стояновським Є.О. </w:t>
      </w:r>
      <w:r>
        <w:rPr>
          <w:rFonts w:ascii="Times New Roman" w:hAnsi="Times New Roman"/>
          <w:sz w:val="28"/>
          <w:szCs w:val="28"/>
        </w:rPr>
        <w:t>с</w:t>
      </w:r>
      <w:r w:rsidRPr="002F4314">
        <w:rPr>
          <w:rFonts w:ascii="Times New Roman" w:hAnsi="Times New Roman"/>
          <w:sz w:val="28"/>
          <w:szCs w:val="28"/>
        </w:rPr>
        <w:t>воїх службових обов’язків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38060E7" w14:textId="77777777" w:rsidR="00B0128E" w:rsidRPr="00E319DA" w:rsidRDefault="00B0128E" w:rsidP="00B0128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222018E" w14:textId="56B56154" w:rsid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 </w:t>
      </w:r>
      <w:r w:rsidR="00322D86">
        <w:rPr>
          <w:rFonts w:ascii="Times New Roman" w:hAnsi="Times New Roman" w:cs="Calibri"/>
          <w:sz w:val="28"/>
        </w:rPr>
        <w:t>при</w:t>
      </w:r>
      <w:r w:rsidRPr="00FE3980">
        <w:rPr>
          <w:rFonts w:ascii="Times New Roman" w:hAnsi="Times New Roman" w:cs="Calibri"/>
          <w:sz w:val="28"/>
        </w:rPr>
        <w:t xml:space="preserve"> вчиненн</w:t>
      </w:r>
      <w:r w:rsidR="00322D86">
        <w:rPr>
          <w:rFonts w:ascii="Times New Roman" w:hAnsi="Times New Roman" w:cs="Calibri"/>
          <w:sz w:val="28"/>
        </w:rPr>
        <w:t xml:space="preserve">і </w:t>
      </w:r>
      <w:r w:rsidR="00322D86" w:rsidRPr="00FE3980">
        <w:rPr>
          <w:rFonts w:ascii="Times New Roman" w:hAnsi="Times New Roman" w:cs="Calibri"/>
          <w:sz w:val="28"/>
        </w:rPr>
        <w:t>прокурором</w:t>
      </w:r>
      <w:r w:rsidR="00322D86">
        <w:rPr>
          <w:rFonts w:ascii="Times New Roman" w:hAnsi="Times New Roman" w:cs="Calibri"/>
          <w:sz w:val="28"/>
        </w:rPr>
        <w:t xml:space="preserve"> Стояновським Є.О.</w:t>
      </w:r>
      <w:r w:rsidR="0026085E">
        <w:rPr>
          <w:rFonts w:ascii="Times New Roman" w:hAnsi="Times New Roman" w:cs="Calibri"/>
          <w:sz w:val="28"/>
        </w:rPr>
        <w:t xml:space="preserve"> </w:t>
      </w:r>
      <w:r w:rsidRPr="00FE3980">
        <w:rPr>
          <w:rFonts w:ascii="Times New Roman" w:hAnsi="Times New Roman" w:cs="Calibri"/>
          <w:sz w:val="28"/>
        </w:rPr>
        <w:t>дій (бездіяльності), які можуть бути підставою для дисциплінарної відповідальності.</w:t>
      </w:r>
    </w:p>
    <w:p w14:paraId="1DA2955B" w14:textId="0763A916" w:rsidR="00FE3980" w:rsidRP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Твердження скаржника про невиконання чи неналежне виконання </w:t>
      </w:r>
      <w:r w:rsidR="00150999" w:rsidRPr="00FE3980">
        <w:rPr>
          <w:rFonts w:ascii="Times New Roman" w:hAnsi="Times New Roman" w:cs="Calibri"/>
          <w:sz w:val="28"/>
        </w:rPr>
        <w:t xml:space="preserve">прокурором </w:t>
      </w:r>
      <w:r w:rsidR="00932660">
        <w:rPr>
          <w:rFonts w:ascii="Times New Roman" w:hAnsi="Times New Roman" w:cs="Calibri"/>
          <w:sz w:val="28"/>
        </w:rPr>
        <w:t xml:space="preserve">Стояновським Є.О.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 w:rsidR="0033041A">
        <w:rPr>
          <w:rFonts w:ascii="Times New Roman" w:hAnsi="Times New Roman" w:cs="Calibri"/>
          <w:sz w:val="28"/>
        </w:rPr>
        <w:t xml:space="preserve"> </w:t>
      </w:r>
      <w:r w:rsidRPr="00FE3980">
        <w:rPr>
          <w:rFonts w:ascii="Times New Roman" w:hAnsi="Times New Roman" w:cs="Calibri"/>
          <w:sz w:val="28"/>
        </w:rPr>
        <w:t>є суб’єктивним. Наразі мною не встановлено підстав для відкриття дисциплінарного провадження.</w:t>
      </w:r>
    </w:p>
    <w:p w14:paraId="014885C6" w14:textId="77777777" w:rsidR="00FE3980" w:rsidRP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вказаного прокурора.</w:t>
      </w:r>
    </w:p>
    <w:p w14:paraId="69603628" w14:textId="77777777" w:rsidR="006F1A90" w:rsidRDefault="00FE3980" w:rsidP="006F1A9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03910975" w14:textId="248E0E43" w:rsidR="00312020" w:rsidRDefault="00431EA2" w:rsidP="00312020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        </w:t>
      </w:r>
      <w:r w:rsidR="00A1314F"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96584F" w:rsidRPr="0096584F">
        <w:rPr>
          <w:rFonts w:ascii="Times New Roman" w:hAnsi="Times New Roman"/>
          <w:sz w:val="28"/>
          <w:szCs w:val="28"/>
        </w:rPr>
        <w:t>прокурора</w:t>
      </w:r>
      <w:r w:rsidR="00312020">
        <w:rPr>
          <w:rFonts w:ascii="Times New Roman" w:hAnsi="Times New Roman"/>
          <w:sz w:val="28"/>
          <w:szCs w:val="28"/>
        </w:rPr>
        <w:t xml:space="preserve"> </w:t>
      </w:r>
      <w:r w:rsidR="00932660">
        <w:rPr>
          <w:rFonts w:ascii="Times New Roman" w:hAnsi="Times New Roman"/>
          <w:sz w:val="28"/>
          <w:szCs w:val="28"/>
        </w:rPr>
        <w:t>Спеціалізованої прокуратури у сфері оборони Офісу Генерального прокурора Стояновського Євгена Олександровича.</w:t>
      </w:r>
    </w:p>
    <w:p w14:paraId="090E087D" w14:textId="705ACDE4" w:rsidR="001230AA" w:rsidRDefault="001D773C" w:rsidP="00312020">
      <w:pPr>
        <w:widowControl w:val="0"/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скаржнику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292F67">
        <w:rPr>
          <w:rFonts w:ascii="Times New Roman" w:hAnsi="Times New Roman"/>
          <w:sz w:val="28"/>
          <w:szCs w:val="28"/>
        </w:rPr>
        <w:t xml:space="preserve">вищезазначеному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6A5570">
        <w:rPr>
          <w:rFonts w:ascii="Times New Roman" w:hAnsi="Times New Roman"/>
          <w:sz w:val="28"/>
          <w:szCs w:val="28"/>
        </w:rPr>
        <w:t>у.</w:t>
      </w:r>
    </w:p>
    <w:p w14:paraId="7A686C2A" w14:textId="4A89B4C5" w:rsidR="001230AA" w:rsidRDefault="001230AA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8BC97" w14:textId="77777777" w:rsidR="006F1A90" w:rsidRDefault="006F1A90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30A6F69" w14:textId="203CEAC3" w:rsidR="00BE4AD1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312020">
        <w:rPr>
          <w:rFonts w:ascii="Times New Roman" w:hAnsi="Times New Roman"/>
          <w:b/>
          <w:sz w:val="28"/>
          <w:szCs w:val="28"/>
        </w:rPr>
        <w:t xml:space="preserve">         </w:t>
      </w:r>
      <w:r w:rsidR="00932660">
        <w:rPr>
          <w:rFonts w:ascii="Times New Roman" w:hAnsi="Times New Roman"/>
          <w:b/>
          <w:sz w:val="28"/>
          <w:szCs w:val="28"/>
        </w:rPr>
        <w:t xml:space="preserve">    Олег БУЛУЛУКОВ</w:t>
      </w:r>
    </w:p>
    <w:p w14:paraId="281E011D" w14:textId="77777777" w:rsidR="00312020" w:rsidRDefault="0031202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12020" w:rsidSect="00D327A9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723D9" w14:textId="77777777" w:rsidR="00783AE7" w:rsidRDefault="00783AE7" w:rsidP="00E32F4B">
      <w:pPr>
        <w:spacing w:after="0" w:line="240" w:lineRule="auto"/>
      </w:pPr>
      <w:r>
        <w:separator/>
      </w:r>
    </w:p>
  </w:endnote>
  <w:endnote w:type="continuationSeparator" w:id="0">
    <w:p w14:paraId="6CDE6E08" w14:textId="77777777" w:rsidR="00783AE7" w:rsidRDefault="00783AE7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13BF" w14:textId="77777777" w:rsidR="00783AE7" w:rsidRDefault="00783AE7" w:rsidP="00E32F4B">
      <w:pPr>
        <w:spacing w:after="0" w:line="240" w:lineRule="auto"/>
      </w:pPr>
      <w:r>
        <w:separator/>
      </w:r>
    </w:p>
  </w:footnote>
  <w:footnote w:type="continuationSeparator" w:id="0">
    <w:p w14:paraId="36F91400" w14:textId="77777777" w:rsidR="00783AE7" w:rsidRDefault="00783AE7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7B55AF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324" w:rsidRPr="004B3324">
          <w:rPr>
            <w:noProof/>
            <w:lang w:val="ru-RU"/>
          </w:rPr>
          <w:t>4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4C77"/>
    <w:rsid w:val="00055750"/>
    <w:rsid w:val="00056454"/>
    <w:rsid w:val="000566B3"/>
    <w:rsid w:val="00060180"/>
    <w:rsid w:val="00061E56"/>
    <w:rsid w:val="000623D1"/>
    <w:rsid w:val="0006440C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1C9A"/>
    <w:rsid w:val="000B276E"/>
    <w:rsid w:val="000B457F"/>
    <w:rsid w:val="000B46E1"/>
    <w:rsid w:val="000B5193"/>
    <w:rsid w:val="000B543B"/>
    <w:rsid w:val="000C691C"/>
    <w:rsid w:val="000C6990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253E4"/>
    <w:rsid w:val="001320DF"/>
    <w:rsid w:val="00135B87"/>
    <w:rsid w:val="001408D2"/>
    <w:rsid w:val="00141E41"/>
    <w:rsid w:val="00143328"/>
    <w:rsid w:val="00146B21"/>
    <w:rsid w:val="00146EBB"/>
    <w:rsid w:val="00147DE5"/>
    <w:rsid w:val="00150999"/>
    <w:rsid w:val="00152B89"/>
    <w:rsid w:val="00154580"/>
    <w:rsid w:val="00160BCF"/>
    <w:rsid w:val="001629E0"/>
    <w:rsid w:val="00163227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B28DE"/>
    <w:rsid w:val="001C0CB1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20AB0"/>
    <w:rsid w:val="00220F75"/>
    <w:rsid w:val="00222AE4"/>
    <w:rsid w:val="002242C6"/>
    <w:rsid w:val="0022705D"/>
    <w:rsid w:val="00230BA1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5336"/>
    <w:rsid w:val="0026085E"/>
    <w:rsid w:val="0026238E"/>
    <w:rsid w:val="00264730"/>
    <w:rsid w:val="002669D5"/>
    <w:rsid w:val="00267FDA"/>
    <w:rsid w:val="002718B3"/>
    <w:rsid w:val="00282001"/>
    <w:rsid w:val="00283287"/>
    <w:rsid w:val="00283C2B"/>
    <w:rsid w:val="0028534E"/>
    <w:rsid w:val="00287C24"/>
    <w:rsid w:val="002923C2"/>
    <w:rsid w:val="00292622"/>
    <w:rsid w:val="00292F67"/>
    <w:rsid w:val="002A38EB"/>
    <w:rsid w:val="002A6DAF"/>
    <w:rsid w:val="002B1093"/>
    <w:rsid w:val="002B1589"/>
    <w:rsid w:val="002B2BE1"/>
    <w:rsid w:val="002B304E"/>
    <w:rsid w:val="002B342B"/>
    <w:rsid w:val="002B6879"/>
    <w:rsid w:val="002C598B"/>
    <w:rsid w:val="002C7453"/>
    <w:rsid w:val="002D534B"/>
    <w:rsid w:val="002E2687"/>
    <w:rsid w:val="002E6DD8"/>
    <w:rsid w:val="002F1921"/>
    <w:rsid w:val="002F1CC5"/>
    <w:rsid w:val="002F41E3"/>
    <w:rsid w:val="002F4314"/>
    <w:rsid w:val="002F43BB"/>
    <w:rsid w:val="002F78D6"/>
    <w:rsid w:val="003007B0"/>
    <w:rsid w:val="00301E3A"/>
    <w:rsid w:val="00305D49"/>
    <w:rsid w:val="003119DF"/>
    <w:rsid w:val="00312020"/>
    <w:rsid w:val="00312946"/>
    <w:rsid w:val="00320C90"/>
    <w:rsid w:val="00322D86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674A"/>
    <w:rsid w:val="00377796"/>
    <w:rsid w:val="003824A7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E30EA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21AF0"/>
    <w:rsid w:val="00424D48"/>
    <w:rsid w:val="00431EA2"/>
    <w:rsid w:val="004357A5"/>
    <w:rsid w:val="00442198"/>
    <w:rsid w:val="004434EE"/>
    <w:rsid w:val="004437B1"/>
    <w:rsid w:val="00443DDF"/>
    <w:rsid w:val="00443F4B"/>
    <w:rsid w:val="00446608"/>
    <w:rsid w:val="00456D29"/>
    <w:rsid w:val="00456F1E"/>
    <w:rsid w:val="004611D2"/>
    <w:rsid w:val="004630DF"/>
    <w:rsid w:val="0046707A"/>
    <w:rsid w:val="00471054"/>
    <w:rsid w:val="0047486A"/>
    <w:rsid w:val="00475B93"/>
    <w:rsid w:val="00482A79"/>
    <w:rsid w:val="004915EE"/>
    <w:rsid w:val="00493490"/>
    <w:rsid w:val="0049601A"/>
    <w:rsid w:val="00497270"/>
    <w:rsid w:val="004A0112"/>
    <w:rsid w:val="004A4F4C"/>
    <w:rsid w:val="004B0E65"/>
    <w:rsid w:val="004B3324"/>
    <w:rsid w:val="004B73B2"/>
    <w:rsid w:val="004C1319"/>
    <w:rsid w:val="004D23F4"/>
    <w:rsid w:val="004D3A71"/>
    <w:rsid w:val="004D3AC3"/>
    <w:rsid w:val="004E06E7"/>
    <w:rsid w:val="004E09AD"/>
    <w:rsid w:val="004E3137"/>
    <w:rsid w:val="004F7B6C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64269"/>
    <w:rsid w:val="00565926"/>
    <w:rsid w:val="00566335"/>
    <w:rsid w:val="00585FB3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12D3"/>
    <w:rsid w:val="00603104"/>
    <w:rsid w:val="00606CE9"/>
    <w:rsid w:val="0061179E"/>
    <w:rsid w:val="0061312D"/>
    <w:rsid w:val="006304A5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629C"/>
    <w:rsid w:val="00694836"/>
    <w:rsid w:val="006954DB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4E"/>
    <w:rsid w:val="00701DEC"/>
    <w:rsid w:val="007079E9"/>
    <w:rsid w:val="00707BA4"/>
    <w:rsid w:val="00707F1D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47407"/>
    <w:rsid w:val="007511AA"/>
    <w:rsid w:val="007547B2"/>
    <w:rsid w:val="00762E2D"/>
    <w:rsid w:val="00764166"/>
    <w:rsid w:val="0076537F"/>
    <w:rsid w:val="0077108B"/>
    <w:rsid w:val="00771F52"/>
    <w:rsid w:val="00773BB6"/>
    <w:rsid w:val="00781748"/>
    <w:rsid w:val="00783610"/>
    <w:rsid w:val="00783AE7"/>
    <w:rsid w:val="007840C4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600F4"/>
    <w:rsid w:val="008613CB"/>
    <w:rsid w:val="008642A5"/>
    <w:rsid w:val="00865EB8"/>
    <w:rsid w:val="00870CBC"/>
    <w:rsid w:val="00874C2B"/>
    <w:rsid w:val="008756BA"/>
    <w:rsid w:val="008801C2"/>
    <w:rsid w:val="008839FB"/>
    <w:rsid w:val="00886BAA"/>
    <w:rsid w:val="00894D28"/>
    <w:rsid w:val="0089757A"/>
    <w:rsid w:val="008A05DF"/>
    <w:rsid w:val="008A08F8"/>
    <w:rsid w:val="008A3056"/>
    <w:rsid w:val="008A5A4E"/>
    <w:rsid w:val="008A74BE"/>
    <w:rsid w:val="008C2313"/>
    <w:rsid w:val="008C61B3"/>
    <w:rsid w:val="008C6535"/>
    <w:rsid w:val="008D0CA9"/>
    <w:rsid w:val="008D21F4"/>
    <w:rsid w:val="008D59A3"/>
    <w:rsid w:val="008D5DF0"/>
    <w:rsid w:val="008E198D"/>
    <w:rsid w:val="008E254A"/>
    <w:rsid w:val="008F666B"/>
    <w:rsid w:val="009000E7"/>
    <w:rsid w:val="00905DC1"/>
    <w:rsid w:val="00907592"/>
    <w:rsid w:val="00926B77"/>
    <w:rsid w:val="00926CF0"/>
    <w:rsid w:val="00926EB0"/>
    <w:rsid w:val="00932660"/>
    <w:rsid w:val="009377ED"/>
    <w:rsid w:val="00941AC4"/>
    <w:rsid w:val="00943C5B"/>
    <w:rsid w:val="00944E5F"/>
    <w:rsid w:val="009470D2"/>
    <w:rsid w:val="00953052"/>
    <w:rsid w:val="00955B5F"/>
    <w:rsid w:val="009560C8"/>
    <w:rsid w:val="00962B9C"/>
    <w:rsid w:val="00965265"/>
    <w:rsid w:val="0096584F"/>
    <w:rsid w:val="00975351"/>
    <w:rsid w:val="009929EF"/>
    <w:rsid w:val="009A12AE"/>
    <w:rsid w:val="009A21E6"/>
    <w:rsid w:val="009A3543"/>
    <w:rsid w:val="009A478A"/>
    <w:rsid w:val="009C1DCD"/>
    <w:rsid w:val="009C690A"/>
    <w:rsid w:val="009D2CE3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107A"/>
    <w:rsid w:val="00A02A30"/>
    <w:rsid w:val="00A05EA5"/>
    <w:rsid w:val="00A068BC"/>
    <w:rsid w:val="00A10110"/>
    <w:rsid w:val="00A1314F"/>
    <w:rsid w:val="00A2513B"/>
    <w:rsid w:val="00A26AB7"/>
    <w:rsid w:val="00A320D7"/>
    <w:rsid w:val="00A33632"/>
    <w:rsid w:val="00A4065C"/>
    <w:rsid w:val="00A41C21"/>
    <w:rsid w:val="00A4214A"/>
    <w:rsid w:val="00A44107"/>
    <w:rsid w:val="00A513CF"/>
    <w:rsid w:val="00A53468"/>
    <w:rsid w:val="00A55660"/>
    <w:rsid w:val="00A5773F"/>
    <w:rsid w:val="00A57ED1"/>
    <w:rsid w:val="00A6401C"/>
    <w:rsid w:val="00A65F38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911"/>
    <w:rsid w:val="00B0128E"/>
    <w:rsid w:val="00B0551C"/>
    <w:rsid w:val="00B07215"/>
    <w:rsid w:val="00B119B1"/>
    <w:rsid w:val="00B11F01"/>
    <w:rsid w:val="00B14A2E"/>
    <w:rsid w:val="00B17552"/>
    <w:rsid w:val="00B32216"/>
    <w:rsid w:val="00B3290E"/>
    <w:rsid w:val="00B405B2"/>
    <w:rsid w:val="00B40A1B"/>
    <w:rsid w:val="00B41806"/>
    <w:rsid w:val="00B42506"/>
    <w:rsid w:val="00B42BCD"/>
    <w:rsid w:val="00B45F86"/>
    <w:rsid w:val="00B52E7C"/>
    <w:rsid w:val="00B55B70"/>
    <w:rsid w:val="00B60F7A"/>
    <w:rsid w:val="00B6631F"/>
    <w:rsid w:val="00B66482"/>
    <w:rsid w:val="00B678F1"/>
    <w:rsid w:val="00B72E41"/>
    <w:rsid w:val="00B732B4"/>
    <w:rsid w:val="00B7642F"/>
    <w:rsid w:val="00B849A9"/>
    <w:rsid w:val="00B86056"/>
    <w:rsid w:val="00B8712B"/>
    <w:rsid w:val="00B9059B"/>
    <w:rsid w:val="00B942CB"/>
    <w:rsid w:val="00BA0C0B"/>
    <w:rsid w:val="00BA0EF3"/>
    <w:rsid w:val="00BA3A23"/>
    <w:rsid w:val="00BA4AA8"/>
    <w:rsid w:val="00BA4CF7"/>
    <w:rsid w:val="00BA7DFA"/>
    <w:rsid w:val="00BB2661"/>
    <w:rsid w:val="00BC2198"/>
    <w:rsid w:val="00BC4266"/>
    <w:rsid w:val="00BC7B28"/>
    <w:rsid w:val="00BD24CB"/>
    <w:rsid w:val="00BD2605"/>
    <w:rsid w:val="00BD5AB5"/>
    <w:rsid w:val="00BE457D"/>
    <w:rsid w:val="00BE4AD1"/>
    <w:rsid w:val="00BE6995"/>
    <w:rsid w:val="00BF2D75"/>
    <w:rsid w:val="00C02F8D"/>
    <w:rsid w:val="00C11811"/>
    <w:rsid w:val="00C17904"/>
    <w:rsid w:val="00C2031F"/>
    <w:rsid w:val="00C2152C"/>
    <w:rsid w:val="00C222CF"/>
    <w:rsid w:val="00C3327E"/>
    <w:rsid w:val="00C37919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5376"/>
    <w:rsid w:val="00C7700B"/>
    <w:rsid w:val="00C80D57"/>
    <w:rsid w:val="00C82535"/>
    <w:rsid w:val="00C8526C"/>
    <w:rsid w:val="00C914EC"/>
    <w:rsid w:val="00C944D8"/>
    <w:rsid w:val="00C96287"/>
    <w:rsid w:val="00CB5440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27A9"/>
    <w:rsid w:val="00D3437E"/>
    <w:rsid w:val="00D37DED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A03D9"/>
    <w:rsid w:val="00DA0B22"/>
    <w:rsid w:val="00DA2A6F"/>
    <w:rsid w:val="00DA485E"/>
    <w:rsid w:val="00DA7908"/>
    <w:rsid w:val="00DB356D"/>
    <w:rsid w:val="00DB5654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730A"/>
    <w:rsid w:val="00EC0E68"/>
    <w:rsid w:val="00EC2B56"/>
    <w:rsid w:val="00EC75AA"/>
    <w:rsid w:val="00ED0923"/>
    <w:rsid w:val="00ED09D9"/>
    <w:rsid w:val="00ED1941"/>
    <w:rsid w:val="00ED26D4"/>
    <w:rsid w:val="00EE0EB6"/>
    <w:rsid w:val="00EE4408"/>
    <w:rsid w:val="00EF2244"/>
    <w:rsid w:val="00F0030D"/>
    <w:rsid w:val="00F012E3"/>
    <w:rsid w:val="00F05009"/>
    <w:rsid w:val="00F14748"/>
    <w:rsid w:val="00F1773C"/>
    <w:rsid w:val="00F17BD7"/>
    <w:rsid w:val="00F21090"/>
    <w:rsid w:val="00F24C4D"/>
    <w:rsid w:val="00F310BA"/>
    <w:rsid w:val="00F32417"/>
    <w:rsid w:val="00F3513C"/>
    <w:rsid w:val="00F42FB9"/>
    <w:rsid w:val="00F438CB"/>
    <w:rsid w:val="00F4524E"/>
    <w:rsid w:val="00F4773F"/>
    <w:rsid w:val="00F54DB6"/>
    <w:rsid w:val="00F55A0F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B3E3C"/>
    <w:rsid w:val="00FB4F9C"/>
    <w:rsid w:val="00FB5187"/>
    <w:rsid w:val="00FB76CE"/>
    <w:rsid w:val="00FC605A"/>
    <w:rsid w:val="00FC6DB9"/>
    <w:rsid w:val="00FD10CC"/>
    <w:rsid w:val="00FD23B7"/>
    <w:rsid w:val="00FD3F44"/>
    <w:rsid w:val="00FE1438"/>
    <w:rsid w:val="00FE3980"/>
    <w:rsid w:val="00FE3D1F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40E2-1F97-4242-B791-F7BE1E44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11801</Words>
  <Characters>6727</Characters>
  <DocSecurity>0</DocSecurity>
  <Lines>56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2024-05-16T09:28:00Z</cp:lastPrinted>
  <dcterms:created xsi:type="dcterms:W3CDTF">2025-05-02T07:07:00Z</dcterms:created>
  <dcterms:modified xsi:type="dcterms:W3CDTF">2025-05-02T08:15:00Z</dcterms:modified>
</cp:coreProperties>
</file>