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15B11754" w:rsidR="00DF1239" w:rsidRPr="0016464A" w:rsidRDefault="00D85CED"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6818F3">
        <w:rPr>
          <w:rFonts w:ascii="Times New Roman" w:hAnsi="Times New Roman"/>
          <w:b/>
          <w:kern w:val="28"/>
          <w:sz w:val="28"/>
          <w:szCs w:val="28"/>
          <w:lang w:eastAsia="uk-UA"/>
        </w:rPr>
        <w:t>9</w:t>
      </w:r>
      <w:r w:rsidR="0016464A" w:rsidRPr="0016464A">
        <w:rPr>
          <w:rFonts w:ascii="Times New Roman" w:hAnsi="Times New Roman"/>
          <w:b/>
          <w:kern w:val="28"/>
          <w:sz w:val="28"/>
          <w:szCs w:val="28"/>
          <w:lang w:eastAsia="uk-UA"/>
        </w:rPr>
        <w:t xml:space="preserve"> </w:t>
      </w:r>
      <w:r w:rsidR="006818F3">
        <w:rPr>
          <w:rFonts w:ascii="Times New Roman" w:hAnsi="Times New Roman"/>
          <w:b/>
          <w:kern w:val="28"/>
          <w:sz w:val="28"/>
          <w:szCs w:val="28"/>
          <w:lang w:eastAsia="uk-UA"/>
        </w:rPr>
        <w:t>сер</w:t>
      </w:r>
      <w:r>
        <w:rPr>
          <w:rFonts w:ascii="Times New Roman" w:hAnsi="Times New Roman"/>
          <w:b/>
          <w:kern w:val="28"/>
          <w:sz w:val="28"/>
          <w:szCs w:val="28"/>
          <w:lang w:eastAsia="uk-UA"/>
        </w:rPr>
        <w:t>п</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D8455F">
        <w:rPr>
          <w:rFonts w:ascii="Times New Roman" w:hAnsi="Times New Roman"/>
          <w:b/>
          <w:kern w:val="28"/>
          <w:sz w:val="28"/>
          <w:szCs w:val="28"/>
          <w:lang w:eastAsia="uk-UA"/>
        </w:rPr>
        <w:t xml:space="preserve"> </w:t>
      </w:r>
      <w:r w:rsidR="00BA7679">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9767EC">
        <w:rPr>
          <w:rFonts w:ascii="Times New Roman" w:hAnsi="Times New Roman"/>
          <w:b/>
          <w:kern w:val="28"/>
          <w:sz w:val="28"/>
          <w:szCs w:val="28"/>
          <w:lang w:eastAsia="uk-UA"/>
        </w:rPr>
        <w:t>8</w:t>
      </w:r>
      <w:r w:rsidR="0016464A" w:rsidRPr="0016464A">
        <w:rPr>
          <w:rFonts w:ascii="Times New Roman" w:hAnsi="Times New Roman"/>
          <w:b/>
          <w:kern w:val="28"/>
          <w:sz w:val="28"/>
          <w:szCs w:val="28"/>
          <w:lang w:eastAsia="uk-UA"/>
        </w:rPr>
        <w:t>9</w:t>
      </w:r>
      <w:r w:rsidR="009767EC">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D116945" w14:textId="30925C2F" w:rsidR="00E51C6E" w:rsidRDefault="0032608B" w:rsidP="009767EC">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9767EC">
        <w:rPr>
          <w:rFonts w:ascii="Times New Roman" w:hAnsi="Times New Roman"/>
          <w:sz w:val="28"/>
          <w:szCs w:val="28"/>
        </w:rPr>
        <w:t xml:space="preserve">колишнього керівника Чернігівської обласної прокуратури </w:t>
      </w:r>
      <w:proofErr w:type="spellStart"/>
      <w:r w:rsidR="009767EC">
        <w:rPr>
          <w:rFonts w:ascii="Times New Roman" w:hAnsi="Times New Roman"/>
          <w:sz w:val="28"/>
          <w:szCs w:val="28"/>
        </w:rPr>
        <w:t>Гущесова</w:t>
      </w:r>
      <w:proofErr w:type="spellEnd"/>
      <w:r w:rsidR="009767EC">
        <w:rPr>
          <w:rFonts w:ascii="Times New Roman" w:hAnsi="Times New Roman"/>
          <w:sz w:val="28"/>
          <w:szCs w:val="28"/>
        </w:rPr>
        <w:t xml:space="preserve"> Станіслава Валерійовича про вчинення дисциплінарного проступку керівником Прилуцької окружної прокуратури Чернігівської області </w:t>
      </w:r>
      <w:proofErr w:type="spellStart"/>
      <w:r w:rsidR="009767EC">
        <w:rPr>
          <w:rFonts w:ascii="Times New Roman" w:hAnsi="Times New Roman"/>
          <w:sz w:val="28"/>
          <w:szCs w:val="28"/>
        </w:rPr>
        <w:t>Голубинським</w:t>
      </w:r>
      <w:proofErr w:type="spellEnd"/>
      <w:r w:rsidR="009767EC">
        <w:rPr>
          <w:rFonts w:ascii="Times New Roman" w:hAnsi="Times New Roman"/>
          <w:sz w:val="28"/>
          <w:szCs w:val="28"/>
        </w:rPr>
        <w:t xml:space="preserve"> Ігорем Леонідовичем, прокурором </w:t>
      </w:r>
      <w:proofErr w:type="spellStart"/>
      <w:r w:rsidR="009767EC">
        <w:rPr>
          <w:rFonts w:ascii="Times New Roman" w:hAnsi="Times New Roman"/>
          <w:sz w:val="28"/>
          <w:szCs w:val="28"/>
        </w:rPr>
        <w:t>Корюківської</w:t>
      </w:r>
      <w:proofErr w:type="spellEnd"/>
      <w:r w:rsidR="009767EC">
        <w:rPr>
          <w:rFonts w:ascii="Times New Roman" w:hAnsi="Times New Roman"/>
          <w:sz w:val="28"/>
          <w:szCs w:val="28"/>
        </w:rPr>
        <w:t xml:space="preserve"> окружної прокуратури Чернігівської області </w:t>
      </w:r>
      <w:proofErr w:type="spellStart"/>
      <w:r w:rsidR="009767EC">
        <w:rPr>
          <w:rFonts w:ascii="Times New Roman" w:hAnsi="Times New Roman"/>
          <w:sz w:val="28"/>
          <w:szCs w:val="28"/>
        </w:rPr>
        <w:t>Дудком</w:t>
      </w:r>
      <w:proofErr w:type="spellEnd"/>
      <w:r w:rsidR="009767EC">
        <w:rPr>
          <w:rFonts w:ascii="Times New Roman" w:hAnsi="Times New Roman"/>
          <w:sz w:val="28"/>
          <w:szCs w:val="28"/>
        </w:rPr>
        <w:t xml:space="preserve"> Антоном Васильовичем, прокурором Новгород-Сіверської окружної прокуратури Чернігівської області Сидоренком Сергієм Олександровичем та прокурором Новгород-Сіверської окружної прокуратури Чернігівської області </w:t>
      </w:r>
      <w:proofErr w:type="spellStart"/>
      <w:r w:rsidR="009767EC">
        <w:rPr>
          <w:rFonts w:ascii="Times New Roman" w:hAnsi="Times New Roman"/>
          <w:sz w:val="28"/>
          <w:szCs w:val="28"/>
        </w:rPr>
        <w:t>Червонюком</w:t>
      </w:r>
      <w:proofErr w:type="spellEnd"/>
      <w:r w:rsidR="009767EC">
        <w:rPr>
          <w:rFonts w:ascii="Times New Roman" w:hAnsi="Times New Roman"/>
          <w:sz w:val="28"/>
          <w:szCs w:val="28"/>
        </w:rPr>
        <w:t xml:space="preserve"> </w:t>
      </w:r>
      <w:proofErr w:type="spellStart"/>
      <w:r w:rsidR="009767EC">
        <w:rPr>
          <w:rFonts w:ascii="Times New Roman" w:hAnsi="Times New Roman"/>
          <w:sz w:val="28"/>
          <w:szCs w:val="28"/>
        </w:rPr>
        <w:t>Вячеславом</w:t>
      </w:r>
      <w:proofErr w:type="spellEnd"/>
      <w:r w:rsidR="009767EC">
        <w:rPr>
          <w:rFonts w:ascii="Times New Roman" w:hAnsi="Times New Roman"/>
          <w:sz w:val="28"/>
          <w:szCs w:val="28"/>
        </w:rPr>
        <w:t xml:space="preserve"> Михайловичем (далі – прокурори</w:t>
      </w:r>
      <w:r w:rsidR="009767EC" w:rsidRPr="009767EC">
        <w:rPr>
          <w:rFonts w:ascii="Times New Roman" w:hAnsi="Times New Roman"/>
          <w:sz w:val="28"/>
          <w:szCs w:val="28"/>
        </w:rPr>
        <w:t xml:space="preserve"> </w:t>
      </w:r>
      <w:proofErr w:type="spellStart"/>
      <w:r w:rsidR="009767EC">
        <w:rPr>
          <w:rFonts w:ascii="Times New Roman" w:hAnsi="Times New Roman"/>
          <w:sz w:val="28"/>
          <w:szCs w:val="28"/>
        </w:rPr>
        <w:t>Голубинський</w:t>
      </w:r>
      <w:proofErr w:type="spellEnd"/>
      <w:r w:rsidR="009767EC">
        <w:rPr>
          <w:rFonts w:ascii="Times New Roman" w:hAnsi="Times New Roman"/>
          <w:sz w:val="28"/>
          <w:szCs w:val="28"/>
        </w:rPr>
        <w:t xml:space="preserve"> І.Л., Дудко А.В., Сидоренко С.О., </w:t>
      </w:r>
      <w:proofErr w:type="spellStart"/>
      <w:r w:rsidR="009767EC">
        <w:rPr>
          <w:rFonts w:ascii="Times New Roman" w:hAnsi="Times New Roman"/>
          <w:sz w:val="28"/>
          <w:szCs w:val="28"/>
        </w:rPr>
        <w:t>Червонюк</w:t>
      </w:r>
      <w:proofErr w:type="spellEnd"/>
      <w:r w:rsidR="009767EC">
        <w:rPr>
          <w:rFonts w:ascii="Times New Roman" w:hAnsi="Times New Roman"/>
          <w:sz w:val="28"/>
          <w:szCs w:val="28"/>
        </w:rPr>
        <w:t xml:space="preserve"> В.М.), </w:t>
      </w:r>
    </w:p>
    <w:p w14:paraId="5A1D8300" w14:textId="77777777" w:rsidR="006818F3" w:rsidRPr="007559AD" w:rsidRDefault="006818F3" w:rsidP="00D85CED">
      <w:pPr>
        <w:pStyle w:val="a3"/>
        <w:tabs>
          <w:tab w:val="left" w:pos="567"/>
        </w:tabs>
        <w:ind w:firstLine="567"/>
        <w:jc w:val="both"/>
        <w:rPr>
          <w:rFonts w:ascii="Times New Roman" w:hAnsi="Times New Roman"/>
          <w:b/>
          <w:sz w:val="20"/>
          <w:szCs w:val="20"/>
          <w:lang w:eastAsia="uk-UA"/>
        </w:rPr>
      </w:pPr>
    </w:p>
    <w:p w14:paraId="0000534A" w14:textId="4DEBEFBB" w:rsidR="0032608B" w:rsidRPr="0016464A" w:rsidRDefault="00AC0793" w:rsidP="00531A89">
      <w:pPr>
        <w:tabs>
          <w:tab w:val="left" w:pos="0"/>
        </w:tabs>
        <w:spacing w:after="0" w:line="240" w:lineRule="auto"/>
        <w:contextualSpacing/>
        <w:jc w:val="center"/>
        <w:rPr>
          <w:rFonts w:ascii="Times New Roman" w:hAnsi="Times New Roman"/>
          <w:b/>
          <w:sz w:val="28"/>
          <w:szCs w:val="28"/>
          <w:lang w:eastAsia="uk-UA"/>
        </w:rPr>
      </w:pPr>
      <w:r w:rsidRPr="0016464A">
        <w:rPr>
          <w:rFonts w:ascii="Times New Roman" w:hAnsi="Times New Roman"/>
          <w:b/>
          <w:sz w:val="28"/>
          <w:szCs w:val="28"/>
          <w:lang w:eastAsia="uk-UA"/>
        </w:rPr>
        <w:t>В</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1D8350B" w14:textId="77777777" w:rsidR="00A23E40" w:rsidRDefault="0032608B" w:rsidP="00A23E40">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A23E40">
        <w:rPr>
          <w:rFonts w:ascii="Times New Roman" w:hAnsi="Times New Roman"/>
          <w:sz w:val="28"/>
          <w:szCs w:val="28"/>
        </w:rPr>
        <w:t xml:space="preserve">колишнього керівника Чернігівської обласної прокуратури </w:t>
      </w:r>
      <w:proofErr w:type="spellStart"/>
      <w:r w:rsidR="00A23E40">
        <w:rPr>
          <w:rFonts w:ascii="Times New Roman" w:hAnsi="Times New Roman"/>
          <w:sz w:val="28"/>
          <w:szCs w:val="28"/>
        </w:rPr>
        <w:t>Гущесова</w:t>
      </w:r>
      <w:proofErr w:type="spellEnd"/>
      <w:r w:rsidR="00A23E40">
        <w:rPr>
          <w:rFonts w:ascii="Times New Roman" w:hAnsi="Times New Roman"/>
          <w:sz w:val="28"/>
          <w:szCs w:val="28"/>
        </w:rPr>
        <w:t xml:space="preserve"> С.В.</w:t>
      </w:r>
      <w:r w:rsidR="00A23E40" w:rsidRPr="0016464A">
        <w:rPr>
          <w:rFonts w:ascii="Times New Roman" w:hAnsi="Times New Roman"/>
          <w:sz w:val="28"/>
          <w:szCs w:val="28"/>
        </w:rPr>
        <w:t xml:space="preserve">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A23E40">
        <w:rPr>
          <w:rFonts w:ascii="Times New Roman" w:hAnsi="Times New Roman"/>
          <w:sz w:val="28"/>
          <w:szCs w:val="28"/>
        </w:rPr>
        <w:t>а</w:t>
      </w:r>
      <w:r w:rsidR="006818F3">
        <w:rPr>
          <w:rFonts w:ascii="Times New Roman" w:hAnsi="Times New Roman"/>
          <w:sz w:val="28"/>
          <w:szCs w:val="28"/>
        </w:rPr>
        <w:t>м</w:t>
      </w:r>
      <w:r w:rsidR="00A23E40">
        <w:rPr>
          <w:rFonts w:ascii="Times New Roman" w:hAnsi="Times New Roman"/>
          <w:sz w:val="28"/>
          <w:szCs w:val="28"/>
        </w:rPr>
        <w:t>и</w:t>
      </w:r>
      <w:r w:rsidR="001A20C0" w:rsidRPr="0016464A">
        <w:rPr>
          <w:rFonts w:ascii="Times New Roman" w:hAnsi="Times New Roman"/>
          <w:sz w:val="28"/>
          <w:szCs w:val="28"/>
        </w:rPr>
        <w:t xml:space="preserve"> </w:t>
      </w:r>
      <w:proofErr w:type="spellStart"/>
      <w:r w:rsidR="00A23E40">
        <w:rPr>
          <w:rFonts w:ascii="Times New Roman" w:hAnsi="Times New Roman"/>
          <w:sz w:val="28"/>
          <w:szCs w:val="28"/>
        </w:rPr>
        <w:t>Голубинським</w:t>
      </w:r>
      <w:proofErr w:type="spellEnd"/>
      <w:r w:rsidR="00A23E40">
        <w:rPr>
          <w:rFonts w:ascii="Times New Roman" w:hAnsi="Times New Roman"/>
          <w:sz w:val="28"/>
          <w:szCs w:val="28"/>
        </w:rPr>
        <w:t xml:space="preserve"> І.Л., </w:t>
      </w:r>
      <w:proofErr w:type="spellStart"/>
      <w:r w:rsidR="00A23E40">
        <w:rPr>
          <w:rFonts w:ascii="Times New Roman" w:hAnsi="Times New Roman"/>
          <w:sz w:val="28"/>
          <w:szCs w:val="28"/>
        </w:rPr>
        <w:t>Дудком</w:t>
      </w:r>
      <w:proofErr w:type="spellEnd"/>
      <w:r w:rsidR="00A23E40">
        <w:rPr>
          <w:rFonts w:ascii="Times New Roman" w:hAnsi="Times New Roman"/>
          <w:sz w:val="28"/>
          <w:szCs w:val="28"/>
        </w:rPr>
        <w:t xml:space="preserve"> А.В., Сидоренком С.О., </w:t>
      </w:r>
      <w:proofErr w:type="spellStart"/>
      <w:r w:rsidR="00A23E40">
        <w:rPr>
          <w:rFonts w:ascii="Times New Roman" w:hAnsi="Times New Roman"/>
          <w:sz w:val="28"/>
          <w:szCs w:val="28"/>
        </w:rPr>
        <w:t>Червонюком</w:t>
      </w:r>
      <w:proofErr w:type="spellEnd"/>
      <w:r w:rsidR="00A23E40">
        <w:rPr>
          <w:rFonts w:ascii="Times New Roman" w:hAnsi="Times New Roman"/>
          <w:sz w:val="28"/>
          <w:szCs w:val="28"/>
        </w:rPr>
        <w:t> В.М.</w:t>
      </w:r>
    </w:p>
    <w:p w14:paraId="12863C42" w14:textId="5461B950"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proofErr w:type="spellStart"/>
      <w:r w:rsidR="0016464A" w:rsidRPr="0016464A">
        <w:rPr>
          <w:rFonts w:ascii="Times New Roman" w:hAnsi="Times New Roman"/>
          <w:sz w:val="28"/>
          <w:szCs w:val="28"/>
        </w:rPr>
        <w:t>розподілено</w:t>
      </w:r>
      <w:proofErr w:type="spellEnd"/>
      <w:r w:rsidR="0016464A" w:rsidRPr="0016464A">
        <w:rPr>
          <w:rFonts w:ascii="Times New Roman" w:hAnsi="Times New Roman"/>
          <w:sz w:val="28"/>
          <w:szCs w:val="28"/>
        </w:rPr>
        <w:t xml:space="preserve">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85CED">
        <w:rPr>
          <w:rFonts w:ascii="Times New Roman" w:hAnsi="Times New Roman"/>
          <w:sz w:val="28"/>
          <w:szCs w:val="28"/>
        </w:rPr>
        <w:t>0</w:t>
      </w:r>
      <w:r w:rsidR="00A23E40">
        <w:rPr>
          <w:rFonts w:ascii="Times New Roman" w:hAnsi="Times New Roman"/>
          <w:sz w:val="28"/>
          <w:szCs w:val="28"/>
        </w:rPr>
        <w:t>6</w:t>
      </w:r>
      <w:r w:rsidR="00D85CED">
        <w:rPr>
          <w:rFonts w:ascii="Times New Roman" w:hAnsi="Times New Roman"/>
          <w:sz w:val="28"/>
          <w:szCs w:val="28"/>
        </w:rPr>
        <w:t xml:space="preserve"> </w:t>
      </w:r>
      <w:r w:rsidR="006818F3">
        <w:rPr>
          <w:rFonts w:ascii="Times New Roman" w:hAnsi="Times New Roman"/>
          <w:sz w:val="28"/>
          <w:szCs w:val="28"/>
        </w:rPr>
        <w:t>сер</w:t>
      </w:r>
      <w:r w:rsidR="00D85CED">
        <w:rPr>
          <w:rFonts w:ascii="Times New Roman" w:hAnsi="Times New Roman"/>
          <w:sz w:val="28"/>
          <w:szCs w:val="28"/>
        </w:rPr>
        <w:t xml:space="preserve">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4518BFE" w14:textId="5FFFD1FE" w:rsidR="005E0089"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E3584F">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5E0089">
        <w:rPr>
          <w:rFonts w:ascii="Times New Roman" w:hAnsi="Times New Roman"/>
          <w:sz w:val="28"/>
          <w:szCs w:val="28"/>
        </w:rPr>
        <w:t>в</w:t>
      </w:r>
      <w:r w:rsidR="005E0089" w:rsidRPr="005E0089">
        <w:rPr>
          <w:rFonts w:ascii="Times New Roman" w:hAnsi="Times New Roman"/>
          <w:sz w:val="28"/>
          <w:szCs w:val="28"/>
        </w:rPr>
        <w:t>ідділом поліції №</w:t>
      </w:r>
      <w:r w:rsidR="005E0089">
        <w:rPr>
          <w:rFonts w:ascii="Times New Roman" w:hAnsi="Times New Roman"/>
          <w:sz w:val="28"/>
          <w:szCs w:val="28"/>
        </w:rPr>
        <w:t> </w:t>
      </w:r>
      <w:r w:rsidR="005E0089" w:rsidRPr="005E0089">
        <w:rPr>
          <w:rFonts w:ascii="Times New Roman" w:hAnsi="Times New Roman"/>
          <w:sz w:val="28"/>
          <w:szCs w:val="28"/>
        </w:rPr>
        <w:t>1 Новгород-Сіверського РВП ГУНП в Чернігівській області за процесуального керівництва Новгород-Сіверської окружної прокуратури Чернігівської області з 23</w:t>
      </w:r>
      <w:r w:rsidR="005E0089">
        <w:rPr>
          <w:rFonts w:ascii="Times New Roman" w:hAnsi="Times New Roman"/>
          <w:sz w:val="28"/>
          <w:szCs w:val="28"/>
        </w:rPr>
        <w:t xml:space="preserve"> лютого </w:t>
      </w:r>
      <w:r w:rsidR="005E0089" w:rsidRPr="005E0089">
        <w:rPr>
          <w:rFonts w:ascii="Times New Roman" w:hAnsi="Times New Roman"/>
          <w:sz w:val="28"/>
          <w:szCs w:val="28"/>
        </w:rPr>
        <w:t>2023</w:t>
      </w:r>
      <w:r w:rsidR="005E0089">
        <w:rPr>
          <w:rFonts w:ascii="Times New Roman" w:hAnsi="Times New Roman"/>
          <w:sz w:val="28"/>
          <w:szCs w:val="28"/>
        </w:rPr>
        <w:t xml:space="preserve"> року</w:t>
      </w:r>
      <w:r w:rsidR="005E0089" w:rsidRPr="005E0089">
        <w:rPr>
          <w:rFonts w:ascii="Times New Roman" w:hAnsi="Times New Roman"/>
          <w:sz w:val="28"/>
          <w:szCs w:val="28"/>
        </w:rPr>
        <w:t xml:space="preserve"> здійснювалося досудове розслідування у кримінальному провадженні №</w:t>
      </w:r>
      <w:r w:rsidR="005E0089">
        <w:rPr>
          <w:rFonts w:ascii="Times New Roman" w:hAnsi="Times New Roman"/>
          <w:sz w:val="28"/>
          <w:szCs w:val="28"/>
        </w:rPr>
        <w:t> </w:t>
      </w:r>
      <w:r w:rsidR="003620FD">
        <w:rPr>
          <w:rFonts w:ascii="Times New Roman" w:hAnsi="Times New Roman"/>
          <w:sz w:val="28"/>
          <w:szCs w:val="28"/>
        </w:rPr>
        <w:t>(конфіденційна інформація)</w:t>
      </w:r>
      <w:r w:rsidR="005E0089" w:rsidRPr="005E0089">
        <w:rPr>
          <w:rFonts w:ascii="Times New Roman" w:hAnsi="Times New Roman"/>
          <w:sz w:val="28"/>
          <w:szCs w:val="28"/>
        </w:rPr>
        <w:t xml:space="preserve"> за фактом заволодіння шляхом обману земельними ділянками, що завдало значної шкоди, за ознаками кримінального </w:t>
      </w:r>
      <w:r w:rsidR="005E0089" w:rsidRPr="005E0089">
        <w:rPr>
          <w:rFonts w:ascii="Times New Roman" w:hAnsi="Times New Roman"/>
          <w:sz w:val="28"/>
          <w:szCs w:val="28"/>
        </w:rPr>
        <w:lastRenderedPageBreak/>
        <w:t>правопорушення, передбаченого ч</w:t>
      </w:r>
      <w:r w:rsidR="005E0089">
        <w:rPr>
          <w:rFonts w:ascii="Times New Roman" w:hAnsi="Times New Roman"/>
          <w:sz w:val="28"/>
          <w:szCs w:val="28"/>
        </w:rPr>
        <w:t>астиною третьою</w:t>
      </w:r>
      <w:r w:rsidR="005E0089" w:rsidRPr="005E0089">
        <w:rPr>
          <w:rFonts w:ascii="Times New Roman" w:hAnsi="Times New Roman"/>
          <w:sz w:val="28"/>
          <w:szCs w:val="28"/>
        </w:rPr>
        <w:t xml:space="preserve"> ст</w:t>
      </w:r>
      <w:r w:rsidR="005E0089">
        <w:rPr>
          <w:rFonts w:ascii="Times New Roman" w:hAnsi="Times New Roman"/>
          <w:sz w:val="28"/>
          <w:szCs w:val="28"/>
        </w:rPr>
        <w:t>атті</w:t>
      </w:r>
      <w:r w:rsidR="005E0089" w:rsidRPr="005E0089">
        <w:rPr>
          <w:rFonts w:ascii="Times New Roman" w:hAnsi="Times New Roman"/>
          <w:sz w:val="28"/>
          <w:szCs w:val="28"/>
        </w:rPr>
        <w:t xml:space="preserve"> 190 </w:t>
      </w:r>
      <w:r w:rsidR="005E0089">
        <w:rPr>
          <w:rFonts w:ascii="Times New Roman" w:hAnsi="Times New Roman"/>
          <w:sz w:val="28"/>
          <w:szCs w:val="28"/>
        </w:rPr>
        <w:t xml:space="preserve">Кримінального кодексу (далі – </w:t>
      </w:r>
      <w:r w:rsidR="005E0089" w:rsidRPr="005E0089">
        <w:rPr>
          <w:rFonts w:ascii="Times New Roman" w:hAnsi="Times New Roman"/>
          <w:sz w:val="28"/>
          <w:szCs w:val="28"/>
        </w:rPr>
        <w:t>КК</w:t>
      </w:r>
      <w:r w:rsidR="005E0089">
        <w:rPr>
          <w:rFonts w:ascii="Times New Roman" w:hAnsi="Times New Roman"/>
          <w:sz w:val="28"/>
          <w:szCs w:val="28"/>
        </w:rPr>
        <w:t>)</w:t>
      </w:r>
      <w:r w:rsidR="005E0089" w:rsidRPr="005E0089">
        <w:rPr>
          <w:rFonts w:ascii="Times New Roman" w:hAnsi="Times New Roman"/>
          <w:sz w:val="28"/>
          <w:szCs w:val="28"/>
        </w:rPr>
        <w:t xml:space="preserve"> України</w:t>
      </w:r>
      <w:r w:rsidR="005E0089">
        <w:rPr>
          <w:rFonts w:ascii="Times New Roman" w:hAnsi="Times New Roman"/>
          <w:sz w:val="28"/>
          <w:szCs w:val="28"/>
        </w:rPr>
        <w:t xml:space="preserve">, у якому </w:t>
      </w:r>
      <w:r w:rsidR="005E0089" w:rsidRPr="005E0089">
        <w:rPr>
          <w:rFonts w:ascii="Times New Roman" w:hAnsi="Times New Roman"/>
          <w:sz w:val="28"/>
          <w:szCs w:val="28"/>
        </w:rPr>
        <w:t xml:space="preserve">процесуальне керівництво досудовим розслідуванням </w:t>
      </w:r>
      <w:r w:rsidR="005E0089">
        <w:rPr>
          <w:rFonts w:ascii="Times New Roman" w:hAnsi="Times New Roman"/>
          <w:sz w:val="28"/>
          <w:szCs w:val="28"/>
        </w:rPr>
        <w:t>ф</w:t>
      </w:r>
      <w:r w:rsidR="005E0089" w:rsidRPr="005E0089">
        <w:rPr>
          <w:rFonts w:ascii="Times New Roman" w:hAnsi="Times New Roman"/>
          <w:sz w:val="28"/>
          <w:szCs w:val="28"/>
        </w:rPr>
        <w:t xml:space="preserve">актично здійснював </w:t>
      </w:r>
      <w:r w:rsidR="00180145">
        <w:rPr>
          <w:rFonts w:ascii="Times New Roman" w:hAnsi="Times New Roman"/>
          <w:sz w:val="28"/>
          <w:szCs w:val="28"/>
        </w:rPr>
        <w:t xml:space="preserve">прокурор </w:t>
      </w:r>
      <w:r w:rsidR="005E0089" w:rsidRPr="005E0089">
        <w:rPr>
          <w:rFonts w:ascii="Times New Roman" w:hAnsi="Times New Roman"/>
          <w:sz w:val="28"/>
          <w:szCs w:val="28"/>
        </w:rPr>
        <w:t>Сидоренко С.О.</w:t>
      </w:r>
    </w:p>
    <w:p w14:paraId="7C7E9092" w14:textId="451DD07A" w:rsidR="005E0089" w:rsidRDefault="00077043"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Однак</w:t>
      </w:r>
      <w:r w:rsidRPr="00077043">
        <w:rPr>
          <w:rFonts w:ascii="Times New Roman" w:hAnsi="Times New Roman"/>
          <w:sz w:val="28"/>
          <w:szCs w:val="28"/>
        </w:rPr>
        <w:t xml:space="preserve"> досудове розслідування у зазначеному кримінальному провадженні та нагляд у формі процесуального керівництва ним здійснювалися з порушенням вимог ст</w:t>
      </w:r>
      <w:r>
        <w:rPr>
          <w:rFonts w:ascii="Times New Roman" w:hAnsi="Times New Roman"/>
          <w:sz w:val="28"/>
          <w:szCs w:val="28"/>
        </w:rPr>
        <w:t>атей</w:t>
      </w:r>
      <w:r w:rsidRPr="00077043">
        <w:rPr>
          <w:rFonts w:ascii="Times New Roman" w:hAnsi="Times New Roman"/>
          <w:sz w:val="28"/>
          <w:szCs w:val="28"/>
        </w:rPr>
        <w:t xml:space="preserve"> 2, 9, 28 </w:t>
      </w:r>
      <w:r>
        <w:rPr>
          <w:rFonts w:ascii="Times New Roman" w:hAnsi="Times New Roman"/>
          <w:sz w:val="28"/>
          <w:szCs w:val="28"/>
        </w:rPr>
        <w:t>Кримінального процесуального кодексу (далі – КПК)</w:t>
      </w:r>
      <w:r w:rsidRPr="00077043">
        <w:rPr>
          <w:rFonts w:ascii="Times New Roman" w:hAnsi="Times New Roman"/>
          <w:sz w:val="28"/>
          <w:szCs w:val="28"/>
        </w:rPr>
        <w:t xml:space="preserve"> України, і на захист інтересів держави від кримінальних правопорушень спрямовані не були. Необхідні слідчі та процесуальні дії не виконан</w:t>
      </w:r>
      <w:r>
        <w:rPr>
          <w:rFonts w:ascii="Times New Roman" w:hAnsi="Times New Roman"/>
          <w:sz w:val="28"/>
          <w:szCs w:val="28"/>
        </w:rPr>
        <w:t>і</w:t>
      </w:r>
      <w:r w:rsidRPr="00077043">
        <w:rPr>
          <w:rFonts w:ascii="Times New Roman" w:hAnsi="Times New Roman"/>
          <w:sz w:val="28"/>
          <w:szCs w:val="28"/>
        </w:rPr>
        <w:t>, а ті декілька, що проведені, здійснен</w:t>
      </w:r>
      <w:r>
        <w:rPr>
          <w:rFonts w:ascii="Times New Roman" w:hAnsi="Times New Roman"/>
          <w:sz w:val="28"/>
          <w:szCs w:val="28"/>
        </w:rPr>
        <w:t>і</w:t>
      </w:r>
      <w:r w:rsidRPr="00077043">
        <w:rPr>
          <w:rFonts w:ascii="Times New Roman" w:hAnsi="Times New Roman"/>
          <w:sz w:val="28"/>
          <w:szCs w:val="28"/>
        </w:rPr>
        <w:t xml:space="preserve"> з порушенням зазначених вимог щодо швидкого, повного та неупередженого проведення досудового розслідування з тим, щоб кожний, хто вчинив кримінальне правопорушення, був притягнутий до відповідальності в міру своєї ви</w:t>
      </w:r>
      <w:r w:rsidR="00386443">
        <w:rPr>
          <w:rFonts w:ascii="Times New Roman" w:hAnsi="Times New Roman"/>
          <w:sz w:val="28"/>
          <w:szCs w:val="28"/>
        </w:rPr>
        <w:t>ни</w:t>
      </w:r>
      <w:r w:rsidRPr="00077043">
        <w:rPr>
          <w:rFonts w:ascii="Times New Roman" w:hAnsi="Times New Roman"/>
          <w:sz w:val="28"/>
          <w:szCs w:val="28"/>
        </w:rPr>
        <w:t>, і щоб до кожного учасника кримінального провадження була застосована належна правова процедура у розумні строки.</w:t>
      </w:r>
    </w:p>
    <w:p w14:paraId="4CE3DB9A" w14:textId="477DBA91" w:rsidR="00077043" w:rsidRDefault="009E5C88"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9E5C88">
        <w:rPr>
          <w:rFonts w:ascii="Times New Roman" w:hAnsi="Times New Roman"/>
          <w:sz w:val="28"/>
          <w:szCs w:val="28"/>
        </w:rPr>
        <w:t xml:space="preserve">Керівником Новгород-Сіверської окружної прокуратури </w:t>
      </w:r>
      <w:proofErr w:type="spellStart"/>
      <w:r w:rsidRPr="009E5C88">
        <w:rPr>
          <w:rFonts w:ascii="Times New Roman" w:hAnsi="Times New Roman"/>
          <w:sz w:val="28"/>
          <w:szCs w:val="28"/>
        </w:rPr>
        <w:t>Голубинським</w:t>
      </w:r>
      <w:proofErr w:type="spellEnd"/>
      <w:r w:rsidRPr="009E5C88">
        <w:rPr>
          <w:rFonts w:ascii="Times New Roman" w:hAnsi="Times New Roman"/>
          <w:sz w:val="28"/>
          <w:szCs w:val="28"/>
        </w:rPr>
        <w:t xml:space="preserve"> </w:t>
      </w:r>
      <w:r>
        <w:rPr>
          <w:rFonts w:ascii="Times New Roman" w:hAnsi="Times New Roman"/>
          <w:sz w:val="28"/>
          <w:szCs w:val="28"/>
        </w:rPr>
        <w:t>І.</w:t>
      </w:r>
      <w:r w:rsidRPr="009E5C88">
        <w:rPr>
          <w:rFonts w:ascii="Times New Roman" w:hAnsi="Times New Roman"/>
          <w:sz w:val="28"/>
          <w:szCs w:val="28"/>
        </w:rPr>
        <w:t xml:space="preserve">Л., його заступником, а </w:t>
      </w:r>
      <w:r w:rsidR="009B75DB">
        <w:rPr>
          <w:rFonts w:ascii="Times New Roman" w:hAnsi="Times New Roman"/>
          <w:sz w:val="28"/>
          <w:szCs w:val="28"/>
        </w:rPr>
        <w:t>надалі</w:t>
      </w:r>
      <w:r w:rsidRPr="009E5C88">
        <w:rPr>
          <w:rFonts w:ascii="Times New Roman" w:hAnsi="Times New Roman"/>
          <w:sz w:val="28"/>
          <w:szCs w:val="28"/>
        </w:rPr>
        <w:t xml:space="preserve"> керівником цієї ж прокуратури </w:t>
      </w:r>
      <w:proofErr w:type="spellStart"/>
      <w:r w:rsidRPr="009E5C88">
        <w:rPr>
          <w:rFonts w:ascii="Times New Roman" w:hAnsi="Times New Roman"/>
          <w:sz w:val="28"/>
          <w:szCs w:val="28"/>
        </w:rPr>
        <w:t>Дудком</w:t>
      </w:r>
      <w:proofErr w:type="spellEnd"/>
      <w:r w:rsidRPr="009E5C88">
        <w:rPr>
          <w:rFonts w:ascii="Times New Roman" w:hAnsi="Times New Roman"/>
          <w:sz w:val="28"/>
          <w:szCs w:val="28"/>
        </w:rPr>
        <w:t xml:space="preserve"> А.В., </w:t>
      </w:r>
      <w:r>
        <w:rPr>
          <w:rFonts w:ascii="Times New Roman" w:hAnsi="Times New Roman"/>
          <w:sz w:val="28"/>
          <w:szCs w:val="28"/>
        </w:rPr>
        <w:t xml:space="preserve">та </w:t>
      </w:r>
      <w:r w:rsidRPr="009E5C88">
        <w:rPr>
          <w:rFonts w:ascii="Times New Roman" w:hAnsi="Times New Roman"/>
          <w:sz w:val="28"/>
          <w:szCs w:val="28"/>
        </w:rPr>
        <w:t>прокурором цієї прокуратури Сидоренком С.О. досудове розслідування з метою перевірки вказаних фактів вчинення протиправних дій та осіб, причетних до їх вчинення, на належному рівні не організовано.</w:t>
      </w:r>
    </w:p>
    <w:p w14:paraId="08AF92B8" w14:textId="529C5DCE" w:rsidR="00B14B2E" w:rsidRDefault="00B14B2E"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Зокрема, ними:</w:t>
      </w:r>
    </w:p>
    <w:p w14:paraId="5F48F696" w14:textId="37449951" w:rsidR="00B14B2E" w:rsidRDefault="00B14B2E"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r w:rsidRPr="00B14B2E">
        <w:rPr>
          <w:rFonts w:ascii="Times New Roman" w:hAnsi="Times New Roman"/>
          <w:sz w:val="28"/>
          <w:szCs w:val="28"/>
        </w:rPr>
        <w:t>усупереч ч</w:t>
      </w:r>
      <w:r>
        <w:rPr>
          <w:rFonts w:ascii="Times New Roman" w:hAnsi="Times New Roman"/>
          <w:sz w:val="28"/>
          <w:szCs w:val="28"/>
        </w:rPr>
        <w:t>астин</w:t>
      </w:r>
      <w:r w:rsidR="00A54274">
        <w:rPr>
          <w:rFonts w:ascii="Times New Roman" w:hAnsi="Times New Roman"/>
          <w:sz w:val="28"/>
          <w:szCs w:val="28"/>
        </w:rPr>
        <w:t>и</w:t>
      </w:r>
      <w:r>
        <w:rPr>
          <w:rFonts w:ascii="Times New Roman" w:hAnsi="Times New Roman"/>
          <w:sz w:val="28"/>
          <w:szCs w:val="28"/>
        </w:rPr>
        <w:t xml:space="preserve"> четвертої</w:t>
      </w:r>
      <w:r w:rsidRPr="00B14B2E">
        <w:rPr>
          <w:rFonts w:ascii="Times New Roman" w:hAnsi="Times New Roman"/>
          <w:sz w:val="28"/>
          <w:szCs w:val="28"/>
        </w:rPr>
        <w:t xml:space="preserve"> ст</w:t>
      </w:r>
      <w:r>
        <w:rPr>
          <w:rFonts w:ascii="Times New Roman" w:hAnsi="Times New Roman"/>
          <w:sz w:val="28"/>
          <w:szCs w:val="28"/>
        </w:rPr>
        <w:t>атті</w:t>
      </w:r>
      <w:r w:rsidRPr="00B14B2E">
        <w:rPr>
          <w:rFonts w:ascii="Times New Roman" w:hAnsi="Times New Roman"/>
          <w:sz w:val="28"/>
          <w:szCs w:val="28"/>
        </w:rPr>
        <w:t xml:space="preserve"> 218 КПК України</w:t>
      </w:r>
      <w:r>
        <w:rPr>
          <w:rFonts w:ascii="Times New Roman" w:hAnsi="Times New Roman"/>
          <w:sz w:val="28"/>
          <w:szCs w:val="28"/>
        </w:rPr>
        <w:t xml:space="preserve"> не передані матеріали </w:t>
      </w:r>
      <w:r w:rsidRPr="005E0089">
        <w:rPr>
          <w:rFonts w:ascii="Times New Roman" w:hAnsi="Times New Roman"/>
          <w:sz w:val="28"/>
          <w:szCs w:val="28"/>
        </w:rPr>
        <w:t>кримінально</w:t>
      </w:r>
      <w:r>
        <w:rPr>
          <w:rFonts w:ascii="Times New Roman" w:hAnsi="Times New Roman"/>
          <w:sz w:val="28"/>
          <w:szCs w:val="28"/>
        </w:rPr>
        <w:t>го</w:t>
      </w:r>
      <w:r w:rsidRPr="005E0089">
        <w:rPr>
          <w:rFonts w:ascii="Times New Roman" w:hAnsi="Times New Roman"/>
          <w:sz w:val="28"/>
          <w:szCs w:val="28"/>
        </w:rPr>
        <w:t xml:space="preserve"> провадженн</w:t>
      </w:r>
      <w:r>
        <w:rPr>
          <w:rFonts w:ascii="Times New Roman" w:hAnsi="Times New Roman"/>
          <w:sz w:val="28"/>
          <w:szCs w:val="28"/>
        </w:rPr>
        <w:t>я</w:t>
      </w:r>
      <w:r w:rsidRPr="005E0089">
        <w:rPr>
          <w:rFonts w:ascii="Times New Roman" w:hAnsi="Times New Roman"/>
          <w:sz w:val="28"/>
          <w:szCs w:val="28"/>
        </w:rPr>
        <w:t xml:space="preserve">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B14B2E">
        <w:rPr>
          <w:rFonts w:ascii="Times New Roman" w:hAnsi="Times New Roman"/>
          <w:sz w:val="28"/>
          <w:szCs w:val="28"/>
        </w:rPr>
        <w:t>за підслідністю слідчи</w:t>
      </w:r>
      <w:r>
        <w:rPr>
          <w:rFonts w:ascii="Times New Roman" w:hAnsi="Times New Roman"/>
          <w:sz w:val="28"/>
          <w:szCs w:val="28"/>
        </w:rPr>
        <w:t>м</w:t>
      </w:r>
      <w:r w:rsidRPr="00B14B2E">
        <w:rPr>
          <w:rFonts w:ascii="Times New Roman" w:hAnsi="Times New Roman"/>
          <w:sz w:val="28"/>
          <w:szCs w:val="28"/>
        </w:rPr>
        <w:t xml:space="preserve"> ДБР</w:t>
      </w:r>
      <w:r>
        <w:rPr>
          <w:rFonts w:ascii="Times New Roman" w:hAnsi="Times New Roman"/>
          <w:sz w:val="28"/>
          <w:szCs w:val="28"/>
        </w:rPr>
        <w:t>, у яких</w:t>
      </w:r>
      <w:r w:rsidRPr="00B14B2E">
        <w:rPr>
          <w:rFonts w:ascii="Times New Roman" w:hAnsi="Times New Roman"/>
          <w:sz w:val="28"/>
          <w:szCs w:val="28"/>
        </w:rPr>
        <w:t xml:space="preserve"> досудове розслідування </w:t>
      </w:r>
      <w:r>
        <w:rPr>
          <w:rFonts w:ascii="Times New Roman" w:hAnsi="Times New Roman"/>
          <w:sz w:val="28"/>
          <w:szCs w:val="28"/>
        </w:rPr>
        <w:t xml:space="preserve">у </w:t>
      </w:r>
      <w:r w:rsidRPr="00B14B2E">
        <w:rPr>
          <w:rFonts w:ascii="Times New Roman" w:hAnsi="Times New Roman"/>
          <w:sz w:val="28"/>
          <w:szCs w:val="28"/>
        </w:rPr>
        <w:t>кримінальн</w:t>
      </w:r>
      <w:r>
        <w:rPr>
          <w:rFonts w:ascii="Times New Roman" w:hAnsi="Times New Roman"/>
          <w:sz w:val="28"/>
          <w:szCs w:val="28"/>
        </w:rPr>
        <w:t>ому</w:t>
      </w:r>
      <w:r w:rsidRPr="00B14B2E">
        <w:rPr>
          <w:rFonts w:ascii="Times New Roman" w:hAnsi="Times New Roman"/>
          <w:sz w:val="28"/>
          <w:szCs w:val="28"/>
        </w:rPr>
        <w:t xml:space="preserve"> провадженн</w:t>
      </w:r>
      <w:r>
        <w:rPr>
          <w:rFonts w:ascii="Times New Roman" w:hAnsi="Times New Roman"/>
          <w:sz w:val="28"/>
          <w:szCs w:val="28"/>
        </w:rPr>
        <w:t>і</w:t>
      </w:r>
      <w:r w:rsidRPr="00B14B2E">
        <w:rPr>
          <w:rFonts w:ascii="Times New Roman" w:hAnsi="Times New Roman"/>
          <w:sz w:val="28"/>
          <w:szCs w:val="28"/>
        </w:rPr>
        <w:t xml:space="preserve">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B14B2E">
        <w:rPr>
          <w:rFonts w:ascii="Times New Roman" w:hAnsi="Times New Roman"/>
          <w:sz w:val="28"/>
          <w:szCs w:val="28"/>
        </w:rPr>
        <w:t>за аналогічними фактами розпочате раніше</w:t>
      </w:r>
      <w:r w:rsidR="008A0629">
        <w:rPr>
          <w:rFonts w:ascii="Times New Roman" w:hAnsi="Times New Roman"/>
          <w:sz w:val="28"/>
          <w:szCs w:val="28"/>
        </w:rPr>
        <w:t xml:space="preserve">, а також </w:t>
      </w:r>
      <w:r w:rsidR="008A0629" w:rsidRPr="008A0629">
        <w:rPr>
          <w:rFonts w:ascii="Times New Roman" w:hAnsi="Times New Roman"/>
          <w:sz w:val="28"/>
          <w:szCs w:val="28"/>
        </w:rPr>
        <w:t>перешкоджа</w:t>
      </w:r>
      <w:r w:rsidR="008A0629">
        <w:rPr>
          <w:rFonts w:ascii="Times New Roman" w:hAnsi="Times New Roman"/>
          <w:sz w:val="28"/>
          <w:szCs w:val="28"/>
        </w:rPr>
        <w:t>ли</w:t>
      </w:r>
      <w:r w:rsidR="008A0629" w:rsidRPr="008A0629">
        <w:rPr>
          <w:rFonts w:ascii="Times New Roman" w:hAnsi="Times New Roman"/>
          <w:sz w:val="28"/>
          <w:szCs w:val="28"/>
        </w:rPr>
        <w:t xml:space="preserve"> розслідуванню слідчими ДБР </w:t>
      </w:r>
      <w:r w:rsidR="008A0629">
        <w:rPr>
          <w:rFonts w:ascii="Times New Roman" w:hAnsi="Times New Roman"/>
          <w:sz w:val="28"/>
          <w:szCs w:val="28"/>
        </w:rPr>
        <w:t xml:space="preserve">цього </w:t>
      </w:r>
      <w:r w:rsidR="008A0629" w:rsidRPr="008A0629">
        <w:rPr>
          <w:rFonts w:ascii="Times New Roman" w:hAnsi="Times New Roman"/>
          <w:sz w:val="28"/>
          <w:szCs w:val="28"/>
        </w:rPr>
        <w:t>кримінального провадження</w:t>
      </w:r>
      <w:r>
        <w:rPr>
          <w:rFonts w:ascii="Times New Roman" w:hAnsi="Times New Roman"/>
          <w:sz w:val="28"/>
          <w:szCs w:val="28"/>
        </w:rPr>
        <w:t>;</w:t>
      </w:r>
    </w:p>
    <w:p w14:paraId="6F8360CD" w14:textId="740A3BDB" w:rsidR="009E5C88" w:rsidRDefault="00B14B2E"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r w:rsidRPr="00B14B2E">
        <w:rPr>
          <w:rFonts w:ascii="Times New Roman" w:hAnsi="Times New Roman"/>
          <w:sz w:val="28"/>
          <w:szCs w:val="28"/>
        </w:rPr>
        <w:t xml:space="preserve"> </w:t>
      </w:r>
      <w:r w:rsidR="00EA4FFC">
        <w:rPr>
          <w:rFonts w:ascii="Times New Roman" w:hAnsi="Times New Roman"/>
          <w:sz w:val="28"/>
          <w:szCs w:val="28"/>
        </w:rPr>
        <w:t>т</w:t>
      </w:r>
      <w:r w:rsidR="00EA4FFC" w:rsidRPr="00EA4FFC">
        <w:rPr>
          <w:rFonts w:ascii="Times New Roman" w:hAnsi="Times New Roman"/>
          <w:sz w:val="28"/>
          <w:szCs w:val="28"/>
        </w:rPr>
        <w:t>акож прокурор Сидоренко С.О., перебуваючи у складі групи прокурорів в обох кримінальних провадженнях (</w:t>
      </w:r>
      <w:r w:rsidR="00EA4FFC">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00EA4FFC" w:rsidRPr="00EA4FFC">
        <w:rPr>
          <w:rFonts w:ascii="Times New Roman" w:hAnsi="Times New Roman"/>
          <w:sz w:val="28"/>
          <w:szCs w:val="28"/>
        </w:rPr>
        <w:t>та №</w:t>
      </w:r>
      <w:r w:rsidR="00EA4FFC">
        <w:rPr>
          <w:rFonts w:ascii="Times New Roman" w:hAnsi="Times New Roman"/>
          <w:sz w:val="28"/>
          <w:szCs w:val="28"/>
        </w:rPr>
        <w:t> </w:t>
      </w:r>
      <w:r w:rsidR="003620FD">
        <w:rPr>
          <w:rFonts w:ascii="Times New Roman" w:hAnsi="Times New Roman"/>
          <w:sz w:val="28"/>
          <w:szCs w:val="28"/>
        </w:rPr>
        <w:t>(конфіденційна інформація)</w:t>
      </w:r>
      <w:r w:rsidR="003620FD">
        <w:rPr>
          <w:rFonts w:ascii="Times New Roman" w:hAnsi="Times New Roman"/>
          <w:sz w:val="28"/>
          <w:szCs w:val="28"/>
        </w:rPr>
        <w:t>)</w:t>
      </w:r>
      <w:r w:rsidR="00EA4FFC" w:rsidRPr="00EA4FFC">
        <w:rPr>
          <w:rFonts w:ascii="Times New Roman" w:hAnsi="Times New Roman"/>
          <w:sz w:val="28"/>
          <w:szCs w:val="28"/>
        </w:rPr>
        <w:t>, розуміючи, що предмет їх розслідування є суміжним, питання щодо їх об’єднання не ініціював</w:t>
      </w:r>
      <w:r w:rsidR="00EA4FFC">
        <w:rPr>
          <w:rFonts w:ascii="Times New Roman" w:hAnsi="Times New Roman"/>
          <w:sz w:val="28"/>
          <w:szCs w:val="28"/>
        </w:rPr>
        <w:t>;</w:t>
      </w:r>
    </w:p>
    <w:p w14:paraId="576D92DD" w14:textId="7DBA031B" w:rsidR="00C1395E" w:rsidRPr="00C1395E" w:rsidRDefault="00C1395E" w:rsidP="00396316">
      <w:pPr>
        <w:widowControl w:val="0"/>
        <w:tabs>
          <w:tab w:val="left" w:pos="567"/>
          <w:tab w:val="left" w:pos="851"/>
        </w:tabs>
        <w:spacing w:after="0" w:line="240" w:lineRule="auto"/>
        <w:ind w:firstLine="567"/>
        <w:contextualSpacing/>
        <w:jc w:val="both"/>
        <w:rPr>
          <w:rFonts w:ascii="Times New Roman" w:hAnsi="Times New Roman"/>
          <w:sz w:val="28"/>
          <w:szCs w:val="28"/>
          <w:lang w:val="ru-RU"/>
        </w:rPr>
      </w:pPr>
      <w:r>
        <w:rPr>
          <w:rFonts w:ascii="Times New Roman" w:hAnsi="Times New Roman"/>
          <w:sz w:val="28"/>
          <w:szCs w:val="28"/>
        </w:rPr>
        <w:t>- </w:t>
      </w:r>
      <w:r w:rsidRPr="00C1395E">
        <w:rPr>
          <w:rFonts w:ascii="Times New Roman" w:hAnsi="Times New Roman"/>
          <w:sz w:val="28"/>
          <w:szCs w:val="28"/>
        </w:rPr>
        <w:t xml:space="preserve">після того, як стало відомо про втрату документів, нібито направлених у кримінальному провадженні №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C1395E">
        <w:rPr>
          <w:rFonts w:ascii="Times New Roman" w:hAnsi="Times New Roman"/>
          <w:sz w:val="28"/>
          <w:szCs w:val="28"/>
        </w:rPr>
        <w:t>на експертизу, у порушення ст</w:t>
      </w:r>
      <w:r>
        <w:rPr>
          <w:rFonts w:ascii="Times New Roman" w:hAnsi="Times New Roman"/>
          <w:sz w:val="28"/>
          <w:szCs w:val="28"/>
        </w:rPr>
        <w:t>атті</w:t>
      </w:r>
      <w:r w:rsidRPr="00C1395E">
        <w:rPr>
          <w:rFonts w:ascii="Times New Roman" w:hAnsi="Times New Roman"/>
          <w:sz w:val="28"/>
          <w:szCs w:val="28"/>
        </w:rPr>
        <w:t xml:space="preserve"> 214 КПК України, замість внесення відомостей про кримінальне правопорушення до </w:t>
      </w:r>
      <w:r>
        <w:rPr>
          <w:rFonts w:ascii="Times New Roman" w:hAnsi="Times New Roman"/>
          <w:sz w:val="28"/>
          <w:szCs w:val="28"/>
        </w:rPr>
        <w:t>Є</w:t>
      </w:r>
      <w:r w:rsidRPr="00C1395E">
        <w:rPr>
          <w:rFonts w:ascii="Times New Roman" w:hAnsi="Times New Roman"/>
          <w:sz w:val="28"/>
          <w:szCs w:val="28"/>
        </w:rPr>
        <w:t xml:space="preserve">РДР, з метою приховання наведених вище порушень, будь-яких слідчих дій, спрямованих на встановлення обставин події, віднайдення втрачених документів, виготовлення їх копій ані в кримінальному провадженні № </w:t>
      </w:r>
      <w:r w:rsidR="003620FD">
        <w:rPr>
          <w:rFonts w:ascii="Times New Roman" w:hAnsi="Times New Roman"/>
          <w:sz w:val="28"/>
          <w:szCs w:val="28"/>
        </w:rPr>
        <w:t>(конфіденційна інформація)</w:t>
      </w:r>
      <w:r w:rsidRPr="00C1395E">
        <w:rPr>
          <w:rFonts w:ascii="Times New Roman" w:hAnsi="Times New Roman"/>
          <w:sz w:val="28"/>
          <w:szCs w:val="28"/>
        </w:rPr>
        <w:t>, ні в кримінальному провадженн</w:t>
      </w:r>
      <w:r w:rsidR="002A0384">
        <w:rPr>
          <w:rFonts w:ascii="Times New Roman" w:hAnsi="Times New Roman"/>
          <w:sz w:val="28"/>
          <w:szCs w:val="28"/>
        </w:rPr>
        <w:t>і</w:t>
      </w:r>
      <w:r w:rsidRPr="00C1395E">
        <w:rPr>
          <w:rFonts w:ascii="Times New Roman" w:hAnsi="Times New Roman"/>
          <w:sz w:val="28"/>
          <w:szCs w:val="28"/>
        </w:rPr>
        <w:t xml:space="preserve"> №</w:t>
      </w:r>
      <w:r w:rsidR="003620FD">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C1395E">
        <w:rPr>
          <w:rFonts w:ascii="Times New Roman" w:hAnsi="Times New Roman"/>
          <w:sz w:val="28"/>
          <w:szCs w:val="28"/>
        </w:rPr>
        <w:t>ним</w:t>
      </w:r>
      <w:r>
        <w:rPr>
          <w:rFonts w:ascii="Times New Roman" w:hAnsi="Times New Roman"/>
          <w:sz w:val="28"/>
          <w:szCs w:val="28"/>
        </w:rPr>
        <w:t>и</w:t>
      </w:r>
      <w:r w:rsidRPr="00C1395E">
        <w:rPr>
          <w:rFonts w:ascii="Times New Roman" w:hAnsi="Times New Roman"/>
          <w:sz w:val="28"/>
          <w:szCs w:val="28"/>
        </w:rPr>
        <w:t xml:space="preserve"> не організовано.</w:t>
      </w:r>
    </w:p>
    <w:p w14:paraId="22768657" w14:textId="4077F9C5" w:rsidR="00A30CBA" w:rsidRDefault="00EA4FFC"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того, </w:t>
      </w:r>
      <w:r w:rsidRPr="00EA4FFC">
        <w:rPr>
          <w:rFonts w:ascii="Times New Roman" w:hAnsi="Times New Roman"/>
          <w:sz w:val="28"/>
          <w:szCs w:val="28"/>
        </w:rPr>
        <w:t xml:space="preserve">старший групи прокурорів </w:t>
      </w:r>
      <w:proofErr w:type="spellStart"/>
      <w:r w:rsidRPr="00EA4FFC">
        <w:rPr>
          <w:rFonts w:ascii="Times New Roman" w:hAnsi="Times New Roman"/>
          <w:sz w:val="28"/>
          <w:szCs w:val="28"/>
        </w:rPr>
        <w:t>Червонюк</w:t>
      </w:r>
      <w:proofErr w:type="spellEnd"/>
      <w:r w:rsidRPr="00EA4FFC">
        <w:rPr>
          <w:rFonts w:ascii="Times New Roman" w:hAnsi="Times New Roman"/>
          <w:sz w:val="28"/>
          <w:szCs w:val="28"/>
        </w:rPr>
        <w:t xml:space="preserve"> В.М. під час здійснення нагляду за додержанням законів, у тому числі у формі процесуального керівництва досудовим розслідуванням у кримінальному провадженні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EA4FFC">
        <w:rPr>
          <w:rFonts w:ascii="Times New Roman" w:hAnsi="Times New Roman"/>
          <w:sz w:val="28"/>
          <w:szCs w:val="28"/>
        </w:rPr>
        <w:t xml:space="preserve">не забезпечив виконання завдань кримінального провадження з дотриманням його загальних засад, передусім принципу законності, тобто неухильного додержання вимог Конституції України, КПК України, вимог інших актів законодавства, вжиття встановлених КПК України </w:t>
      </w:r>
      <w:r w:rsidRPr="00EA4FFC">
        <w:rPr>
          <w:rFonts w:ascii="Times New Roman" w:hAnsi="Times New Roman"/>
          <w:sz w:val="28"/>
          <w:szCs w:val="28"/>
        </w:rPr>
        <w:lastRenderedPageBreak/>
        <w:t>заходів для дослідження обставин кримінального провадження, надання їм належної правової оцінки та прийняття законних неупереджених процесуальних рішень.</w:t>
      </w:r>
    </w:p>
    <w:p w14:paraId="32F93269" w14:textId="6C07E906" w:rsidR="00EA4FFC" w:rsidRDefault="00226FE5"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Зокрема ним</w:t>
      </w:r>
      <w:r w:rsidRPr="00226FE5">
        <w:t xml:space="preserve"> </w:t>
      </w:r>
      <w:r>
        <w:rPr>
          <w:rFonts w:ascii="Times New Roman" w:hAnsi="Times New Roman"/>
          <w:sz w:val="28"/>
          <w:szCs w:val="28"/>
        </w:rPr>
        <w:t>з</w:t>
      </w:r>
      <w:r w:rsidRPr="00226FE5">
        <w:rPr>
          <w:rFonts w:ascii="Times New Roman" w:hAnsi="Times New Roman"/>
          <w:sz w:val="28"/>
          <w:szCs w:val="28"/>
        </w:rPr>
        <w:t>а відсутності у матеріалах кримінального провадження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226FE5">
        <w:rPr>
          <w:rFonts w:ascii="Times New Roman" w:hAnsi="Times New Roman"/>
          <w:sz w:val="28"/>
          <w:szCs w:val="28"/>
        </w:rPr>
        <w:t>документів чи доказів про наявність у провадженні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226FE5">
        <w:rPr>
          <w:rFonts w:ascii="Times New Roman" w:hAnsi="Times New Roman"/>
          <w:sz w:val="28"/>
          <w:szCs w:val="28"/>
        </w:rPr>
        <w:t>відомостей, які мали відношення до предмет</w:t>
      </w:r>
      <w:r w:rsidR="00DB2E8B">
        <w:rPr>
          <w:rFonts w:ascii="Times New Roman" w:hAnsi="Times New Roman"/>
          <w:sz w:val="28"/>
          <w:szCs w:val="28"/>
        </w:rPr>
        <w:t>а</w:t>
      </w:r>
      <w:r w:rsidRPr="00226FE5">
        <w:rPr>
          <w:rFonts w:ascii="Times New Roman" w:hAnsi="Times New Roman"/>
          <w:sz w:val="28"/>
          <w:szCs w:val="28"/>
        </w:rPr>
        <w:t xml:space="preserve"> його розслідування, погоджено клопотання </w:t>
      </w:r>
      <w:proofErr w:type="spellStart"/>
      <w:r w:rsidRPr="00226FE5">
        <w:rPr>
          <w:rFonts w:ascii="Times New Roman" w:hAnsi="Times New Roman"/>
          <w:sz w:val="28"/>
          <w:szCs w:val="28"/>
        </w:rPr>
        <w:t>дізнавача</w:t>
      </w:r>
      <w:proofErr w:type="spellEnd"/>
      <w:r w:rsidRPr="00226FE5">
        <w:rPr>
          <w:rFonts w:ascii="Times New Roman" w:hAnsi="Times New Roman"/>
          <w:sz w:val="28"/>
          <w:szCs w:val="28"/>
        </w:rPr>
        <w:t xml:space="preserve"> про надання тимчасового доступу до речей та документів та вилучення всієї доказової бази, а саме величезного масиву документів в оригіналах, із кримінального провадження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Pr>
          <w:rFonts w:ascii="Times New Roman" w:hAnsi="Times New Roman"/>
          <w:sz w:val="28"/>
          <w:szCs w:val="28"/>
        </w:rPr>
        <w:t>у</w:t>
      </w:r>
      <w:r w:rsidRPr="00226FE5">
        <w:rPr>
          <w:rFonts w:ascii="Times New Roman" w:hAnsi="Times New Roman"/>
          <w:sz w:val="28"/>
          <w:szCs w:val="28"/>
        </w:rPr>
        <w:t xml:space="preserve"> кримінальне провадження №</w:t>
      </w:r>
      <w:r w:rsidR="003620FD">
        <w:rPr>
          <w:rFonts w:ascii="Times New Roman" w:hAnsi="Times New Roman"/>
          <w:sz w:val="28"/>
          <w:szCs w:val="28"/>
        </w:rPr>
        <w:t> </w:t>
      </w:r>
      <w:r w:rsidR="003620FD">
        <w:rPr>
          <w:rFonts w:ascii="Times New Roman" w:hAnsi="Times New Roman"/>
          <w:sz w:val="28"/>
          <w:szCs w:val="28"/>
        </w:rPr>
        <w:t>(конфіденційна інформація)</w:t>
      </w:r>
      <w:r w:rsidRPr="00226FE5">
        <w:rPr>
          <w:rFonts w:ascii="Times New Roman" w:hAnsi="Times New Roman"/>
          <w:sz w:val="28"/>
          <w:szCs w:val="28"/>
        </w:rPr>
        <w:t>.</w:t>
      </w:r>
    </w:p>
    <w:p w14:paraId="22E106ED" w14:textId="36635B65" w:rsidR="00226FE5" w:rsidRDefault="00226FE5"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226FE5">
        <w:rPr>
          <w:rFonts w:ascii="Times New Roman" w:hAnsi="Times New Roman"/>
          <w:sz w:val="28"/>
          <w:szCs w:val="28"/>
        </w:rPr>
        <w:t xml:space="preserve">Крім того, прокурор </w:t>
      </w:r>
      <w:proofErr w:type="spellStart"/>
      <w:r w:rsidRPr="00226FE5">
        <w:rPr>
          <w:rFonts w:ascii="Times New Roman" w:hAnsi="Times New Roman"/>
          <w:sz w:val="28"/>
          <w:szCs w:val="28"/>
        </w:rPr>
        <w:t>Червонюк</w:t>
      </w:r>
      <w:proofErr w:type="spellEnd"/>
      <w:r w:rsidRPr="00226FE5">
        <w:rPr>
          <w:rFonts w:ascii="Times New Roman" w:hAnsi="Times New Roman"/>
          <w:sz w:val="28"/>
          <w:szCs w:val="28"/>
        </w:rPr>
        <w:t xml:space="preserve"> В.М., якому після погодження зазначеного клопотання </w:t>
      </w:r>
      <w:proofErr w:type="spellStart"/>
      <w:r w:rsidRPr="00226FE5">
        <w:rPr>
          <w:rFonts w:ascii="Times New Roman" w:hAnsi="Times New Roman"/>
          <w:sz w:val="28"/>
          <w:szCs w:val="28"/>
        </w:rPr>
        <w:t>дізнавача</w:t>
      </w:r>
      <w:proofErr w:type="spellEnd"/>
      <w:r w:rsidRPr="00226FE5">
        <w:rPr>
          <w:rFonts w:ascii="Times New Roman" w:hAnsi="Times New Roman"/>
          <w:sz w:val="28"/>
          <w:szCs w:val="28"/>
        </w:rPr>
        <w:t xml:space="preserve"> стало достеменно відомо про існування кримінального провадження №</w:t>
      </w:r>
      <w:r>
        <w:rPr>
          <w:rFonts w:ascii="Times New Roman" w:hAnsi="Times New Roman"/>
          <w:sz w:val="28"/>
          <w:szCs w:val="28"/>
        </w:rPr>
        <w:t> </w:t>
      </w:r>
      <w:r w:rsidR="003620FD">
        <w:rPr>
          <w:rFonts w:ascii="Times New Roman" w:hAnsi="Times New Roman"/>
          <w:sz w:val="28"/>
          <w:szCs w:val="28"/>
        </w:rPr>
        <w:t>(конфіденційна інформація)</w:t>
      </w:r>
      <w:r w:rsidRPr="00226FE5">
        <w:rPr>
          <w:rFonts w:ascii="Times New Roman" w:hAnsi="Times New Roman"/>
          <w:sz w:val="28"/>
          <w:szCs w:val="28"/>
        </w:rPr>
        <w:t xml:space="preserve">, предметом досудового розслідування у якому є оборудки з тисячами земельних ділянок, проти трьох </w:t>
      </w:r>
      <w:r>
        <w:rPr>
          <w:rFonts w:ascii="Times New Roman" w:hAnsi="Times New Roman"/>
          <w:sz w:val="28"/>
          <w:szCs w:val="28"/>
        </w:rPr>
        <w:t>–</w:t>
      </w:r>
      <w:r w:rsidRPr="00226FE5">
        <w:rPr>
          <w:rFonts w:ascii="Times New Roman" w:hAnsi="Times New Roman"/>
          <w:sz w:val="28"/>
          <w:szCs w:val="28"/>
        </w:rPr>
        <w:t xml:space="preserve"> у кримінальному провадженні №</w:t>
      </w:r>
      <w:r>
        <w:rPr>
          <w:rFonts w:ascii="Times New Roman" w:hAnsi="Times New Roman"/>
          <w:sz w:val="28"/>
          <w:szCs w:val="28"/>
        </w:rPr>
        <w:t> </w:t>
      </w:r>
      <w:r w:rsidR="003620FD">
        <w:rPr>
          <w:rFonts w:ascii="Times New Roman" w:hAnsi="Times New Roman"/>
          <w:sz w:val="28"/>
          <w:szCs w:val="28"/>
        </w:rPr>
        <w:t>(конфіденційна інформація)</w:t>
      </w:r>
      <w:r w:rsidRPr="00226FE5">
        <w:rPr>
          <w:rFonts w:ascii="Times New Roman" w:hAnsi="Times New Roman"/>
          <w:sz w:val="28"/>
          <w:szCs w:val="28"/>
        </w:rPr>
        <w:t>, заходи до об’єднання цих кримінальних проваджень в одне, у порушення ст</w:t>
      </w:r>
      <w:r>
        <w:rPr>
          <w:rFonts w:ascii="Times New Roman" w:hAnsi="Times New Roman"/>
          <w:sz w:val="28"/>
          <w:szCs w:val="28"/>
        </w:rPr>
        <w:t>атті</w:t>
      </w:r>
      <w:r w:rsidRPr="00226FE5">
        <w:rPr>
          <w:rFonts w:ascii="Times New Roman" w:hAnsi="Times New Roman"/>
          <w:sz w:val="28"/>
          <w:szCs w:val="28"/>
        </w:rPr>
        <w:t xml:space="preserve"> 217 </w:t>
      </w:r>
      <w:r w:rsidR="003620FD">
        <w:rPr>
          <w:rFonts w:ascii="Times New Roman" w:hAnsi="Times New Roman"/>
          <w:sz w:val="28"/>
          <w:szCs w:val="28"/>
        </w:rPr>
        <w:br/>
      </w:r>
      <w:r w:rsidRPr="00226FE5">
        <w:rPr>
          <w:rFonts w:ascii="Times New Roman" w:hAnsi="Times New Roman"/>
          <w:sz w:val="28"/>
          <w:szCs w:val="28"/>
        </w:rPr>
        <w:t>КПК України, не вжи</w:t>
      </w:r>
      <w:r>
        <w:rPr>
          <w:rFonts w:ascii="Times New Roman" w:hAnsi="Times New Roman"/>
          <w:sz w:val="28"/>
          <w:szCs w:val="28"/>
        </w:rPr>
        <w:t>в</w:t>
      </w:r>
      <w:r w:rsidRPr="00226FE5">
        <w:rPr>
          <w:rFonts w:ascii="Times New Roman" w:hAnsi="Times New Roman"/>
          <w:sz w:val="28"/>
          <w:szCs w:val="28"/>
        </w:rPr>
        <w:t>.</w:t>
      </w:r>
    </w:p>
    <w:p w14:paraId="723E7300" w14:textId="40AA0FE4" w:rsidR="00226FE5" w:rsidRPr="00811D0B" w:rsidRDefault="00811D0B"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811D0B">
        <w:rPr>
          <w:rFonts w:ascii="Times New Roman" w:hAnsi="Times New Roman"/>
          <w:sz w:val="28"/>
          <w:szCs w:val="28"/>
        </w:rPr>
        <w:t xml:space="preserve">Унаслідок відсутності належного процесуального керівництва прокурора </w:t>
      </w:r>
      <w:r>
        <w:rPr>
          <w:rFonts w:ascii="Times New Roman" w:hAnsi="Times New Roman"/>
          <w:sz w:val="28"/>
          <w:szCs w:val="28"/>
        </w:rPr>
        <w:br/>
      </w:r>
      <w:r w:rsidRPr="00811D0B">
        <w:rPr>
          <w:rFonts w:ascii="Times New Roman" w:hAnsi="Times New Roman"/>
          <w:sz w:val="28"/>
          <w:szCs w:val="28"/>
        </w:rPr>
        <w:t xml:space="preserve">у провадженні </w:t>
      </w:r>
      <w:proofErr w:type="spellStart"/>
      <w:r w:rsidRPr="00811D0B">
        <w:rPr>
          <w:rFonts w:ascii="Times New Roman" w:hAnsi="Times New Roman"/>
          <w:sz w:val="28"/>
          <w:szCs w:val="28"/>
        </w:rPr>
        <w:t>Червонюка</w:t>
      </w:r>
      <w:proofErr w:type="spellEnd"/>
      <w:r w:rsidRPr="00811D0B">
        <w:rPr>
          <w:rFonts w:ascii="Times New Roman" w:hAnsi="Times New Roman"/>
          <w:sz w:val="28"/>
          <w:szCs w:val="28"/>
        </w:rPr>
        <w:t xml:space="preserve"> В.М. допущено </w:t>
      </w:r>
      <w:r>
        <w:rPr>
          <w:rFonts w:ascii="Times New Roman" w:hAnsi="Times New Roman"/>
          <w:sz w:val="28"/>
          <w:szCs w:val="28"/>
        </w:rPr>
        <w:t xml:space="preserve">також </w:t>
      </w:r>
      <w:r w:rsidRPr="00811D0B">
        <w:rPr>
          <w:rFonts w:ascii="Times New Roman" w:hAnsi="Times New Roman"/>
          <w:sz w:val="28"/>
          <w:szCs w:val="28"/>
        </w:rPr>
        <w:t xml:space="preserve">неповноту розслідування, </w:t>
      </w:r>
      <w:r>
        <w:rPr>
          <w:rFonts w:ascii="Times New Roman" w:hAnsi="Times New Roman"/>
          <w:sz w:val="28"/>
          <w:szCs w:val="28"/>
        </w:rPr>
        <w:br/>
      </w:r>
      <w:r w:rsidRPr="00811D0B">
        <w:rPr>
          <w:rFonts w:ascii="Times New Roman" w:hAnsi="Times New Roman"/>
          <w:sz w:val="28"/>
          <w:szCs w:val="28"/>
        </w:rPr>
        <w:t xml:space="preserve">у зв’язку з чим у простому для розслідування кримінальному провадженні всіх обставин вчинення кримінального правопорушення не встановлено, будь-які заходи до з’ясування </w:t>
      </w:r>
      <w:proofErr w:type="spellStart"/>
      <w:r w:rsidRPr="00811D0B">
        <w:rPr>
          <w:rFonts w:ascii="Times New Roman" w:hAnsi="Times New Roman"/>
          <w:sz w:val="28"/>
          <w:szCs w:val="28"/>
        </w:rPr>
        <w:t>місцезна</w:t>
      </w:r>
      <w:r w:rsidR="0091775A">
        <w:rPr>
          <w:rFonts w:ascii="Times New Roman" w:hAnsi="Times New Roman"/>
          <w:sz w:val="28"/>
          <w:szCs w:val="28"/>
        </w:rPr>
        <w:t>перебува</w:t>
      </w:r>
      <w:r w:rsidRPr="00811D0B">
        <w:rPr>
          <w:rFonts w:ascii="Times New Roman" w:hAnsi="Times New Roman"/>
          <w:sz w:val="28"/>
          <w:szCs w:val="28"/>
        </w:rPr>
        <w:t>ння</w:t>
      </w:r>
      <w:proofErr w:type="spellEnd"/>
      <w:r w:rsidRPr="00811D0B">
        <w:rPr>
          <w:rFonts w:ascii="Times New Roman" w:hAnsi="Times New Roman"/>
          <w:sz w:val="28"/>
          <w:szCs w:val="28"/>
        </w:rPr>
        <w:t xml:space="preserve"> та допиту фігурантів, перевірки їх причетності до вчинення кримінальних правопорушень не вжито.</w:t>
      </w:r>
    </w:p>
    <w:p w14:paraId="584ECF1F" w14:textId="516B3262" w:rsidR="00463123" w:rsidRPr="00DA2571" w:rsidRDefault="00463123" w:rsidP="00463123">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вважав, що прокурори </w:t>
      </w:r>
      <w:proofErr w:type="spellStart"/>
      <w:r>
        <w:rPr>
          <w:rFonts w:ascii="Times New Roman" w:hAnsi="Times New Roman"/>
          <w:sz w:val="28"/>
          <w:szCs w:val="28"/>
        </w:rPr>
        <w:t>Голубинський</w:t>
      </w:r>
      <w:proofErr w:type="spellEnd"/>
      <w:r>
        <w:rPr>
          <w:rFonts w:ascii="Times New Roman" w:hAnsi="Times New Roman"/>
          <w:sz w:val="28"/>
          <w:szCs w:val="28"/>
        </w:rPr>
        <w:t xml:space="preserve"> І.Л., Дудко А.В., Сидоренко С.О. і </w:t>
      </w:r>
      <w:proofErr w:type="spellStart"/>
      <w:r>
        <w:rPr>
          <w:rFonts w:ascii="Times New Roman" w:hAnsi="Times New Roman"/>
          <w:sz w:val="28"/>
          <w:szCs w:val="28"/>
        </w:rPr>
        <w:t>Червонюк</w:t>
      </w:r>
      <w:proofErr w:type="spellEnd"/>
      <w:r>
        <w:rPr>
          <w:rFonts w:ascii="Times New Roman" w:hAnsi="Times New Roman"/>
          <w:sz w:val="28"/>
          <w:szCs w:val="28"/>
        </w:rPr>
        <w:t xml:space="preserve"> В.М. підлягають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6359642D"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sidR="00A135D4">
        <w:rPr>
          <w:rFonts w:ascii="Times New Roman" w:hAnsi="Times New Roman"/>
          <w:sz w:val="28"/>
          <w:szCs w:val="28"/>
        </w:rPr>
        <w:t xml:space="preserve"> </w:t>
      </w:r>
      <w:r w:rsidR="00C975C7">
        <w:rPr>
          <w:rFonts w:ascii="Times New Roman" w:hAnsi="Times New Roman"/>
          <w:sz w:val="28"/>
          <w:szCs w:val="28"/>
        </w:rPr>
        <w:t>наказів керівника Чернігівської обласної прокуратури про призначення</w:t>
      </w:r>
      <w:r w:rsidR="0087670E">
        <w:rPr>
          <w:rFonts w:ascii="Times New Roman" w:hAnsi="Times New Roman"/>
          <w:sz w:val="28"/>
          <w:szCs w:val="28"/>
        </w:rPr>
        <w:t xml:space="preserve"> </w:t>
      </w:r>
      <w:r w:rsidR="0087670E" w:rsidRPr="00056265">
        <w:rPr>
          <w:rFonts w:ascii="Times New Roman" w:hAnsi="Times New Roman"/>
          <w:sz w:val="28"/>
          <w:szCs w:val="28"/>
        </w:rPr>
        <w:t>на посади</w:t>
      </w:r>
      <w:r w:rsidR="00C975C7" w:rsidRPr="00056265">
        <w:rPr>
          <w:rFonts w:ascii="Times New Roman" w:hAnsi="Times New Roman"/>
          <w:sz w:val="28"/>
          <w:szCs w:val="28"/>
        </w:rPr>
        <w:t xml:space="preserve"> </w:t>
      </w:r>
      <w:proofErr w:type="spellStart"/>
      <w:r w:rsidR="00C975C7">
        <w:rPr>
          <w:rFonts w:ascii="Times New Roman" w:hAnsi="Times New Roman"/>
          <w:sz w:val="28"/>
          <w:szCs w:val="28"/>
        </w:rPr>
        <w:t>Голубинського</w:t>
      </w:r>
      <w:proofErr w:type="spellEnd"/>
      <w:r w:rsidR="00C975C7">
        <w:rPr>
          <w:rFonts w:ascii="Times New Roman" w:hAnsi="Times New Roman"/>
          <w:sz w:val="28"/>
          <w:szCs w:val="28"/>
        </w:rPr>
        <w:t xml:space="preserve"> І.Л., Дудка А.В., Сидоренка С.О., </w:t>
      </w:r>
      <w:proofErr w:type="spellStart"/>
      <w:r w:rsidR="00C975C7">
        <w:rPr>
          <w:rFonts w:ascii="Times New Roman" w:hAnsi="Times New Roman"/>
          <w:sz w:val="28"/>
          <w:szCs w:val="28"/>
        </w:rPr>
        <w:t>Червонюка</w:t>
      </w:r>
      <w:proofErr w:type="spellEnd"/>
      <w:r w:rsidR="00C975C7">
        <w:rPr>
          <w:rFonts w:ascii="Times New Roman" w:hAnsi="Times New Roman"/>
          <w:sz w:val="28"/>
          <w:szCs w:val="28"/>
        </w:rPr>
        <w:t xml:space="preserve"> В.М</w:t>
      </w:r>
      <w:r w:rsidR="00E3584F">
        <w:rPr>
          <w:rFonts w:ascii="Times New Roman" w:hAnsi="Times New Roman"/>
          <w:sz w:val="28"/>
          <w:szCs w:val="28"/>
        </w:rPr>
        <w:t>.</w:t>
      </w:r>
      <w:r w:rsidR="00C975C7">
        <w:rPr>
          <w:rFonts w:ascii="Times New Roman" w:hAnsi="Times New Roman"/>
          <w:sz w:val="28"/>
          <w:szCs w:val="28"/>
        </w:rPr>
        <w:t xml:space="preserve">; присяг вказаних прокурорів; листів ознайомлень </w:t>
      </w:r>
      <w:r w:rsidR="004C1F32">
        <w:rPr>
          <w:rFonts w:ascii="Times New Roman" w:hAnsi="Times New Roman"/>
          <w:sz w:val="28"/>
          <w:szCs w:val="28"/>
        </w:rPr>
        <w:t xml:space="preserve">їх </w:t>
      </w:r>
      <w:r w:rsidR="00C975C7">
        <w:rPr>
          <w:rFonts w:ascii="Times New Roman" w:hAnsi="Times New Roman"/>
          <w:sz w:val="28"/>
          <w:szCs w:val="28"/>
        </w:rPr>
        <w:t>з положеннями Кодексу професійної етики та поведінки працівників прокуратури; біографічних довідок; характеристик; матеріалів службового розслідування.</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3174FFA" w14:textId="77777777" w:rsidR="00C37299" w:rsidRPr="00695CC4"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064095B" w14:textId="231C4CD5" w:rsidR="00C37299" w:rsidRPr="00056265"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w:t>
      </w:r>
      <w:r w:rsidRPr="00056265">
        <w:rPr>
          <w:rFonts w:ascii="Times New Roman" w:hAnsi="Times New Roman"/>
          <w:sz w:val="28"/>
          <w:szCs w:val="28"/>
        </w:rPr>
        <w:t>Законом</w:t>
      </w:r>
      <w:r w:rsidR="0087670E" w:rsidRPr="00056265">
        <w:rPr>
          <w:rFonts w:ascii="Times New Roman" w:hAnsi="Times New Roman"/>
          <w:sz w:val="28"/>
          <w:szCs w:val="28"/>
        </w:rPr>
        <w:t xml:space="preserve"> №1697-VII</w:t>
      </w:r>
      <w:r w:rsidRPr="00056265">
        <w:rPr>
          <w:rFonts w:ascii="Times New Roman" w:hAnsi="Times New Roman"/>
          <w:sz w:val="28"/>
          <w:szCs w:val="28"/>
        </w:rPr>
        <w:t xml:space="preserve">. </w:t>
      </w:r>
    </w:p>
    <w:p w14:paraId="0ADFE61D" w14:textId="43100D29" w:rsidR="00E269B7" w:rsidRPr="00E269B7" w:rsidRDefault="00E269B7" w:rsidP="00E269B7">
      <w:pPr>
        <w:pStyle w:val="a3"/>
        <w:ind w:firstLine="567"/>
        <w:jc w:val="both"/>
        <w:rPr>
          <w:rFonts w:ascii="Times New Roman" w:hAnsi="Times New Roman"/>
          <w:sz w:val="28"/>
          <w:szCs w:val="28"/>
        </w:rPr>
      </w:pPr>
      <w:r w:rsidRPr="00056265">
        <w:rPr>
          <w:rFonts w:ascii="Times New Roman" w:hAnsi="Times New Roman"/>
          <w:sz w:val="28"/>
          <w:szCs w:val="28"/>
        </w:rPr>
        <w:t>Відповідно до частин третьої та четвертої статті 19</w:t>
      </w:r>
      <w:r w:rsidR="0087670E" w:rsidRPr="00056265">
        <w:rPr>
          <w:rFonts w:ascii="Times New Roman" w:hAnsi="Times New Roman"/>
          <w:sz w:val="28"/>
          <w:szCs w:val="28"/>
        </w:rPr>
        <w:t xml:space="preserve"> цього</w:t>
      </w:r>
      <w:r w:rsidRPr="00056265">
        <w:rPr>
          <w:rFonts w:ascii="Times New Roman" w:hAnsi="Times New Roman"/>
          <w:sz w:val="28"/>
          <w:szCs w:val="28"/>
        </w:rPr>
        <w:t xml:space="preserve"> Закону </w:t>
      </w:r>
      <w:r>
        <w:rPr>
          <w:rFonts w:ascii="Times New Roman" w:hAnsi="Times New Roman"/>
          <w:sz w:val="28"/>
          <w:szCs w:val="28"/>
        </w:rPr>
        <w:t>п</w:t>
      </w:r>
      <w:r w:rsidRPr="00E269B7">
        <w:rPr>
          <w:rFonts w:ascii="Times New Roman" w:hAnsi="Times New Roman"/>
          <w:sz w:val="28"/>
          <w:szCs w:val="28"/>
        </w:rPr>
        <w:t>рокурор зобов’язаний неухильно додержуватися присяги прокурора. За порушення присяги прокурор несе відповідальність, передбачену законом.</w:t>
      </w:r>
    </w:p>
    <w:p w14:paraId="67D9DFAF" w14:textId="17F5D14B"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Прокурор зобов’язаний:</w:t>
      </w:r>
    </w:p>
    <w:p w14:paraId="0C20F7AC"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1) виявляти повагу до осіб під час здійснення своїх повноважень;</w:t>
      </w:r>
    </w:p>
    <w:p w14:paraId="1B8EB7E2" w14:textId="5157EAB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2) не розголошувати відомості, які становлять таємницю, що охороняється законом;</w:t>
      </w:r>
    </w:p>
    <w:p w14:paraId="4D3120F5"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3) діяти лише на підставі, в межах та у спосіб, що передбачені Конституцією та законами України;</w:t>
      </w:r>
    </w:p>
    <w:p w14:paraId="34F69E8C" w14:textId="28D6D3C4" w:rsidR="00E269B7" w:rsidRPr="00B847E1"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4)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7F81D1B" w14:textId="77777777" w:rsidR="00C37299" w:rsidRPr="00B847E1"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1481680F" w14:textId="77777777" w:rsidR="00C37299"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w:t>
      </w:r>
      <w:r>
        <w:rPr>
          <w:rFonts w:ascii="Times New Roman" w:hAnsi="Times New Roman"/>
          <w:sz w:val="28"/>
          <w:szCs w:val="28"/>
        </w:rPr>
        <w:t> </w:t>
      </w:r>
      <w:r w:rsidRPr="00B847E1">
        <w:rPr>
          <w:rFonts w:ascii="Times New Roman" w:hAnsi="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Pr="00B847E1">
        <w:rPr>
          <w:rFonts w:ascii="Times New Roman" w:hAnsi="Times New Roman"/>
          <w:sz w:val="28"/>
          <w:szCs w:val="28"/>
        </w:rPr>
        <w:lastRenderedPageBreak/>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7BCDFDD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w:t>
      </w:r>
      <w:r w:rsidR="00994202">
        <w:rPr>
          <w:rFonts w:ascii="Times New Roman" w:hAnsi="Times New Roman"/>
          <w:sz w:val="28"/>
          <w:szCs w:val="28"/>
        </w:rPr>
        <w:br/>
      </w:r>
      <w:r w:rsidRPr="00B847E1">
        <w:rPr>
          <w:rFonts w:ascii="Times New Roman" w:hAnsi="Times New Roman"/>
          <w:sz w:val="28"/>
          <w:szCs w:val="28"/>
        </w:rPr>
        <w:t xml:space="preserve">що здійснює дисциплінарне провадження щодо прокурорів, дисциплінарної </w:t>
      </w:r>
      <w:r w:rsidRPr="00B847E1">
        <w:rPr>
          <w:rFonts w:ascii="Times New Roman" w:hAnsi="Times New Roman"/>
          <w:sz w:val="28"/>
          <w:szCs w:val="28"/>
        </w:rPr>
        <w:lastRenderedPageBreak/>
        <w:t xml:space="preserve">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9F58A8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C37299">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08E93E5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C37299">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5BA956A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C37299">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359400F9"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C37299">
        <w:rPr>
          <w:rFonts w:ascii="Times New Roman" w:hAnsi="Times New Roman"/>
          <w:sz w:val="28"/>
          <w:szCs w:val="28"/>
        </w:rPr>
        <w:t>астини другої</w:t>
      </w:r>
      <w:r w:rsidRPr="00B847E1">
        <w:rPr>
          <w:rFonts w:ascii="Times New Roman" w:hAnsi="Times New Roman"/>
          <w:sz w:val="28"/>
          <w:szCs w:val="28"/>
        </w:rPr>
        <w:t xml:space="preserve"> ст</w:t>
      </w:r>
      <w:r w:rsidR="00C37299">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44FB15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та долучені до скарги документи, мною встановлено, що оскаржуються рішення та </w:t>
      </w:r>
      <w:r w:rsidRPr="004F54F1">
        <w:rPr>
          <w:rFonts w:ascii="Times New Roman" w:hAnsi="Times New Roman"/>
          <w:sz w:val="28"/>
          <w:szCs w:val="28"/>
        </w:rPr>
        <w:lastRenderedPageBreak/>
        <w:t xml:space="preserve">дії (бездіяльність) прокурорів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7317702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C37299">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8F1310">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3C3BB3D3"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скарги та долучених до неї матеріалів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C518CE">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C518CE">
        <w:rPr>
          <w:rFonts w:ascii="Times New Roman" w:hAnsi="Times New Roman"/>
          <w:sz w:val="28"/>
          <w:szCs w:val="28"/>
        </w:rPr>
        <w:t>ів</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2633DB98" w14:textId="093643C3" w:rsidR="00C975C7" w:rsidRDefault="00BA19A6" w:rsidP="004F54F1">
      <w:pPr>
        <w:pStyle w:val="a3"/>
        <w:ind w:firstLine="567"/>
        <w:jc w:val="both"/>
        <w:rPr>
          <w:rFonts w:ascii="Times New Roman" w:hAnsi="Times New Roman"/>
          <w:sz w:val="28"/>
          <w:szCs w:val="28"/>
        </w:rPr>
      </w:pPr>
      <w:r>
        <w:rPr>
          <w:rFonts w:ascii="Times New Roman" w:hAnsi="Times New Roman"/>
          <w:sz w:val="28"/>
          <w:szCs w:val="28"/>
        </w:rPr>
        <w:t xml:space="preserve">Так, на підтвердження доводів дисциплінарної скарги надіслано копії документів, які стосуються перебування </w:t>
      </w:r>
      <w:r w:rsidR="00350BC7">
        <w:rPr>
          <w:rFonts w:ascii="Times New Roman" w:hAnsi="Times New Roman"/>
          <w:sz w:val="28"/>
          <w:szCs w:val="28"/>
        </w:rPr>
        <w:t xml:space="preserve">зазначених вище прокурорів </w:t>
      </w:r>
      <w:r>
        <w:rPr>
          <w:rFonts w:ascii="Times New Roman" w:hAnsi="Times New Roman"/>
          <w:sz w:val="28"/>
          <w:szCs w:val="28"/>
        </w:rPr>
        <w:t xml:space="preserve">на займаних посадах та </w:t>
      </w:r>
      <w:r w:rsidR="00350BC7">
        <w:rPr>
          <w:rFonts w:ascii="Times New Roman" w:hAnsi="Times New Roman"/>
          <w:sz w:val="28"/>
          <w:szCs w:val="28"/>
        </w:rPr>
        <w:t xml:space="preserve">їх посадових обов’язків, а також </w:t>
      </w:r>
      <w:proofErr w:type="spellStart"/>
      <w:r>
        <w:rPr>
          <w:rFonts w:ascii="Times New Roman" w:hAnsi="Times New Roman"/>
          <w:sz w:val="28"/>
          <w:szCs w:val="28"/>
        </w:rPr>
        <w:t>характеризуючих</w:t>
      </w:r>
      <w:proofErr w:type="spellEnd"/>
      <w:r>
        <w:rPr>
          <w:rFonts w:ascii="Times New Roman" w:hAnsi="Times New Roman"/>
          <w:sz w:val="28"/>
          <w:szCs w:val="28"/>
        </w:rPr>
        <w:t xml:space="preserve"> їх документів.</w:t>
      </w:r>
    </w:p>
    <w:p w14:paraId="6A024703" w14:textId="418935F4" w:rsidR="00C975C7" w:rsidRDefault="00350BC7" w:rsidP="004F54F1">
      <w:pPr>
        <w:pStyle w:val="a3"/>
        <w:ind w:firstLine="567"/>
        <w:jc w:val="both"/>
        <w:rPr>
          <w:rFonts w:ascii="Times New Roman" w:hAnsi="Times New Roman"/>
          <w:sz w:val="28"/>
          <w:szCs w:val="28"/>
        </w:rPr>
      </w:pPr>
      <w:r>
        <w:rPr>
          <w:rFonts w:ascii="Times New Roman" w:hAnsi="Times New Roman"/>
          <w:sz w:val="28"/>
          <w:szCs w:val="28"/>
        </w:rPr>
        <w:t>Поряд з цим надіслано також копії матеріалів службового розслідування</w:t>
      </w:r>
      <w:r w:rsidR="00BC45B2">
        <w:rPr>
          <w:rFonts w:ascii="Times New Roman" w:hAnsi="Times New Roman"/>
          <w:sz w:val="28"/>
          <w:szCs w:val="28"/>
        </w:rPr>
        <w:t>, про що зазначено у додатку до скарги</w:t>
      </w:r>
      <w:r>
        <w:rPr>
          <w:rFonts w:ascii="Times New Roman" w:hAnsi="Times New Roman"/>
          <w:sz w:val="28"/>
          <w:szCs w:val="28"/>
        </w:rPr>
        <w:t>.</w:t>
      </w:r>
    </w:p>
    <w:p w14:paraId="409DDAEC" w14:textId="2B276DE1" w:rsidR="00350BC7" w:rsidRDefault="00350BC7" w:rsidP="004F54F1">
      <w:pPr>
        <w:pStyle w:val="a3"/>
        <w:ind w:firstLine="567"/>
        <w:jc w:val="both"/>
        <w:rPr>
          <w:rFonts w:ascii="Times New Roman" w:hAnsi="Times New Roman"/>
          <w:sz w:val="28"/>
          <w:szCs w:val="28"/>
        </w:rPr>
      </w:pPr>
      <w:r>
        <w:rPr>
          <w:rFonts w:ascii="Times New Roman" w:hAnsi="Times New Roman"/>
          <w:sz w:val="28"/>
          <w:szCs w:val="28"/>
        </w:rPr>
        <w:t xml:space="preserve">Вивченням зазначених матеріалів службового розслідування встановлено, що вони надіслані </w:t>
      </w:r>
      <w:r w:rsidR="004C1F32">
        <w:rPr>
          <w:rFonts w:ascii="Times New Roman" w:hAnsi="Times New Roman"/>
          <w:sz w:val="28"/>
          <w:szCs w:val="28"/>
        </w:rPr>
        <w:t>у</w:t>
      </w:r>
      <w:r>
        <w:rPr>
          <w:rFonts w:ascii="Times New Roman" w:hAnsi="Times New Roman"/>
          <w:sz w:val="28"/>
          <w:szCs w:val="28"/>
        </w:rPr>
        <w:t xml:space="preserve"> хаотичному порядку, непідшитому й непронумерованому вигляді та скріплені канцелярськими </w:t>
      </w:r>
      <w:proofErr w:type="spellStart"/>
      <w:r>
        <w:rPr>
          <w:rFonts w:ascii="Times New Roman" w:hAnsi="Times New Roman"/>
          <w:sz w:val="28"/>
          <w:szCs w:val="28"/>
        </w:rPr>
        <w:t>біндерами</w:t>
      </w:r>
      <w:proofErr w:type="spellEnd"/>
      <w:r>
        <w:rPr>
          <w:rFonts w:ascii="Times New Roman" w:hAnsi="Times New Roman"/>
          <w:sz w:val="28"/>
          <w:szCs w:val="28"/>
        </w:rPr>
        <w:t>.</w:t>
      </w:r>
    </w:p>
    <w:p w14:paraId="7D727D5C" w14:textId="7146D812" w:rsidR="00350BC7" w:rsidRDefault="00350BC7" w:rsidP="004F54F1">
      <w:pPr>
        <w:pStyle w:val="a3"/>
        <w:ind w:firstLine="567"/>
        <w:jc w:val="both"/>
        <w:rPr>
          <w:rFonts w:ascii="Times New Roman" w:hAnsi="Times New Roman"/>
          <w:sz w:val="28"/>
          <w:szCs w:val="28"/>
        </w:rPr>
      </w:pPr>
      <w:r>
        <w:rPr>
          <w:rFonts w:ascii="Times New Roman" w:hAnsi="Times New Roman"/>
          <w:sz w:val="28"/>
          <w:szCs w:val="28"/>
        </w:rPr>
        <w:lastRenderedPageBreak/>
        <w:t xml:space="preserve">У них наявні </w:t>
      </w:r>
      <w:r w:rsidR="00365038">
        <w:rPr>
          <w:rFonts w:ascii="Times New Roman" w:hAnsi="Times New Roman"/>
          <w:sz w:val="28"/>
          <w:szCs w:val="28"/>
        </w:rPr>
        <w:t xml:space="preserve">копії </w:t>
      </w:r>
      <w:r>
        <w:rPr>
          <w:rFonts w:ascii="Times New Roman" w:hAnsi="Times New Roman"/>
          <w:sz w:val="28"/>
          <w:szCs w:val="28"/>
        </w:rPr>
        <w:t>наказ</w:t>
      </w:r>
      <w:r w:rsidR="00365038">
        <w:rPr>
          <w:rFonts w:ascii="Times New Roman" w:hAnsi="Times New Roman"/>
          <w:sz w:val="28"/>
          <w:szCs w:val="28"/>
        </w:rPr>
        <w:t>у</w:t>
      </w:r>
      <w:r>
        <w:rPr>
          <w:rFonts w:ascii="Times New Roman" w:hAnsi="Times New Roman"/>
          <w:sz w:val="28"/>
          <w:szCs w:val="28"/>
        </w:rPr>
        <w:t xml:space="preserve"> керівника Чернігівської обласної прокуратури </w:t>
      </w:r>
      <w:r w:rsidR="00BC45B2">
        <w:rPr>
          <w:rFonts w:ascii="Times New Roman" w:hAnsi="Times New Roman"/>
          <w:sz w:val="28"/>
          <w:szCs w:val="28"/>
        </w:rPr>
        <w:br/>
      </w:r>
      <w:r>
        <w:rPr>
          <w:rFonts w:ascii="Times New Roman" w:hAnsi="Times New Roman"/>
          <w:sz w:val="28"/>
          <w:szCs w:val="28"/>
        </w:rPr>
        <w:t>від 04 лютого 2025 року № 12 про призначення службового розслідування</w:t>
      </w:r>
      <w:r w:rsidR="00365038">
        <w:rPr>
          <w:rFonts w:ascii="Times New Roman" w:hAnsi="Times New Roman"/>
          <w:sz w:val="28"/>
          <w:szCs w:val="28"/>
        </w:rPr>
        <w:t>;</w:t>
      </w:r>
      <w:r>
        <w:rPr>
          <w:rFonts w:ascii="Times New Roman" w:hAnsi="Times New Roman"/>
          <w:sz w:val="28"/>
          <w:szCs w:val="28"/>
        </w:rPr>
        <w:t xml:space="preserve"> повідомлення </w:t>
      </w:r>
      <w:r w:rsidR="00BC45B2">
        <w:rPr>
          <w:rFonts w:ascii="Times New Roman" w:hAnsi="Times New Roman"/>
          <w:sz w:val="28"/>
          <w:szCs w:val="28"/>
        </w:rPr>
        <w:t>в</w:t>
      </w:r>
      <w:r>
        <w:rPr>
          <w:rFonts w:ascii="Times New Roman" w:hAnsi="Times New Roman"/>
          <w:sz w:val="28"/>
          <w:szCs w:val="28"/>
        </w:rPr>
        <w:t xml:space="preserve"> Генеральну інспекцію Офісу Генерального прокурора про направлення цього наказу</w:t>
      </w:r>
      <w:r w:rsidR="00365038">
        <w:rPr>
          <w:rFonts w:ascii="Times New Roman" w:hAnsi="Times New Roman"/>
          <w:sz w:val="28"/>
          <w:szCs w:val="28"/>
        </w:rPr>
        <w:t>;</w:t>
      </w:r>
      <w:r>
        <w:rPr>
          <w:rFonts w:ascii="Times New Roman" w:hAnsi="Times New Roman"/>
          <w:sz w:val="28"/>
          <w:szCs w:val="28"/>
        </w:rPr>
        <w:t xml:space="preserve"> </w:t>
      </w:r>
      <w:r w:rsidR="00365038">
        <w:rPr>
          <w:rFonts w:ascii="Times New Roman" w:hAnsi="Times New Roman"/>
          <w:sz w:val="28"/>
          <w:szCs w:val="28"/>
        </w:rPr>
        <w:t>рапорту начальника управління нагляду за додержанням законів Національною поліцією України обласної прокуратури</w:t>
      </w:r>
      <w:r w:rsidR="003620FD">
        <w:rPr>
          <w:rFonts w:ascii="Times New Roman" w:hAnsi="Times New Roman"/>
          <w:sz w:val="28"/>
          <w:szCs w:val="28"/>
        </w:rPr>
        <w:t xml:space="preserve"> ОСОБА_1</w:t>
      </w:r>
      <w:r w:rsidR="00365038">
        <w:rPr>
          <w:rFonts w:ascii="Times New Roman" w:hAnsi="Times New Roman"/>
          <w:sz w:val="28"/>
          <w:szCs w:val="28"/>
        </w:rPr>
        <w:t>, на підставі якого ініційовано проведення службового розслідування; повідомлення прокурорам, стосовно яких розпочато службового розслідування; численні пояснення прокурорів</w:t>
      </w:r>
      <w:r w:rsidR="00365038" w:rsidRPr="00365038">
        <w:rPr>
          <w:rFonts w:ascii="Times New Roman" w:hAnsi="Times New Roman"/>
          <w:sz w:val="28"/>
          <w:szCs w:val="28"/>
        </w:rPr>
        <w:t xml:space="preserve"> </w:t>
      </w:r>
      <w:proofErr w:type="spellStart"/>
      <w:r w:rsidR="00365038">
        <w:rPr>
          <w:rFonts w:ascii="Times New Roman" w:hAnsi="Times New Roman"/>
          <w:sz w:val="28"/>
          <w:szCs w:val="28"/>
        </w:rPr>
        <w:t>Голубинського</w:t>
      </w:r>
      <w:proofErr w:type="spellEnd"/>
      <w:r w:rsidR="00365038">
        <w:rPr>
          <w:rFonts w:ascii="Times New Roman" w:hAnsi="Times New Roman"/>
          <w:sz w:val="28"/>
          <w:szCs w:val="28"/>
        </w:rPr>
        <w:t xml:space="preserve"> І.Л., Дудка А.В., Сидоренка С.О., </w:t>
      </w:r>
      <w:proofErr w:type="spellStart"/>
      <w:r w:rsidR="00365038">
        <w:rPr>
          <w:rFonts w:ascii="Times New Roman" w:hAnsi="Times New Roman"/>
          <w:sz w:val="28"/>
          <w:szCs w:val="28"/>
        </w:rPr>
        <w:t>Червонюка</w:t>
      </w:r>
      <w:proofErr w:type="spellEnd"/>
      <w:r w:rsidR="00365038">
        <w:rPr>
          <w:rFonts w:ascii="Times New Roman" w:hAnsi="Times New Roman"/>
          <w:sz w:val="28"/>
          <w:szCs w:val="28"/>
        </w:rPr>
        <w:t xml:space="preserve"> В.М. та інших.</w:t>
      </w:r>
    </w:p>
    <w:p w14:paraId="339AADFC" w14:textId="69125B5D" w:rsidR="00365038" w:rsidRDefault="00365038" w:rsidP="004F54F1">
      <w:pPr>
        <w:pStyle w:val="a3"/>
        <w:ind w:firstLine="567"/>
        <w:jc w:val="both"/>
        <w:rPr>
          <w:rFonts w:ascii="Times New Roman" w:hAnsi="Times New Roman"/>
          <w:sz w:val="28"/>
          <w:szCs w:val="28"/>
        </w:rPr>
      </w:pPr>
      <w:r>
        <w:rPr>
          <w:rFonts w:ascii="Times New Roman" w:hAnsi="Times New Roman"/>
          <w:sz w:val="28"/>
          <w:szCs w:val="28"/>
        </w:rPr>
        <w:t>Водночас інформація про завершення проведення службового розслідування, виснов</w:t>
      </w:r>
      <w:r w:rsidR="00BC45B2">
        <w:rPr>
          <w:rFonts w:ascii="Times New Roman" w:hAnsi="Times New Roman"/>
          <w:sz w:val="28"/>
          <w:szCs w:val="28"/>
        </w:rPr>
        <w:t>о</w:t>
      </w:r>
      <w:r>
        <w:rPr>
          <w:rFonts w:ascii="Times New Roman" w:hAnsi="Times New Roman"/>
          <w:sz w:val="28"/>
          <w:szCs w:val="28"/>
        </w:rPr>
        <w:t>к у ньому та інші документи, передбачені Інструкцією про порядок проведення службових розслідувань стосовно прокурорів, затвердженої наказом Генерального прокурора від 16 червня 2021 року № 202,</w:t>
      </w:r>
      <w:r w:rsidR="00BC45B2">
        <w:rPr>
          <w:rFonts w:ascii="Times New Roman" w:hAnsi="Times New Roman"/>
          <w:sz w:val="28"/>
          <w:szCs w:val="28"/>
        </w:rPr>
        <w:t xml:space="preserve"> </w:t>
      </w:r>
      <w:r w:rsidR="00BC45B2">
        <w:rPr>
          <w:rFonts w:ascii="Times New Roman" w:hAnsi="Times New Roman"/>
          <w:sz w:val="28"/>
          <w:szCs w:val="28"/>
        </w:rPr>
        <w:br/>
        <w:t>у них відсутні.</w:t>
      </w:r>
    </w:p>
    <w:p w14:paraId="73727654" w14:textId="0FB5B7EC" w:rsidR="00BC45B2" w:rsidRDefault="00BC45B2" w:rsidP="004F54F1">
      <w:pPr>
        <w:pStyle w:val="a3"/>
        <w:ind w:firstLine="567"/>
        <w:jc w:val="both"/>
        <w:rPr>
          <w:rFonts w:ascii="Times New Roman" w:hAnsi="Times New Roman"/>
          <w:sz w:val="28"/>
          <w:szCs w:val="28"/>
        </w:rPr>
      </w:pPr>
      <w:r>
        <w:rPr>
          <w:rFonts w:ascii="Times New Roman" w:hAnsi="Times New Roman"/>
          <w:sz w:val="28"/>
          <w:szCs w:val="28"/>
        </w:rPr>
        <w:t>Окрім того</w:t>
      </w:r>
      <w:r w:rsidR="001B056F">
        <w:rPr>
          <w:rFonts w:ascii="Times New Roman" w:hAnsi="Times New Roman"/>
          <w:sz w:val="28"/>
          <w:szCs w:val="28"/>
        </w:rPr>
        <w:t>,</w:t>
      </w:r>
      <w:r>
        <w:rPr>
          <w:rFonts w:ascii="Times New Roman" w:hAnsi="Times New Roman"/>
          <w:sz w:val="28"/>
          <w:szCs w:val="28"/>
        </w:rPr>
        <w:t xml:space="preserve"> у дисциплінарній скарзі жодних посилань як-то на матеріали службового розслідування чи його висновок скаржником зроблено</w:t>
      </w:r>
      <w:r w:rsidRPr="00BC45B2">
        <w:rPr>
          <w:rFonts w:ascii="Times New Roman" w:hAnsi="Times New Roman"/>
          <w:sz w:val="28"/>
          <w:szCs w:val="28"/>
        </w:rPr>
        <w:t xml:space="preserve"> </w:t>
      </w:r>
      <w:r>
        <w:rPr>
          <w:rFonts w:ascii="Times New Roman" w:hAnsi="Times New Roman"/>
          <w:sz w:val="28"/>
          <w:szCs w:val="28"/>
        </w:rPr>
        <w:t>не було, лише описуються порушення, які на думку скаржника є підставою для притягнення вказаних вище прокурорів до дисциплінарної відповідальності.</w:t>
      </w:r>
    </w:p>
    <w:p w14:paraId="6F89E075" w14:textId="17434971" w:rsidR="00BC45B2" w:rsidRDefault="004F7F48" w:rsidP="004F7F48">
      <w:pPr>
        <w:pStyle w:val="a3"/>
        <w:ind w:firstLine="567"/>
        <w:jc w:val="both"/>
        <w:rPr>
          <w:rFonts w:ascii="Times New Roman" w:hAnsi="Times New Roman"/>
          <w:sz w:val="28"/>
          <w:szCs w:val="28"/>
        </w:rPr>
      </w:pPr>
      <w:r>
        <w:rPr>
          <w:rFonts w:ascii="Times New Roman" w:hAnsi="Times New Roman"/>
          <w:sz w:val="28"/>
          <w:szCs w:val="28"/>
        </w:rPr>
        <w:t xml:space="preserve">Як зазначено у пункті </w:t>
      </w:r>
      <w:r w:rsidRPr="004F7F48">
        <w:rPr>
          <w:rFonts w:ascii="Times New Roman" w:hAnsi="Times New Roman"/>
          <w:sz w:val="28"/>
          <w:szCs w:val="28"/>
        </w:rPr>
        <w:t>99</w:t>
      </w:r>
      <w:r>
        <w:rPr>
          <w:rFonts w:ascii="Times New Roman" w:hAnsi="Times New Roman"/>
          <w:sz w:val="28"/>
          <w:szCs w:val="28"/>
        </w:rPr>
        <w:t xml:space="preserve"> Положення </w:t>
      </w:r>
      <w:r w:rsidRPr="004F7F48">
        <w:rPr>
          <w:rFonts w:ascii="Times New Roman" w:hAnsi="Times New Roman"/>
          <w:sz w:val="28"/>
          <w:szCs w:val="28"/>
        </w:rPr>
        <w:t>про порядок роботи відповідного органу, що здійснює дисциплінарне провадження</w:t>
      </w:r>
      <w:r>
        <w:rPr>
          <w:rFonts w:ascii="Times New Roman" w:hAnsi="Times New Roman"/>
          <w:sz w:val="28"/>
          <w:szCs w:val="28"/>
        </w:rPr>
        <w:t>, п</w:t>
      </w:r>
      <w:r w:rsidRPr="004F7F48">
        <w:rPr>
          <w:rFonts w:ascii="Times New Roman" w:hAnsi="Times New Roman"/>
          <w:sz w:val="28"/>
          <w:szCs w:val="28"/>
        </w:rPr>
        <w:t>ісля</w:t>
      </w:r>
      <w:r>
        <w:rPr>
          <w:rFonts w:ascii="Times New Roman" w:hAnsi="Times New Roman"/>
          <w:sz w:val="28"/>
          <w:szCs w:val="28"/>
        </w:rPr>
        <w:t xml:space="preserve"> </w:t>
      </w:r>
      <w:r w:rsidRPr="004F7F48">
        <w:rPr>
          <w:rFonts w:ascii="Times New Roman" w:hAnsi="Times New Roman"/>
          <w:sz w:val="28"/>
          <w:szCs w:val="28"/>
        </w:rPr>
        <w:t>відкриття дисциплінарного провадження член органу проводить перевірку в межах обставин, повідомлених у дисциплінарній скарзі.</w:t>
      </w:r>
    </w:p>
    <w:p w14:paraId="43878DC2" w14:textId="3F3B92DF" w:rsidR="004F7F48" w:rsidRDefault="004F7F48" w:rsidP="004F7F48">
      <w:pPr>
        <w:pStyle w:val="a3"/>
        <w:ind w:firstLine="567"/>
        <w:jc w:val="both"/>
        <w:rPr>
          <w:rFonts w:ascii="Times New Roman" w:hAnsi="Times New Roman"/>
          <w:sz w:val="28"/>
          <w:szCs w:val="28"/>
        </w:rPr>
      </w:pPr>
      <w:r>
        <w:rPr>
          <w:rFonts w:ascii="Times New Roman" w:hAnsi="Times New Roman"/>
          <w:sz w:val="28"/>
          <w:szCs w:val="28"/>
        </w:rPr>
        <w:t xml:space="preserve">Відсутність посилань </w:t>
      </w:r>
      <w:r w:rsidR="00760599">
        <w:rPr>
          <w:rFonts w:ascii="Times New Roman" w:hAnsi="Times New Roman"/>
          <w:sz w:val="28"/>
          <w:szCs w:val="28"/>
        </w:rPr>
        <w:t xml:space="preserve">у скарзі </w:t>
      </w:r>
      <w:r>
        <w:rPr>
          <w:rFonts w:ascii="Times New Roman" w:hAnsi="Times New Roman"/>
          <w:sz w:val="28"/>
          <w:szCs w:val="28"/>
        </w:rPr>
        <w:t>на обставини службового розслідування та його висновку також позбавляє Комісію</w:t>
      </w:r>
      <w:r w:rsidR="00760599">
        <w:rPr>
          <w:rFonts w:ascii="Times New Roman" w:hAnsi="Times New Roman"/>
          <w:sz w:val="28"/>
          <w:szCs w:val="28"/>
        </w:rPr>
        <w:t xml:space="preserve"> надати йому відповідну правову оцінку при обґрунтуванні </w:t>
      </w:r>
      <w:r w:rsidR="00C64EC5">
        <w:rPr>
          <w:rFonts w:ascii="Times New Roman" w:hAnsi="Times New Roman"/>
          <w:sz w:val="28"/>
          <w:szCs w:val="28"/>
        </w:rPr>
        <w:t>доводів скаржника</w:t>
      </w:r>
      <w:r w:rsidR="00EE45BF">
        <w:rPr>
          <w:rFonts w:ascii="Times New Roman" w:hAnsi="Times New Roman"/>
          <w:sz w:val="28"/>
          <w:szCs w:val="28"/>
        </w:rPr>
        <w:t xml:space="preserve"> та прийняті рішення у дисциплінарному провадженні</w:t>
      </w:r>
      <w:r w:rsidR="00760599">
        <w:rPr>
          <w:rFonts w:ascii="Times New Roman" w:hAnsi="Times New Roman"/>
          <w:sz w:val="28"/>
          <w:szCs w:val="28"/>
        </w:rPr>
        <w:t>.</w:t>
      </w:r>
    </w:p>
    <w:p w14:paraId="7D03C078" w14:textId="08B3C53D" w:rsidR="00350BC7" w:rsidRDefault="004C1F32" w:rsidP="004F54F1">
      <w:pPr>
        <w:pStyle w:val="a3"/>
        <w:ind w:firstLine="567"/>
        <w:jc w:val="both"/>
        <w:rPr>
          <w:rFonts w:ascii="Times New Roman" w:hAnsi="Times New Roman"/>
          <w:sz w:val="28"/>
          <w:szCs w:val="28"/>
        </w:rPr>
      </w:pPr>
      <w:r>
        <w:rPr>
          <w:rFonts w:ascii="Times New Roman" w:hAnsi="Times New Roman"/>
          <w:sz w:val="28"/>
          <w:szCs w:val="28"/>
        </w:rPr>
        <w:t>У цьому ж масиві документів</w:t>
      </w:r>
      <w:r w:rsidR="00C9434B">
        <w:rPr>
          <w:rFonts w:ascii="Times New Roman" w:hAnsi="Times New Roman"/>
          <w:sz w:val="28"/>
          <w:szCs w:val="28"/>
        </w:rPr>
        <w:t xml:space="preserve"> наявні копії окремих матеріалів та висновку службового розслідування щодо можливого факту втрати матеріалів</w:t>
      </w:r>
      <w:r w:rsidR="00C9434B" w:rsidRPr="00C9434B">
        <w:rPr>
          <w:rFonts w:ascii="Times New Roman" w:hAnsi="Times New Roman"/>
          <w:sz w:val="28"/>
          <w:szCs w:val="28"/>
        </w:rPr>
        <w:t xml:space="preserve"> </w:t>
      </w:r>
      <w:r w:rsidR="00C9434B" w:rsidRPr="00C1395E">
        <w:rPr>
          <w:rFonts w:ascii="Times New Roman" w:hAnsi="Times New Roman"/>
          <w:sz w:val="28"/>
          <w:szCs w:val="28"/>
        </w:rPr>
        <w:t>кримінально</w:t>
      </w:r>
      <w:r w:rsidR="00C9434B">
        <w:rPr>
          <w:rFonts w:ascii="Times New Roman" w:hAnsi="Times New Roman"/>
          <w:sz w:val="28"/>
          <w:szCs w:val="28"/>
        </w:rPr>
        <w:t>го</w:t>
      </w:r>
      <w:r w:rsidR="00C9434B" w:rsidRPr="00C1395E">
        <w:rPr>
          <w:rFonts w:ascii="Times New Roman" w:hAnsi="Times New Roman"/>
          <w:sz w:val="28"/>
          <w:szCs w:val="28"/>
        </w:rPr>
        <w:t xml:space="preserve"> провадженн</w:t>
      </w:r>
      <w:r w:rsidR="00C9434B">
        <w:rPr>
          <w:rFonts w:ascii="Times New Roman" w:hAnsi="Times New Roman"/>
          <w:sz w:val="28"/>
          <w:szCs w:val="28"/>
        </w:rPr>
        <w:t>я</w:t>
      </w:r>
      <w:r w:rsidR="00C9434B" w:rsidRPr="00C1395E">
        <w:rPr>
          <w:rFonts w:ascii="Times New Roman" w:hAnsi="Times New Roman"/>
          <w:sz w:val="28"/>
          <w:szCs w:val="28"/>
        </w:rPr>
        <w:t xml:space="preserve"> №</w:t>
      </w:r>
      <w:r w:rsidR="00C9434B">
        <w:rPr>
          <w:rFonts w:ascii="Times New Roman" w:hAnsi="Times New Roman"/>
          <w:sz w:val="28"/>
          <w:szCs w:val="28"/>
        </w:rPr>
        <w:t> </w:t>
      </w:r>
      <w:r w:rsidR="003620FD">
        <w:rPr>
          <w:rFonts w:ascii="Times New Roman" w:hAnsi="Times New Roman"/>
          <w:sz w:val="28"/>
          <w:szCs w:val="28"/>
        </w:rPr>
        <w:t>(конфіденційна інформація)</w:t>
      </w:r>
      <w:r w:rsidR="00C9434B">
        <w:rPr>
          <w:rFonts w:ascii="Times New Roman" w:hAnsi="Times New Roman"/>
          <w:sz w:val="28"/>
          <w:szCs w:val="28"/>
        </w:rPr>
        <w:t xml:space="preserve">, викладених у листі виконувача обов’язків директора Дніпропетровського науково-дослідного інституту судових експертиз </w:t>
      </w:r>
      <w:r w:rsidR="003620FD">
        <w:rPr>
          <w:rFonts w:ascii="Times New Roman" w:hAnsi="Times New Roman"/>
          <w:sz w:val="28"/>
          <w:szCs w:val="28"/>
        </w:rPr>
        <w:t>ОСОБА_2</w:t>
      </w:r>
      <w:r w:rsidR="00C9434B">
        <w:rPr>
          <w:rFonts w:ascii="Times New Roman" w:hAnsi="Times New Roman"/>
          <w:sz w:val="28"/>
          <w:szCs w:val="28"/>
        </w:rPr>
        <w:t xml:space="preserve"> від 28 жовтня 2024 року № 7701/13-05/15-2024.</w:t>
      </w:r>
    </w:p>
    <w:p w14:paraId="095140B9" w14:textId="645DFC7B" w:rsidR="00C9434B" w:rsidRDefault="00C9434B" w:rsidP="004F54F1">
      <w:pPr>
        <w:pStyle w:val="a3"/>
        <w:ind w:firstLine="567"/>
        <w:jc w:val="both"/>
        <w:rPr>
          <w:rFonts w:ascii="Times New Roman" w:hAnsi="Times New Roman"/>
          <w:sz w:val="28"/>
          <w:szCs w:val="28"/>
        </w:rPr>
      </w:pPr>
      <w:r>
        <w:rPr>
          <w:rFonts w:ascii="Times New Roman" w:hAnsi="Times New Roman"/>
          <w:sz w:val="28"/>
          <w:szCs w:val="28"/>
        </w:rPr>
        <w:t>Згідно з вказаним висновком комісією встановлено, що факт викладений</w:t>
      </w:r>
      <w:r w:rsidRPr="00C9434B">
        <w:rPr>
          <w:rFonts w:ascii="Times New Roman" w:hAnsi="Times New Roman"/>
          <w:sz w:val="28"/>
          <w:szCs w:val="28"/>
        </w:rPr>
        <w:t xml:space="preserve"> </w:t>
      </w:r>
      <w:r>
        <w:rPr>
          <w:rFonts w:ascii="Times New Roman" w:hAnsi="Times New Roman"/>
          <w:sz w:val="28"/>
          <w:szCs w:val="28"/>
        </w:rPr>
        <w:t>у листі виконувача обов’язків директора Дніпропетровського науково-дослідного інституту судових експертиз, визнано таким, що знайшов своє підтвердження.</w:t>
      </w:r>
      <w:r w:rsidR="00CF5825">
        <w:rPr>
          <w:rFonts w:ascii="Times New Roman" w:hAnsi="Times New Roman"/>
          <w:sz w:val="28"/>
          <w:szCs w:val="28"/>
        </w:rPr>
        <w:t xml:space="preserve"> Водночас у ньому відсутні </w:t>
      </w:r>
      <w:r w:rsidR="00F7486E">
        <w:rPr>
          <w:rFonts w:ascii="Times New Roman" w:hAnsi="Times New Roman"/>
          <w:sz w:val="28"/>
          <w:szCs w:val="28"/>
        </w:rPr>
        <w:t>рішення</w:t>
      </w:r>
      <w:r w:rsidR="00CF5825">
        <w:rPr>
          <w:rFonts w:ascii="Times New Roman" w:hAnsi="Times New Roman"/>
          <w:sz w:val="28"/>
          <w:szCs w:val="28"/>
        </w:rPr>
        <w:t xml:space="preserve"> стосовно конкретних винних осіб, які допустили можливу втрату матеріалів призначеної експертизи з речовими доказами</w:t>
      </w:r>
      <w:r>
        <w:rPr>
          <w:rFonts w:ascii="Times New Roman" w:hAnsi="Times New Roman"/>
          <w:sz w:val="28"/>
          <w:szCs w:val="28"/>
        </w:rPr>
        <w:t xml:space="preserve"> </w:t>
      </w:r>
      <w:r w:rsidR="00CF5825">
        <w:rPr>
          <w:rFonts w:ascii="Times New Roman" w:hAnsi="Times New Roman"/>
          <w:sz w:val="28"/>
          <w:szCs w:val="28"/>
        </w:rPr>
        <w:t xml:space="preserve">у </w:t>
      </w:r>
      <w:r w:rsidR="00CF5825" w:rsidRPr="00C1395E">
        <w:rPr>
          <w:rFonts w:ascii="Times New Roman" w:hAnsi="Times New Roman"/>
          <w:sz w:val="28"/>
          <w:szCs w:val="28"/>
        </w:rPr>
        <w:t>кримінально</w:t>
      </w:r>
      <w:r w:rsidR="00CF5825">
        <w:rPr>
          <w:rFonts w:ascii="Times New Roman" w:hAnsi="Times New Roman"/>
          <w:sz w:val="28"/>
          <w:szCs w:val="28"/>
        </w:rPr>
        <w:t>му</w:t>
      </w:r>
      <w:r w:rsidR="00CF5825" w:rsidRPr="00C1395E">
        <w:rPr>
          <w:rFonts w:ascii="Times New Roman" w:hAnsi="Times New Roman"/>
          <w:sz w:val="28"/>
          <w:szCs w:val="28"/>
        </w:rPr>
        <w:t xml:space="preserve"> провадженн</w:t>
      </w:r>
      <w:r w:rsidR="00CF5825">
        <w:rPr>
          <w:rFonts w:ascii="Times New Roman" w:hAnsi="Times New Roman"/>
          <w:sz w:val="28"/>
          <w:szCs w:val="28"/>
        </w:rPr>
        <w:t>і</w:t>
      </w:r>
      <w:r w:rsidR="00CF5825" w:rsidRPr="00C1395E">
        <w:rPr>
          <w:rFonts w:ascii="Times New Roman" w:hAnsi="Times New Roman"/>
          <w:sz w:val="28"/>
          <w:szCs w:val="28"/>
        </w:rPr>
        <w:t xml:space="preserve"> №</w:t>
      </w:r>
      <w:r w:rsidR="00CF5825">
        <w:rPr>
          <w:rFonts w:ascii="Times New Roman" w:hAnsi="Times New Roman"/>
          <w:sz w:val="28"/>
          <w:szCs w:val="28"/>
        </w:rPr>
        <w:t> </w:t>
      </w:r>
      <w:r w:rsidR="003620FD">
        <w:rPr>
          <w:rFonts w:ascii="Times New Roman" w:hAnsi="Times New Roman"/>
          <w:sz w:val="28"/>
          <w:szCs w:val="28"/>
        </w:rPr>
        <w:t>(конфіденційна інформація)</w:t>
      </w:r>
      <w:r w:rsidR="00CF5825">
        <w:rPr>
          <w:rFonts w:ascii="Times New Roman" w:hAnsi="Times New Roman"/>
          <w:sz w:val="28"/>
          <w:szCs w:val="28"/>
        </w:rPr>
        <w:t>, притягнення їх до відповідальності тощо.</w:t>
      </w:r>
    </w:p>
    <w:p w14:paraId="6AEB972C" w14:textId="6298B44C" w:rsidR="00CF5825" w:rsidRDefault="00CF5825" w:rsidP="004F54F1">
      <w:pPr>
        <w:pStyle w:val="a3"/>
        <w:ind w:firstLine="567"/>
        <w:jc w:val="both"/>
        <w:rPr>
          <w:rFonts w:ascii="Times New Roman" w:hAnsi="Times New Roman"/>
          <w:sz w:val="28"/>
          <w:szCs w:val="28"/>
        </w:rPr>
      </w:pPr>
      <w:r>
        <w:rPr>
          <w:rFonts w:ascii="Times New Roman" w:hAnsi="Times New Roman"/>
          <w:sz w:val="28"/>
          <w:szCs w:val="28"/>
        </w:rPr>
        <w:t xml:space="preserve">У пункті 3 цього висновку лише зазначено, про направлення його копії </w:t>
      </w:r>
      <w:r>
        <w:rPr>
          <w:rFonts w:ascii="Times New Roman" w:hAnsi="Times New Roman"/>
          <w:sz w:val="28"/>
          <w:szCs w:val="28"/>
        </w:rPr>
        <w:br/>
        <w:t>до П’ятого слідчого відділу (з дислокацією у м. Чернігові) Територіального управління Державного бюро розслідувань, розташованого у місті Києві для прийняття рішення в порядку статті 214 КПК України.</w:t>
      </w:r>
    </w:p>
    <w:p w14:paraId="6F6856EE" w14:textId="20D6C40D" w:rsidR="00C9434B" w:rsidRDefault="00CF5825" w:rsidP="004F54F1">
      <w:pPr>
        <w:pStyle w:val="a3"/>
        <w:ind w:firstLine="567"/>
        <w:jc w:val="both"/>
        <w:rPr>
          <w:rFonts w:ascii="Times New Roman" w:hAnsi="Times New Roman"/>
          <w:sz w:val="28"/>
          <w:szCs w:val="28"/>
        </w:rPr>
      </w:pPr>
      <w:r>
        <w:rPr>
          <w:rFonts w:ascii="Times New Roman" w:hAnsi="Times New Roman"/>
          <w:sz w:val="28"/>
          <w:szCs w:val="28"/>
        </w:rPr>
        <w:lastRenderedPageBreak/>
        <w:t>Окрім цього</w:t>
      </w:r>
      <w:r w:rsidR="001B056F">
        <w:rPr>
          <w:rFonts w:ascii="Times New Roman" w:hAnsi="Times New Roman"/>
          <w:sz w:val="28"/>
          <w:szCs w:val="28"/>
        </w:rPr>
        <w:t>,</w:t>
      </w:r>
      <w:r>
        <w:rPr>
          <w:rFonts w:ascii="Times New Roman" w:hAnsi="Times New Roman"/>
          <w:sz w:val="28"/>
          <w:szCs w:val="28"/>
        </w:rPr>
        <w:t xml:space="preserve"> серед направлених документів наявні </w:t>
      </w:r>
      <w:r w:rsidR="00F7486E">
        <w:rPr>
          <w:rFonts w:ascii="Times New Roman" w:hAnsi="Times New Roman"/>
          <w:sz w:val="28"/>
          <w:szCs w:val="28"/>
        </w:rPr>
        <w:t xml:space="preserve">окремо </w:t>
      </w:r>
      <w:r>
        <w:rPr>
          <w:rFonts w:ascii="Times New Roman" w:hAnsi="Times New Roman"/>
          <w:sz w:val="28"/>
          <w:szCs w:val="28"/>
        </w:rPr>
        <w:t xml:space="preserve">скріплені </w:t>
      </w:r>
      <w:proofErr w:type="spellStart"/>
      <w:r w:rsidR="00F7486E">
        <w:rPr>
          <w:rFonts w:ascii="Times New Roman" w:hAnsi="Times New Roman"/>
          <w:sz w:val="28"/>
          <w:szCs w:val="28"/>
        </w:rPr>
        <w:t>біндерами</w:t>
      </w:r>
      <w:proofErr w:type="spellEnd"/>
      <w:r w:rsidR="00F7486E">
        <w:rPr>
          <w:rFonts w:ascii="Times New Roman" w:hAnsi="Times New Roman"/>
          <w:sz w:val="28"/>
          <w:szCs w:val="28"/>
        </w:rPr>
        <w:t xml:space="preserve"> </w:t>
      </w:r>
      <w:r>
        <w:rPr>
          <w:rFonts w:ascii="Times New Roman" w:hAnsi="Times New Roman"/>
          <w:sz w:val="28"/>
          <w:szCs w:val="28"/>
        </w:rPr>
        <w:t xml:space="preserve">матеріали </w:t>
      </w:r>
      <w:r w:rsidR="00F7486E">
        <w:rPr>
          <w:rFonts w:ascii="Times New Roman" w:hAnsi="Times New Roman"/>
          <w:sz w:val="28"/>
          <w:szCs w:val="28"/>
        </w:rPr>
        <w:t xml:space="preserve">копій </w:t>
      </w:r>
      <w:r>
        <w:rPr>
          <w:rFonts w:ascii="Times New Roman" w:hAnsi="Times New Roman"/>
          <w:sz w:val="28"/>
          <w:szCs w:val="28"/>
        </w:rPr>
        <w:t xml:space="preserve">кримінальних проваджень </w:t>
      </w:r>
      <w:r w:rsidRPr="005E0089">
        <w:rPr>
          <w:rFonts w:ascii="Times New Roman" w:hAnsi="Times New Roman"/>
          <w:sz w:val="28"/>
          <w:szCs w:val="28"/>
        </w:rPr>
        <w:t>№</w:t>
      </w:r>
      <w:r>
        <w:rPr>
          <w:rFonts w:ascii="Times New Roman" w:hAnsi="Times New Roman"/>
          <w:sz w:val="28"/>
          <w:szCs w:val="28"/>
        </w:rPr>
        <w:t> </w:t>
      </w:r>
      <w:r w:rsidR="003620FD">
        <w:rPr>
          <w:rFonts w:ascii="Times New Roman" w:hAnsi="Times New Roman"/>
          <w:sz w:val="28"/>
          <w:szCs w:val="28"/>
        </w:rPr>
        <w:t>(конфіденційна інформація)</w:t>
      </w:r>
      <w:r>
        <w:rPr>
          <w:rFonts w:ascii="Times New Roman" w:hAnsi="Times New Roman"/>
          <w:sz w:val="28"/>
          <w:szCs w:val="28"/>
        </w:rPr>
        <w:t xml:space="preserve">, </w:t>
      </w:r>
      <w:r w:rsidRPr="00C1395E">
        <w:rPr>
          <w:rFonts w:ascii="Times New Roman" w:hAnsi="Times New Roman"/>
          <w:sz w:val="28"/>
          <w:szCs w:val="28"/>
        </w:rPr>
        <w:t>№</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003620FD">
        <w:rPr>
          <w:rFonts w:ascii="Times New Roman" w:hAnsi="Times New Roman"/>
          <w:sz w:val="28"/>
          <w:szCs w:val="28"/>
        </w:rPr>
        <w:t>т</w:t>
      </w:r>
      <w:r>
        <w:rPr>
          <w:rFonts w:ascii="Times New Roman" w:hAnsi="Times New Roman"/>
          <w:sz w:val="28"/>
          <w:szCs w:val="28"/>
        </w:rPr>
        <w:t>а № </w:t>
      </w:r>
      <w:r w:rsidR="003620FD">
        <w:rPr>
          <w:rFonts w:ascii="Times New Roman" w:hAnsi="Times New Roman"/>
          <w:sz w:val="28"/>
          <w:szCs w:val="28"/>
        </w:rPr>
        <w:t>(конфіденційна інформація)</w:t>
      </w:r>
      <w:r w:rsidR="00F7486E">
        <w:rPr>
          <w:rFonts w:ascii="Times New Roman" w:hAnsi="Times New Roman"/>
          <w:sz w:val="28"/>
          <w:szCs w:val="28"/>
        </w:rPr>
        <w:t>.</w:t>
      </w:r>
    </w:p>
    <w:p w14:paraId="3324F81C" w14:textId="2EF45D08" w:rsidR="00F7486E" w:rsidRPr="00056265" w:rsidRDefault="00F7486E" w:rsidP="00D26C72">
      <w:pPr>
        <w:pStyle w:val="a3"/>
        <w:ind w:firstLine="567"/>
        <w:jc w:val="both"/>
        <w:rPr>
          <w:rFonts w:ascii="Times New Roman" w:hAnsi="Times New Roman"/>
          <w:sz w:val="28"/>
          <w:szCs w:val="28"/>
        </w:rPr>
      </w:pPr>
      <w:r>
        <w:rPr>
          <w:rFonts w:ascii="Times New Roman" w:hAnsi="Times New Roman"/>
          <w:sz w:val="28"/>
          <w:szCs w:val="28"/>
        </w:rPr>
        <w:t xml:space="preserve">Водночас </w:t>
      </w:r>
      <w:r w:rsidRPr="00F7486E">
        <w:rPr>
          <w:rFonts w:ascii="Times New Roman" w:hAnsi="Times New Roman"/>
          <w:sz w:val="28"/>
          <w:szCs w:val="28"/>
        </w:rPr>
        <w:t>дозвіл Комісі</w:t>
      </w:r>
      <w:r>
        <w:rPr>
          <w:rFonts w:ascii="Times New Roman" w:hAnsi="Times New Roman"/>
          <w:sz w:val="28"/>
          <w:szCs w:val="28"/>
        </w:rPr>
        <w:t>ї</w:t>
      </w:r>
      <w:r w:rsidRPr="00F7486E">
        <w:rPr>
          <w:rFonts w:ascii="Times New Roman" w:hAnsi="Times New Roman"/>
          <w:sz w:val="28"/>
          <w:szCs w:val="28"/>
        </w:rPr>
        <w:t xml:space="preserve">, передбачений частиною першою статті 222 </w:t>
      </w:r>
      <w:r>
        <w:rPr>
          <w:rFonts w:ascii="Times New Roman" w:hAnsi="Times New Roman"/>
          <w:sz w:val="28"/>
          <w:szCs w:val="28"/>
        </w:rPr>
        <w:br/>
      </w:r>
      <w:r w:rsidRPr="00F7486E">
        <w:rPr>
          <w:rFonts w:ascii="Times New Roman" w:hAnsi="Times New Roman"/>
          <w:sz w:val="28"/>
          <w:szCs w:val="28"/>
        </w:rPr>
        <w:t xml:space="preserve">КПК України, на використання та розголошення відомостей досудового розслідування у </w:t>
      </w:r>
      <w:r>
        <w:rPr>
          <w:rFonts w:ascii="Times New Roman" w:hAnsi="Times New Roman"/>
          <w:sz w:val="28"/>
          <w:szCs w:val="28"/>
        </w:rPr>
        <w:t xml:space="preserve">вказаних вище </w:t>
      </w:r>
      <w:r w:rsidRPr="00F7486E">
        <w:rPr>
          <w:rFonts w:ascii="Times New Roman" w:hAnsi="Times New Roman"/>
          <w:sz w:val="28"/>
          <w:szCs w:val="28"/>
        </w:rPr>
        <w:t>кримінальн</w:t>
      </w:r>
      <w:r>
        <w:rPr>
          <w:rFonts w:ascii="Times New Roman" w:hAnsi="Times New Roman"/>
          <w:sz w:val="28"/>
          <w:szCs w:val="28"/>
        </w:rPr>
        <w:t>их</w:t>
      </w:r>
      <w:r w:rsidRPr="00F7486E">
        <w:rPr>
          <w:rFonts w:ascii="Times New Roman" w:hAnsi="Times New Roman"/>
          <w:sz w:val="28"/>
          <w:szCs w:val="28"/>
        </w:rPr>
        <w:t xml:space="preserve"> провадженн</w:t>
      </w:r>
      <w:r>
        <w:rPr>
          <w:rFonts w:ascii="Times New Roman" w:hAnsi="Times New Roman"/>
          <w:sz w:val="28"/>
          <w:szCs w:val="28"/>
        </w:rPr>
        <w:t>ях</w:t>
      </w:r>
      <w:r w:rsidRPr="00F7486E">
        <w:rPr>
          <w:rFonts w:ascii="Times New Roman" w:hAnsi="Times New Roman"/>
          <w:sz w:val="28"/>
          <w:szCs w:val="28"/>
        </w:rPr>
        <w:t xml:space="preserve"> під час здійснення дисциплінарного провадження</w:t>
      </w:r>
      <w:r>
        <w:rPr>
          <w:rFonts w:ascii="Times New Roman" w:hAnsi="Times New Roman"/>
          <w:sz w:val="28"/>
          <w:szCs w:val="28"/>
        </w:rPr>
        <w:t>, не надано</w:t>
      </w:r>
      <w:r w:rsidRPr="00F7486E">
        <w:rPr>
          <w:rFonts w:ascii="Times New Roman" w:hAnsi="Times New Roman"/>
          <w:sz w:val="28"/>
          <w:szCs w:val="28"/>
        </w:rPr>
        <w:t>.</w:t>
      </w:r>
      <w:r>
        <w:rPr>
          <w:rFonts w:ascii="Times New Roman" w:hAnsi="Times New Roman"/>
          <w:sz w:val="28"/>
          <w:szCs w:val="28"/>
        </w:rPr>
        <w:t xml:space="preserve"> Відсутність зазначеного дозволу позбавляє можливості Комісію їх використовувати як-то під час прийняття рішення про відкриття дисциплінарного провадження чи про відмову у його відкритті, а також подальшого здійснення </w:t>
      </w:r>
      <w:r w:rsidRPr="00056265">
        <w:rPr>
          <w:rFonts w:ascii="Times New Roman" w:hAnsi="Times New Roman"/>
          <w:sz w:val="28"/>
          <w:szCs w:val="28"/>
        </w:rPr>
        <w:t>дисциплінарного провадження.</w:t>
      </w:r>
    </w:p>
    <w:p w14:paraId="2F815489" w14:textId="25777EAD" w:rsidR="00D26C72" w:rsidRPr="008D363E" w:rsidRDefault="00D26C72" w:rsidP="00D26C72">
      <w:pPr>
        <w:spacing w:after="0" w:line="240" w:lineRule="auto"/>
        <w:ind w:firstLine="708"/>
        <w:jc w:val="both"/>
        <w:rPr>
          <w:rFonts w:ascii="Times New Roman" w:hAnsi="Times New Roman"/>
          <w:sz w:val="28"/>
          <w:szCs w:val="28"/>
        </w:rPr>
      </w:pPr>
      <w:r w:rsidRPr="00056265">
        <w:rPr>
          <w:rFonts w:ascii="Times New Roman" w:hAnsi="Times New Roman"/>
          <w:sz w:val="28"/>
          <w:szCs w:val="28"/>
        </w:rPr>
        <w:t xml:space="preserve">Отже, дослідженням доводів дисциплінарної скарги </w:t>
      </w:r>
      <w:r w:rsidR="00A86E8A" w:rsidRPr="00056265">
        <w:rPr>
          <w:rFonts w:ascii="Times New Roman" w:hAnsi="Times New Roman"/>
          <w:sz w:val="28"/>
          <w:szCs w:val="28"/>
        </w:rPr>
        <w:t>встановлено</w:t>
      </w:r>
      <w:r w:rsidRPr="00056265">
        <w:rPr>
          <w:rFonts w:ascii="Times New Roman" w:hAnsi="Times New Roman"/>
          <w:sz w:val="28"/>
          <w:szCs w:val="28"/>
        </w:rPr>
        <w:t xml:space="preserve">, що </w:t>
      </w:r>
      <w:r w:rsidRPr="003D1204">
        <w:rPr>
          <w:rFonts w:ascii="Times New Roman" w:hAnsi="Times New Roman"/>
          <w:sz w:val="28"/>
          <w:szCs w:val="28"/>
        </w:rPr>
        <w:t>додатки до неї не містять конкретизованих даних щодо неналежного виконання п</w:t>
      </w:r>
      <w:r>
        <w:rPr>
          <w:rFonts w:ascii="Times New Roman" w:hAnsi="Times New Roman"/>
          <w:sz w:val="28"/>
          <w:szCs w:val="28"/>
        </w:rPr>
        <w:t>рокурорами службових обов’язків</w:t>
      </w:r>
      <w:r w:rsidRPr="003D1204">
        <w:rPr>
          <w:rFonts w:ascii="Times New Roman" w:hAnsi="Times New Roman"/>
          <w:sz w:val="28"/>
          <w:szCs w:val="28"/>
          <w:shd w:val="clear" w:color="auto" w:fill="FFFFFF"/>
        </w:rPr>
        <w:t xml:space="preserve"> </w:t>
      </w:r>
      <w:r w:rsidRPr="008D363E">
        <w:rPr>
          <w:rFonts w:ascii="Times New Roman" w:hAnsi="Times New Roman"/>
          <w:sz w:val="28"/>
          <w:szCs w:val="28"/>
          <w:shd w:val="clear" w:color="auto" w:fill="FFFFFF"/>
        </w:rPr>
        <w:t xml:space="preserve">та не відображають інформації установлення у судовому </w:t>
      </w:r>
      <w:r>
        <w:rPr>
          <w:rFonts w:ascii="Times New Roman" w:hAnsi="Times New Roman"/>
          <w:sz w:val="28"/>
          <w:szCs w:val="28"/>
          <w:shd w:val="clear" w:color="auto" w:fill="FFFFFF"/>
        </w:rPr>
        <w:t xml:space="preserve">чи іншому </w:t>
      </w:r>
      <w:r w:rsidRPr="008D363E">
        <w:rPr>
          <w:rFonts w:ascii="Times New Roman" w:hAnsi="Times New Roman"/>
          <w:sz w:val="28"/>
          <w:szCs w:val="28"/>
          <w:shd w:val="clear" w:color="auto" w:fill="FFFFFF"/>
        </w:rPr>
        <w:t xml:space="preserve">порядку незаконними </w:t>
      </w:r>
      <w:r>
        <w:rPr>
          <w:rFonts w:ascii="Times New Roman" w:hAnsi="Times New Roman"/>
          <w:sz w:val="28"/>
          <w:szCs w:val="28"/>
          <w:shd w:val="clear" w:color="auto" w:fill="FFFFFF"/>
        </w:rPr>
        <w:t xml:space="preserve">їх </w:t>
      </w:r>
      <w:r w:rsidRPr="008D363E">
        <w:rPr>
          <w:rFonts w:ascii="Times New Roman" w:hAnsi="Times New Roman"/>
          <w:sz w:val="28"/>
          <w:szCs w:val="28"/>
          <w:shd w:val="clear" w:color="auto" w:fill="FFFFFF"/>
        </w:rPr>
        <w:t>дії, бездіяльн</w:t>
      </w:r>
      <w:r>
        <w:rPr>
          <w:rFonts w:ascii="Times New Roman" w:hAnsi="Times New Roman"/>
          <w:sz w:val="28"/>
          <w:szCs w:val="28"/>
          <w:shd w:val="clear" w:color="auto" w:fill="FFFFFF"/>
        </w:rPr>
        <w:t>о</w:t>
      </w:r>
      <w:r w:rsidRPr="008D363E">
        <w:rPr>
          <w:rFonts w:ascii="Times New Roman" w:hAnsi="Times New Roman"/>
          <w:sz w:val="28"/>
          <w:szCs w:val="28"/>
          <w:shd w:val="clear" w:color="auto" w:fill="FFFFFF"/>
        </w:rPr>
        <w:t>ст</w:t>
      </w:r>
      <w:r>
        <w:rPr>
          <w:rFonts w:ascii="Times New Roman" w:hAnsi="Times New Roman"/>
          <w:sz w:val="28"/>
          <w:szCs w:val="28"/>
          <w:shd w:val="clear" w:color="auto" w:fill="FFFFFF"/>
        </w:rPr>
        <w:t>і</w:t>
      </w:r>
      <w:r w:rsidRPr="008D363E">
        <w:rPr>
          <w:rFonts w:ascii="Times New Roman" w:hAnsi="Times New Roman"/>
          <w:sz w:val="28"/>
          <w:szCs w:val="28"/>
          <w:shd w:val="clear" w:color="auto" w:fill="FFFFFF"/>
        </w:rPr>
        <w:t xml:space="preserve"> або рішен</w:t>
      </w:r>
      <w:r>
        <w:rPr>
          <w:rFonts w:ascii="Times New Roman" w:hAnsi="Times New Roman"/>
          <w:sz w:val="28"/>
          <w:szCs w:val="28"/>
          <w:shd w:val="clear" w:color="auto" w:fill="FFFFFF"/>
        </w:rPr>
        <w:t>ня</w:t>
      </w:r>
      <w:r w:rsidRPr="008D363E">
        <w:rPr>
          <w:rFonts w:ascii="Times New Roman" w:hAnsi="Times New Roman"/>
          <w:sz w:val="28"/>
          <w:szCs w:val="28"/>
          <w:shd w:val="clear" w:color="auto" w:fill="FFFFFF"/>
        </w:rPr>
        <w:t xml:space="preserve"> прокурор</w:t>
      </w:r>
      <w:r>
        <w:rPr>
          <w:rFonts w:ascii="Times New Roman" w:hAnsi="Times New Roman"/>
          <w:sz w:val="28"/>
          <w:szCs w:val="28"/>
          <w:shd w:val="clear" w:color="auto" w:fill="FFFFFF"/>
        </w:rPr>
        <w:t>ів</w:t>
      </w:r>
      <w:r w:rsidRPr="008D363E">
        <w:rPr>
          <w:rFonts w:ascii="Times New Roman" w:hAnsi="Times New Roman"/>
          <w:sz w:val="28"/>
          <w:szCs w:val="28"/>
          <w:shd w:val="clear" w:color="auto" w:fill="FFFFFF"/>
        </w:rPr>
        <w:t xml:space="preserve"> </w:t>
      </w:r>
      <w:proofErr w:type="spellStart"/>
      <w:r>
        <w:rPr>
          <w:rFonts w:ascii="Times New Roman" w:hAnsi="Times New Roman"/>
          <w:sz w:val="28"/>
          <w:szCs w:val="28"/>
        </w:rPr>
        <w:t>Голубинського</w:t>
      </w:r>
      <w:proofErr w:type="spellEnd"/>
      <w:r>
        <w:rPr>
          <w:rFonts w:ascii="Times New Roman" w:hAnsi="Times New Roman"/>
          <w:sz w:val="28"/>
          <w:szCs w:val="28"/>
        </w:rPr>
        <w:t xml:space="preserve"> І.Л., Дудка А.В., Сидоренка С.О. і </w:t>
      </w:r>
      <w:proofErr w:type="spellStart"/>
      <w:r>
        <w:rPr>
          <w:rFonts w:ascii="Times New Roman" w:hAnsi="Times New Roman"/>
          <w:sz w:val="28"/>
          <w:szCs w:val="28"/>
        </w:rPr>
        <w:t>Червонюка</w:t>
      </w:r>
      <w:proofErr w:type="spellEnd"/>
      <w:r>
        <w:rPr>
          <w:rFonts w:ascii="Times New Roman" w:hAnsi="Times New Roman"/>
          <w:sz w:val="28"/>
          <w:szCs w:val="28"/>
        </w:rPr>
        <w:t> В.М.</w:t>
      </w:r>
      <w:r w:rsidRPr="008D363E">
        <w:rPr>
          <w:rFonts w:ascii="Times New Roman" w:hAnsi="Times New Roman"/>
          <w:sz w:val="28"/>
          <w:szCs w:val="28"/>
        </w:rPr>
        <w:t xml:space="preserve"> </w:t>
      </w:r>
    </w:p>
    <w:p w14:paraId="7C72A95C" w14:textId="70B64962" w:rsidR="003057B0" w:rsidRDefault="00733B89" w:rsidP="00D26C72">
      <w:pPr>
        <w:widowControl w:val="0"/>
        <w:pBdr>
          <w:bottom w:val="single" w:sz="12" w:space="12" w:color="FFFFFF"/>
        </w:pBdr>
        <w:spacing w:after="0" w:line="240" w:lineRule="auto"/>
        <w:ind w:firstLine="567"/>
        <w:jc w:val="both"/>
        <w:rPr>
          <w:rFonts w:ascii="Times New Roman" w:hAnsi="Times New Roman"/>
          <w:sz w:val="28"/>
          <w:szCs w:val="28"/>
        </w:rPr>
      </w:pPr>
      <w:r w:rsidRPr="00A776FA">
        <w:rPr>
          <w:rFonts w:ascii="Times New Roman" w:hAnsi="Times New Roman"/>
          <w:sz w:val="28"/>
          <w:szCs w:val="28"/>
        </w:rPr>
        <w:t xml:space="preserve">Одночасно не установлено </w:t>
      </w:r>
      <w:r>
        <w:rPr>
          <w:rFonts w:ascii="Times New Roman" w:hAnsi="Times New Roman"/>
          <w:sz w:val="28"/>
          <w:szCs w:val="28"/>
        </w:rPr>
        <w:t xml:space="preserve">й </w:t>
      </w:r>
      <w:r w:rsidRPr="00A776FA">
        <w:rPr>
          <w:rFonts w:ascii="Times New Roman" w:hAnsi="Times New Roman"/>
          <w:sz w:val="28"/>
          <w:szCs w:val="28"/>
        </w:rPr>
        <w:t>настання негативних наслідків для виконання завдань кримінального провадження, адже</w:t>
      </w:r>
      <w:r>
        <w:rPr>
          <w:rFonts w:ascii="Times New Roman" w:hAnsi="Times New Roman"/>
          <w:sz w:val="28"/>
          <w:szCs w:val="28"/>
        </w:rPr>
        <w:t xml:space="preserve"> к</w:t>
      </w:r>
      <w:r w:rsidRPr="00733B89">
        <w:rPr>
          <w:rFonts w:ascii="Times New Roman" w:hAnsi="Times New Roman"/>
          <w:sz w:val="28"/>
          <w:szCs w:val="28"/>
        </w:rPr>
        <w:t>римінальні провадження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733B89">
        <w:rPr>
          <w:rFonts w:ascii="Times New Roman" w:hAnsi="Times New Roman"/>
          <w:sz w:val="28"/>
          <w:szCs w:val="28"/>
        </w:rPr>
        <w:t>та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sidRPr="00733B89">
        <w:rPr>
          <w:rFonts w:ascii="Times New Roman" w:hAnsi="Times New Roman"/>
          <w:sz w:val="28"/>
          <w:szCs w:val="28"/>
        </w:rPr>
        <w:t>05</w:t>
      </w:r>
      <w:r>
        <w:rPr>
          <w:rFonts w:ascii="Times New Roman" w:hAnsi="Times New Roman"/>
          <w:sz w:val="28"/>
          <w:szCs w:val="28"/>
        </w:rPr>
        <w:t xml:space="preserve"> лютого </w:t>
      </w:r>
      <w:r w:rsidR="003620FD">
        <w:rPr>
          <w:rFonts w:ascii="Times New Roman" w:hAnsi="Times New Roman"/>
          <w:sz w:val="28"/>
          <w:szCs w:val="28"/>
        </w:rPr>
        <w:br/>
      </w:r>
      <w:r w:rsidRPr="00733B89">
        <w:rPr>
          <w:rFonts w:ascii="Times New Roman" w:hAnsi="Times New Roman"/>
          <w:sz w:val="28"/>
          <w:szCs w:val="28"/>
        </w:rPr>
        <w:t>2025</w:t>
      </w:r>
      <w:r>
        <w:rPr>
          <w:rFonts w:ascii="Times New Roman" w:hAnsi="Times New Roman"/>
          <w:sz w:val="28"/>
          <w:szCs w:val="28"/>
        </w:rPr>
        <w:t xml:space="preserve"> року</w:t>
      </w:r>
      <w:r w:rsidRPr="00733B89">
        <w:rPr>
          <w:rFonts w:ascii="Times New Roman" w:hAnsi="Times New Roman"/>
          <w:sz w:val="28"/>
          <w:szCs w:val="28"/>
        </w:rPr>
        <w:t xml:space="preserve"> об’єднані в одне за №</w:t>
      </w:r>
      <w:r>
        <w:rPr>
          <w:rFonts w:ascii="Times New Roman" w:hAnsi="Times New Roman"/>
          <w:sz w:val="28"/>
          <w:szCs w:val="28"/>
        </w:rPr>
        <w:t>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Pr>
          <w:rFonts w:ascii="Times New Roman" w:hAnsi="Times New Roman"/>
          <w:sz w:val="28"/>
          <w:szCs w:val="28"/>
        </w:rPr>
        <w:t xml:space="preserve">та </w:t>
      </w:r>
      <w:r w:rsidRPr="00733B89">
        <w:rPr>
          <w:rFonts w:ascii="Times New Roman" w:hAnsi="Times New Roman"/>
          <w:sz w:val="28"/>
          <w:szCs w:val="28"/>
        </w:rPr>
        <w:t>здійснення йо</w:t>
      </w:r>
      <w:r>
        <w:rPr>
          <w:rFonts w:ascii="Times New Roman" w:hAnsi="Times New Roman"/>
          <w:sz w:val="28"/>
          <w:szCs w:val="28"/>
        </w:rPr>
        <w:t xml:space="preserve">го </w:t>
      </w:r>
      <w:r w:rsidRPr="00733B89">
        <w:rPr>
          <w:rFonts w:ascii="Times New Roman" w:hAnsi="Times New Roman"/>
          <w:sz w:val="28"/>
          <w:szCs w:val="28"/>
        </w:rPr>
        <w:t>подальш</w:t>
      </w:r>
      <w:r>
        <w:rPr>
          <w:rFonts w:ascii="Times New Roman" w:hAnsi="Times New Roman"/>
          <w:sz w:val="28"/>
          <w:szCs w:val="28"/>
        </w:rPr>
        <w:t>ого розслідування</w:t>
      </w:r>
      <w:r w:rsidRPr="00733B89">
        <w:rPr>
          <w:rFonts w:ascii="Times New Roman" w:hAnsi="Times New Roman"/>
          <w:sz w:val="28"/>
          <w:szCs w:val="28"/>
        </w:rPr>
        <w:t xml:space="preserve"> </w:t>
      </w:r>
      <w:r w:rsidR="00A86E8A" w:rsidRPr="00056265">
        <w:rPr>
          <w:rFonts w:ascii="Times New Roman" w:hAnsi="Times New Roman"/>
          <w:sz w:val="28"/>
          <w:szCs w:val="28"/>
        </w:rPr>
        <w:t>н</w:t>
      </w:r>
      <w:r w:rsidRPr="00056265">
        <w:rPr>
          <w:rFonts w:ascii="Times New Roman" w:hAnsi="Times New Roman"/>
          <w:sz w:val="28"/>
          <w:szCs w:val="28"/>
        </w:rPr>
        <w:t>а підс</w:t>
      </w:r>
      <w:r w:rsidRPr="00733B89">
        <w:rPr>
          <w:rFonts w:ascii="Times New Roman" w:hAnsi="Times New Roman"/>
          <w:sz w:val="28"/>
          <w:szCs w:val="28"/>
        </w:rPr>
        <w:t>таві ч</w:t>
      </w:r>
      <w:r>
        <w:rPr>
          <w:rFonts w:ascii="Times New Roman" w:hAnsi="Times New Roman"/>
          <w:sz w:val="28"/>
          <w:szCs w:val="28"/>
        </w:rPr>
        <w:t>астини п’ятої</w:t>
      </w:r>
      <w:r w:rsidRPr="00733B89">
        <w:rPr>
          <w:rFonts w:ascii="Times New Roman" w:hAnsi="Times New Roman"/>
          <w:sz w:val="28"/>
          <w:szCs w:val="28"/>
        </w:rPr>
        <w:t xml:space="preserve"> ст</w:t>
      </w:r>
      <w:r>
        <w:rPr>
          <w:rFonts w:ascii="Times New Roman" w:hAnsi="Times New Roman"/>
          <w:sz w:val="28"/>
          <w:szCs w:val="28"/>
        </w:rPr>
        <w:t>атті</w:t>
      </w:r>
      <w:r w:rsidRPr="00733B89">
        <w:rPr>
          <w:rFonts w:ascii="Times New Roman" w:hAnsi="Times New Roman"/>
          <w:sz w:val="28"/>
          <w:szCs w:val="28"/>
        </w:rPr>
        <w:t xml:space="preserve"> 36 КПК України доручено слідчому управлінню ГУНП в Чернігівській області. Наразі досудове розслідування триває.</w:t>
      </w:r>
    </w:p>
    <w:p w14:paraId="3D0797A9" w14:textId="15301585" w:rsidR="001F3234" w:rsidRDefault="001F3234" w:rsidP="00D26C72">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Окрім того, у кримінальному провадженні № </w:t>
      </w:r>
      <w:r w:rsidR="003620FD">
        <w:rPr>
          <w:rFonts w:ascii="Times New Roman" w:hAnsi="Times New Roman"/>
          <w:sz w:val="28"/>
          <w:szCs w:val="28"/>
        </w:rPr>
        <w:t>(конфіденційна інформація)</w:t>
      </w:r>
      <w:r w:rsidR="003620FD" w:rsidRPr="005E0089">
        <w:rPr>
          <w:rFonts w:ascii="Times New Roman" w:hAnsi="Times New Roman"/>
          <w:sz w:val="28"/>
          <w:szCs w:val="28"/>
        </w:rPr>
        <w:t xml:space="preserve"> </w:t>
      </w:r>
      <w:r>
        <w:rPr>
          <w:rFonts w:ascii="Times New Roman" w:hAnsi="Times New Roman"/>
          <w:sz w:val="28"/>
          <w:szCs w:val="28"/>
        </w:rPr>
        <w:t xml:space="preserve">також здійснюється досудове розслідування, водночас інформація про вручення підозр, направлення обвинувального акта до суду, ухвалення </w:t>
      </w:r>
      <w:proofErr w:type="spellStart"/>
      <w:r>
        <w:rPr>
          <w:rFonts w:ascii="Times New Roman" w:hAnsi="Times New Roman"/>
          <w:sz w:val="28"/>
          <w:szCs w:val="28"/>
        </w:rPr>
        <w:t>вироку</w:t>
      </w:r>
      <w:proofErr w:type="spellEnd"/>
      <w:r>
        <w:rPr>
          <w:rFonts w:ascii="Times New Roman" w:hAnsi="Times New Roman"/>
          <w:sz w:val="28"/>
          <w:szCs w:val="28"/>
        </w:rPr>
        <w:t xml:space="preserve"> суду тощо, скаржником не надана.</w:t>
      </w:r>
    </w:p>
    <w:p w14:paraId="6FAD6FEF" w14:textId="30176DF5" w:rsidR="00733B89" w:rsidRPr="00733B89" w:rsidRDefault="00733B89" w:rsidP="00733B89">
      <w:pPr>
        <w:widowControl w:val="0"/>
        <w:pBdr>
          <w:bottom w:val="single" w:sz="12" w:space="12" w:color="FFFFFF"/>
        </w:pBdr>
        <w:spacing w:after="0" w:line="240" w:lineRule="auto"/>
        <w:ind w:firstLine="567"/>
        <w:jc w:val="both"/>
        <w:rPr>
          <w:rFonts w:ascii="Times New Roman" w:hAnsi="Times New Roman"/>
          <w:sz w:val="28"/>
          <w:szCs w:val="28"/>
        </w:rPr>
      </w:pPr>
      <w:r w:rsidRPr="00733B89">
        <w:rPr>
          <w:rFonts w:ascii="Times New Roman" w:hAnsi="Times New Roman"/>
          <w:sz w:val="28"/>
          <w:szCs w:val="28"/>
        </w:rPr>
        <w:t xml:space="preserve">Таким </w:t>
      </w:r>
      <w:r w:rsidRPr="00056265">
        <w:rPr>
          <w:rFonts w:ascii="Times New Roman" w:hAnsi="Times New Roman"/>
          <w:sz w:val="28"/>
          <w:szCs w:val="28"/>
        </w:rPr>
        <w:t xml:space="preserve">чином, </w:t>
      </w:r>
      <w:r w:rsidR="00A86E8A" w:rsidRPr="00056265">
        <w:rPr>
          <w:rFonts w:ascii="Times New Roman" w:hAnsi="Times New Roman"/>
          <w:sz w:val="28"/>
          <w:szCs w:val="28"/>
        </w:rPr>
        <w:t xml:space="preserve">за результатами </w:t>
      </w:r>
      <w:r w:rsidRPr="00056265">
        <w:rPr>
          <w:rFonts w:ascii="Times New Roman" w:hAnsi="Times New Roman"/>
          <w:sz w:val="28"/>
          <w:szCs w:val="28"/>
        </w:rPr>
        <w:t xml:space="preserve">дослідження доводів </w:t>
      </w:r>
      <w:r w:rsidRPr="00733B89">
        <w:rPr>
          <w:rFonts w:ascii="Times New Roman" w:hAnsi="Times New Roman"/>
          <w:sz w:val="28"/>
          <w:szCs w:val="28"/>
        </w:rPr>
        <w:t>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пунктом 1 частини першої</w:t>
      </w:r>
      <w:r w:rsidR="00A86E8A">
        <w:rPr>
          <w:rFonts w:ascii="Times New Roman" w:hAnsi="Times New Roman"/>
          <w:sz w:val="28"/>
          <w:szCs w:val="28"/>
        </w:rPr>
        <w:t xml:space="preserve"> </w:t>
      </w:r>
      <w:r w:rsidRPr="00733B89">
        <w:rPr>
          <w:rFonts w:ascii="Times New Roman" w:hAnsi="Times New Roman"/>
          <w:sz w:val="28"/>
          <w:szCs w:val="28"/>
        </w:rPr>
        <w:t>статті 43 Закону № 1697-VII. Тому, не встановлено наявності підстав для відкриття дисциплінарного провадження.</w:t>
      </w:r>
    </w:p>
    <w:p w14:paraId="3E97F0EB" w14:textId="6518B527" w:rsidR="00685771" w:rsidRPr="00F92795" w:rsidRDefault="00EF2244" w:rsidP="00D26C72">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F943C49"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9767EC">
        <w:rPr>
          <w:rFonts w:ascii="Times New Roman" w:hAnsi="Times New Roman"/>
          <w:sz w:val="28"/>
          <w:szCs w:val="28"/>
        </w:rPr>
        <w:t xml:space="preserve">стосовно керівника Прилуцької окружної прокуратури Чернігівської області </w:t>
      </w:r>
      <w:proofErr w:type="spellStart"/>
      <w:r w:rsidR="009767EC">
        <w:rPr>
          <w:rFonts w:ascii="Times New Roman" w:hAnsi="Times New Roman"/>
          <w:sz w:val="28"/>
          <w:szCs w:val="28"/>
        </w:rPr>
        <w:t>Голубинського</w:t>
      </w:r>
      <w:proofErr w:type="spellEnd"/>
      <w:r w:rsidR="009767EC">
        <w:rPr>
          <w:rFonts w:ascii="Times New Roman" w:hAnsi="Times New Roman"/>
          <w:sz w:val="28"/>
          <w:szCs w:val="28"/>
        </w:rPr>
        <w:t xml:space="preserve"> Ігоря Леонідовича, прокурора </w:t>
      </w:r>
      <w:proofErr w:type="spellStart"/>
      <w:r w:rsidR="009767EC">
        <w:rPr>
          <w:rFonts w:ascii="Times New Roman" w:hAnsi="Times New Roman"/>
          <w:sz w:val="28"/>
          <w:szCs w:val="28"/>
        </w:rPr>
        <w:t>Корюківської</w:t>
      </w:r>
      <w:proofErr w:type="spellEnd"/>
      <w:r w:rsidR="009767EC">
        <w:rPr>
          <w:rFonts w:ascii="Times New Roman" w:hAnsi="Times New Roman"/>
          <w:sz w:val="28"/>
          <w:szCs w:val="28"/>
        </w:rPr>
        <w:t xml:space="preserve"> окружної прокуратури Чернігівської області Дудка Антона Васильовича, прокурора Новгород-Сіверської окружної прокуратури Чернігівської області Сидоренка Сергія Олександровича та прокурора Новгород-Сіверської окружної прокуратури Чернігівської області </w:t>
      </w:r>
      <w:proofErr w:type="spellStart"/>
      <w:r w:rsidR="009767EC">
        <w:rPr>
          <w:rFonts w:ascii="Times New Roman" w:hAnsi="Times New Roman"/>
          <w:sz w:val="28"/>
          <w:szCs w:val="28"/>
        </w:rPr>
        <w:t>Червонюка</w:t>
      </w:r>
      <w:proofErr w:type="spellEnd"/>
      <w:r w:rsidR="009767EC">
        <w:rPr>
          <w:rFonts w:ascii="Times New Roman" w:hAnsi="Times New Roman"/>
          <w:sz w:val="28"/>
          <w:szCs w:val="28"/>
        </w:rPr>
        <w:t xml:space="preserve"> </w:t>
      </w:r>
      <w:proofErr w:type="spellStart"/>
      <w:r w:rsidR="009767EC">
        <w:rPr>
          <w:rFonts w:ascii="Times New Roman" w:hAnsi="Times New Roman"/>
          <w:sz w:val="28"/>
          <w:szCs w:val="28"/>
        </w:rPr>
        <w:t>Вячеслава</w:t>
      </w:r>
      <w:proofErr w:type="spellEnd"/>
      <w:r w:rsidR="009767EC">
        <w:rPr>
          <w:rFonts w:ascii="Times New Roman" w:hAnsi="Times New Roman"/>
          <w:sz w:val="28"/>
          <w:szCs w:val="28"/>
        </w:rPr>
        <w:t xml:space="preserve"> Михайловича</w:t>
      </w:r>
      <w:r w:rsidR="00335B89" w:rsidRPr="00F92795">
        <w:rPr>
          <w:rFonts w:ascii="Times New Roman" w:hAnsi="Times New Roman"/>
          <w:sz w:val="28"/>
          <w:szCs w:val="28"/>
        </w:rPr>
        <w:t>.</w:t>
      </w:r>
    </w:p>
    <w:p w14:paraId="3EF1FF72" w14:textId="4D2EEDF9"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1F3234">
        <w:rPr>
          <w:rFonts w:ascii="Times New Roman" w:hAnsi="Times New Roman"/>
          <w:sz w:val="28"/>
          <w:szCs w:val="28"/>
        </w:rPr>
        <w:t>керів</w:t>
      </w:r>
      <w:r w:rsidR="00EA28CA" w:rsidRPr="00F92795">
        <w:rPr>
          <w:rFonts w:ascii="Times New Roman" w:hAnsi="Times New Roman"/>
          <w:sz w:val="28"/>
          <w:szCs w:val="28"/>
        </w:rPr>
        <w:t>ни</w:t>
      </w:r>
      <w:r w:rsidR="00B20CE4">
        <w:rPr>
          <w:rFonts w:ascii="Times New Roman" w:hAnsi="Times New Roman"/>
          <w:sz w:val="28"/>
          <w:szCs w:val="28"/>
        </w:rPr>
        <w:t>ку</w:t>
      </w:r>
      <w:r w:rsidR="009767EC">
        <w:rPr>
          <w:rFonts w:ascii="Times New Roman" w:hAnsi="Times New Roman"/>
          <w:sz w:val="28"/>
          <w:szCs w:val="28"/>
        </w:rPr>
        <w:t xml:space="preserve"> </w:t>
      </w:r>
      <w:r w:rsidR="001F3234">
        <w:rPr>
          <w:rFonts w:ascii="Times New Roman" w:hAnsi="Times New Roman"/>
          <w:sz w:val="28"/>
          <w:szCs w:val="28"/>
        </w:rPr>
        <w:t xml:space="preserve">Чернігівської обласної прокуратури </w:t>
      </w:r>
      <w:r w:rsidR="001F3234">
        <w:rPr>
          <w:rFonts w:ascii="Times New Roman" w:hAnsi="Times New Roman"/>
          <w:sz w:val="28"/>
          <w:szCs w:val="28"/>
        </w:rPr>
        <w:br/>
      </w:r>
      <w:r w:rsidR="009767EC">
        <w:rPr>
          <w:rFonts w:ascii="Times New Roman" w:hAnsi="Times New Roman"/>
          <w:sz w:val="28"/>
          <w:szCs w:val="28"/>
        </w:rPr>
        <w:t>та вищезазначеним прокурорам</w:t>
      </w:r>
      <w:r w:rsidR="00335B89" w:rsidRPr="00F92795">
        <w:rPr>
          <w:rFonts w:ascii="Times New Roman" w:hAnsi="Times New Roman"/>
          <w:sz w:val="28"/>
          <w:szCs w:val="28"/>
        </w:rPr>
        <w:t>.</w:t>
      </w:r>
    </w:p>
    <w:p w14:paraId="64E1893E" w14:textId="77777777" w:rsidR="00335B89" w:rsidRPr="00EA1B16"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EA1B16"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5382D991"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7B144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C4BC" w14:textId="77777777" w:rsidR="00667229" w:rsidRDefault="00667229" w:rsidP="00E32F4B">
      <w:pPr>
        <w:spacing w:after="0" w:line="240" w:lineRule="auto"/>
      </w:pPr>
      <w:r>
        <w:separator/>
      </w:r>
    </w:p>
  </w:endnote>
  <w:endnote w:type="continuationSeparator" w:id="0">
    <w:p w14:paraId="5C6880C3" w14:textId="77777777" w:rsidR="00667229" w:rsidRDefault="0066722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5464" w14:textId="77777777" w:rsidR="00667229" w:rsidRDefault="00667229" w:rsidP="00E32F4B">
      <w:pPr>
        <w:spacing w:after="0" w:line="240" w:lineRule="auto"/>
      </w:pPr>
      <w:r>
        <w:separator/>
      </w:r>
    </w:p>
  </w:footnote>
  <w:footnote w:type="continuationSeparator" w:id="0">
    <w:p w14:paraId="29D189A8" w14:textId="77777777" w:rsidR="00667229" w:rsidRDefault="0066722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265"/>
    <w:rsid w:val="000566B3"/>
    <w:rsid w:val="00060180"/>
    <w:rsid w:val="00061E56"/>
    <w:rsid w:val="000623D1"/>
    <w:rsid w:val="0006440C"/>
    <w:rsid w:val="00066EE3"/>
    <w:rsid w:val="00072463"/>
    <w:rsid w:val="00073FED"/>
    <w:rsid w:val="00077043"/>
    <w:rsid w:val="00083C6F"/>
    <w:rsid w:val="00085FAF"/>
    <w:rsid w:val="00086972"/>
    <w:rsid w:val="00087365"/>
    <w:rsid w:val="00091A08"/>
    <w:rsid w:val="00092270"/>
    <w:rsid w:val="0009242F"/>
    <w:rsid w:val="000A0401"/>
    <w:rsid w:val="000A2424"/>
    <w:rsid w:val="000A4EF6"/>
    <w:rsid w:val="000B1C9A"/>
    <w:rsid w:val="000B23D3"/>
    <w:rsid w:val="000B276E"/>
    <w:rsid w:val="000B5193"/>
    <w:rsid w:val="000B543B"/>
    <w:rsid w:val="000D4954"/>
    <w:rsid w:val="000E2970"/>
    <w:rsid w:val="000E4EB4"/>
    <w:rsid w:val="000E53EC"/>
    <w:rsid w:val="000E54AE"/>
    <w:rsid w:val="000F044F"/>
    <w:rsid w:val="000F4963"/>
    <w:rsid w:val="001033F0"/>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7014F"/>
    <w:rsid w:val="001706F8"/>
    <w:rsid w:val="00172F58"/>
    <w:rsid w:val="00175CDD"/>
    <w:rsid w:val="00180145"/>
    <w:rsid w:val="00187458"/>
    <w:rsid w:val="00193CC7"/>
    <w:rsid w:val="001A20C0"/>
    <w:rsid w:val="001A41AC"/>
    <w:rsid w:val="001A6986"/>
    <w:rsid w:val="001B056F"/>
    <w:rsid w:val="001B28DE"/>
    <w:rsid w:val="001C41D0"/>
    <w:rsid w:val="001D1A77"/>
    <w:rsid w:val="001D6475"/>
    <w:rsid w:val="001D773C"/>
    <w:rsid w:val="001E33FB"/>
    <w:rsid w:val="001E3DCC"/>
    <w:rsid w:val="001E629C"/>
    <w:rsid w:val="001F04AC"/>
    <w:rsid w:val="001F3234"/>
    <w:rsid w:val="0020022D"/>
    <w:rsid w:val="00203759"/>
    <w:rsid w:val="00207F6F"/>
    <w:rsid w:val="002129A1"/>
    <w:rsid w:val="00222AE4"/>
    <w:rsid w:val="00224B24"/>
    <w:rsid w:val="00226FE5"/>
    <w:rsid w:val="0022705D"/>
    <w:rsid w:val="00230DFB"/>
    <w:rsid w:val="00231CED"/>
    <w:rsid w:val="0024033A"/>
    <w:rsid w:val="0024273A"/>
    <w:rsid w:val="002448F4"/>
    <w:rsid w:val="00244F27"/>
    <w:rsid w:val="00245D3B"/>
    <w:rsid w:val="00252A27"/>
    <w:rsid w:val="00255336"/>
    <w:rsid w:val="00257BE7"/>
    <w:rsid w:val="00264900"/>
    <w:rsid w:val="002669D5"/>
    <w:rsid w:val="00283287"/>
    <w:rsid w:val="00283C2B"/>
    <w:rsid w:val="0028534E"/>
    <w:rsid w:val="002864FB"/>
    <w:rsid w:val="00287C24"/>
    <w:rsid w:val="002923C2"/>
    <w:rsid w:val="002A0384"/>
    <w:rsid w:val="002A32DE"/>
    <w:rsid w:val="002A6DAF"/>
    <w:rsid w:val="002A7ECE"/>
    <w:rsid w:val="002B1093"/>
    <w:rsid w:val="002B1589"/>
    <w:rsid w:val="002B2BE1"/>
    <w:rsid w:val="002B6879"/>
    <w:rsid w:val="002B7834"/>
    <w:rsid w:val="002C1AC1"/>
    <w:rsid w:val="002C598B"/>
    <w:rsid w:val="002E2AE5"/>
    <w:rsid w:val="002E6DD8"/>
    <w:rsid w:val="002F1921"/>
    <w:rsid w:val="002F41E3"/>
    <w:rsid w:val="002F4314"/>
    <w:rsid w:val="002F43BB"/>
    <w:rsid w:val="002F5A5D"/>
    <w:rsid w:val="002F78D6"/>
    <w:rsid w:val="003007B0"/>
    <w:rsid w:val="00301E3A"/>
    <w:rsid w:val="003057B0"/>
    <w:rsid w:val="00305D49"/>
    <w:rsid w:val="00311DFB"/>
    <w:rsid w:val="00312946"/>
    <w:rsid w:val="00323389"/>
    <w:rsid w:val="0032608B"/>
    <w:rsid w:val="00327B36"/>
    <w:rsid w:val="0033421C"/>
    <w:rsid w:val="00335B89"/>
    <w:rsid w:val="00341B9C"/>
    <w:rsid w:val="00341FE8"/>
    <w:rsid w:val="00344956"/>
    <w:rsid w:val="003465EE"/>
    <w:rsid w:val="003508B9"/>
    <w:rsid w:val="00350BC7"/>
    <w:rsid w:val="0035166E"/>
    <w:rsid w:val="00355D58"/>
    <w:rsid w:val="003620FD"/>
    <w:rsid w:val="0036254D"/>
    <w:rsid w:val="00365038"/>
    <w:rsid w:val="0037674A"/>
    <w:rsid w:val="00377796"/>
    <w:rsid w:val="003824A7"/>
    <w:rsid w:val="00386443"/>
    <w:rsid w:val="00396316"/>
    <w:rsid w:val="003A1587"/>
    <w:rsid w:val="003A5ECC"/>
    <w:rsid w:val="003B6D87"/>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29B7"/>
    <w:rsid w:val="0042479A"/>
    <w:rsid w:val="00424D48"/>
    <w:rsid w:val="00431EA2"/>
    <w:rsid w:val="00436359"/>
    <w:rsid w:val="004434EE"/>
    <w:rsid w:val="00443DDF"/>
    <w:rsid w:val="00443ECE"/>
    <w:rsid w:val="00443F4B"/>
    <w:rsid w:val="00446608"/>
    <w:rsid w:val="00451D2C"/>
    <w:rsid w:val="00456B11"/>
    <w:rsid w:val="00456D29"/>
    <w:rsid w:val="00456F1E"/>
    <w:rsid w:val="00462F64"/>
    <w:rsid w:val="004630DF"/>
    <w:rsid w:val="00463123"/>
    <w:rsid w:val="00471054"/>
    <w:rsid w:val="0047486A"/>
    <w:rsid w:val="00475B93"/>
    <w:rsid w:val="00482A79"/>
    <w:rsid w:val="00486EF0"/>
    <w:rsid w:val="0049259B"/>
    <w:rsid w:val="00493490"/>
    <w:rsid w:val="0049601A"/>
    <w:rsid w:val="004A0112"/>
    <w:rsid w:val="004A4F4C"/>
    <w:rsid w:val="004B5099"/>
    <w:rsid w:val="004C1319"/>
    <w:rsid w:val="004C1F32"/>
    <w:rsid w:val="004C73E4"/>
    <w:rsid w:val="004D3A71"/>
    <w:rsid w:val="004E06E7"/>
    <w:rsid w:val="004E3137"/>
    <w:rsid w:val="004F31DC"/>
    <w:rsid w:val="004F54F1"/>
    <w:rsid w:val="004F6518"/>
    <w:rsid w:val="004F7F4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3193"/>
    <w:rsid w:val="005D2D52"/>
    <w:rsid w:val="005D605E"/>
    <w:rsid w:val="005E0089"/>
    <w:rsid w:val="005E2E0C"/>
    <w:rsid w:val="005E60A7"/>
    <w:rsid w:val="005F12BB"/>
    <w:rsid w:val="005F152D"/>
    <w:rsid w:val="005F6453"/>
    <w:rsid w:val="005F7F5D"/>
    <w:rsid w:val="00603104"/>
    <w:rsid w:val="0060636E"/>
    <w:rsid w:val="00633333"/>
    <w:rsid w:val="006378A1"/>
    <w:rsid w:val="00645AF8"/>
    <w:rsid w:val="00647AAC"/>
    <w:rsid w:val="006507D0"/>
    <w:rsid w:val="0065143B"/>
    <w:rsid w:val="0065303E"/>
    <w:rsid w:val="00656D81"/>
    <w:rsid w:val="00666AD0"/>
    <w:rsid w:val="00667229"/>
    <w:rsid w:val="0067572A"/>
    <w:rsid w:val="00677770"/>
    <w:rsid w:val="006818F3"/>
    <w:rsid w:val="00684ABA"/>
    <w:rsid w:val="00684E93"/>
    <w:rsid w:val="00685771"/>
    <w:rsid w:val="00694836"/>
    <w:rsid w:val="006A1904"/>
    <w:rsid w:val="006B2630"/>
    <w:rsid w:val="006C0363"/>
    <w:rsid w:val="006C2899"/>
    <w:rsid w:val="006C5D13"/>
    <w:rsid w:val="006D2074"/>
    <w:rsid w:val="006D49D3"/>
    <w:rsid w:val="006D5AEE"/>
    <w:rsid w:val="006D7113"/>
    <w:rsid w:val="006D74D1"/>
    <w:rsid w:val="006E025E"/>
    <w:rsid w:val="006E6F92"/>
    <w:rsid w:val="006E78C8"/>
    <w:rsid w:val="006F4348"/>
    <w:rsid w:val="006F49FF"/>
    <w:rsid w:val="006F535C"/>
    <w:rsid w:val="00700A4E"/>
    <w:rsid w:val="00701DEC"/>
    <w:rsid w:val="00702202"/>
    <w:rsid w:val="007079E9"/>
    <w:rsid w:val="00707BA4"/>
    <w:rsid w:val="0072598B"/>
    <w:rsid w:val="00725C65"/>
    <w:rsid w:val="0073072C"/>
    <w:rsid w:val="00730846"/>
    <w:rsid w:val="00733B89"/>
    <w:rsid w:val="00733C6D"/>
    <w:rsid w:val="00737958"/>
    <w:rsid w:val="007424AB"/>
    <w:rsid w:val="00745DE6"/>
    <w:rsid w:val="007511AA"/>
    <w:rsid w:val="007547B2"/>
    <w:rsid w:val="007559AD"/>
    <w:rsid w:val="00760599"/>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D6658"/>
    <w:rsid w:val="007E3D94"/>
    <w:rsid w:val="007E57E7"/>
    <w:rsid w:val="007E59A4"/>
    <w:rsid w:val="007E79BC"/>
    <w:rsid w:val="007F0C6F"/>
    <w:rsid w:val="007F2FD2"/>
    <w:rsid w:val="008058DD"/>
    <w:rsid w:val="00806085"/>
    <w:rsid w:val="00806F3D"/>
    <w:rsid w:val="00811C1F"/>
    <w:rsid w:val="00811D0B"/>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744BB"/>
    <w:rsid w:val="0087670E"/>
    <w:rsid w:val="008801C2"/>
    <w:rsid w:val="0088350F"/>
    <w:rsid w:val="008843F6"/>
    <w:rsid w:val="0088561C"/>
    <w:rsid w:val="00886BAA"/>
    <w:rsid w:val="00890D62"/>
    <w:rsid w:val="0089757A"/>
    <w:rsid w:val="008A05DF"/>
    <w:rsid w:val="008A0629"/>
    <w:rsid w:val="008A08F8"/>
    <w:rsid w:val="008A3056"/>
    <w:rsid w:val="008A5A4E"/>
    <w:rsid w:val="008A7828"/>
    <w:rsid w:val="008C2313"/>
    <w:rsid w:val="008C6535"/>
    <w:rsid w:val="008D0715"/>
    <w:rsid w:val="008D0CA9"/>
    <w:rsid w:val="008D1132"/>
    <w:rsid w:val="008D21F4"/>
    <w:rsid w:val="008D59A3"/>
    <w:rsid w:val="008E05ED"/>
    <w:rsid w:val="008E254A"/>
    <w:rsid w:val="008E78A1"/>
    <w:rsid w:val="008F1310"/>
    <w:rsid w:val="009000E7"/>
    <w:rsid w:val="00905482"/>
    <w:rsid w:val="00905DC1"/>
    <w:rsid w:val="00907592"/>
    <w:rsid w:val="0091775A"/>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1B8C"/>
    <w:rsid w:val="00975351"/>
    <w:rsid w:val="009767EC"/>
    <w:rsid w:val="009929EF"/>
    <w:rsid w:val="00994202"/>
    <w:rsid w:val="009A12AE"/>
    <w:rsid w:val="009A21E6"/>
    <w:rsid w:val="009A2A7F"/>
    <w:rsid w:val="009A478A"/>
    <w:rsid w:val="009B2797"/>
    <w:rsid w:val="009B75DB"/>
    <w:rsid w:val="009C1DCD"/>
    <w:rsid w:val="009C4C45"/>
    <w:rsid w:val="009C690A"/>
    <w:rsid w:val="009D2BD6"/>
    <w:rsid w:val="009D6AD4"/>
    <w:rsid w:val="009D6FEF"/>
    <w:rsid w:val="009D7092"/>
    <w:rsid w:val="009E3841"/>
    <w:rsid w:val="009E5C88"/>
    <w:rsid w:val="009E6189"/>
    <w:rsid w:val="009F0B38"/>
    <w:rsid w:val="009F0C2F"/>
    <w:rsid w:val="009F27D8"/>
    <w:rsid w:val="009F4421"/>
    <w:rsid w:val="009F4CAE"/>
    <w:rsid w:val="009F776B"/>
    <w:rsid w:val="00A05EA5"/>
    <w:rsid w:val="00A068BC"/>
    <w:rsid w:val="00A10110"/>
    <w:rsid w:val="00A1314F"/>
    <w:rsid w:val="00A135D4"/>
    <w:rsid w:val="00A23E40"/>
    <w:rsid w:val="00A26AB7"/>
    <w:rsid w:val="00A27DAD"/>
    <w:rsid w:val="00A301E3"/>
    <w:rsid w:val="00A30CBA"/>
    <w:rsid w:val="00A320D7"/>
    <w:rsid w:val="00A4065C"/>
    <w:rsid w:val="00A41C21"/>
    <w:rsid w:val="00A4214A"/>
    <w:rsid w:val="00A513CF"/>
    <w:rsid w:val="00A54274"/>
    <w:rsid w:val="00A57ED1"/>
    <w:rsid w:val="00A62B5E"/>
    <w:rsid w:val="00A6401C"/>
    <w:rsid w:val="00A65F38"/>
    <w:rsid w:val="00A82284"/>
    <w:rsid w:val="00A84A4C"/>
    <w:rsid w:val="00A85013"/>
    <w:rsid w:val="00A86E8A"/>
    <w:rsid w:val="00A91DF2"/>
    <w:rsid w:val="00A92C14"/>
    <w:rsid w:val="00A95C42"/>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4B2E"/>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06FC"/>
    <w:rsid w:val="00B72E41"/>
    <w:rsid w:val="00B732B4"/>
    <w:rsid w:val="00B7642F"/>
    <w:rsid w:val="00B81900"/>
    <w:rsid w:val="00B847E1"/>
    <w:rsid w:val="00B86056"/>
    <w:rsid w:val="00B87770"/>
    <w:rsid w:val="00B942CB"/>
    <w:rsid w:val="00B96FE1"/>
    <w:rsid w:val="00BA0C0B"/>
    <w:rsid w:val="00BA19A6"/>
    <w:rsid w:val="00BA3A23"/>
    <w:rsid w:val="00BA4AA8"/>
    <w:rsid w:val="00BA7679"/>
    <w:rsid w:val="00BA7DFA"/>
    <w:rsid w:val="00BB1A03"/>
    <w:rsid w:val="00BC2198"/>
    <w:rsid w:val="00BC4266"/>
    <w:rsid w:val="00BC45B2"/>
    <w:rsid w:val="00BC7B28"/>
    <w:rsid w:val="00BD24CB"/>
    <w:rsid w:val="00BD2605"/>
    <w:rsid w:val="00BD5AB5"/>
    <w:rsid w:val="00BD636A"/>
    <w:rsid w:val="00BE3658"/>
    <w:rsid w:val="00BF2D75"/>
    <w:rsid w:val="00BF691C"/>
    <w:rsid w:val="00C02F8D"/>
    <w:rsid w:val="00C1107C"/>
    <w:rsid w:val="00C11811"/>
    <w:rsid w:val="00C12A62"/>
    <w:rsid w:val="00C1395E"/>
    <w:rsid w:val="00C17904"/>
    <w:rsid w:val="00C2031F"/>
    <w:rsid w:val="00C26637"/>
    <w:rsid w:val="00C3327E"/>
    <w:rsid w:val="00C37299"/>
    <w:rsid w:val="00C44184"/>
    <w:rsid w:val="00C518CE"/>
    <w:rsid w:val="00C5469D"/>
    <w:rsid w:val="00C54824"/>
    <w:rsid w:val="00C61D17"/>
    <w:rsid w:val="00C6427F"/>
    <w:rsid w:val="00C64EC5"/>
    <w:rsid w:val="00C673B0"/>
    <w:rsid w:val="00C67D5A"/>
    <w:rsid w:val="00C700E8"/>
    <w:rsid w:val="00C72165"/>
    <w:rsid w:val="00C7471F"/>
    <w:rsid w:val="00C7700B"/>
    <w:rsid w:val="00C80D57"/>
    <w:rsid w:val="00C8526C"/>
    <w:rsid w:val="00C91FCC"/>
    <w:rsid w:val="00C9434B"/>
    <w:rsid w:val="00C944D8"/>
    <w:rsid w:val="00C975C7"/>
    <w:rsid w:val="00CA6E4C"/>
    <w:rsid w:val="00CB2CE6"/>
    <w:rsid w:val="00CC2EAF"/>
    <w:rsid w:val="00CD6F8B"/>
    <w:rsid w:val="00CF0C95"/>
    <w:rsid w:val="00CF1D6A"/>
    <w:rsid w:val="00CF4968"/>
    <w:rsid w:val="00CF53A2"/>
    <w:rsid w:val="00CF5825"/>
    <w:rsid w:val="00CF6224"/>
    <w:rsid w:val="00CF7F81"/>
    <w:rsid w:val="00D04D30"/>
    <w:rsid w:val="00D16031"/>
    <w:rsid w:val="00D2387E"/>
    <w:rsid w:val="00D24CC1"/>
    <w:rsid w:val="00D26C72"/>
    <w:rsid w:val="00D30E1B"/>
    <w:rsid w:val="00D464E1"/>
    <w:rsid w:val="00D5250A"/>
    <w:rsid w:val="00D53DAF"/>
    <w:rsid w:val="00D61D68"/>
    <w:rsid w:val="00D61EB0"/>
    <w:rsid w:val="00D65947"/>
    <w:rsid w:val="00D667E8"/>
    <w:rsid w:val="00D70E4F"/>
    <w:rsid w:val="00D72C09"/>
    <w:rsid w:val="00D72CDF"/>
    <w:rsid w:val="00D77108"/>
    <w:rsid w:val="00D8455F"/>
    <w:rsid w:val="00D85CED"/>
    <w:rsid w:val="00D86480"/>
    <w:rsid w:val="00D96A49"/>
    <w:rsid w:val="00DA0B22"/>
    <w:rsid w:val="00DA2A6F"/>
    <w:rsid w:val="00DA485E"/>
    <w:rsid w:val="00DB2E8B"/>
    <w:rsid w:val="00DB49CC"/>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9B7"/>
    <w:rsid w:val="00E32F4B"/>
    <w:rsid w:val="00E3584F"/>
    <w:rsid w:val="00E36DF1"/>
    <w:rsid w:val="00E50AC5"/>
    <w:rsid w:val="00E51C6E"/>
    <w:rsid w:val="00E5394E"/>
    <w:rsid w:val="00E63F31"/>
    <w:rsid w:val="00E66293"/>
    <w:rsid w:val="00E67A2A"/>
    <w:rsid w:val="00E72732"/>
    <w:rsid w:val="00E72A19"/>
    <w:rsid w:val="00E73DB6"/>
    <w:rsid w:val="00E87BDD"/>
    <w:rsid w:val="00E90C83"/>
    <w:rsid w:val="00EA01A0"/>
    <w:rsid w:val="00EA1B16"/>
    <w:rsid w:val="00EA28CA"/>
    <w:rsid w:val="00EA436D"/>
    <w:rsid w:val="00EA4FFC"/>
    <w:rsid w:val="00EB0082"/>
    <w:rsid w:val="00EB0B3D"/>
    <w:rsid w:val="00EB5DAF"/>
    <w:rsid w:val="00EB67A2"/>
    <w:rsid w:val="00EC4C14"/>
    <w:rsid w:val="00EC5EE2"/>
    <w:rsid w:val="00ED0923"/>
    <w:rsid w:val="00ED26D4"/>
    <w:rsid w:val="00EE4408"/>
    <w:rsid w:val="00EE45BF"/>
    <w:rsid w:val="00EF2244"/>
    <w:rsid w:val="00F0030D"/>
    <w:rsid w:val="00F012E3"/>
    <w:rsid w:val="00F21090"/>
    <w:rsid w:val="00F2370B"/>
    <w:rsid w:val="00F310BA"/>
    <w:rsid w:val="00F32417"/>
    <w:rsid w:val="00F3607B"/>
    <w:rsid w:val="00F377FA"/>
    <w:rsid w:val="00F42FB9"/>
    <w:rsid w:val="00F46F4F"/>
    <w:rsid w:val="00F47002"/>
    <w:rsid w:val="00F4773F"/>
    <w:rsid w:val="00F54DB6"/>
    <w:rsid w:val="00F55A0F"/>
    <w:rsid w:val="00F6230A"/>
    <w:rsid w:val="00F675EC"/>
    <w:rsid w:val="00F7135D"/>
    <w:rsid w:val="00F73CD8"/>
    <w:rsid w:val="00F7486E"/>
    <w:rsid w:val="00F83941"/>
    <w:rsid w:val="00F83E74"/>
    <w:rsid w:val="00F92795"/>
    <w:rsid w:val="00F95869"/>
    <w:rsid w:val="00FA019E"/>
    <w:rsid w:val="00FA1E94"/>
    <w:rsid w:val="00FA20EE"/>
    <w:rsid w:val="00FA3309"/>
    <w:rsid w:val="00FB179F"/>
    <w:rsid w:val="00FB3E3C"/>
    <w:rsid w:val="00FB4F9C"/>
    <w:rsid w:val="00FB76CE"/>
    <w:rsid w:val="00FD10CC"/>
    <w:rsid w:val="00FD23B7"/>
    <w:rsid w:val="00FE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32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15507</Words>
  <Characters>8840</Characters>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2025-08-12T08:46:00Z</cp:lastPrinted>
  <dcterms:created xsi:type="dcterms:W3CDTF">2025-08-19T13:04:00Z</dcterms:created>
  <dcterms:modified xsi:type="dcterms:W3CDTF">2025-08-19T13:16:00Z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