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7C470DB5" w14:textId="50CFF7FF" w:rsidR="00B7363C" w:rsidRDefault="00A05578" w:rsidP="009F588E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17</w:t>
      </w:r>
      <w:r w:rsidR="009F588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квітня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9F588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64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4CE5DF06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9A9D634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38B4761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13E40CF" w14:textId="0FCC575F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556C7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прокурора </w:t>
      </w:r>
      <w:r w:rsidR="00352C4C">
        <w:rPr>
          <w:rFonts w:ascii="Times New Roman" w:hAnsi="Times New Roman"/>
          <w:sz w:val="28"/>
          <w:szCs w:val="28"/>
        </w:rPr>
        <w:t xml:space="preserve">першого </w:t>
      </w:r>
      <w:r>
        <w:rPr>
          <w:rFonts w:ascii="Times New Roman" w:hAnsi="Times New Roman"/>
          <w:sz w:val="28"/>
          <w:szCs w:val="28"/>
        </w:rPr>
        <w:t>відділу</w:t>
      </w:r>
      <w:r w:rsidR="00352C4C">
        <w:rPr>
          <w:rFonts w:ascii="Times New Roman" w:hAnsi="Times New Roman"/>
          <w:sz w:val="28"/>
          <w:szCs w:val="28"/>
        </w:rPr>
        <w:t xml:space="preserve"> управління організації і процесуального керівництва досудовим розслідуванням та підтримання публічного обвинувачення у кримінальних провадженнях органів безпеки Департаменту нагляду за додержанням законів органами безпеки </w:t>
      </w:r>
      <w:r w:rsidR="00A05578">
        <w:rPr>
          <w:rFonts w:ascii="Times New Roman" w:hAnsi="Times New Roman"/>
          <w:sz w:val="28"/>
          <w:szCs w:val="28"/>
        </w:rPr>
        <w:t>Офісу Генерального прокурора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5578">
        <w:rPr>
          <w:rFonts w:ascii="Times New Roman" w:hAnsi="Times New Roman"/>
          <w:sz w:val="28"/>
          <w:szCs w:val="28"/>
        </w:rPr>
        <w:t>Гарасима Сергія Йосифовича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(далі – прокурор </w:t>
      </w:r>
      <w:r w:rsidR="00A05578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Гарасим С.Й.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4FDD0D0A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984926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1AC7E93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1809B8E" w14:textId="1BAB28F5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556C7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</w:t>
      </w:r>
      <w:r w:rsidR="00A05578">
        <w:rPr>
          <w:rFonts w:ascii="Times New Roman" w:hAnsi="Times New Roman"/>
          <w:sz w:val="28"/>
          <w:szCs w:val="28"/>
        </w:rPr>
        <w:t>Гарасим С.Й.</w:t>
      </w:r>
    </w:p>
    <w:p w14:paraId="0DDC5B60" w14:textId="440B8BC0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A0557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="00A05578">
        <w:rPr>
          <w:rFonts w:ascii="Times New Roman" w:hAnsi="Times New Roman"/>
          <w:sz w:val="28"/>
          <w:szCs w:val="28"/>
        </w:rPr>
        <w:t>квітня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259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59AA1B9C" w14:textId="3B8F780B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84926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4D9A857F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C6E7B2" w14:textId="0F12D09B" w:rsidR="00C12258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A05578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A05578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про те, що </w:t>
      </w:r>
      <w:r w:rsidR="00A05578">
        <w:rPr>
          <w:rFonts w:ascii="Times New Roman" w:hAnsi="Times New Roman"/>
          <w:sz w:val="28"/>
          <w:szCs w:val="28"/>
        </w:rPr>
        <w:t>прокурор Гарасим С.Й. будучи належним чином повідомленим про судове засідання</w:t>
      </w:r>
      <w:r w:rsidR="002436C3">
        <w:rPr>
          <w:rFonts w:ascii="Times New Roman" w:hAnsi="Times New Roman"/>
          <w:sz w:val="28"/>
          <w:szCs w:val="28"/>
        </w:rPr>
        <w:t xml:space="preserve"> 07.04.2025</w:t>
      </w:r>
      <w:r w:rsidR="00A05578">
        <w:rPr>
          <w:rFonts w:ascii="Times New Roman" w:hAnsi="Times New Roman"/>
          <w:sz w:val="28"/>
          <w:szCs w:val="28"/>
        </w:rPr>
        <w:t xml:space="preserve"> </w:t>
      </w:r>
      <w:r w:rsidR="002436C3">
        <w:rPr>
          <w:rFonts w:ascii="Times New Roman" w:hAnsi="Times New Roman"/>
          <w:sz w:val="28"/>
          <w:szCs w:val="28"/>
        </w:rPr>
        <w:t xml:space="preserve">не  з’явився до </w:t>
      </w:r>
      <w:r w:rsidR="00A05578">
        <w:rPr>
          <w:rFonts w:ascii="Times New Roman" w:hAnsi="Times New Roman"/>
          <w:sz w:val="28"/>
          <w:szCs w:val="28"/>
        </w:rPr>
        <w:t>Київсько</w:t>
      </w:r>
      <w:r w:rsidR="002436C3">
        <w:rPr>
          <w:rFonts w:ascii="Times New Roman" w:hAnsi="Times New Roman"/>
          <w:sz w:val="28"/>
          <w:szCs w:val="28"/>
        </w:rPr>
        <w:t>го</w:t>
      </w:r>
      <w:r w:rsidR="00A05578">
        <w:rPr>
          <w:rFonts w:ascii="Times New Roman" w:hAnsi="Times New Roman"/>
          <w:sz w:val="28"/>
          <w:szCs w:val="28"/>
        </w:rPr>
        <w:t xml:space="preserve"> апеляційно</w:t>
      </w:r>
      <w:r w:rsidR="00543175">
        <w:rPr>
          <w:rFonts w:ascii="Times New Roman" w:hAnsi="Times New Roman"/>
          <w:sz w:val="28"/>
          <w:szCs w:val="28"/>
        </w:rPr>
        <w:t>го</w:t>
      </w:r>
      <w:r w:rsidR="00A05578">
        <w:rPr>
          <w:rFonts w:ascii="Times New Roman" w:hAnsi="Times New Roman"/>
          <w:sz w:val="28"/>
          <w:szCs w:val="28"/>
        </w:rPr>
        <w:t xml:space="preserve"> </w:t>
      </w:r>
      <w:r w:rsidR="002436C3">
        <w:rPr>
          <w:rFonts w:ascii="Times New Roman" w:hAnsi="Times New Roman"/>
          <w:sz w:val="28"/>
          <w:szCs w:val="28"/>
        </w:rPr>
        <w:t>суду та причини неявки не повідомив</w:t>
      </w:r>
      <w:r w:rsidR="00782291">
        <w:rPr>
          <w:rFonts w:ascii="Times New Roman" w:hAnsi="Times New Roman"/>
          <w:sz w:val="28"/>
          <w:szCs w:val="28"/>
        </w:rPr>
        <w:t>.</w:t>
      </w:r>
      <w:r w:rsidR="00CD43AB">
        <w:rPr>
          <w:rFonts w:ascii="Times New Roman" w:hAnsi="Times New Roman"/>
          <w:sz w:val="28"/>
          <w:szCs w:val="28"/>
        </w:rPr>
        <w:t xml:space="preserve"> </w:t>
      </w:r>
    </w:p>
    <w:p w14:paraId="4C88E377" w14:textId="73F560F0" w:rsidR="00C95BCF" w:rsidRDefault="00B7363C" w:rsidP="0078229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556C7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</w:t>
      </w:r>
      <w:r w:rsidR="00782291">
        <w:rPr>
          <w:rFonts w:ascii="Times New Roman" w:hAnsi="Times New Roman"/>
          <w:sz w:val="28"/>
          <w:szCs w:val="28"/>
        </w:rPr>
        <w:br/>
      </w:r>
      <w:r w:rsidR="002436C3">
        <w:rPr>
          <w:rFonts w:ascii="Times New Roman" w:hAnsi="Times New Roman"/>
          <w:sz w:val="28"/>
          <w:szCs w:val="28"/>
        </w:rPr>
        <w:t>Гарасим С.Й.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з невиконанням чи неналежним виконанням службових обов’язків</w:t>
      </w:r>
      <w:r w:rsidR="00782291">
        <w:rPr>
          <w:rFonts w:ascii="Times New Roman" w:hAnsi="Times New Roman"/>
          <w:sz w:val="28"/>
          <w:szCs w:val="28"/>
        </w:rPr>
        <w:t>, а також</w:t>
      </w:r>
      <w:r w:rsidR="00782291" w:rsidRPr="00782291">
        <w:rPr>
          <w:rFonts w:ascii="Times New Roman" w:hAnsi="Times New Roman"/>
          <w:sz w:val="28"/>
          <w:szCs w:val="28"/>
        </w:rPr>
        <w:t xml:space="preserve"> </w:t>
      </w:r>
      <w:r w:rsidR="00782291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rFonts w:ascii="Times New Roman" w:hAnsi="Times New Roman"/>
          <w:sz w:val="28"/>
          <w:szCs w:val="28"/>
        </w:rPr>
        <w:t>.</w:t>
      </w:r>
    </w:p>
    <w:p w14:paraId="60910DB1" w14:textId="77777777" w:rsidR="00543175" w:rsidRPr="00782291" w:rsidRDefault="00543175" w:rsidP="0078229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EB10E4" w14:textId="77777777" w:rsidR="002436C3" w:rsidRDefault="002436C3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0D48DA4A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0B94DDB7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624509" w14:textId="1EFE258A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7F6DAE">
        <w:rPr>
          <w:rFonts w:ascii="Times New Roman" w:hAnsi="Times New Roman"/>
          <w:sz w:val="28"/>
          <w:szCs w:val="28"/>
        </w:rPr>
        <w:t xml:space="preserve"> </w:t>
      </w:r>
      <w:r w:rsidR="002436C3">
        <w:rPr>
          <w:rFonts w:ascii="Times New Roman" w:hAnsi="Times New Roman"/>
          <w:sz w:val="28"/>
          <w:szCs w:val="28"/>
        </w:rPr>
        <w:t>ордеру; свідоцтва про право на заняття адвокатською діяльністю; скріншот екрану монітору; повідомлення та картки руху документу від 21.03.2025; апеляційної скарги;</w:t>
      </w:r>
      <w:r w:rsidR="005D7244">
        <w:rPr>
          <w:rFonts w:ascii="Times New Roman" w:hAnsi="Times New Roman"/>
          <w:sz w:val="28"/>
          <w:szCs w:val="28"/>
        </w:rPr>
        <w:t xml:space="preserve"> клопотання про застосування запобіжного заходу від 12.03.2025</w:t>
      </w:r>
    </w:p>
    <w:p w14:paraId="4A9B7C81" w14:textId="77777777" w:rsidR="00C95BCF" w:rsidRDefault="00C95BCF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0513FBD" w14:textId="77777777" w:rsidR="00307777" w:rsidRDefault="00307777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5725D6" w14:textId="3C003DD7" w:rsidR="00605A95" w:rsidRDefault="00605A95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ст.131-1 Конституції України однією з функцій прокуратури передбачено підтримання публічного обвинувачення в суді.</w:t>
      </w:r>
    </w:p>
    <w:p w14:paraId="0DE8F3CC" w14:textId="19389274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3CDD9A99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C80C6FC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56BC017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103149D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</w:t>
      </w:r>
      <w:bookmarkStart w:id="10" w:name="n426"/>
      <w:bookmarkEnd w:id="10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324241C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649D4BA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4BA9FCAB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1FFB6CD9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FFC87FF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5ADF6F2C" w14:textId="000721C5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7BB29A03" w14:textId="266F635C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Згідно з ч. 1 ст. 324 КПК України, я</w:t>
      </w:r>
      <w:r>
        <w:rPr>
          <w:rFonts w:ascii="Times New Roman" w:hAnsi="Times New Roman"/>
          <w:sz w:val="28"/>
          <w:szCs w:val="28"/>
          <w:shd w:val="clear" w:color="auto" w:fill="FFFFFF"/>
        </w:rPr>
        <w:t>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526186D2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5AC0297" w14:textId="4F783A4D" w:rsidR="00B7363C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448F809" w14:textId="77777777" w:rsidR="00307777" w:rsidRDefault="00307777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2EC0C3D" w14:textId="3E603F1F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60B7BD62" w14:textId="77777777" w:rsidR="002D6D98" w:rsidRDefault="00B7363C" w:rsidP="00B736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E981C6A" w14:textId="706D0A4A" w:rsidR="00943C67" w:rsidRDefault="007C1B0D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43C67" w:rsidRPr="00EB4555">
        <w:rPr>
          <w:rFonts w:ascii="Times New Roman" w:hAnsi="Times New Roman"/>
          <w:sz w:val="28"/>
          <w:szCs w:val="28"/>
        </w:rPr>
        <w:t>исциплінарна скарга</w:t>
      </w:r>
      <w:r w:rsidR="00943C67">
        <w:rPr>
          <w:rFonts w:ascii="Times New Roman" w:hAnsi="Times New Roman"/>
          <w:sz w:val="28"/>
          <w:szCs w:val="28"/>
        </w:rPr>
        <w:t xml:space="preserve"> </w:t>
      </w:r>
      <w:r w:rsidR="00556C7A">
        <w:rPr>
          <w:rFonts w:ascii="Times New Roman" w:hAnsi="Times New Roman"/>
          <w:sz w:val="28"/>
          <w:szCs w:val="28"/>
        </w:rPr>
        <w:t>ОСОБА 1</w:t>
      </w:r>
      <w:r w:rsidR="00943C67" w:rsidRPr="00EB4555">
        <w:rPr>
          <w:rFonts w:ascii="Times New Roman" w:hAnsi="Times New Roman"/>
          <w:sz w:val="28"/>
          <w:szCs w:val="28"/>
        </w:rPr>
        <w:t xml:space="preserve"> стосується рішень, дій чи бездіяльності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кримінального процесу, зокрема, процесуальної 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</w:t>
      </w:r>
      <w:r w:rsidR="00943C67">
        <w:rPr>
          <w:rFonts w:ascii="Times New Roman" w:hAnsi="Times New Roman"/>
          <w:sz w:val="28"/>
          <w:szCs w:val="28"/>
        </w:rPr>
        <w:t>судових проваджень.</w:t>
      </w:r>
    </w:p>
    <w:p w14:paraId="1C86D205" w14:textId="1464B4ED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</w:t>
      </w:r>
      <w:r w:rsidRPr="00A76BC3">
        <w:rPr>
          <w:rFonts w:ascii="Times New Roman" w:hAnsi="Times New Roman"/>
          <w:sz w:val="28"/>
          <w:szCs w:val="28"/>
        </w:rPr>
        <w:lastRenderedPageBreak/>
        <w:t>має бути факт порушення визначеним прокурором прав осіб або вимог закону, встановлений відповідним судовим рішенням, зокрема, у цьому випадку встановлення неповажності причин неприбуття прокурора за викликом у судові засідання у періоди вказані в ухвалі.</w:t>
      </w:r>
    </w:p>
    <w:p w14:paraId="7B33D68A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EBA6C57" w14:textId="799B9CD1" w:rsidR="00943C67" w:rsidRPr="00A76BC3" w:rsidRDefault="00943C67" w:rsidP="00943C67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</w:t>
      </w:r>
      <w:r>
        <w:rPr>
          <w:rFonts w:ascii="Times New Roman" w:hAnsi="Times New Roman"/>
          <w:sz w:val="28"/>
          <w:szCs w:val="28"/>
        </w:rPr>
        <w:t>и на можливе вчинення прокурором</w:t>
      </w:r>
      <w:r w:rsidRPr="00A76BC3">
        <w:rPr>
          <w:rFonts w:ascii="Times New Roman" w:hAnsi="Times New Roman"/>
          <w:sz w:val="28"/>
          <w:szCs w:val="28"/>
        </w:rPr>
        <w:t xml:space="preserve"> </w:t>
      </w:r>
      <w:r w:rsidR="005D7244">
        <w:rPr>
          <w:rFonts w:ascii="Times New Roman" w:hAnsi="Times New Roman"/>
          <w:sz w:val="28"/>
          <w:szCs w:val="28"/>
        </w:rPr>
        <w:t>Гарасимом С.Й.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BC3">
        <w:rPr>
          <w:rFonts w:ascii="Times New Roman" w:hAnsi="Times New Roman"/>
          <w:sz w:val="28"/>
          <w:szCs w:val="28"/>
        </w:rPr>
        <w:t>дисциплінарного проступку.</w:t>
      </w:r>
    </w:p>
    <w:p w14:paraId="20DAF0FE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Так, згідно </w:t>
      </w:r>
      <w:r>
        <w:rPr>
          <w:rFonts w:ascii="Times New Roman" w:hAnsi="Times New Roman"/>
          <w:sz w:val="28"/>
          <w:szCs w:val="28"/>
        </w:rPr>
        <w:t>і</w:t>
      </w:r>
      <w:r w:rsidRPr="00A76BC3">
        <w:rPr>
          <w:rFonts w:ascii="Times New Roman" w:hAnsi="Times New Roman"/>
          <w:sz w:val="28"/>
          <w:szCs w:val="28"/>
        </w:rPr>
        <w:t>з вимогами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</w:t>
      </w:r>
    </w:p>
    <w:p w14:paraId="0A5BFA46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Водночас,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059CF32D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 w:rsidRPr="00A76BC3">
        <w:rPr>
          <w:rFonts w:ascii="Times New Roman" w:hAnsi="Times New Roman"/>
          <w:sz w:val="28"/>
          <w:szCs w:val="28"/>
        </w:rPr>
        <w:t xml:space="preserve"> можливо дійти висновку про те, що конструкція статті 324 КПК України передбачає, що однією з обов’язкових вимог для порушення питання про відповідальність прокурора є встановлення неповажності причини його неприбуття в судове засідання</w:t>
      </w:r>
      <w:r>
        <w:rPr>
          <w:rFonts w:ascii="Times New Roman" w:hAnsi="Times New Roman"/>
          <w:sz w:val="28"/>
          <w:szCs w:val="28"/>
        </w:rPr>
        <w:t xml:space="preserve"> та відповідне рішення </w:t>
      </w:r>
      <w:r w:rsidRPr="00D57AEF">
        <w:rPr>
          <w:rFonts w:ascii="Times New Roman" w:hAnsi="Times New Roman"/>
          <w:sz w:val="28"/>
          <w:szCs w:val="28"/>
        </w:rPr>
        <w:t>з даного приводу, яке приймає суд.</w:t>
      </w:r>
    </w:p>
    <w:p w14:paraId="7129AB1C" w14:textId="635F6978" w:rsidR="00943C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 </w:t>
      </w:r>
      <w:r w:rsidR="005D7244">
        <w:rPr>
          <w:rFonts w:ascii="Times New Roman" w:hAnsi="Times New Roman"/>
          <w:sz w:val="28"/>
          <w:szCs w:val="28"/>
        </w:rPr>
        <w:t>Гарасимом С.Й.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 </w:t>
      </w:r>
      <w:r w:rsidR="005D7244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66963FFD" w14:textId="77777777" w:rsidR="00943C67" w:rsidRPr="00FE58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ч.1 ст. 324 КПК України не встановлено факту неповажності причин неявки прокурора у судове засідання і , відповідно, не порушено питання про його відповідальність перед уповноваженим органом.</w:t>
      </w:r>
    </w:p>
    <w:p w14:paraId="761C50B1" w14:textId="2F804311" w:rsidR="00A90F8D" w:rsidRDefault="00943C67" w:rsidP="005D72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0F8D">
        <w:rPr>
          <w:rFonts w:ascii="Times New Roman" w:hAnsi="Times New Roman"/>
          <w:sz w:val="28"/>
          <w:szCs w:val="28"/>
          <w:shd w:val="clear" w:color="auto" w:fill="FFFFFF"/>
        </w:rPr>
        <w:t xml:space="preserve">Щодо можливого вчинення прокурором </w:t>
      </w:r>
      <w:r w:rsidR="005D7244">
        <w:rPr>
          <w:rFonts w:ascii="Times New Roman" w:hAnsi="Times New Roman"/>
          <w:sz w:val="28"/>
          <w:szCs w:val="28"/>
          <w:shd w:val="clear" w:color="auto" w:fill="FFFFFF"/>
        </w:rPr>
        <w:t>Гарасимом С.Й.</w:t>
      </w:r>
      <w:r w:rsidR="00A90F8D">
        <w:rPr>
          <w:rFonts w:ascii="Times New Roman" w:hAnsi="Times New Roman"/>
          <w:sz w:val="28"/>
          <w:szCs w:val="28"/>
        </w:rPr>
        <w:t xml:space="preserve"> </w:t>
      </w:r>
      <w:r w:rsidR="00A90F8D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</w:t>
      </w:r>
      <w:r w:rsidR="001C6FC7">
        <w:rPr>
          <w:rFonts w:ascii="Times New Roman" w:hAnsi="Times New Roman"/>
          <w:sz w:val="28"/>
          <w:szCs w:val="28"/>
          <w:shd w:val="clear" w:color="auto" w:fill="FFFFFF"/>
        </w:rPr>
        <w:t xml:space="preserve">підкупності органів прокуратури враховую наступне. </w:t>
      </w:r>
      <w:r w:rsidR="00A90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7509E4C" w14:textId="77777777" w:rsidR="00A90F8D" w:rsidRDefault="00A90F8D" w:rsidP="00A90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2AD59729" w14:textId="0BC284CC" w:rsidR="00A90F8D" w:rsidRDefault="00A90F8D" w:rsidP="00A90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жодних конкретних доводів, які б вказали на можливе вчинення прокурором </w:t>
      </w:r>
      <w:r w:rsidR="00352C4C">
        <w:rPr>
          <w:rFonts w:ascii="Times New Roman" w:hAnsi="Times New Roman"/>
          <w:sz w:val="28"/>
          <w:szCs w:val="28"/>
        </w:rPr>
        <w:t>Гарасимом С.Й.</w:t>
      </w:r>
      <w:r>
        <w:rPr>
          <w:rFonts w:ascii="Times New Roman" w:hAnsi="Times New Roman"/>
          <w:sz w:val="28"/>
          <w:szCs w:val="28"/>
        </w:rPr>
        <w:t xml:space="preserve"> вказаного дисциплінарного проступку. </w:t>
      </w:r>
    </w:p>
    <w:p w14:paraId="6CEDA878" w14:textId="586FE769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307777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352C4C">
        <w:rPr>
          <w:rFonts w:ascii="Times New Roman" w:hAnsi="Times New Roman"/>
          <w:sz w:val="28"/>
          <w:szCs w:val="28"/>
        </w:rPr>
        <w:t>Гарасимом С.Й.</w:t>
      </w:r>
    </w:p>
    <w:p w14:paraId="7464F1CF" w14:textId="77777777" w:rsidR="00B7363C" w:rsidRDefault="00B7363C" w:rsidP="00070E7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3CC83CF9" w14:textId="77777777" w:rsidR="00307777" w:rsidRDefault="00307777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D99E5" w14:textId="38234985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307777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C25BE3C" w14:textId="430713B9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</w:t>
      </w:r>
      <w:r w:rsidR="00352C4C">
        <w:rPr>
          <w:rFonts w:ascii="Times New Roman" w:hAnsi="Times New Roman"/>
          <w:sz w:val="28"/>
          <w:szCs w:val="28"/>
        </w:rPr>
        <w:t>прокурора першого відділу управління організації і процесуального керівництва досудовим розслідуванням та підтримання публічного обвинувачення у кримінальних провадженнях органів безпеки Департаменту нагляду за додержанням законів органами безпеки Офісу Генерального прокурора Гарасима С.Й.</w:t>
      </w:r>
    </w:p>
    <w:p w14:paraId="0EFFC7AF" w14:textId="48308044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352C4C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та вищезгаданому прокурору.</w:t>
      </w:r>
    </w:p>
    <w:p w14:paraId="059C4DC8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684CC" w14:textId="77777777" w:rsidR="00B50A85" w:rsidRDefault="00B50A85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60B6E4" w14:textId="5CC3DDF2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30777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7777">
        <w:rPr>
          <w:rFonts w:ascii="Times New Roman" w:hAnsi="Times New Roman"/>
          <w:b/>
          <w:sz w:val="28"/>
          <w:szCs w:val="28"/>
        </w:rPr>
        <w:t>Євгенія МНИШЕНКО</w:t>
      </w:r>
    </w:p>
    <w:p w14:paraId="69A7E4EE" w14:textId="77777777" w:rsidR="006A0C9B" w:rsidRDefault="006A0C9B"/>
    <w:sectPr w:rsidR="006A0C9B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3EC8" w14:textId="77777777" w:rsidR="005F316F" w:rsidRDefault="005F316F" w:rsidP="0032710C">
      <w:pPr>
        <w:spacing w:after="0" w:line="240" w:lineRule="auto"/>
      </w:pPr>
      <w:r>
        <w:separator/>
      </w:r>
    </w:p>
  </w:endnote>
  <w:endnote w:type="continuationSeparator" w:id="0">
    <w:p w14:paraId="4EC90F27" w14:textId="77777777" w:rsidR="005F316F" w:rsidRDefault="005F316F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A05E" w14:textId="77777777" w:rsidR="005F316F" w:rsidRDefault="005F316F" w:rsidP="0032710C">
      <w:pPr>
        <w:spacing w:after="0" w:line="240" w:lineRule="auto"/>
      </w:pPr>
      <w:r>
        <w:separator/>
      </w:r>
    </w:p>
  </w:footnote>
  <w:footnote w:type="continuationSeparator" w:id="0">
    <w:p w14:paraId="65FEA4A3" w14:textId="77777777" w:rsidR="005F316F" w:rsidRDefault="005F316F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3CF4C103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C7">
          <w:rPr>
            <w:noProof/>
          </w:rPr>
          <w:t>5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0492"/>
    <w:rsid w:val="000307E0"/>
    <w:rsid w:val="0003652B"/>
    <w:rsid w:val="000476D2"/>
    <w:rsid w:val="0005367E"/>
    <w:rsid w:val="00070E77"/>
    <w:rsid w:val="000C5977"/>
    <w:rsid w:val="001C6FC7"/>
    <w:rsid w:val="001D542A"/>
    <w:rsid w:val="00225905"/>
    <w:rsid w:val="002436C3"/>
    <w:rsid w:val="00282C12"/>
    <w:rsid w:val="00293C44"/>
    <w:rsid w:val="002A2F72"/>
    <w:rsid w:val="002D6D98"/>
    <w:rsid w:val="00307777"/>
    <w:rsid w:val="0032710C"/>
    <w:rsid w:val="00352816"/>
    <w:rsid w:val="00352C4C"/>
    <w:rsid w:val="003664F4"/>
    <w:rsid w:val="00391AEB"/>
    <w:rsid w:val="00406563"/>
    <w:rsid w:val="004271C5"/>
    <w:rsid w:val="00453412"/>
    <w:rsid w:val="004634BD"/>
    <w:rsid w:val="0047738D"/>
    <w:rsid w:val="00477934"/>
    <w:rsid w:val="00490DA1"/>
    <w:rsid w:val="004B4142"/>
    <w:rsid w:val="004C7CE6"/>
    <w:rsid w:val="005346DB"/>
    <w:rsid w:val="00543175"/>
    <w:rsid w:val="00556C7A"/>
    <w:rsid w:val="005B7658"/>
    <w:rsid w:val="005D7244"/>
    <w:rsid w:val="005D7867"/>
    <w:rsid w:val="005F316F"/>
    <w:rsid w:val="00605A95"/>
    <w:rsid w:val="006670D3"/>
    <w:rsid w:val="006767A2"/>
    <w:rsid w:val="006A0C9B"/>
    <w:rsid w:val="006A4383"/>
    <w:rsid w:val="006C622C"/>
    <w:rsid w:val="00747183"/>
    <w:rsid w:val="00766A7C"/>
    <w:rsid w:val="00774BB2"/>
    <w:rsid w:val="00782291"/>
    <w:rsid w:val="007C1B0D"/>
    <w:rsid w:val="007F6DAE"/>
    <w:rsid w:val="008259A3"/>
    <w:rsid w:val="00834D11"/>
    <w:rsid w:val="008E1A86"/>
    <w:rsid w:val="008E4740"/>
    <w:rsid w:val="009024BC"/>
    <w:rsid w:val="009054B5"/>
    <w:rsid w:val="00931E31"/>
    <w:rsid w:val="00943C67"/>
    <w:rsid w:val="00967D53"/>
    <w:rsid w:val="00984926"/>
    <w:rsid w:val="009C479E"/>
    <w:rsid w:val="009C7388"/>
    <w:rsid w:val="009D5FEE"/>
    <w:rsid w:val="009F031B"/>
    <w:rsid w:val="009F115E"/>
    <w:rsid w:val="009F588E"/>
    <w:rsid w:val="00A00FDF"/>
    <w:rsid w:val="00A05578"/>
    <w:rsid w:val="00A23D36"/>
    <w:rsid w:val="00A5719D"/>
    <w:rsid w:val="00A90F8D"/>
    <w:rsid w:val="00AD0298"/>
    <w:rsid w:val="00AD4F79"/>
    <w:rsid w:val="00AE3F0F"/>
    <w:rsid w:val="00AF39DA"/>
    <w:rsid w:val="00B50A85"/>
    <w:rsid w:val="00B5771A"/>
    <w:rsid w:val="00B7363C"/>
    <w:rsid w:val="00B74ED8"/>
    <w:rsid w:val="00BB55D5"/>
    <w:rsid w:val="00C11AF4"/>
    <w:rsid w:val="00C12258"/>
    <w:rsid w:val="00C143F2"/>
    <w:rsid w:val="00C467A1"/>
    <w:rsid w:val="00C95BCF"/>
    <w:rsid w:val="00CB68AB"/>
    <w:rsid w:val="00CD10F0"/>
    <w:rsid w:val="00CD43AB"/>
    <w:rsid w:val="00CE0F63"/>
    <w:rsid w:val="00D24B12"/>
    <w:rsid w:val="00D61736"/>
    <w:rsid w:val="00D84DF1"/>
    <w:rsid w:val="00D86871"/>
    <w:rsid w:val="00DE045A"/>
    <w:rsid w:val="00DF7532"/>
    <w:rsid w:val="00E2546E"/>
    <w:rsid w:val="00E6645A"/>
    <w:rsid w:val="00EC7B48"/>
    <w:rsid w:val="00EE57EE"/>
    <w:rsid w:val="00F538F0"/>
    <w:rsid w:val="00FB1F30"/>
    <w:rsid w:val="00FC3A7A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46D3-6A06-4DB0-BE40-5C1C46D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7682</Words>
  <Characters>4379</Characters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2023-12-04T06:33:00Z</cp:lastPrinted>
  <dcterms:created xsi:type="dcterms:W3CDTF">2025-04-17T14:01:00Z</dcterms:created>
  <dcterms:modified xsi:type="dcterms:W3CDTF">2025-04-17T14:06:00Z</dcterms:modified>
</cp:coreProperties>
</file>