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3443" w14:textId="77777777" w:rsidR="00DF1239" w:rsidRPr="009927D0" w:rsidRDefault="00DF1239" w:rsidP="00DF1239">
      <w:pPr>
        <w:pStyle w:val="a9"/>
        <w:jc w:val="center"/>
        <w:rPr>
          <w:sz w:val="26"/>
        </w:rPr>
      </w:pPr>
      <w:r w:rsidRPr="009927D0">
        <w:rPr>
          <w:noProof/>
          <w:sz w:val="19"/>
          <w:lang w:val="ru-RU" w:eastAsia="ru-RU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1B904AA5" w:rsidR="00DF123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10485413" w:rsidR="00DF1239" w:rsidRDefault="00DF1239" w:rsidP="00041383">
      <w:pPr>
        <w:spacing w:after="120" w:line="240" w:lineRule="auto"/>
        <w:ind w:left="85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41CE1CBE" w14:textId="77777777" w:rsidR="00BF6C39" w:rsidRPr="009927D0" w:rsidRDefault="00BF6C39" w:rsidP="00041383">
      <w:pPr>
        <w:spacing w:after="120" w:line="240" w:lineRule="auto"/>
        <w:ind w:left="85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537845FE" w14:textId="482206F3" w:rsidR="00BF6C39" w:rsidRPr="00BF6C39" w:rsidRDefault="00AC7F2A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0D3DAE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9 січня </w:t>
      </w:r>
      <w:r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0D3DAE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DF1239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F9307E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0D3DAE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>970</w:t>
      </w:r>
      <w:r w:rsidR="00DF1239"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Pr="00BF6C39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7DC5719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9927D0" w:rsidRDefault="0079489D" w:rsidP="00041383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1CEE6864" w14:textId="77777777" w:rsidR="00C20F9B" w:rsidRDefault="00C20F9B" w:rsidP="002A54B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5421F7" w14:textId="0014D65B" w:rsidR="00C20F9B" w:rsidRPr="00BF6C39" w:rsidRDefault="0032608B" w:rsidP="00BF6C39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927D0">
        <w:rPr>
          <w:rFonts w:ascii="Times New Roman" w:hAnsi="Times New Roman"/>
          <w:sz w:val="28"/>
          <w:szCs w:val="28"/>
        </w:rPr>
        <w:t xml:space="preserve">Член </w:t>
      </w:r>
      <w:r w:rsidR="00DF1239" w:rsidRPr="009927D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992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3DAE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0D3DAE">
        <w:rPr>
          <w:rFonts w:ascii="Times New Roman" w:hAnsi="Times New Roman"/>
          <w:sz w:val="28"/>
          <w:szCs w:val="28"/>
        </w:rPr>
        <w:t xml:space="preserve"> Д.В.</w:t>
      </w:r>
      <w:r w:rsidRPr="009927D0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451D2C" w:rsidRPr="009927D0">
        <w:rPr>
          <w:rFonts w:ascii="Times New Roman" w:hAnsi="Times New Roman"/>
          <w:sz w:val="28"/>
          <w:szCs w:val="28"/>
        </w:rPr>
        <w:t xml:space="preserve"> </w:t>
      </w:r>
      <w:r w:rsidR="00D75B27">
        <w:rPr>
          <w:rFonts w:ascii="Times New Roman" w:hAnsi="Times New Roman"/>
          <w:sz w:val="28"/>
          <w:szCs w:val="28"/>
        </w:rPr>
        <w:t xml:space="preserve">представника </w:t>
      </w:r>
      <w:r w:rsidR="00297E1C">
        <w:rPr>
          <w:rFonts w:ascii="Times New Roman" w:hAnsi="Times New Roman"/>
          <w:sz w:val="28"/>
          <w:szCs w:val="28"/>
        </w:rPr>
        <w:t xml:space="preserve">ОСОБА-1 </w:t>
      </w:r>
      <w:r w:rsidR="000D3DAE">
        <w:rPr>
          <w:rFonts w:ascii="Times New Roman" w:hAnsi="Times New Roman"/>
          <w:sz w:val="28"/>
          <w:szCs w:val="28"/>
        </w:rPr>
        <w:t xml:space="preserve">про вчинення </w:t>
      </w:r>
      <w:r w:rsidR="00D75B27">
        <w:rPr>
          <w:rFonts w:ascii="Times New Roman" w:hAnsi="Times New Roman"/>
          <w:sz w:val="28"/>
          <w:szCs w:val="28"/>
        </w:rPr>
        <w:t>начальник</w:t>
      </w:r>
      <w:r w:rsidR="000D3DAE">
        <w:rPr>
          <w:rFonts w:ascii="Times New Roman" w:hAnsi="Times New Roman"/>
          <w:sz w:val="28"/>
          <w:szCs w:val="28"/>
        </w:rPr>
        <w:t xml:space="preserve">ом </w:t>
      </w:r>
      <w:r w:rsidR="00D75B27">
        <w:rPr>
          <w:rFonts w:ascii="Times New Roman" w:hAnsi="Times New Roman"/>
          <w:sz w:val="28"/>
          <w:szCs w:val="28"/>
        </w:rPr>
        <w:t xml:space="preserve">відділу </w:t>
      </w:r>
      <w:r w:rsidR="000D3DAE">
        <w:rPr>
          <w:rFonts w:ascii="Times New Roman" w:hAnsi="Times New Roman"/>
          <w:sz w:val="28"/>
          <w:szCs w:val="28"/>
        </w:rPr>
        <w:t xml:space="preserve">представництва інтересів держави з питань державної та комунальної власності </w:t>
      </w:r>
      <w:r w:rsidR="00D75B27">
        <w:rPr>
          <w:rFonts w:ascii="Times New Roman" w:hAnsi="Times New Roman"/>
          <w:sz w:val="28"/>
          <w:szCs w:val="28"/>
        </w:rPr>
        <w:t xml:space="preserve">Київської обласної прокуратури </w:t>
      </w:r>
      <w:proofErr w:type="spellStart"/>
      <w:r w:rsidR="00D75B27">
        <w:rPr>
          <w:rFonts w:ascii="Times New Roman" w:hAnsi="Times New Roman"/>
          <w:sz w:val="28"/>
          <w:szCs w:val="28"/>
        </w:rPr>
        <w:t>Гущесовою</w:t>
      </w:r>
      <w:proofErr w:type="spellEnd"/>
      <w:r w:rsidR="00D75B27">
        <w:rPr>
          <w:rFonts w:ascii="Times New Roman" w:hAnsi="Times New Roman"/>
          <w:sz w:val="28"/>
          <w:szCs w:val="28"/>
        </w:rPr>
        <w:t xml:space="preserve"> </w:t>
      </w:r>
      <w:r w:rsidR="00AE5863">
        <w:rPr>
          <w:rFonts w:ascii="Times New Roman" w:hAnsi="Times New Roman"/>
          <w:sz w:val="28"/>
          <w:szCs w:val="28"/>
        </w:rPr>
        <w:t>О</w:t>
      </w:r>
      <w:r w:rsidR="000D3DAE">
        <w:rPr>
          <w:rFonts w:ascii="Times New Roman" w:hAnsi="Times New Roman"/>
          <w:sz w:val="28"/>
          <w:szCs w:val="28"/>
        </w:rPr>
        <w:t>.</w:t>
      </w:r>
      <w:r w:rsidR="00AE5863">
        <w:rPr>
          <w:rFonts w:ascii="Times New Roman" w:hAnsi="Times New Roman"/>
          <w:sz w:val="28"/>
          <w:szCs w:val="28"/>
        </w:rPr>
        <w:t>В</w:t>
      </w:r>
      <w:r w:rsidR="000D3DAE">
        <w:rPr>
          <w:rFonts w:ascii="Times New Roman" w:hAnsi="Times New Roman"/>
          <w:sz w:val="28"/>
          <w:szCs w:val="28"/>
        </w:rPr>
        <w:t xml:space="preserve">. (далі – прокурор </w:t>
      </w:r>
      <w:proofErr w:type="spellStart"/>
      <w:r w:rsidR="000D3DAE">
        <w:rPr>
          <w:rFonts w:ascii="Times New Roman" w:hAnsi="Times New Roman"/>
          <w:sz w:val="28"/>
          <w:szCs w:val="28"/>
        </w:rPr>
        <w:t>Гущесова</w:t>
      </w:r>
      <w:proofErr w:type="spellEnd"/>
      <w:r w:rsidR="000D3DAE">
        <w:rPr>
          <w:rFonts w:ascii="Times New Roman" w:hAnsi="Times New Roman"/>
          <w:sz w:val="28"/>
          <w:szCs w:val="28"/>
        </w:rPr>
        <w:t xml:space="preserve"> О.В.) дисциплінарного проступку</w:t>
      </w:r>
      <w:r w:rsidR="00AC7F2A">
        <w:rPr>
          <w:rFonts w:ascii="Times New Roman" w:hAnsi="Times New Roman"/>
          <w:sz w:val="28"/>
          <w:szCs w:val="28"/>
        </w:rPr>
        <w:t>,</w:t>
      </w:r>
    </w:p>
    <w:p w14:paraId="05156ADA" w14:textId="3ED1AF60" w:rsidR="0032608B" w:rsidRPr="006F76AA" w:rsidRDefault="00AC0793" w:rsidP="00041383">
      <w:pPr>
        <w:tabs>
          <w:tab w:val="left" w:pos="567"/>
        </w:tabs>
        <w:spacing w:before="120"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0330F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0330F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0330F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0330F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0330F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0330F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0330F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0330F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0D3DAE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CC6F7A7" w14:textId="3BE7A24B" w:rsidR="006F76AA" w:rsidRDefault="0032608B" w:rsidP="00BF6C39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До </w:t>
      </w:r>
      <w:r w:rsidR="00091A08" w:rsidRPr="00661D78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661D78">
        <w:rPr>
          <w:rFonts w:ascii="Times New Roman" w:hAnsi="Times New Roman"/>
          <w:sz w:val="28"/>
          <w:szCs w:val="28"/>
        </w:rPr>
        <w:t xml:space="preserve"> надійшла скарга</w:t>
      </w:r>
      <w:r w:rsidR="00F9307E" w:rsidRPr="00661D78">
        <w:rPr>
          <w:rFonts w:ascii="Times New Roman" w:hAnsi="Times New Roman"/>
          <w:sz w:val="28"/>
          <w:szCs w:val="28"/>
        </w:rPr>
        <w:t xml:space="preserve"> </w:t>
      </w:r>
      <w:r w:rsidR="001E60F7">
        <w:rPr>
          <w:rFonts w:ascii="Times New Roman" w:hAnsi="Times New Roman"/>
          <w:sz w:val="28"/>
          <w:szCs w:val="28"/>
        </w:rPr>
        <w:t xml:space="preserve">представника </w:t>
      </w:r>
      <w:r w:rsidR="00297E1C">
        <w:rPr>
          <w:rFonts w:ascii="Times New Roman" w:hAnsi="Times New Roman"/>
          <w:sz w:val="28"/>
          <w:szCs w:val="28"/>
        </w:rPr>
        <w:t xml:space="preserve">ОСОБА-1 </w:t>
      </w:r>
      <w:r w:rsidRPr="00661D78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661D78">
        <w:rPr>
          <w:rFonts w:ascii="Times New Roman" w:hAnsi="Times New Roman"/>
          <w:sz w:val="28"/>
          <w:szCs w:val="28"/>
        </w:rPr>
        <w:t>плінарного проступку</w:t>
      </w:r>
      <w:r w:rsidR="000D3DAE">
        <w:rPr>
          <w:rFonts w:ascii="Times New Roman" w:hAnsi="Times New Roman"/>
          <w:sz w:val="28"/>
          <w:szCs w:val="28"/>
        </w:rPr>
        <w:t xml:space="preserve"> </w:t>
      </w:r>
      <w:r w:rsidR="00AE5863">
        <w:rPr>
          <w:rFonts w:ascii="Times New Roman" w:hAnsi="Times New Roman"/>
          <w:sz w:val="28"/>
          <w:szCs w:val="28"/>
        </w:rPr>
        <w:t>прокур</w:t>
      </w:r>
      <w:r w:rsidR="000D3DAE">
        <w:rPr>
          <w:rFonts w:ascii="Times New Roman" w:hAnsi="Times New Roman"/>
          <w:sz w:val="28"/>
          <w:szCs w:val="28"/>
        </w:rPr>
        <w:t xml:space="preserve">ором </w:t>
      </w:r>
      <w:proofErr w:type="spellStart"/>
      <w:r w:rsidR="00AE5863">
        <w:rPr>
          <w:rFonts w:ascii="Times New Roman" w:hAnsi="Times New Roman"/>
          <w:sz w:val="28"/>
          <w:szCs w:val="28"/>
        </w:rPr>
        <w:t>Гущесовою</w:t>
      </w:r>
      <w:proofErr w:type="spellEnd"/>
      <w:r w:rsidR="00AE5863">
        <w:rPr>
          <w:rFonts w:ascii="Times New Roman" w:hAnsi="Times New Roman"/>
          <w:sz w:val="28"/>
          <w:szCs w:val="28"/>
        </w:rPr>
        <w:t xml:space="preserve"> О.В. </w:t>
      </w:r>
    </w:p>
    <w:p w14:paraId="7B69F04F" w14:textId="46C539FB" w:rsidR="001E60F7" w:rsidRDefault="00DB4E72" w:rsidP="001E60F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 представником </w:t>
      </w:r>
      <w:r w:rsidR="00297E1C">
        <w:rPr>
          <w:rFonts w:ascii="Times New Roman" w:hAnsi="Times New Roman"/>
          <w:sz w:val="28"/>
          <w:szCs w:val="28"/>
        </w:rPr>
        <w:t xml:space="preserve">ОСОБА-1 </w:t>
      </w:r>
      <w:r>
        <w:rPr>
          <w:rFonts w:ascii="Times New Roman" w:hAnsi="Times New Roman"/>
          <w:sz w:val="28"/>
          <w:szCs w:val="28"/>
        </w:rPr>
        <w:t xml:space="preserve">не надано будь-яких документів на представлення інтересів зазначеного товариства та подання відповідної дисциплінарної скарги до Комісії. У зв’язку з цим дисциплінарну скаргу слід розглядати, як таку, що подана фізичною особою </w:t>
      </w:r>
      <w:r w:rsidR="00297E1C">
        <w:rPr>
          <w:rFonts w:ascii="Times New Roman" w:hAnsi="Times New Roman"/>
          <w:sz w:val="28"/>
          <w:szCs w:val="28"/>
        </w:rPr>
        <w:t>ОСОБА-2</w:t>
      </w:r>
      <w:r>
        <w:rPr>
          <w:rFonts w:ascii="Times New Roman" w:hAnsi="Times New Roman"/>
          <w:sz w:val="28"/>
          <w:szCs w:val="28"/>
        </w:rPr>
        <w:t xml:space="preserve"> </w:t>
      </w:r>
      <w:r w:rsidR="001E60F7" w:rsidRPr="00661D78">
        <w:rPr>
          <w:rFonts w:ascii="Times New Roman" w:hAnsi="Times New Roman"/>
          <w:sz w:val="28"/>
          <w:szCs w:val="28"/>
        </w:rPr>
        <w:t>(далі – скаржник)</w:t>
      </w:r>
      <w:r w:rsidR="001E60F7">
        <w:rPr>
          <w:rFonts w:ascii="Times New Roman" w:hAnsi="Times New Roman"/>
          <w:sz w:val="28"/>
          <w:szCs w:val="28"/>
        </w:rPr>
        <w:t xml:space="preserve">. </w:t>
      </w:r>
    </w:p>
    <w:p w14:paraId="6E457365" w14:textId="77777777" w:rsidR="001E60F7" w:rsidRDefault="003F45F2" w:rsidP="001E60F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Скарга передана мені, члену </w:t>
      </w:r>
      <w:r w:rsidR="00E73DB6" w:rsidRPr="00661D78">
        <w:rPr>
          <w:rFonts w:ascii="Times New Roman" w:hAnsi="Times New Roman"/>
          <w:sz w:val="28"/>
          <w:szCs w:val="28"/>
        </w:rPr>
        <w:t>Комісії</w:t>
      </w:r>
      <w:r w:rsidR="00725C65" w:rsidRPr="00661D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3DAE">
        <w:rPr>
          <w:rFonts w:ascii="Times New Roman" w:hAnsi="Times New Roman"/>
          <w:sz w:val="28"/>
          <w:szCs w:val="28"/>
        </w:rPr>
        <w:t>Куриленку</w:t>
      </w:r>
      <w:proofErr w:type="spellEnd"/>
      <w:r w:rsidR="000D3DAE">
        <w:rPr>
          <w:rFonts w:ascii="Times New Roman" w:hAnsi="Times New Roman"/>
          <w:sz w:val="28"/>
          <w:szCs w:val="28"/>
        </w:rPr>
        <w:t xml:space="preserve"> Д.В. </w:t>
      </w:r>
      <w:r w:rsidR="005C3193" w:rsidRPr="00661D78">
        <w:rPr>
          <w:rFonts w:ascii="Times New Roman" w:hAnsi="Times New Roman"/>
          <w:sz w:val="28"/>
          <w:szCs w:val="28"/>
        </w:rPr>
        <w:t xml:space="preserve">(протокол </w:t>
      </w:r>
      <w:r w:rsidRPr="00661D78">
        <w:rPr>
          <w:rFonts w:ascii="Times New Roman" w:hAnsi="Times New Roman"/>
          <w:sz w:val="28"/>
          <w:szCs w:val="28"/>
        </w:rPr>
        <w:t>авто</w:t>
      </w:r>
      <w:r w:rsidR="005C3193" w:rsidRPr="00661D78">
        <w:rPr>
          <w:rFonts w:ascii="Times New Roman" w:hAnsi="Times New Roman"/>
          <w:sz w:val="28"/>
          <w:szCs w:val="28"/>
        </w:rPr>
        <w:t xml:space="preserve">матичного </w:t>
      </w:r>
      <w:r w:rsidRPr="00661D78">
        <w:rPr>
          <w:rFonts w:ascii="Times New Roman" w:hAnsi="Times New Roman"/>
          <w:sz w:val="28"/>
          <w:szCs w:val="28"/>
        </w:rPr>
        <w:t xml:space="preserve">розподілу </w:t>
      </w:r>
      <w:r w:rsidRPr="000D3DAE">
        <w:rPr>
          <w:rFonts w:ascii="Times New Roman" w:hAnsi="Times New Roman"/>
          <w:sz w:val="28"/>
          <w:szCs w:val="28"/>
        </w:rPr>
        <w:t>від</w:t>
      </w:r>
      <w:r w:rsidR="00F9307E" w:rsidRPr="000D3DAE">
        <w:rPr>
          <w:rFonts w:ascii="Times New Roman" w:hAnsi="Times New Roman"/>
          <w:sz w:val="28"/>
          <w:szCs w:val="28"/>
        </w:rPr>
        <w:t xml:space="preserve"> </w:t>
      </w:r>
      <w:r w:rsidR="000D3DAE" w:rsidRPr="000D3DAE">
        <w:rPr>
          <w:rFonts w:ascii="Times New Roman" w:hAnsi="Times New Roman"/>
          <w:sz w:val="28"/>
          <w:szCs w:val="28"/>
        </w:rPr>
        <w:t>30.12.</w:t>
      </w:r>
      <w:r w:rsidR="009F0B38" w:rsidRPr="000D3DAE">
        <w:rPr>
          <w:rFonts w:ascii="Times New Roman" w:hAnsi="Times New Roman"/>
          <w:sz w:val="28"/>
          <w:szCs w:val="28"/>
        </w:rPr>
        <w:t>202</w:t>
      </w:r>
      <w:r w:rsidR="00AC7F2A" w:rsidRPr="000D3DAE">
        <w:rPr>
          <w:rFonts w:ascii="Times New Roman" w:hAnsi="Times New Roman"/>
          <w:sz w:val="28"/>
          <w:szCs w:val="28"/>
        </w:rPr>
        <w:t>4</w:t>
      </w:r>
      <w:r w:rsidR="000D3DAE" w:rsidRPr="000D3DAE">
        <w:rPr>
          <w:rFonts w:ascii="Times New Roman" w:hAnsi="Times New Roman"/>
          <w:sz w:val="28"/>
          <w:szCs w:val="28"/>
        </w:rPr>
        <w:t>)</w:t>
      </w:r>
      <w:r w:rsidRPr="000D3DAE">
        <w:rPr>
          <w:rFonts w:ascii="Times New Roman" w:hAnsi="Times New Roman"/>
          <w:sz w:val="28"/>
          <w:szCs w:val="28"/>
        </w:rPr>
        <w:t xml:space="preserve">. </w:t>
      </w:r>
    </w:p>
    <w:p w14:paraId="1A1076BA" w14:textId="77777777" w:rsidR="001E60F7" w:rsidRDefault="0032608B" w:rsidP="001E60F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661D78">
        <w:rPr>
          <w:rFonts w:ascii="Times New Roman" w:hAnsi="Times New Roman"/>
          <w:sz w:val="28"/>
          <w:szCs w:val="28"/>
        </w:rPr>
        <w:t xml:space="preserve"> можливості</w:t>
      </w:r>
      <w:r w:rsidRPr="00661D78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таке.</w:t>
      </w:r>
    </w:p>
    <w:p w14:paraId="58DE03B4" w14:textId="77777777" w:rsidR="001E60F7" w:rsidRDefault="00C02F8D" w:rsidP="001E60F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FE42131" w14:textId="77777777" w:rsidR="001E60F7" w:rsidRDefault="00B00F65" w:rsidP="001E60F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Скаржник зазначив, що 23.04.2024 року під час судового засідання у Господарському суді Київської області прокурор </w:t>
      </w:r>
      <w:proofErr w:type="spellStart"/>
      <w:r>
        <w:rPr>
          <w:rFonts w:ascii="Times New Roman" w:hAnsi="Times New Roman"/>
          <w:sz w:val="28"/>
          <w:szCs w:val="28"/>
        </w:rPr>
        <w:t>Гущесова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допустила неналежну поведінку, грубе порушення правил прокурорської етики. </w:t>
      </w:r>
    </w:p>
    <w:p w14:paraId="7A61037C" w14:textId="76BDC58B" w:rsidR="001E60F7" w:rsidRDefault="000D3DAE" w:rsidP="001E60F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EC7CD2">
        <w:rPr>
          <w:rFonts w:ascii="Times New Roman" w:hAnsi="Times New Roman"/>
          <w:sz w:val="28"/>
          <w:szCs w:val="28"/>
        </w:rPr>
        <w:t>З огляду на викладене, с</w:t>
      </w:r>
      <w:r w:rsidRPr="00EC7CD2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каржник вважає, що у діях прокурора</w:t>
      </w:r>
      <w:r w:rsidR="00CE727E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                  </w:t>
      </w:r>
      <w:r w:rsidRPr="00EC7CD2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Гущесової</w:t>
      </w:r>
      <w:proofErr w:type="spellEnd"/>
      <w:r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О.В. </w:t>
      </w:r>
      <w:r w:rsidRPr="00EC7CD2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містяться ознаки дисциплінарного проступку та вона підлягає притягненню до дисциплінарної відповідальності на підставі п.</w:t>
      </w:r>
      <w:r w:rsidR="00BF6C39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6</w:t>
      </w:r>
      <w:r w:rsidRPr="00EC7CD2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ч. 1 ст. 43 Закону України «Про прокуратуру» (далі – Закон № 1697-VII) за невиконання </w:t>
      </w:r>
      <w:r w:rsidR="00BF6C39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одноразового грубого порушення правил прокурорської етики. </w:t>
      </w:r>
    </w:p>
    <w:p w14:paraId="704DEB1F" w14:textId="77777777" w:rsidR="001E60F7" w:rsidRDefault="00B405B2" w:rsidP="001E60F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3AED43B" w14:textId="12A73602" w:rsidR="001E60F7" w:rsidRDefault="00E25825" w:rsidP="001E60F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606526">
        <w:rPr>
          <w:rFonts w:ascii="Times New Roman" w:hAnsi="Times New Roman"/>
          <w:sz w:val="28"/>
          <w:szCs w:val="28"/>
        </w:rPr>
        <w:t xml:space="preserve"> копії </w:t>
      </w:r>
      <w:r w:rsidR="00BF6C39">
        <w:rPr>
          <w:rFonts w:ascii="Times New Roman" w:hAnsi="Times New Roman"/>
          <w:sz w:val="28"/>
          <w:szCs w:val="28"/>
        </w:rPr>
        <w:t xml:space="preserve">наступних </w:t>
      </w:r>
      <w:r w:rsidR="00606526">
        <w:rPr>
          <w:rFonts w:ascii="Times New Roman" w:hAnsi="Times New Roman"/>
          <w:sz w:val="28"/>
          <w:szCs w:val="28"/>
        </w:rPr>
        <w:t xml:space="preserve">документів: листа </w:t>
      </w:r>
      <w:proofErr w:type="spellStart"/>
      <w:r w:rsidR="00606526">
        <w:rPr>
          <w:rFonts w:ascii="Times New Roman" w:hAnsi="Times New Roman"/>
          <w:sz w:val="28"/>
          <w:szCs w:val="28"/>
        </w:rPr>
        <w:t>Держводагенства</w:t>
      </w:r>
      <w:proofErr w:type="spellEnd"/>
      <w:r w:rsidR="00606526">
        <w:rPr>
          <w:rFonts w:ascii="Times New Roman" w:hAnsi="Times New Roman"/>
          <w:sz w:val="28"/>
          <w:szCs w:val="28"/>
        </w:rPr>
        <w:t xml:space="preserve"> від 12.04.2024; протоколу судового засідання Господарського суду Київської області від 23.04.2024 (</w:t>
      </w:r>
      <w:r w:rsidR="00297E1C">
        <w:rPr>
          <w:rFonts w:ascii="Times New Roman" w:hAnsi="Times New Roman"/>
          <w:sz w:val="28"/>
          <w:szCs w:val="28"/>
        </w:rPr>
        <w:t>конфіденційна інформація</w:t>
      </w:r>
      <w:r w:rsidR="00606526">
        <w:rPr>
          <w:rFonts w:ascii="Times New Roman" w:hAnsi="Times New Roman"/>
          <w:sz w:val="28"/>
          <w:szCs w:val="28"/>
        </w:rPr>
        <w:t xml:space="preserve">); виписки </w:t>
      </w:r>
      <w:r w:rsidR="00606526">
        <w:rPr>
          <w:rFonts w:ascii="Times New Roman" w:hAnsi="Times New Roman"/>
          <w:sz w:val="28"/>
          <w:szCs w:val="28"/>
        </w:rPr>
        <w:lastRenderedPageBreak/>
        <w:t xml:space="preserve">ЄДРПОУ по </w:t>
      </w:r>
      <w:r w:rsidR="00297E1C">
        <w:rPr>
          <w:rFonts w:ascii="Times New Roman" w:hAnsi="Times New Roman"/>
          <w:sz w:val="28"/>
          <w:szCs w:val="28"/>
        </w:rPr>
        <w:t>ОСОБА-1</w:t>
      </w:r>
      <w:r w:rsidR="00307EB5">
        <w:rPr>
          <w:rFonts w:ascii="Times New Roman" w:hAnsi="Times New Roman"/>
          <w:sz w:val="28"/>
          <w:szCs w:val="28"/>
        </w:rPr>
        <w:t>; витяги з Державного реєстру речових прав; внесення змін до режимів роботи штучних водних об’єктів на території Київської області на 2024 рік (№ 100/р/23-24 від 21.02.2024); дозволу на спеціальне водокористування від 31.08.2021 № 127/КВ/49д-21</w:t>
      </w:r>
      <w:r w:rsidRPr="00F92795">
        <w:rPr>
          <w:rFonts w:ascii="Times New Roman" w:hAnsi="Times New Roman"/>
          <w:sz w:val="28"/>
          <w:szCs w:val="28"/>
        </w:rPr>
        <w:t>.</w:t>
      </w:r>
    </w:p>
    <w:p w14:paraId="0081A73E" w14:textId="77777777" w:rsidR="001E60F7" w:rsidRDefault="005B111C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57A65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1572870D" w14:textId="77777777" w:rsidR="001E60F7" w:rsidRDefault="005B111C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ст. 131-1 Конституції України однією з функцій прокуратури передбачено </w:t>
      </w:r>
      <w:r w:rsidRPr="0004636E">
        <w:rPr>
          <w:rFonts w:ascii="Times New Roman" w:hAnsi="Times New Roman"/>
          <w:sz w:val="28"/>
          <w:szCs w:val="28"/>
          <w:shd w:val="clear" w:color="auto" w:fill="FFFFFF"/>
        </w:rPr>
        <w:t>представництво інтересів держави в суді у виключних випадках і в порядку, що визначені законом.</w:t>
      </w:r>
      <w:r w:rsidRPr="0004636E">
        <w:rPr>
          <w:rFonts w:ascii="Times New Roman" w:hAnsi="Times New Roman"/>
          <w:sz w:val="28"/>
          <w:szCs w:val="28"/>
        </w:rPr>
        <w:t xml:space="preserve"> </w:t>
      </w:r>
    </w:p>
    <w:p w14:paraId="2D317ECC" w14:textId="77777777" w:rsidR="001E60F7" w:rsidRDefault="005B111C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4E117FB" w14:textId="77777777" w:rsidR="001E60F7" w:rsidRDefault="005B111C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A2A55F4" w14:textId="77777777" w:rsidR="001E60F7" w:rsidRDefault="005B111C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3641584D" w14:textId="77777777" w:rsidR="001E60F7" w:rsidRDefault="005B111C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862AF9">
        <w:rPr>
          <w:rFonts w:ascii="Times New Roman" w:hAnsi="Times New Roman"/>
          <w:sz w:val="28"/>
          <w:szCs w:val="28"/>
        </w:rPr>
        <w:t xml:space="preserve"> </w:t>
      </w: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862AF9">
        <w:rPr>
          <w:rFonts w:ascii="Times New Roman" w:hAnsi="Times New Roman"/>
          <w:sz w:val="28"/>
          <w:szCs w:val="28"/>
        </w:rPr>
        <w:t xml:space="preserve"> </w:t>
      </w: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862AF9">
        <w:rPr>
          <w:rFonts w:ascii="Times New Roman" w:hAnsi="Times New Roman"/>
          <w:sz w:val="28"/>
          <w:szCs w:val="28"/>
        </w:rPr>
        <w:t xml:space="preserve"> </w:t>
      </w: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6A655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  <w:r w:rsidR="00862AF9">
        <w:rPr>
          <w:rFonts w:ascii="Times New Roman" w:hAnsi="Times New Roman"/>
          <w:sz w:val="28"/>
          <w:szCs w:val="28"/>
        </w:rPr>
        <w:t xml:space="preserve"> </w:t>
      </w: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A655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6A655C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 xml:space="preserve">цього </w:t>
      </w:r>
      <w:r w:rsidRPr="00E16A9F">
        <w:rPr>
          <w:rFonts w:ascii="Times New Roman" w:hAnsi="Times New Roman"/>
          <w:sz w:val="28"/>
          <w:szCs w:val="28"/>
        </w:rPr>
        <w:lastRenderedPageBreak/>
        <w:t>Закону;</w:t>
      </w:r>
      <w:r w:rsidR="00862AF9">
        <w:rPr>
          <w:rFonts w:ascii="Times New Roman" w:hAnsi="Times New Roman"/>
          <w:sz w:val="28"/>
          <w:szCs w:val="28"/>
        </w:rPr>
        <w:t xml:space="preserve"> </w:t>
      </w: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7AE3D610" w14:textId="77777777" w:rsidR="001E60F7" w:rsidRDefault="005B111C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F6E1158" w14:textId="77777777" w:rsidR="001E60F7" w:rsidRDefault="005B111C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6D9CB9F9" w14:textId="77777777" w:rsidR="001E60F7" w:rsidRDefault="001B439C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E366639" w14:textId="77777777" w:rsidR="001E60F7" w:rsidRDefault="000608D6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A65">
        <w:rPr>
          <w:rFonts w:ascii="Times New Roman" w:hAnsi="Times New Roman"/>
          <w:sz w:val="28"/>
          <w:szCs w:val="28"/>
        </w:rPr>
        <w:t>Дисциплінарна скарга стосується дій прокурор</w:t>
      </w:r>
      <w:r>
        <w:rPr>
          <w:rFonts w:ascii="Times New Roman" w:hAnsi="Times New Roman"/>
          <w:sz w:val="28"/>
          <w:szCs w:val="28"/>
        </w:rPr>
        <w:t>а</w:t>
      </w:r>
      <w:r w:rsidRPr="00557A65">
        <w:rPr>
          <w:rFonts w:ascii="Times New Roman" w:hAnsi="Times New Roman"/>
          <w:sz w:val="28"/>
          <w:szCs w:val="28"/>
        </w:rPr>
        <w:t xml:space="preserve"> вчинених (допущених) </w:t>
      </w:r>
      <w:r>
        <w:rPr>
          <w:rFonts w:ascii="Times New Roman" w:hAnsi="Times New Roman"/>
          <w:sz w:val="28"/>
          <w:szCs w:val="28"/>
        </w:rPr>
        <w:t xml:space="preserve">під час виконання прокурором </w:t>
      </w:r>
      <w:proofErr w:type="spellStart"/>
      <w:r w:rsidR="006A655C">
        <w:rPr>
          <w:rFonts w:ascii="Times New Roman" w:hAnsi="Times New Roman"/>
          <w:sz w:val="28"/>
          <w:szCs w:val="28"/>
        </w:rPr>
        <w:t>Гущесовою</w:t>
      </w:r>
      <w:proofErr w:type="spellEnd"/>
      <w:r w:rsidR="006A655C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функції з представництва інтересів держави в суді.</w:t>
      </w:r>
    </w:p>
    <w:p w14:paraId="34F39A48" w14:textId="77777777" w:rsidR="001E60F7" w:rsidRDefault="000608D6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A65">
        <w:rPr>
          <w:rFonts w:ascii="Times New Roman" w:hAnsi="Times New Roman"/>
          <w:sz w:val="28"/>
          <w:szCs w:val="28"/>
        </w:rPr>
        <w:t xml:space="preserve">Згідно зі статтею 19 Конституції України органи державної влади, їх посадові особи зобов’язані діяти лише на підставі, в межах повноважень та у спосіб, що передбачені Конституцією та законами України. </w:t>
      </w:r>
    </w:p>
    <w:p w14:paraId="1B02742D" w14:textId="77777777" w:rsidR="001E60F7" w:rsidRDefault="000608D6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315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Закону, є незалежність прокурорів. Зі змісту частини другої статті 16 Закону №</w:t>
      </w:r>
      <w:r>
        <w:rPr>
          <w:rFonts w:ascii="Times New Roman" w:hAnsi="Times New Roman"/>
          <w:sz w:val="28"/>
          <w:szCs w:val="28"/>
        </w:rPr>
        <w:t> </w:t>
      </w:r>
      <w:r w:rsidRPr="00303315">
        <w:rPr>
          <w:rFonts w:ascii="Times New Roman" w:hAnsi="Times New Roman"/>
          <w:sz w:val="28"/>
          <w:szCs w:val="28"/>
        </w:rPr>
        <w:t>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0A194CA" w14:textId="77777777" w:rsidR="001E60F7" w:rsidRDefault="000608D6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 Комісії діє виключно в рамках встановленої Законом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№ 1697-VІI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компетенції, тобто оцінює тільки ті факти, які можуть свідчити про наявність або відсутність у діях прокурор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7A5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Гущесової</w:t>
      </w:r>
      <w:proofErr w:type="spellEnd"/>
      <w:r w:rsidR="007A5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складу дисциплінарного проступку та ступінь </w:t>
      </w:r>
      <w:r w:rsidR="007A5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її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вини, а тому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дії прокурор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57A65">
        <w:rPr>
          <w:rFonts w:ascii="Times New Roman" w:eastAsia="Times New Roman" w:hAnsi="Times New Roman"/>
          <w:sz w:val="28"/>
          <w:szCs w:val="28"/>
          <w:lang w:eastAsia="ru-RU" w:bidi="uk-UA"/>
        </w:rPr>
        <w:t xml:space="preserve">зазначені у дисциплінарній скарзі,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слід розглядати через призму їх відповідності чи невідповідності вимогам законів та нормативно-правових актів. </w:t>
      </w:r>
    </w:p>
    <w:p w14:paraId="123ECBDA" w14:textId="77777777" w:rsidR="001E60F7" w:rsidRDefault="000608D6" w:rsidP="001E60F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прокурор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вчинення дій, передбачених законодавством, в рамках виконання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спеціальних повноважень або завідомо неякісне, із порушенням норм законодавства, виконання прокурором посадових обов’язків, що тягне за собою настання негативних наслідків. </w:t>
      </w:r>
    </w:p>
    <w:p w14:paraId="7FEF5642" w14:textId="77777777" w:rsidR="00297E1C" w:rsidRDefault="007A54D0" w:rsidP="00297E1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proofErr w:type="spellStart"/>
      <w:r>
        <w:rPr>
          <w:rFonts w:ascii="Times New Roman" w:hAnsi="Times New Roman"/>
          <w:sz w:val="28"/>
          <w:szCs w:val="28"/>
        </w:rPr>
        <w:t>Гущесовою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  <w:r w:rsidRPr="000117AA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неправомірними</w:t>
      </w:r>
      <w:r>
        <w:rPr>
          <w:rFonts w:ascii="Times New Roman" w:hAnsi="Times New Roman"/>
          <w:sz w:val="28"/>
          <w:szCs w:val="28"/>
        </w:rPr>
        <w:t xml:space="preserve"> її</w:t>
      </w:r>
      <w:r w:rsidRPr="000117AA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101FECC3" w14:textId="77777777" w:rsidR="00297E1C" w:rsidRDefault="007A54D0" w:rsidP="00297E1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Законом порядку. Зокрема, судом не встановлено факту незаконності дій прокурора в судовому засіданні і, відповідно, не порушено питання про його відповідальність перед </w:t>
      </w:r>
      <w:r>
        <w:rPr>
          <w:rFonts w:ascii="Times New Roman" w:hAnsi="Times New Roman"/>
          <w:sz w:val="28"/>
          <w:szCs w:val="28"/>
        </w:rPr>
        <w:lastRenderedPageBreak/>
        <w:t>уповноваженим органом.</w:t>
      </w:r>
    </w:p>
    <w:p w14:paraId="47674742" w14:textId="77777777" w:rsidR="00297E1C" w:rsidRDefault="007A54D0" w:rsidP="00297E1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Щодо доводів скаржника про незаконну позицію </w:t>
      </w:r>
      <w:proofErr w:type="spellStart"/>
      <w:r>
        <w:rPr>
          <w:rFonts w:ascii="Times New Roman" w:hAnsi="Times New Roman"/>
          <w:sz w:val="28"/>
          <w:szCs w:val="28"/>
        </w:rPr>
        <w:t>Гущесово</w:t>
      </w:r>
      <w:r w:rsidR="007E7A63">
        <w:rPr>
          <w:rFonts w:ascii="Times New Roman" w:hAnsi="Times New Roman"/>
          <w:sz w:val="28"/>
          <w:szCs w:val="28"/>
        </w:rPr>
        <w:t>ї</w:t>
      </w:r>
      <w:proofErr w:type="spellEnd"/>
      <w:r w:rsidR="007E7A63">
        <w:rPr>
          <w:rFonts w:ascii="Times New Roman" w:hAnsi="Times New Roman"/>
          <w:sz w:val="28"/>
          <w:szCs w:val="28"/>
        </w:rPr>
        <w:t xml:space="preserve"> О.В.</w:t>
      </w:r>
      <w:r w:rsidRPr="00A10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 час висловлювань у судових засіданнях у </w:t>
      </w:r>
      <w:r w:rsidR="007E7A63">
        <w:rPr>
          <w:rFonts w:ascii="Times New Roman" w:hAnsi="Times New Roman"/>
          <w:sz w:val="28"/>
          <w:szCs w:val="28"/>
        </w:rPr>
        <w:t>господарській справі</w:t>
      </w:r>
      <w:r>
        <w:rPr>
          <w:rFonts w:ascii="Times New Roman" w:hAnsi="Times New Roman"/>
          <w:sz w:val="28"/>
          <w:szCs w:val="28"/>
        </w:rPr>
        <w:t xml:space="preserve"> слід зазначити, що це є </w:t>
      </w:r>
      <w:r w:rsidR="007E7A63"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професійний обов’язок. </w:t>
      </w:r>
    </w:p>
    <w:p w14:paraId="6303B620" w14:textId="77777777" w:rsidR="00297E1C" w:rsidRDefault="007E7A63" w:rsidP="00297E1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B00F2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Прокурор має право висловити свою позицію по суті </w:t>
      </w:r>
      <w:r w:rsidR="00775A6A">
        <w:rPr>
          <w:rFonts w:ascii="Times New Roman" w:hAnsi="Times New Roman"/>
          <w:color w:val="000000"/>
          <w:sz w:val="28"/>
          <w:szCs w:val="28"/>
          <w:lang w:eastAsia="uk-UA" w:bidi="uk-UA"/>
        </w:rPr>
        <w:t>справи</w:t>
      </w:r>
      <w:r w:rsidRPr="00FB00F2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однак рішення за результатами розгляду </w:t>
      </w:r>
      <w:r w:rsidR="00775A6A">
        <w:rPr>
          <w:rFonts w:ascii="Times New Roman" w:hAnsi="Times New Roman"/>
          <w:color w:val="000000"/>
          <w:sz w:val="28"/>
          <w:szCs w:val="28"/>
          <w:lang w:eastAsia="uk-UA" w:bidi="uk-UA"/>
        </w:rPr>
        <w:t>господарської справи</w:t>
      </w:r>
      <w:r w:rsidRPr="00FB00F2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приймає виключно суд. </w:t>
      </w:r>
    </w:p>
    <w:p w14:paraId="12AA4970" w14:textId="1ACDC4CD" w:rsidR="007E7A63" w:rsidRDefault="007E7A63" w:rsidP="00297E1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слід зауважити, що Комісія не наділена повноваженнями надавати оцінку чи перевіряти правильність позиції прокурора у судових засіданнях та її обґрунтованості, а тим більше законності, обґрунтованості і вмотивованості судового рішення у конкретній господарській справі.</w:t>
      </w:r>
    </w:p>
    <w:p w14:paraId="7F3EE92A" w14:textId="5D11F320" w:rsidR="00775A6A" w:rsidRDefault="007E7A63" w:rsidP="00BF6C3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таких обставин, порушені у скарзі питання перебувають у виключній компетенції учасників судового провадження.</w:t>
      </w:r>
    </w:p>
    <w:p w14:paraId="14A8F562" w14:textId="355508C4" w:rsidR="001E60F7" w:rsidRDefault="001E60F7" w:rsidP="00BF6C3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Переглядом надісланого скаржником на поштову скриньку відеозапису судового засідання встановлено, шо прокурором </w:t>
      </w:r>
      <w:proofErr w:type="spellStart"/>
      <w:r>
        <w:rPr>
          <w:rFonts w:ascii="Times New Roman" w:hAnsi="Times New Roman"/>
          <w:sz w:val="28"/>
          <w:szCs w:val="28"/>
        </w:rPr>
        <w:t>Гущесовою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О.В. будь-яких неправомірних дій не допущено, а висловлено свою позицію</w:t>
      </w:r>
      <w:r w:rsidRPr="001E60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вказаного питання, як прокурора, яка приймала участь у судовому засіданні. </w:t>
      </w:r>
    </w:p>
    <w:p w14:paraId="5809C3AE" w14:textId="056DDA97" w:rsidR="00872BA3" w:rsidRDefault="002C0AC6" w:rsidP="00BF6C3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795">
        <w:rPr>
          <w:rFonts w:ascii="Times New Roman" w:hAnsi="Times New Roman"/>
          <w:sz w:val="28"/>
          <w:szCs w:val="28"/>
        </w:rPr>
        <w:t>На підставі викладеного, як член Кваліфікаційно-дисциплінарної комісії прокурорів, дійш</w:t>
      </w:r>
      <w:r w:rsidR="006F198C">
        <w:rPr>
          <w:rFonts w:ascii="Times New Roman" w:hAnsi="Times New Roman"/>
          <w:sz w:val="28"/>
          <w:szCs w:val="28"/>
        </w:rPr>
        <w:t>ов</w:t>
      </w:r>
      <w:r w:rsidRPr="00977795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</w:t>
      </w:r>
      <w:r w:rsidR="0058160E" w:rsidRPr="00977795">
        <w:rPr>
          <w:rFonts w:ascii="Times New Roman" w:hAnsi="Times New Roman"/>
          <w:sz w:val="28"/>
          <w:szCs w:val="28"/>
          <w:shd w:val="clear" w:color="auto" w:fill="FFFFFF"/>
        </w:rPr>
        <w:t xml:space="preserve">, які б свідчили про допущення прокурором </w:t>
      </w:r>
      <w:proofErr w:type="spellStart"/>
      <w:r w:rsidR="00872BA3">
        <w:rPr>
          <w:rFonts w:ascii="Times New Roman" w:hAnsi="Times New Roman"/>
          <w:sz w:val="28"/>
          <w:szCs w:val="28"/>
          <w:shd w:val="clear" w:color="auto" w:fill="FFFFFF"/>
        </w:rPr>
        <w:t>Гущесовою</w:t>
      </w:r>
      <w:proofErr w:type="spellEnd"/>
      <w:r w:rsidR="00872BA3">
        <w:rPr>
          <w:rFonts w:ascii="Times New Roman" w:hAnsi="Times New Roman"/>
          <w:sz w:val="28"/>
          <w:szCs w:val="28"/>
          <w:shd w:val="clear" w:color="auto" w:fill="FFFFFF"/>
        </w:rPr>
        <w:t xml:space="preserve"> О.В.</w:t>
      </w:r>
      <w:r w:rsidR="0058160E" w:rsidRPr="009777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160E" w:rsidRPr="00977795">
        <w:rPr>
          <w:rFonts w:ascii="Times New Roman" w:hAnsi="Times New Roman"/>
          <w:sz w:val="28"/>
          <w:szCs w:val="28"/>
        </w:rPr>
        <w:t xml:space="preserve">порушення вимог закону, що могло б вказувати на наявність в </w:t>
      </w:r>
      <w:r w:rsidR="00872BA3">
        <w:rPr>
          <w:rFonts w:ascii="Times New Roman" w:hAnsi="Times New Roman"/>
          <w:sz w:val="28"/>
          <w:szCs w:val="28"/>
        </w:rPr>
        <w:t>її</w:t>
      </w:r>
      <w:r w:rsidR="0058160E" w:rsidRPr="00977795">
        <w:rPr>
          <w:rFonts w:ascii="Times New Roman" w:hAnsi="Times New Roman"/>
          <w:sz w:val="28"/>
          <w:szCs w:val="28"/>
        </w:rPr>
        <w:t xml:space="preserve"> діях ознак дисциплінарного проступку передбаченого пункт</w:t>
      </w:r>
      <w:r w:rsidR="003E5172">
        <w:rPr>
          <w:rFonts w:ascii="Times New Roman" w:hAnsi="Times New Roman"/>
          <w:sz w:val="28"/>
          <w:szCs w:val="28"/>
        </w:rPr>
        <w:t>ом</w:t>
      </w:r>
      <w:r w:rsidR="0058160E" w:rsidRPr="00977795">
        <w:rPr>
          <w:rFonts w:ascii="Times New Roman" w:hAnsi="Times New Roman"/>
          <w:sz w:val="28"/>
          <w:szCs w:val="28"/>
        </w:rPr>
        <w:t xml:space="preserve"> </w:t>
      </w:r>
      <w:r w:rsidR="00872BA3">
        <w:rPr>
          <w:rFonts w:ascii="Times New Roman" w:hAnsi="Times New Roman"/>
          <w:sz w:val="28"/>
          <w:szCs w:val="28"/>
        </w:rPr>
        <w:t>6</w:t>
      </w:r>
      <w:r w:rsidR="0058160E" w:rsidRPr="00977795">
        <w:rPr>
          <w:rFonts w:ascii="Times New Roman" w:hAnsi="Times New Roman"/>
          <w:sz w:val="28"/>
          <w:szCs w:val="28"/>
        </w:rPr>
        <w:t xml:space="preserve"> частини 1 статті </w:t>
      </w:r>
      <w:r w:rsidR="00661D78" w:rsidRPr="00977795">
        <w:rPr>
          <w:rFonts w:ascii="Times New Roman" w:hAnsi="Times New Roman"/>
          <w:sz w:val="28"/>
          <w:szCs w:val="28"/>
        </w:rPr>
        <w:br/>
      </w:r>
      <w:r w:rsidR="0058160E" w:rsidRPr="00977795">
        <w:rPr>
          <w:rFonts w:ascii="Times New Roman" w:hAnsi="Times New Roman"/>
          <w:sz w:val="28"/>
          <w:szCs w:val="28"/>
        </w:rPr>
        <w:t xml:space="preserve">43 Закону </w:t>
      </w:r>
      <w:r w:rsidR="00DE667F" w:rsidRPr="00557A65">
        <w:rPr>
          <w:rFonts w:ascii="Times New Roman" w:hAnsi="Times New Roman"/>
          <w:sz w:val="28"/>
          <w:szCs w:val="28"/>
        </w:rPr>
        <w:t>№ 1697-VII</w:t>
      </w:r>
      <w:r w:rsidR="0058160E" w:rsidRPr="00977795">
        <w:rPr>
          <w:rFonts w:ascii="Times New Roman" w:hAnsi="Times New Roman"/>
          <w:sz w:val="28"/>
          <w:szCs w:val="28"/>
        </w:rPr>
        <w:t xml:space="preserve">. </w:t>
      </w:r>
    </w:p>
    <w:p w14:paraId="4ABEA5A8" w14:textId="25A8CE94" w:rsidR="00EF4FD4" w:rsidRPr="00977795" w:rsidRDefault="00065FC3" w:rsidP="00BF6C3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sz w:val="28"/>
          <w:szCs w:val="28"/>
        </w:rPr>
        <w:t xml:space="preserve">Керуючись статтями 44 – 46 </w:t>
      </w:r>
      <w:r w:rsidR="00EF4FD4" w:rsidRPr="00977795">
        <w:rPr>
          <w:rFonts w:ascii="Times New Roman" w:hAnsi="Times New Roman"/>
          <w:sz w:val="28"/>
          <w:szCs w:val="28"/>
        </w:rPr>
        <w:t xml:space="preserve">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14:paraId="4355BCCD" w14:textId="4B38CCB4" w:rsidR="001E60F7" w:rsidRDefault="00DE49BE" w:rsidP="001E60F7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В</w:t>
      </w:r>
      <w:r w:rsidR="00C00996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977795">
        <w:rPr>
          <w:rFonts w:ascii="Times New Roman" w:hAnsi="Times New Roman"/>
          <w:b/>
          <w:sz w:val="28"/>
          <w:szCs w:val="28"/>
        </w:rPr>
        <w:t>И</w:t>
      </w:r>
      <w:r w:rsidR="00C00996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977795">
        <w:rPr>
          <w:rFonts w:ascii="Times New Roman" w:hAnsi="Times New Roman"/>
          <w:b/>
          <w:sz w:val="28"/>
          <w:szCs w:val="28"/>
        </w:rPr>
        <w:t>Р</w:t>
      </w:r>
      <w:r w:rsidR="00C00996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977795">
        <w:rPr>
          <w:rFonts w:ascii="Times New Roman" w:hAnsi="Times New Roman"/>
          <w:b/>
          <w:sz w:val="28"/>
          <w:szCs w:val="28"/>
        </w:rPr>
        <w:t>І</w:t>
      </w:r>
      <w:r w:rsidR="00C00996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977795">
        <w:rPr>
          <w:rFonts w:ascii="Times New Roman" w:hAnsi="Times New Roman"/>
          <w:b/>
          <w:sz w:val="28"/>
          <w:szCs w:val="28"/>
        </w:rPr>
        <w:t>Ш</w:t>
      </w:r>
      <w:r w:rsidR="00C00996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977795">
        <w:rPr>
          <w:rFonts w:ascii="Times New Roman" w:hAnsi="Times New Roman"/>
          <w:b/>
          <w:sz w:val="28"/>
          <w:szCs w:val="28"/>
        </w:rPr>
        <w:t>И</w:t>
      </w:r>
      <w:r w:rsidR="00C00996">
        <w:rPr>
          <w:rFonts w:ascii="Times New Roman" w:hAnsi="Times New Roman"/>
          <w:b/>
          <w:sz w:val="28"/>
          <w:szCs w:val="28"/>
        </w:rPr>
        <w:t xml:space="preserve"> </w:t>
      </w:r>
      <w:r w:rsidR="00BF6C39">
        <w:rPr>
          <w:rFonts w:ascii="Times New Roman" w:hAnsi="Times New Roman"/>
          <w:b/>
          <w:sz w:val="28"/>
          <w:szCs w:val="28"/>
        </w:rPr>
        <w:t>В</w:t>
      </w:r>
      <w:r w:rsidRPr="00977795">
        <w:rPr>
          <w:rFonts w:ascii="Times New Roman" w:hAnsi="Times New Roman"/>
          <w:b/>
          <w:sz w:val="28"/>
          <w:szCs w:val="28"/>
        </w:rPr>
        <w:t>:</w:t>
      </w:r>
    </w:p>
    <w:p w14:paraId="0FC0D7C3" w14:textId="6740FDCE" w:rsidR="00BC4266" w:rsidRPr="00977795" w:rsidRDefault="00A1314F" w:rsidP="001E60F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795">
        <w:rPr>
          <w:rFonts w:ascii="Times New Roman" w:hAnsi="Times New Roman"/>
          <w:sz w:val="28"/>
          <w:szCs w:val="28"/>
        </w:rPr>
        <w:t>Відмовити у</w:t>
      </w:r>
      <w:r w:rsidR="00EF2244" w:rsidRPr="00977795">
        <w:rPr>
          <w:rFonts w:ascii="Times New Roman" w:hAnsi="Times New Roman"/>
          <w:sz w:val="28"/>
          <w:szCs w:val="28"/>
        </w:rPr>
        <w:t xml:space="preserve"> </w:t>
      </w:r>
      <w:r w:rsidR="00DE49BE" w:rsidRPr="00977795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977795">
        <w:rPr>
          <w:rFonts w:ascii="Times New Roman" w:hAnsi="Times New Roman"/>
          <w:sz w:val="28"/>
          <w:szCs w:val="28"/>
        </w:rPr>
        <w:t xml:space="preserve"> </w:t>
      </w:r>
      <w:r w:rsidR="00872BA3">
        <w:rPr>
          <w:rFonts w:ascii="Times New Roman" w:hAnsi="Times New Roman"/>
          <w:sz w:val="28"/>
          <w:szCs w:val="28"/>
        </w:rPr>
        <w:t>начальника відділу</w:t>
      </w:r>
      <w:r w:rsidR="00BF6C39">
        <w:rPr>
          <w:rFonts w:ascii="Times New Roman" w:hAnsi="Times New Roman"/>
          <w:sz w:val="28"/>
          <w:szCs w:val="28"/>
        </w:rPr>
        <w:t xml:space="preserve"> представництва інтересів держави з питань державної та комунальної власності Київської обласної прокуратури </w:t>
      </w:r>
      <w:proofErr w:type="spellStart"/>
      <w:r w:rsidR="00BF6C39">
        <w:rPr>
          <w:rFonts w:ascii="Times New Roman" w:hAnsi="Times New Roman"/>
          <w:sz w:val="28"/>
          <w:szCs w:val="28"/>
        </w:rPr>
        <w:t>Гущесової</w:t>
      </w:r>
      <w:proofErr w:type="spellEnd"/>
      <w:r w:rsidR="00BF6C39">
        <w:rPr>
          <w:rFonts w:ascii="Times New Roman" w:hAnsi="Times New Roman"/>
          <w:sz w:val="28"/>
          <w:szCs w:val="28"/>
        </w:rPr>
        <w:t xml:space="preserve"> Ольги Василівни. </w:t>
      </w:r>
    </w:p>
    <w:p w14:paraId="713EA125" w14:textId="77777777" w:rsidR="00C20F9B" w:rsidRDefault="00C20F9B" w:rsidP="001E60F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скаржнику та вищезгаданому прокурору.</w:t>
      </w:r>
    </w:p>
    <w:p w14:paraId="70541FCC" w14:textId="11EEDAC8" w:rsidR="003D2D7E" w:rsidRPr="003D2D7E" w:rsidRDefault="003D2D7E" w:rsidP="001E60F7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6E40DF" w14:textId="77777777" w:rsidR="00870CBC" w:rsidRPr="003D2D7E" w:rsidRDefault="00870CBC" w:rsidP="001E60F7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368BF8" w14:textId="77777777" w:rsidR="00BF6C39" w:rsidRPr="00BF6C39" w:rsidRDefault="00BF6C39" w:rsidP="00BF6C39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F6C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6DA4828E" w14:textId="77777777" w:rsidR="00BF6C39" w:rsidRPr="00BF6C39" w:rsidRDefault="00BF6C39" w:rsidP="00BF6C39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F6C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комісії прокурорів</w:t>
      </w:r>
      <w:r w:rsidRPr="00BF6C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6C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6C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6C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6C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6C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Дмитро КУРИЛЕНКО </w:t>
      </w:r>
    </w:p>
    <w:p w14:paraId="18BB9D21" w14:textId="5ED391DD" w:rsidR="00493490" w:rsidRDefault="00493490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493490" w:rsidSect="0079714A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9020" w14:textId="77777777" w:rsidR="0094565F" w:rsidRDefault="0094565F" w:rsidP="00E32F4B">
      <w:pPr>
        <w:spacing w:after="0" w:line="240" w:lineRule="auto"/>
      </w:pPr>
      <w:r>
        <w:separator/>
      </w:r>
    </w:p>
  </w:endnote>
  <w:endnote w:type="continuationSeparator" w:id="0">
    <w:p w14:paraId="698BEF67" w14:textId="77777777" w:rsidR="0094565F" w:rsidRDefault="0094565F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3A94" w14:textId="77777777" w:rsidR="0094565F" w:rsidRDefault="0094565F" w:rsidP="00E32F4B">
      <w:pPr>
        <w:spacing w:after="0" w:line="240" w:lineRule="auto"/>
      </w:pPr>
      <w:r>
        <w:separator/>
      </w:r>
    </w:p>
  </w:footnote>
  <w:footnote w:type="continuationSeparator" w:id="0">
    <w:p w14:paraId="14B1230D" w14:textId="77777777" w:rsidR="0094565F" w:rsidRDefault="0094565F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2AFBED31" w14:textId="76E4A364" w:rsidR="00E32F4B" w:rsidRDefault="00E32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98C" w:rsidRPr="006F198C">
          <w:rPr>
            <w:noProof/>
            <w:lang w:val="ru-RU"/>
          </w:rPr>
          <w:t>2</w:t>
        </w:r>
        <w:r>
          <w:fldChar w:fldCharType="end"/>
        </w:r>
      </w:p>
    </w:sdtContent>
  </w:sdt>
  <w:p w14:paraId="1DC729AC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5F79"/>
    <w:rsid w:val="00014754"/>
    <w:rsid w:val="00020FC0"/>
    <w:rsid w:val="000218D0"/>
    <w:rsid w:val="00021E4A"/>
    <w:rsid w:val="00023822"/>
    <w:rsid w:val="000244D1"/>
    <w:rsid w:val="000312E1"/>
    <w:rsid w:val="00032898"/>
    <w:rsid w:val="000330FD"/>
    <w:rsid w:val="0003477D"/>
    <w:rsid w:val="00040CE9"/>
    <w:rsid w:val="00041383"/>
    <w:rsid w:val="00042C81"/>
    <w:rsid w:val="00043611"/>
    <w:rsid w:val="00050210"/>
    <w:rsid w:val="000514ED"/>
    <w:rsid w:val="00052538"/>
    <w:rsid w:val="00055750"/>
    <w:rsid w:val="000566B3"/>
    <w:rsid w:val="00060180"/>
    <w:rsid w:val="000608D6"/>
    <w:rsid w:val="00061E56"/>
    <w:rsid w:val="000623D1"/>
    <w:rsid w:val="0006440C"/>
    <w:rsid w:val="00065FC3"/>
    <w:rsid w:val="00066EE3"/>
    <w:rsid w:val="00072463"/>
    <w:rsid w:val="00073FED"/>
    <w:rsid w:val="000778DC"/>
    <w:rsid w:val="00085FAF"/>
    <w:rsid w:val="00087365"/>
    <w:rsid w:val="00091A08"/>
    <w:rsid w:val="00092270"/>
    <w:rsid w:val="0009266A"/>
    <w:rsid w:val="000A0401"/>
    <w:rsid w:val="000A1E28"/>
    <w:rsid w:val="000A4EF6"/>
    <w:rsid w:val="000B1C9A"/>
    <w:rsid w:val="000B276E"/>
    <w:rsid w:val="000B2ED7"/>
    <w:rsid w:val="000B5193"/>
    <w:rsid w:val="000B543B"/>
    <w:rsid w:val="000C1A63"/>
    <w:rsid w:val="000C5533"/>
    <w:rsid w:val="000C79F0"/>
    <w:rsid w:val="000D3DAE"/>
    <w:rsid w:val="000D4954"/>
    <w:rsid w:val="000E2970"/>
    <w:rsid w:val="000E4EB4"/>
    <w:rsid w:val="000E54AE"/>
    <w:rsid w:val="000F4963"/>
    <w:rsid w:val="001033F0"/>
    <w:rsid w:val="00112FFA"/>
    <w:rsid w:val="0011363B"/>
    <w:rsid w:val="00114BFE"/>
    <w:rsid w:val="00115F02"/>
    <w:rsid w:val="0012038C"/>
    <w:rsid w:val="001210A5"/>
    <w:rsid w:val="001220DF"/>
    <w:rsid w:val="001320DF"/>
    <w:rsid w:val="001326EC"/>
    <w:rsid w:val="00140040"/>
    <w:rsid w:val="00141E41"/>
    <w:rsid w:val="00143328"/>
    <w:rsid w:val="00146EBB"/>
    <w:rsid w:val="00147DE5"/>
    <w:rsid w:val="00152B89"/>
    <w:rsid w:val="0015576F"/>
    <w:rsid w:val="00156A42"/>
    <w:rsid w:val="001629E0"/>
    <w:rsid w:val="001675C2"/>
    <w:rsid w:val="0017014F"/>
    <w:rsid w:val="001706F8"/>
    <w:rsid w:val="00172F58"/>
    <w:rsid w:val="00175CDD"/>
    <w:rsid w:val="00193CC7"/>
    <w:rsid w:val="001A41AC"/>
    <w:rsid w:val="001A45DE"/>
    <w:rsid w:val="001A6986"/>
    <w:rsid w:val="001B28DE"/>
    <w:rsid w:val="001B439C"/>
    <w:rsid w:val="001C41D0"/>
    <w:rsid w:val="001D6475"/>
    <w:rsid w:val="001D773C"/>
    <w:rsid w:val="001E33FB"/>
    <w:rsid w:val="001E3DCC"/>
    <w:rsid w:val="001E60F7"/>
    <w:rsid w:val="001E629C"/>
    <w:rsid w:val="001F04AC"/>
    <w:rsid w:val="0020022D"/>
    <w:rsid w:val="00203759"/>
    <w:rsid w:val="00222AE4"/>
    <w:rsid w:val="0022705D"/>
    <w:rsid w:val="00230DFB"/>
    <w:rsid w:val="00231CED"/>
    <w:rsid w:val="0024273A"/>
    <w:rsid w:val="002448F4"/>
    <w:rsid w:val="00244F27"/>
    <w:rsid w:val="00255336"/>
    <w:rsid w:val="002669D5"/>
    <w:rsid w:val="0027277A"/>
    <w:rsid w:val="00283287"/>
    <w:rsid w:val="00283C2B"/>
    <w:rsid w:val="0028534E"/>
    <w:rsid w:val="00287C24"/>
    <w:rsid w:val="002923C2"/>
    <w:rsid w:val="00297E1C"/>
    <w:rsid w:val="002A54B4"/>
    <w:rsid w:val="002A6DAF"/>
    <w:rsid w:val="002B1093"/>
    <w:rsid w:val="002B1589"/>
    <w:rsid w:val="002B216E"/>
    <w:rsid w:val="002B2BE1"/>
    <w:rsid w:val="002B6879"/>
    <w:rsid w:val="002C0AC6"/>
    <w:rsid w:val="002C598B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07EB5"/>
    <w:rsid w:val="003103FB"/>
    <w:rsid w:val="003116E3"/>
    <w:rsid w:val="00311DFB"/>
    <w:rsid w:val="00312946"/>
    <w:rsid w:val="00321028"/>
    <w:rsid w:val="0032608B"/>
    <w:rsid w:val="00327ED1"/>
    <w:rsid w:val="0033421C"/>
    <w:rsid w:val="00337947"/>
    <w:rsid w:val="00341B9C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A32C0"/>
    <w:rsid w:val="003B6D87"/>
    <w:rsid w:val="003C4D52"/>
    <w:rsid w:val="003C6CB2"/>
    <w:rsid w:val="003D2D7E"/>
    <w:rsid w:val="003D43B7"/>
    <w:rsid w:val="003E5172"/>
    <w:rsid w:val="003F0337"/>
    <w:rsid w:val="003F3682"/>
    <w:rsid w:val="003F45F2"/>
    <w:rsid w:val="003F6830"/>
    <w:rsid w:val="0040775D"/>
    <w:rsid w:val="0041227C"/>
    <w:rsid w:val="00412EDF"/>
    <w:rsid w:val="00414648"/>
    <w:rsid w:val="00421AF0"/>
    <w:rsid w:val="00424A22"/>
    <w:rsid w:val="00424D48"/>
    <w:rsid w:val="00431EA2"/>
    <w:rsid w:val="00436359"/>
    <w:rsid w:val="004434EE"/>
    <w:rsid w:val="00443DDF"/>
    <w:rsid w:val="00443F4B"/>
    <w:rsid w:val="00446608"/>
    <w:rsid w:val="00451D2C"/>
    <w:rsid w:val="00456D29"/>
    <w:rsid w:val="00456F1E"/>
    <w:rsid w:val="004630DF"/>
    <w:rsid w:val="00471054"/>
    <w:rsid w:val="00473FAC"/>
    <w:rsid w:val="0047486A"/>
    <w:rsid w:val="00475B93"/>
    <w:rsid w:val="00482A79"/>
    <w:rsid w:val="0049259B"/>
    <w:rsid w:val="00493490"/>
    <w:rsid w:val="00495EAC"/>
    <w:rsid w:val="0049601A"/>
    <w:rsid w:val="004A0112"/>
    <w:rsid w:val="004A4F4C"/>
    <w:rsid w:val="004C1319"/>
    <w:rsid w:val="004C3D34"/>
    <w:rsid w:val="004D1AC6"/>
    <w:rsid w:val="004D3A71"/>
    <w:rsid w:val="004E06E7"/>
    <w:rsid w:val="004E3137"/>
    <w:rsid w:val="004E7552"/>
    <w:rsid w:val="004F6518"/>
    <w:rsid w:val="004F6DD4"/>
    <w:rsid w:val="00515715"/>
    <w:rsid w:val="0052081F"/>
    <w:rsid w:val="00521C0A"/>
    <w:rsid w:val="0052350F"/>
    <w:rsid w:val="005236C0"/>
    <w:rsid w:val="00523D6E"/>
    <w:rsid w:val="005258F6"/>
    <w:rsid w:val="0052667E"/>
    <w:rsid w:val="00526787"/>
    <w:rsid w:val="00526F07"/>
    <w:rsid w:val="00533389"/>
    <w:rsid w:val="00534064"/>
    <w:rsid w:val="00535E75"/>
    <w:rsid w:val="00540850"/>
    <w:rsid w:val="005414B9"/>
    <w:rsid w:val="00544B20"/>
    <w:rsid w:val="00545BE6"/>
    <w:rsid w:val="00552370"/>
    <w:rsid w:val="00552DF4"/>
    <w:rsid w:val="005540ED"/>
    <w:rsid w:val="005556A4"/>
    <w:rsid w:val="00565926"/>
    <w:rsid w:val="00566335"/>
    <w:rsid w:val="005754DB"/>
    <w:rsid w:val="00576600"/>
    <w:rsid w:val="00577634"/>
    <w:rsid w:val="00577911"/>
    <w:rsid w:val="005803C1"/>
    <w:rsid w:val="0058160E"/>
    <w:rsid w:val="00585FB3"/>
    <w:rsid w:val="005929A4"/>
    <w:rsid w:val="0059672D"/>
    <w:rsid w:val="00596903"/>
    <w:rsid w:val="00597003"/>
    <w:rsid w:val="005A172B"/>
    <w:rsid w:val="005A4449"/>
    <w:rsid w:val="005B111C"/>
    <w:rsid w:val="005C052A"/>
    <w:rsid w:val="005C0E1D"/>
    <w:rsid w:val="005C121F"/>
    <w:rsid w:val="005C3193"/>
    <w:rsid w:val="005D5351"/>
    <w:rsid w:val="005D605E"/>
    <w:rsid w:val="005D6688"/>
    <w:rsid w:val="005E14A7"/>
    <w:rsid w:val="005E2E0C"/>
    <w:rsid w:val="005E60A7"/>
    <w:rsid w:val="005F7F5D"/>
    <w:rsid w:val="0060278B"/>
    <w:rsid w:val="00603104"/>
    <w:rsid w:val="00606526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6AD0"/>
    <w:rsid w:val="00677770"/>
    <w:rsid w:val="00694836"/>
    <w:rsid w:val="006A1904"/>
    <w:rsid w:val="006A655C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6F92"/>
    <w:rsid w:val="006F198C"/>
    <w:rsid w:val="006F4348"/>
    <w:rsid w:val="006F49FF"/>
    <w:rsid w:val="006F535C"/>
    <w:rsid w:val="006F76AA"/>
    <w:rsid w:val="00700A4E"/>
    <w:rsid w:val="00701DEC"/>
    <w:rsid w:val="007079E9"/>
    <w:rsid w:val="00707BA4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47B2"/>
    <w:rsid w:val="00762E2D"/>
    <w:rsid w:val="00771F52"/>
    <w:rsid w:val="00773BB6"/>
    <w:rsid w:val="00775A6A"/>
    <w:rsid w:val="00783610"/>
    <w:rsid w:val="00787A6D"/>
    <w:rsid w:val="0079489D"/>
    <w:rsid w:val="00795317"/>
    <w:rsid w:val="0079714A"/>
    <w:rsid w:val="007A4BDB"/>
    <w:rsid w:val="007A54D0"/>
    <w:rsid w:val="007B223C"/>
    <w:rsid w:val="007B71A5"/>
    <w:rsid w:val="007C2784"/>
    <w:rsid w:val="007D0A9F"/>
    <w:rsid w:val="007D3E81"/>
    <w:rsid w:val="007E3D94"/>
    <w:rsid w:val="007E57E7"/>
    <w:rsid w:val="007E59A4"/>
    <w:rsid w:val="007E79BC"/>
    <w:rsid w:val="007E7A63"/>
    <w:rsid w:val="007F0C6F"/>
    <w:rsid w:val="008058DD"/>
    <w:rsid w:val="00806085"/>
    <w:rsid w:val="00810588"/>
    <w:rsid w:val="0081688A"/>
    <w:rsid w:val="008201E4"/>
    <w:rsid w:val="00822536"/>
    <w:rsid w:val="00823140"/>
    <w:rsid w:val="00825791"/>
    <w:rsid w:val="00830782"/>
    <w:rsid w:val="00831C44"/>
    <w:rsid w:val="008357D7"/>
    <w:rsid w:val="00836A6E"/>
    <w:rsid w:val="008408B7"/>
    <w:rsid w:val="00840EE3"/>
    <w:rsid w:val="00862AF9"/>
    <w:rsid w:val="008642A5"/>
    <w:rsid w:val="00865EB8"/>
    <w:rsid w:val="00870CBC"/>
    <w:rsid w:val="00872BA3"/>
    <w:rsid w:val="00874F45"/>
    <w:rsid w:val="008801C2"/>
    <w:rsid w:val="008843F6"/>
    <w:rsid w:val="0088561C"/>
    <w:rsid w:val="00886BAA"/>
    <w:rsid w:val="0089757A"/>
    <w:rsid w:val="008A05DF"/>
    <w:rsid w:val="008A08F8"/>
    <w:rsid w:val="008A1E80"/>
    <w:rsid w:val="008A3056"/>
    <w:rsid w:val="008A5A4E"/>
    <w:rsid w:val="008C2313"/>
    <w:rsid w:val="008C6535"/>
    <w:rsid w:val="008D0CA9"/>
    <w:rsid w:val="008D21F4"/>
    <w:rsid w:val="008D59A3"/>
    <w:rsid w:val="008D5A8C"/>
    <w:rsid w:val="008E05ED"/>
    <w:rsid w:val="008E254A"/>
    <w:rsid w:val="008F4DDD"/>
    <w:rsid w:val="009000E7"/>
    <w:rsid w:val="00905DC1"/>
    <w:rsid w:val="00907592"/>
    <w:rsid w:val="009156D0"/>
    <w:rsid w:val="00926B77"/>
    <w:rsid w:val="00926CF0"/>
    <w:rsid w:val="00926EB0"/>
    <w:rsid w:val="009377ED"/>
    <w:rsid w:val="00941AC4"/>
    <w:rsid w:val="00943C5B"/>
    <w:rsid w:val="00944E5F"/>
    <w:rsid w:val="0094565F"/>
    <w:rsid w:val="009470D2"/>
    <w:rsid w:val="0095168A"/>
    <w:rsid w:val="00953052"/>
    <w:rsid w:val="00954F35"/>
    <w:rsid w:val="009560C8"/>
    <w:rsid w:val="00962B9C"/>
    <w:rsid w:val="009641BF"/>
    <w:rsid w:val="00975351"/>
    <w:rsid w:val="00977795"/>
    <w:rsid w:val="009927D0"/>
    <w:rsid w:val="009929EF"/>
    <w:rsid w:val="009A12AE"/>
    <w:rsid w:val="009A21E6"/>
    <w:rsid w:val="009A2A7F"/>
    <w:rsid w:val="009A478A"/>
    <w:rsid w:val="009C1DCD"/>
    <w:rsid w:val="009C690A"/>
    <w:rsid w:val="009D2BD6"/>
    <w:rsid w:val="009D6AD4"/>
    <w:rsid w:val="009D6FEF"/>
    <w:rsid w:val="009D7092"/>
    <w:rsid w:val="009E0D30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069E8"/>
    <w:rsid w:val="00A06F77"/>
    <w:rsid w:val="00A10110"/>
    <w:rsid w:val="00A1314F"/>
    <w:rsid w:val="00A2026C"/>
    <w:rsid w:val="00A26AB7"/>
    <w:rsid w:val="00A301E3"/>
    <w:rsid w:val="00A320D7"/>
    <w:rsid w:val="00A33440"/>
    <w:rsid w:val="00A4065C"/>
    <w:rsid w:val="00A41514"/>
    <w:rsid w:val="00A41C21"/>
    <w:rsid w:val="00A4214A"/>
    <w:rsid w:val="00A5047C"/>
    <w:rsid w:val="00A513CF"/>
    <w:rsid w:val="00A57ED1"/>
    <w:rsid w:val="00A62ADC"/>
    <w:rsid w:val="00A6401C"/>
    <w:rsid w:val="00A65F38"/>
    <w:rsid w:val="00A82284"/>
    <w:rsid w:val="00A85013"/>
    <w:rsid w:val="00A91DF2"/>
    <w:rsid w:val="00A92C14"/>
    <w:rsid w:val="00AA5D5C"/>
    <w:rsid w:val="00AB3F64"/>
    <w:rsid w:val="00AB76E2"/>
    <w:rsid w:val="00AC0793"/>
    <w:rsid w:val="00AC3B8C"/>
    <w:rsid w:val="00AC51F2"/>
    <w:rsid w:val="00AC7F2A"/>
    <w:rsid w:val="00AD054E"/>
    <w:rsid w:val="00AD2238"/>
    <w:rsid w:val="00AD289D"/>
    <w:rsid w:val="00AD7714"/>
    <w:rsid w:val="00AE0D9D"/>
    <w:rsid w:val="00AE49AF"/>
    <w:rsid w:val="00AE5863"/>
    <w:rsid w:val="00AE7911"/>
    <w:rsid w:val="00B00F65"/>
    <w:rsid w:val="00B030B0"/>
    <w:rsid w:val="00B0551C"/>
    <w:rsid w:val="00B05EE7"/>
    <w:rsid w:val="00B07215"/>
    <w:rsid w:val="00B151C7"/>
    <w:rsid w:val="00B17552"/>
    <w:rsid w:val="00B2054E"/>
    <w:rsid w:val="00B25BA9"/>
    <w:rsid w:val="00B32216"/>
    <w:rsid w:val="00B3290E"/>
    <w:rsid w:val="00B405B2"/>
    <w:rsid w:val="00B40A1B"/>
    <w:rsid w:val="00B41806"/>
    <w:rsid w:val="00B42506"/>
    <w:rsid w:val="00B42BCD"/>
    <w:rsid w:val="00B441E5"/>
    <w:rsid w:val="00B45F86"/>
    <w:rsid w:val="00B55B70"/>
    <w:rsid w:val="00B60D14"/>
    <w:rsid w:val="00B60E67"/>
    <w:rsid w:val="00B60F7A"/>
    <w:rsid w:val="00B620EE"/>
    <w:rsid w:val="00B66482"/>
    <w:rsid w:val="00B678F1"/>
    <w:rsid w:val="00B72E41"/>
    <w:rsid w:val="00B732B4"/>
    <w:rsid w:val="00B7642F"/>
    <w:rsid w:val="00B86056"/>
    <w:rsid w:val="00B87770"/>
    <w:rsid w:val="00B942CB"/>
    <w:rsid w:val="00BA0C0B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F2D75"/>
    <w:rsid w:val="00BF6C39"/>
    <w:rsid w:val="00C00996"/>
    <w:rsid w:val="00C02F8D"/>
    <w:rsid w:val="00C11811"/>
    <w:rsid w:val="00C15B2F"/>
    <w:rsid w:val="00C17904"/>
    <w:rsid w:val="00C2031F"/>
    <w:rsid w:val="00C20F9B"/>
    <w:rsid w:val="00C26B05"/>
    <w:rsid w:val="00C3327E"/>
    <w:rsid w:val="00C369E0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E4F"/>
    <w:rsid w:val="00C72165"/>
    <w:rsid w:val="00C7471F"/>
    <w:rsid w:val="00C7700B"/>
    <w:rsid w:val="00C80D57"/>
    <w:rsid w:val="00C8526C"/>
    <w:rsid w:val="00C87355"/>
    <w:rsid w:val="00C944D8"/>
    <w:rsid w:val="00CA6E4C"/>
    <w:rsid w:val="00CB3154"/>
    <w:rsid w:val="00CC2EAF"/>
    <w:rsid w:val="00CD6F8B"/>
    <w:rsid w:val="00CE727E"/>
    <w:rsid w:val="00CF1D6A"/>
    <w:rsid w:val="00CF53A2"/>
    <w:rsid w:val="00CF6224"/>
    <w:rsid w:val="00CF7F81"/>
    <w:rsid w:val="00D011FE"/>
    <w:rsid w:val="00D04D30"/>
    <w:rsid w:val="00D16031"/>
    <w:rsid w:val="00D2387E"/>
    <w:rsid w:val="00D30E1B"/>
    <w:rsid w:val="00D32B5D"/>
    <w:rsid w:val="00D347F4"/>
    <w:rsid w:val="00D464E1"/>
    <w:rsid w:val="00D53DAF"/>
    <w:rsid w:val="00D61D68"/>
    <w:rsid w:val="00D61EB0"/>
    <w:rsid w:val="00D667E8"/>
    <w:rsid w:val="00D67071"/>
    <w:rsid w:val="00D70E4F"/>
    <w:rsid w:val="00D7188D"/>
    <w:rsid w:val="00D72C09"/>
    <w:rsid w:val="00D72CDF"/>
    <w:rsid w:val="00D75B27"/>
    <w:rsid w:val="00D77108"/>
    <w:rsid w:val="00D8331F"/>
    <w:rsid w:val="00D96A49"/>
    <w:rsid w:val="00DA0B22"/>
    <w:rsid w:val="00DA2A6F"/>
    <w:rsid w:val="00DA485E"/>
    <w:rsid w:val="00DB4E72"/>
    <w:rsid w:val="00DC65BD"/>
    <w:rsid w:val="00DD5C64"/>
    <w:rsid w:val="00DE29C6"/>
    <w:rsid w:val="00DE2B66"/>
    <w:rsid w:val="00DE4609"/>
    <w:rsid w:val="00DE49BE"/>
    <w:rsid w:val="00DE667F"/>
    <w:rsid w:val="00DF1239"/>
    <w:rsid w:val="00DF25C0"/>
    <w:rsid w:val="00E0222C"/>
    <w:rsid w:val="00E04B66"/>
    <w:rsid w:val="00E07006"/>
    <w:rsid w:val="00E11726"/>
    <w:rsid w:val="00E12981"/>
    <w:rsid w:val="00E14577"/>
    <w:rsid w:val="00E16656"/>
    <w:rsid w:val="00E25825"/>
    <w:rsid w:val="00E32F4B"/>
    <w:rsid w:val="00E36DF1"/>
    <w:rsid w:val="00E50AC5"/>
    <w:rsid w:val="00E51C6E"/>
    <w:rsid w:val="00E5394E"/>
    <w:rsid w:val="00E63F31"/>
    <w:rsid w:val="00E66293"/>
    <w:rsid w:val="00E67A2A"/>
    <w:rsid w:val="00E72732"/>
    <w:rsid w:val="00E72A19"/>
    <w:rsid w:val="00E73DB6"/>
    <w:rsid w:val="00E87BDD"/>
    <w:rsid w:val="00E90C83"/>
    <w:rsid w:val="00E91004"/>
    <w:rsid w:val="00E954BE"/>
    <w:rsid w:val="00EA01A0"/>
    <w:rsid w:val="00EA28CA"/>
    <w:rsid w:val="00EA436D"/>
    <w:rsid w:val="00EB0082"/>
    <w:rsid w:val="00EB0B3D"/>
    <w:rsid w:val="00ED0923"/>
    <w:rsid w:val="00ED26D4"/>
    <w:rsid w:val="00ED3CD8"/>
    <w:rsid w:val="00EE4408"/>
    <w:rsid w:val="00EF2244"/>
    <w:rsid w:val="00EF4FD4"/>
    <w:rsid w:val="00F0030D"/>
    <w:rsid w:val="00F012E3"/>
    <w:rsid w:val="00F21090"/>
    <w:rsid w:val="00F310BA"/>
    <w:rsid w:val="00F32417"/>
    <w:rsid w:val="00F3607B"/>
    <w:rsid w:val="00F40518"/>
    <w:rsid w:val="00F42FB9"/>
    <w:rsid w:val="00F4773F"/>
    <w:rsid w:val="00F5000A"/>
    <w:rsid w:val="00F54BCC"/>
    <w:rsid w:val="00F54DB6"/>
    <w:rsid w:val="00F55A0F"/>
    <w:rsid w:val="00F6116E"/>
    <w:rsid w:val="00F6230A"/>
    <w:rsid w:val="00F675EC"/>
    <w:rsid w:val="00F73CD8"/>
    <w:rsid w:val="00F83E74"/>
    <w:rsid w:val="00F85F67"/>
    <w:rsid w:val="00F904BC"/>
    <w:rsid w:val="00F9307E"/>
    <w:rsid w:val="00F95869"/>
    <w:rsid w:val="00FA019E"/>
    <w:rsid w:val="00FA1E94"/>
    <w:rsid w:val="00FB09CB"/>
    <w:rsid w:val="00FB18A0"/>
    <w:rsid w:val="00FB3E3C"/>
    <w:rsid w:val="00FB4F9C"/>
    <w:rsid w:val="00FB76CE"/>
    <w:rsid w:val="00FD10CC"/>
    <w:rsid w:val="00FD23B7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E72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customStyle="1" w:styleId="a4">
    <w:name w:val="Без інтервалів Знак"/>
    <w:link w:val="a3"/>
    <w:uiPriority w:val="1"/>
    <w:locked/>
    <w:rsid w:val="007A54D0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9E931-0E96-49BE-AEB7-267367DC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6392</Words>
  <Characters>3645</Characters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2023-09-19T16:58:00Z</cp:lastPrinted>
  <dcterms:created xsi:type="dcterms:W3CDTF">2025-01-06T06:38:00Z</dcterms:created>
  <dcterms:modified xsi:type="dcterms:W3CDTF">2025-01-06T08:43:00Z</dcterms:modified>
</cp:coreProperties>
</file>