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FCDAB" w14:textId="0DE1BE50" w:rsidR="00B7363C" w:rsidRDefault="00B7363C" w:rsidP="00B7363C">
      <w:pPr>
        <w:pStyle w:val="a4"/>
        <w:jc w:val="center"/>
        <w:rPr>
          <w:sz w:val="26"/>
        </w:rPr>
      </w:pPr>
      <w:r>
        <w:rPr>
          <w:noProof/>
          <w:sz w:val="19"/>
          <w:lang w:eastAsia="uk-UA"/>
        </w:rPr>
        <w:drawing>
          <wp:inline distT="0" distB="0" distL="0" distR="0" wp14:anchorId="27A0300B" wp14:editId="31D32FE9">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4161F163" w14:textId="77777777" w:rsidR="00B7363C" w:rsidRDefault="00B7363C" w:rsidP="00B7363C">
      <w:pPr>
        <w:pStyle w:val="a4"/>
        <w:jc w:val="center"/>
        <w:rPr>
          <w:b/>
          <w:sz w:val="10"/>
        </w:rPr>
      </w:pPr>
    </w:p>
    <w:p w14:paraId="65763BC1" w14:textId="77777777" w:rsidR="00B7363C" w:rsidRDefault="00B7363C" w:rsidP="00B7363C">
      <w:pPr>
        <w:spacing w:after="0" w:line="240" w:lineRule="auto"/>
        <w:jc w:val="center"/>
        <w:rPr>
          <w:rFonts w:ascii="Times New Roman" w:hAnsi="Times New Roman"/>
          <w:b/>
          <w:kern w:val="28"/>
          <w:sz w:val="28"/>
          <w:szCs w:val="28"/>
          <w:lang w:eastAsia="uk-UA"/>
        </w:rPr>
      </w:pPr>
      <w:r>
        <w:rPr>
          <w:rFonts w:ascii="Times New Roman" w:hAnsi="Times New Roman"/>
          <w:bCs/>
          <w:kern w:val="28"/>
          <w:sz w:val="36"/>
          <w:szCs w:val="32"/>
        </w:rPr>
        <w:t xml:space="preserve">КВАЛІФІКАЦІЙНО-ДИСЦИПЛІНАРНА </w:t>
      </w:r>
      <w:r>
        <w:rPr>
          <w:rFonts w:ascii="Times New Roman" w:hAnsi="Times New Roman"/>
          <w:bCs/>
          <w:kern w:val="28"/>
          <w:sz w:val="36"/>
          <w:szCs w:val="32"/>
        </w:rPr>
        <w:br/>
        <w:t>КОМІСІЯ ПРОКУРОРІВ</w:t>
      </w:r>
    </w:p>
    <w:p w14:paraId="03DF3E53" w14:textId="77777777" w:rsidR="00B7363C" w:rsidRDefault="00B7363C" w:rsidP="00B7363C">
      <w:pPr>
        <w:spacing w:after="0" w:line="240" w:lineRule="auto"/>
        <w:ind w:left="84"/>
        <w:jc w:val="center"/>
        <w:rPr>
          <w:rFonts w:ascii="Times New Roman" w:hAnsi="Times New Roman"/>
          <w:b/>
          <w:kern w:val="28"/>
          <w:sz w:val="28"/>
          <w:szCs w:val="28"/>
          <w:lang w:eastAsia="uk-UA"/>
        </w:rPr>
      </w:pPr>
    </w:p>
    <w:p w14:paraId="26669626" w14:textId="77777777" w:rsidR="00B7363C" w:rsidRDefault="00B7363C" w:rsidP="00B7363C">
      <w:pPr>
        <w:spacing w:after="0" w:line="240" w:lineRule="auto"/>
        <w:ind w:left="84"/>
        <w:jc w:val="center"/>
        <w:rPr>
          <w:rFonts w:ascii="Times New Roman" w:hAnsi="Times New Roman"/>
          <w:b/>
          <w:kern w:val="28"/>
          <w:sz w:val="28"/>
          <w:szCs w:val="28"/>
          <w:lang w:eastAsia="uk-UA"/>
        </w:rPr>
      </w:pPr>
      <w:r>
        <w:rPr>
          <w:rFonts w:ascii="Times New Roman" w:hAnsi="Times New Roman"/>
          <w:b/>
          <w:kern w:val="28"/>
          <w:sz w:val="28"/>
          <w:szCs w:val="28"/>
          <w:lang w:eastAsia="uk-UA"/>
        </w:rPr>
        <w:t>Р І Ш Е Н Н Я</w:t>
      </w:r>
    </w:p>
    <w:p w14:paraId="489AF8C9" w14:textId="77777777" w:rsidR="00B7363C" w:rsidRDefault="00B7363C" w:rsidP="00B7363C">
      <w:pPr>
        <w:ind w:left="84"/>
        <w:jc w:val="center"/>
        <w:rPr>
          <w:b/>
          <w:kern w:val="28"/>
          <w:szCs w:val="28"/>
          <w:lang w:eastAsia="uk-UA"/>
        </w:rPr>
      </w:pPr>
    </w:p>
    <w:p w14:paraId="7C470DB5" w14:textId="709CAF5E" w:rsidR="00B7363C" w:rsidRDefault="001511B7" w:rsidP="00643FB6">
      <w:pPr>
        <w:rPr>
          <w:rFonts w:ascii="Times New Roman" w:hAnsi="Times New Roman"/>
          <w:b/>
          <w:kern w:val="28"/>
          <w:sz w:val="28"/>
          <w:szCs w:val="28"/>
          <w:lang w:eastAsia="uk-UA"/>
        </w:rPr>
      </w:pPr>
      <w:r>
        <w:rPr>
          <w:rFonts w:ascii="Times New Roman" w:hAnsi="Times New Roman"/>
          <w:b/>
          <w:kern w:val="28"/>
          <w:sz w:val="28"/>
          <w:szCs w:val="28"/>
          <w:lang w:eastAsia="uk-UA"/>
        </w:rPr>
        <w:t>09</w:t>
      </w:r>
      <w:r w:rsidR="00643FB6">
        <w:rPr>
          <w:rFonts w:ascii="Times New Roman" w:hAnsi="Times New Roman"/>
          <w:b/>
          <w:kern w:val="28"/>
          <w:sz w:val="28"/>
          <w:szCs w:val="28"/>
          <w:lang w:eastAsia="uk-UA"/>
        </w:rPr>
        <w:t xml:space="preserve"> </w:t>
      </w:r>
      <w:r>
        <w:rPr>
          <w:rFonts w:ascii="Times New Roman" w:hAnsi="Times New Roman"/>
          <w:b/>
          <w:kern w:val="28"/>
          <w:sz w:val="28"/>
          <w:szCs w:val="28"/>
          <w:lang w:eastAsia="uk-UA"/>
        </w:rPr>
        <w:t>квітня</w:t>
      </w:r>
      <w:r w:rsidR="00B7363C">
        <w:rPr>
          <w:rFonts w:ascii="Times New Roman" w:hAnsi="Times New Roman"/>
          <w:b/>
          <w:kern w:val="28"/>
          <w:sz w:val="28"/>
          <w:szCs w:val="28"/>
          <w:lang w:eastAsia="uk-UA"/>
        </w:rPr>
        <w:t xml:space="preserve"> 202</w:t>
      </w:r>
      <w:r w:rsidR="00D425AE">
        <w:rPr>
          <w:rFonts w:ascii="Times New Roman" w:hAnsi="Times New Roman"/>
          <w:b/>
          <w:kern w:val="28"/>
          <w:sz w:val="28"/>
          <w:szCs w:val="28"/>
          <w:lang w:eastAsia="uk-UA"/>
        </w:rPr>
        <w:t>5</w:t>
      </w:r>
      <w:r w:rsidR="00B7363C">
        <w:rPr>
          <w:rFonts w:ascii="Times New Roman" w:hAnsi="Times New Roman"/>
          <w:b/>
          <w:kern w:val="28"/>
          <w:sz w:val="28"/>
          <w:szCs w:val="28"/>
          <w:lang w:eastAsia="uk-UA"/>
        </w:rPr>
        <w:t xml:space="preserve"> року</w:t>
      </w:r>
      <w:r w:rsidR="00B7363C">
        <w:rPr>
          <w:rFonts w:ascii="Times New Roman" w:hAnsi="Times New Roman"/>
          <w:b/>
          <w:kern w:val="28"/>
          <w:sz w:val="28"/>
          <w:szCs w:val="28"/>
          <w:lang w:eastAsia="uk-UA"/>
        </w:rPr>
        <w:tab/>
      </w:r>
      <w:r w:rsidR="00B7363C">
        <w:rPr>
          <w:rFonts w:ascii="Times New Roman" w:hAnsi="Times New Roman"/>
          <w:b/>
          <w:kern w:val="28"/>
          <w:sz w:val="28"/>
          <w:szCs w:val="28"/>
          <w:lang w:eastAsia="uk-UA"/>
        </w:rPr>
        <w:tab/>
        <w:t xml:space="preserve">     </w:t>
      </w:r>
      <w:r w:rsidR="009F588E">
        <w:rPr>
          <w:rFonts w:ascii="Times New Roman" w:hAnsi="Times New Roman"/>
          <w:b/>
          <w:kern w:val="28"/>
          <w:sz w:val="28"/>
          <w:szCs w:val="28"/>
          <w:lang w:eastAsia="uk-UA"/>
        </w:rPr>
        <w:t xml:space="preserve">           </w:t>
      </w:r>
      <w:r w:rsidR="00B7363C">
        <w:rPr>
          <w:rFonts w:ascii="Times New Roman" w:hAnsi="Times New Roman"/>
          <w:b/>
          <w:kern w:val="28"/>
          <w:sz w:val="28"/>
          <w:szCs w:val="28"/>
          <w:lang w:eastAsia="uk-UA"/>
        </w:rPr>
        <w:t>Київ</w:t>
      </w:r>
      <w:r w:rsidR="00B7363C">
        <w:rPr>
          <w:rFonts w:ascii="Times New Roman" w:hAnsi="Times New Roman"/>
          <w:b/>
          <w:kern w:val="28"/>
          <w:sz w:val="28"/>
          <w:szCs w:val="28"/>
          <w:lang w:eastAsia="uk-UA"/>
        </w:rPr>
        <w:tab/>
      </w:r>
      <w:r w:rsidR="00B7363C">
        <w:rPr>
          <w:rFonts w:ascii="Times New Roman" w:hAnsi="Times New Roman"/>
          <w:b/>
          <w:kern w:val="28"/>
          <w:sz w:val="28"/>
          <w:szCs w:val="28"/>
          <w:lang w:eastAsia="uk-UA"/>
        </w:rPr>
        <w:tab/>
        <w:t xml:space="preserve">                          № </w:t>
      </w:r>
      <w:r>
        <w:rPr>
          <w:rFonts w:ascii="Times New Roman" w:hAnsi="Times New Roman"/>
          <w:b/>
          <w:kern w:val="28"/>
          <w:sz w:val="28"/>
          <w:szCs w:val="28"/>
          <w:lang w:eastAsia="uk-UA"/>
        </w:rPr>
        <w:t>250</w:t>
      </w:r>
      <w:r w:rsidR="00B7363C">
        <w:rPr>
          <w:rFonts w:ascii="Times New Roman" w:hAnsi="Times New Roman"/>
          <w:b/>
          <w:kern w:val="28"/>
          <w:sz w:val="28"/>
          <w:szCs w:val="28"/>
          <w:lang w:eastAsia="uk-UA"/>
        </w:rPr>
        <w:t>дс-2</w:t>
      </w:r>
      <w:r w:rsidR="00D425AE">
        <w:rPr>
          <w:rFonts w:ascii="Times New Roman" w:hAnsi="Times New Roman"/>
          <w:b/>
          <w:kern w:val="28"/>
          <w:sz w:val="28"/>
          <w:szCs w:val="28"/>
          <w:lang w:eastAsia="uk-UA"/>
        </w:rPr>
        <w:t>5</w:t>
      </w:r>
    </w:p>
    <w:p w14:paraId="4CE5DF06" w14:textId="77777777" w:rsidR="00B7363C" w:rsidRDefault="00B7363C" w:rsidP="00B7363C">
      <w:pPr>
        <w:spacing w:line="240" w:lineRule="auto"/>
        <w:contextualSpacing/>
        <w:rPr>
          <w:rFonts w:ascii="Times New Roman" w:hAnsi="Times New Roman"/>
          <w:b/>
          <w:sz w:val="28"/>
          <w:szCs w:val="28"/>
          <w:lang w:eastAsia="uk-UA"/>
        </w:rPr>
      </w:pPr>
      <w:r>
        <w:rPr>
          <w:rFonts w:ascii="Times New Roman" w:hAnsi="Times New Roman"/>
          <w:b/>
          <w:sz w:val="28"/>
          <w:szCs w:val="28"/>
          <w:lang w:eastAsia="uk-UA"/>
        </w:rPr>
        <w:t xml:space="preserve">Про відмову у відкритті </w:t>
      </w:r>
    </w:p>
    <w:p w14:paraId="29A9D634" w14:textId="77777777" w:rsidR="00B7363C" w:rsidRDefault="00B7363C" w:rsidP="00B7363C">
      <w:pPr>
        <w:spacing w:line="240" w:lineRule="auto"/>
        <w:contextualSpacing/>
        <w:rPr>
          <w:rFonts w:ascii="Times New Roman" w:hAnsi="Times New Roman"/>
          <w:b/>
          <w:sz w:val="28"/>
          <w:szCs w:val="28"/>
          <w:lang w:eastAsia="uk-UA"/>
        </w:rPr>
      </w:pPr>
      <w:r>
        <w:rPr>
          <w:rFonts w:ascii="Times New Roman" w:hAnsi="Times New Roman"/>
          <w:b/>
          <w:sz w:val="28"/>
          <w:szCs w:val="28"/>
          <w:lang w:eastAsia="uk-UA"/>
        </w:rPr>
        <w:t>дисциплінарного провадження</w:t>
      </w:r>
    </w:p>
    <w:p w14:paraId="738B4761" w14:textId="77777777" w:rsidR="00B7363C" w:rsidRDefault="00B7363C" w:rsidP="00B7363C">
      <w:pPr>
        <w:spacing w:line="240" w:lineRule="auto"/>
        <w:contextualSpacing/>
        <w:rPr>
          <w:rFonts w:ascii="Times New Roman" w:hAnsi="Times New Roman"/>
          <w:b/>
          <w:sz w:val="28"/>
          <w:szCs w:val="28"/>
          <w:lang w:eastAsia="uk-UA"/>
        </w:rPr>
      </w:pPr>
    </w:p>
    <w:p w14:paraId="413E40CF" w14:textId="29A7F216" w:rsidR="00B7363C" w:rsidRDefault="00B7363C" w:rsidP="00B7363C">
      <w:pPr>
        <w:pStyle w:val="a6"/>
        <w:tabs>
          <w:tab w:val="left" w:pos="567"/>
        </w:tabs>
        <w:ind w:firstLine="567"/>
        <w:jc w:val="both"/>
        <w:rPr>
          <w:rFonts w:ascii="Times New Roman" w:hAnsi="Times New Roman"/>
          <w:i/>
          <w:iCs/>
          <w:sz w:val="28"/>
          <w:szCs w:val="28"/>
        </w:rPr>
      </w:pPr>
      <w:r>
        <w:rPr>
          <w:rFonts w:ascii="Times New Roman" w:hAnsi="Times New Roman"/>
          <w:sz w:val="28"/>
          <w:szCs w:val="28"/>
        </w:rPr>
        <w:t xml:space="preserve">Член Кваліфікаційно-дисциплінарної комісії прокурорів </w:t>
      </w:r>
      <w:r w:rsidR="00D425AE">
        <w:rPr>
          <w:rFonts w:ascii="Times New Roman" w:hAnsi="Times New Roman"/>
          <w:sz w:val="28"/>
          <w:szCs w:val="28"/>
        </w:rPr>
        <w:t>Мнишенко Є.С.</w:t>
      </w:r>
      <w:r>
        <w:rPr>
          <w:rFonts w:ascii="Times New Roman" w:hAnsi="Times New Roman"/>
          <w:sz w:val="28"/>
          <w:szCs w:val="28"/>
        </w:rPr>
        <w:t>, розглянувши дисциплінарну скаргу</w:t>
      </w:r>
      <w:r w:rsidR="00D425AE">
        <w:rPr>
          <w:rFonts w:ascii="Times New Roman" w:hAnsi="Times New Roman"/>
          <w:sz w:val="28"/>
          <w:szCs w:val="28"/>
        </w:rPr>
        <w:t xml:space="preserve"> </w:t>
      </w:r>
      <w:r w:rsidR="00616D6E">
        <w:rPr>
          <w:rFonts w:ascii="Times New Roman" w:hAnsi="Times New Roman"/>
          <w:sz w:val="28"/>
          <w:szCs w:val="28"/>
        </w:rPr>
        <w:t>ОСОБА 1</w:t>
      </w:r>
      <w:r>
        <w:rPr>
          <w:rFonts w:ascii="Times New Roman" w:hAnsi="Times New Roman"/>
          <w:sz w:val="28"/>
          <w:szCs w:val="28"/>
        </w:rPr>
        <w:t xml:space="preserve"> стосовно прокурор</w:t>
      </w:r>
      <w:r w:rsidR="00D425AE">
        <w:rPr>
          <w:rFonts w:ascii="Times New Roman" w:hAnsi="Times New Roman"/>
          <w:sz w:val="28"/>
          <w:szCs w:val="28"/>
        </w:rPr>
        <w:t>ів</w:t>
      </w:r>
      <w:r>
        <w:rPr>
          <w:rFonts w:ascii="Times New Roman" w:hAnsi="Times New Roman"/>
          <w:sz w:val="28"/>
          <w:szCs w:val="28"/>
        </w:rPr>
        <w:t xml:space="preserve"> </w:t>
      </w:r>
      <w:r w:rsidR="00D425AE">
        <w:rPr>
          <w:rFonts w:ascii="Times New Roman" w:hAnsi="Times New Roman"/>
          <w:sz w:val="28"/>
          <w:szCs w:val="28"/>
        </w:rPr>
        <w:t>Шевченківської</w:t>
      </w:r>
      <w:r>
        <w:rPr>
          <w:rFonts w:ascii="Times New Roman" w:hAnsi="Times New Roman"/>
          <w:sz w:val="28"/>
          <w:szCs w:val="28"/>
        </w:rPr>
        <w:t xml:space="preserve"> </w:t>
      </w:r>
      <w:r w:rsidR="009E35D2">
        <w:rPr>
          <w:rFonts w:ascii="Times New Roman" w:hAnsi="Times New Roman"/>
          <w:sz w:val="28"/>
          <w:szCs w:val="28"/>
        </w:rPr>
        <w:t xml:space="preserve">окружної </w:t>
      </w:r>
      <w:r>
        <w:rPr>
          <w:rFonts w:ascii="Times New Roman" w:hAnsi="Times New Roman"/>
          <w:sz w:val="28"/>
          <w:szCs w:val="28"/>
        </w:rPr>
        <w:t>прокуратури</w:t>
      </w:r>
      <w:r w:rsidR="00D425AE">
        <w:rPr>
          <w:rFonts w:ascii="Times New Roman" w:hAnsi="Times New Roman"/>
          <w:sz w:val="28"/>
          <w:szCs w:val="28"/>
        </w:rPr>
        <w:t xml:space="preserve"> міста </w:t>
      </w:r>
      <w:r w:rsidR="001511B7">
        <w:rPr>
          <w:rFonts w:ascii="Times New Roman" w:hAnsi="Times New Roman"/>
          <w:sz w:val="28"/>
          <w:szCs w:val="28"/>
        </w:rPr>
        <w:t>Запоріжжя Запорізької області</w:t>
      </w:r>
      <w:r>
        <w:rPr>
          <w:rFonts w:ascii="Times New Roman" w:hAnsi="Times New Roman"/>
          <w:sz w:val="28"/>
          <w:szCs w:val="28"/>
        </w:rPr>
        <w:t xml:space="preserve"> </w:t>
      </w:r>
      <w:r w:rsidR="001511B7">
        <w:rPr>
          <w:rFonts w:ascii="Times New Roman" w:hAnsi="Times New Roman"/>
          <w:sz w:val="28"/>
          <w:szCs w:val="28"/>
        </w:rPr>
        <w:t>Рубана Володимира Володимировича</w:t>
      </w:r>
      <w:r w:rsidR="002746AA">
        <w:rPr>
          <w:rFonts w:ascii="Times New Roman" w:hAnsi="Times New Roman"/>
          <w:sz w:val="28"/>
          <w:szCs w:val="28"/>
        </w:rPr>
        <w:t xml:space="preserve"> (на теперішній час </w:t>
      </w:r>
      <w:r w:rsidR="001511B7">
        <w:rPr>
          <w:rFonts w:ascii="Times New Roman" w:hAnsi="Times New Roman"/>
          <w:sz w:val="28"/>
          <w:szCs w:val="28"/>
        </w:rPr>
        <w:t xml:space="preserve">керівник Кропивницької </w:t>
      </w:r>
      <w:r w:rsidR="002746AA">
        <w:rPr>
          <w:rFonts w:ascii="Times New Roman" w:hAnsi="Times New Roman"/>
          <w:sz w:val="28"/>
          <w:szCs w:val="28"/>
        </w:rPr>
        <w:t xml:space="preserve">окружної прокуратури </w:t>
      </w:r>
      <w:r w:rsidR="001511B7">
        <w:rPr>
          <w:rFonts w:ascii="Times New Roman" w:hAnsi="Times New Roman"/>
          <w:sz w:val="28"/>
          <w:szCs w:val="28"/>
        </w:rPr>
        <w:t>Кіровоград</w:t>
      </w:r>
      <w:r w:rsidR="002746AA">
        <w:rPr>
          <w:rFonts w:ascii="Times New Roman" w:hAnsi="Times New Roman"/>
          <w:sz w:val="28"/>
          <w:szCs w:val="28"/>
        </w:rPr>
        <w:t>ської області)</w:t>
      </w:r>
      <w:r w:rsidR="00D425AE">
        <w:rPr>
          <w:rFonts w:ascii="Times New Roman" w:hAnsi="Times New Roman"/>
          <w:sz w:val="28"/>
          <w:szCs w:val="28"/>
        </w:rPr>
        <w:t xml:space="preserve">, </w:t>
      </w:r>
      <w:r w:rsidR="001511B7">
        <w:rPr>
          <w:rFonts w:ascii="Times New Roman" w:hAnsi="Times New Roman"/>
          <w:sz w:val="28"/>
          <w:szCs w:val="28"/>
        </w:rPr>
        <w:t xml:space="preserve">Журавльової Олександри Сергіївни та Побейвовк Вікторії Олександрівни (на теперішній час прокурори відділу </w:t>
      </w:r>
      <w:r w:rsidR="002F781A">
        <w:rPr>
          <w:rFonts w:ascii="Times New Roman" w:hAnsi="Times New Roman"/>
          <w:sz w:val="28"/>
          <w:szCs w:val="28"/>
        </w:rPr>
        <w:t>Запорізької обласної прокуратури</w:t>
      </w:r>
      <w:r w:rsidR="001511B7">
        <w:rPr>
          <w:rFonts w:ascii="Times New Roman" w:hAnsi="Times New Roman"/>
          <w:sz w:val="28"/>
          <w:szCs w:val="28"/>
        </w:rPr>
        <w:t>)</w:t>
      </w:r>
      <w:r w:rsidR="002F781A">
        <w:rPr>
          <w:rFonts w:ascii="Times New Roman" w:hAnsi="Times New Roman"/>
          <w:sz w:val="28"/>
          <w:szCs w:val="28"/>
        </w:rPr>
        <w:t>,</w:t>
      </w:r>
      <w:r w:rsidR="001511B7">
        <w:rPr>
          <w:rFonts w:ascii="Times New Roman" w:hAnsi="Times New Roman"/>
          <w:sz w:val="28"/>
          <w:szCs w:val="28"/>
        </w:rPr>
        <w:t xml:space="preserve"> </w:t>
      </w:r>
      <w:r w:rsidR="002F781A">
        <w:rPr>
          <w:rFonts w:ascii="Times New Roman" w:hAnsi="Times New Roman"/>
          <w:sz w:val="28"/>
          <w:szCs w:val="28"/>
        </w:rPr>
        <w:t xml:space="preserve">Полєжаєвої Валентини Валентинівни, Бречко Ірини Ігорівни і Богача Сергія Олександровича </w:t>
      </w:r>
      <w:r>
        <w:rPr>
          <w:rStyle w:val="a7"/>
          <w:rFonts w:ascii="Times New Roman" w:hAnsi="Times New Roman"/>
          <w:i w:val="0"/>
          <w:iCs w:val="0"/>
          <w:sz w:val="28"/>
          <w:szCs w:val="28"/>
          <w:shd w:val="clear" w:color="auto" w:fill="FFFFFF"/>
        </w:rPr>
        <w:t>(далі – прокурор</w:t>
      </w:r>
      <w:r w:rsidR="005D546E">
        <w:rPr>
          <w:rStyle w:val="a7"/>
          <w:rFonts w:ascii="Times New Roman" w:hAnsi="Times New Roman"/>
          <w:i w:val="0"/>
          <w:iCs w:val="0"/>
          <w:sz w:val="28"/>
          <w:szCs w:val="28"/>
          <w:shd w:val="clear" w:color="auto" w:fill="FFFFFF"/>
        </w:rPr>
        <w:t>и</w:t>
      </w:r>
      <w:r>
        <w:rPr>
          <w:rStyle w:val="a7"/>
          <w:rFonts w:ascii="Times New Roman" w:hAnsi="Times New Roman"/>
          <w:i w:val="0"/>
          <w:iCs w:val="0"/>
          <w:sz w:val="28"/>
          <w:szCs w:val="28"/>
          <w:shd w:val="clear" w:color="auto" w:fill="FFFFFF"/>
        </w:rPr>
        <w:t xml:space="preserve"> </w:t>
      </w:r>
      <w:r w:rsidR="002F781A">
        <w:rPr>
          <w:rStyle w:val="a7"/>
          <w:rFonts w:ascii="Times New Roman" w:hAnsi="Times New Roman"/>
          <w:i w:val="0"/>
          <w:iCs w:val="0"/>
          <w:sz w:val="28"/>
          <w:szCs w:val="28"/>
          <w:shd w:val="clear" w:color="auto" w:fill="FFFFFF"/>
        </w:rPr>
        <w:t>Рубан В.В., Журавльова О.С.</w:t>
      </w:r>
      <w:r w:rsidR="005D546E">
        <w:rPr>
          <w:rFonts w:ascii="Times New Roman" w:hAnsi="Times New Roman"/>
          <w:sz w:val="28"/>
          <w:szCs w:val="28"/>
        </w:rPr>
        <w:t>,</w:t>
      </w:r>
      <w:r w:rsidR="002F781A">
        <w:rPr>
          <w:rFonts w:ascii="Times New Roman" w:hAnsi="Times New Roman"/>
          <w:sz w:val="28"/>
          <w:szCs w:val="28"/>
        </w:rPr>
        <w:t xml:space="preserve"> Побейвовк В.О., Полєжаєва В.В., Бречко І.І. та Богач С.О.</w:t>
      </w:r>
      <w:r>
        <w:rPr>
          <w:rStyle w:val="a7"/>
          <w:rFonts w:ascii="Times New Roman" w:hAnsi="Times New Roman"/>
          <w:i w:val="0"/>
          <w:iCs w:val="0"/>
          <w:sz w:val="28"/>
          <w:szCs w:val="28"/>
          <w:shd w:val="clear" w:color="auto" w:fill="FFFFFF"/>
        </w:rPr>
        <w:t>),</w:t>
      </w:r>
      <w:r>
        <w:rPr>
          <w:rFonts w:ascii="Times New Roman" w:hAnsi="Times New Roman"/>
          <w:i/>
          <w:iCs/>
          <w:sz w:val="28"/>
          <w:szCs w:val="28"/>
        </w:rPr>
        <w:t xml:space="preserve"> </w:t>
      </w:r>
    </w:p>
    <w:p w14:paraId="0C4926AF" w14:textId="77777777" w:rsidR="00B7363C" w:rsidRDefault="00B7363C" w:rsidP="00B7363C">
      <w:pPr>
        <w:tabs>
          <w:tab w:val="left" w:pos="567"/>
        </w:tabs>
        <w:spacing w:line="240" w:lineRule="auto"/>
        <w:ind w:firstLine="567"/>
        <w:contextualSpacing/>
        <w:jc w:val="center"/>
        <w:rPr>
          <w:rFonts w:ascii="Times New Roman" w:hAnsi="Times New Roman"/>
          <w:b/>
          <w:sz w:val="28"/>
          <w:szCs w:val="28"/>
          <w:lang w:eastAsia="uk-UA"/>
        </w:rPr>
      </w:pPr>
    </w:p>
    <w:p w14:paraId="6D5DC71C" w14:textId="64F1DA29" w:rsidR="00B7363C" w:rsidRDefault="00B7363C" w:rsidP="00B7363C">
      <w:pPr>
        <w:tabs>
          <w:tab w:val="left" w:pos="567"/>
        </w:tabs>
        <w:spacing w:line="240" w:lineRule="auto"/>
        <w:ind w:firstLine="567"/>
        <w:contextualSpacing/>
        <w:jc w:val="center"/>
        <w:rPr>
          <w:rFonts w:ascii="Times New Roman" w:hAnsi="Times New Roman"/>
          <w:b/>
          <w:sz w:val="28"/>
          <w:szCs w:val="28"/>
          <w:lang w:eastAsia="uk-UA"/>
        </w:rPr>
      </w:pPr>
      <w:r>
        <w:rPr>
          <w:rFonts w:ascii="Times New Roman" w:hAnsi="Times New Roman"/>
          <w:b/>
          <w:sz w:val="28"/>
          <w:szCs w:val="28"/>
          <w:lang w:eastAsia="uk-UA"/>
        </w:rPr>
        <w:t>ВСТАНОВИ</w:t>
      </w:r>
      <w:r w:rsidR="002746AA">
        <w:rPr>
          <w:rFonts w:ascii="Times New Roman" w:hAnsi="Times New Roman"/>
          <w:b/>
          <w:sz w:val="28"/>
          <w:szCs w:val="28"/>
          <w:lang w:eastAsia="uk-UA"/>
        </w:rPr>
        <w:t>ЛА</w:t>
      </w:r>
      <w:r>
        <w:rPr>
          <w:rFonts w:ascii="Times New Roman" w:hAnsi="Times New Roman"/>
          <w:b/>
          <w:sz w:val="28"/>
          <w:szCs w:val="28"/>
          <w:lang w:eastAsia="uk-UA"/>
        </w:rPr>
        <w:t>:</w:t>
      </w:r>
    </w:p>
    <w:p w14:paraId="11809B8E" w14:textId="5ACDEF27" w:rsidR="00B7363C" w:rsidRDefault="00B7363C" w:rsidP="00B7363C">
      <w:pPr>
        <w:pStyle w:val="a6"/>
        <w:tabs>
          <w:tab w:val="left" w:pos="567"/>
        </w:tabs>
        <w:ind w:firstLine="567"/>
        <w:jc w:val="both"/>
        <w:rPr>
          <w:rFonts w:ascii="Times New Roman" w:hAnsi="Times New Roman"/>
          <w:sz w:val="28"/>
          <w:szCs w:val="28"/>
        </w:rPr>
      </w:pPr>
      <w:r>
        <w:rPr>
          <w:rFonts w:ascii="Times New Roman" w:hAnsi="Times New Roman"/>
          <w:sz w:val="28"/>
          <w:szCs w:val="28"/>
        </w:rPr>
        <w:t xml:space="preserve">До Кваліфікаційно-дисциплінарної комісії прокурорів (далі – Комісія) надійшла скарга </w:t>
      </w:r>
      <w:r w:rsidR="00616D6E">
        <w:rPr>
          <w:rFonts w:ascii="Times New Roman" w:hAnsi="Times New Roman"/>
          <w:sz w:val="28"/>
          <w:szCs w:val="28"/>
        </w:rPr>
        <w:t>ОСОБА 1</w:t>
      </w:r>
      <w:r>
        <w:rPr>
          <w:rFonts w:ascii="Times New Roman" w:hAnsi="Times New Roman"/>
          <w:sz w:val="28"/>
          <w:szCs w:val="28"/>
        </w:rPr>
        <w:t xml:space="preserve"> про вчинення дисциплінарного проступку прокурор</w:t>
      </w:r>
      <w:r w:rsidR="005D546E">
        <w:rPr>
          <w:rFonts w:ascii="Times New Roman" w:hAnsi="Times New Roman"/>
          <w:sz w:val="28"/>
          <w:szCs w:val="28"/>
        </w:rPr>
        <w:t>а</w:t>
      </w:r>
      <w:r>
        <w:rPr>
          <w:rFonts w:ascii="Times New Roman" w:hAnsi="Times New Roman"/>
          <w:sz w:val="28"/>
          <w:szCs w:val="28"/>
        </w:rPr>
        <w:t>м</w:t>
      </w:r>
      <w:r w:rsidR="005D546E">
        <w:rPr>
          <w:rFonts w:ascii="Times New Roman" w:hAnsi="Times New Roman"/>
          <w:sz w:val="28"/>
          <w:szCs w:val="28"/>
        </w:rPr>
        <w:t>и</w:t>
      </w:r>
      <w:r w:rsidR="00B50438" w:rsidRPr="00B50438">
        <w:rPr>
          <w:rStyle w:val="a7"/>
          <w:rFonts w:ascii="Times New Roman" w:hAnsi="Times New Roman"/>
          <w:i w:val="0"/>
          <w:iCs w:val="0"/>
          <w:sz w:val="28"/>
          <w:szCs w:val="28"/>
          <w:shd w:val="clear" w:color="auto" w:fill="FFFFFF"/>
        </w:rPr>
        <w:t xml:space="preserve"> </w:t>
      </w:r>
      <w:r w:rsidR="00B50438">
        <w:rPr>
          <w:rStyle w:val="a7"/>
          <w:rFonts w:ascii="Times New Roman" w:hAnsi="Times New Roman"/>
          <w:i w:val="0"/>
          <w:iCs w:val="0"/>
          <w:sz w:val="28"/>
          <w:szCs w:val="28"/>
          <w:shd w:val="clear" w:color="auto" w:fill="FFFFFF"/>
        </w:rPr>
        <w:t>Рубаном В.В., Журавльовою О.С.</w:t>
      </w:r>
      <w:r w:rsidR="00B50438">
        <w:rPr>
          <w:rFonts w:ascii="Times New Roman" w:hAnsi="Times New Roman"/>
          <w:sz w:val="28"/>
          <w:szCs w:val="28"/>
        </w:rPr>
        <w:t xml:space="preserve">, Побейвовк В.О., </w:t>
      </w:r>
      <w:r w:rsidR="00B50438">
        <w:rPr>
          <w:rFonts w:ascii="Times New Roman" w:hAnsi="Times New Roman"/>
          <w:sz w:val="28"/>
          <w:szCs w:val="28"/>
        </w:rPr>
        <w:br/>
        <w:t>Полєжаєвою В.В., Бречко І.І. та Богачем С.О</w:t>
      </w:r>
      <w:r w:rsidR="005D546E">
        <w:rPr>
          <w:rFonts w:ascii="Times New Roman" w:hAnsi="Times New Roman"/>
          <w:sz w:val="28"/>
          <w:szCs w:val="28"/>
        </w:rPr>
        <w:t>.</w:t>
      </w:r>
    </w:p>
    <w:p w14:paraId="0DDC5B60" w14:textId="5D198C27" w:rsidR="00B7363C" w:rsidRDefault="00B7363C" w:rsidP="00B7363C">
      <w:pPr>
        <w:pStyle w:val="a6"/>
        <w:tabs>
          <w:tab w:val="left" w:pos="567"/>
        </w:tabs>
        <w:ind w:firstLine="567"/>
        <w:jc w:val="both"/>
        <w:rPr>
          <w:rFonts w:ascii="Times New Roman" w:hAnsi="Times New Roman"/>
          <w:sz w:val="28"/>
          <w:szCs w:val="28"/>
        </w:rPr>
      </w:pPr>
      <w:r>
        <w:rPr>
          <w:rFonts w:ascii="Times New Roman" w:hAnsi="Times New Roman"/>
          <w:sz w:val="28"/>
          <w:szCs w:val="28"/>
        </w:rPr>
        <w:t xml:space="preserve">Скарга передана члену Комісії </w:t>
      </w:r>
      <w:r w:rsidR="00480C42">
        <w:rPr>
          <w:rFonts w:ascii="Times New Roman" w:hAnsi="Times New Roman"/>
          <w:sz w:val="28"/>
          <w:szCs w:val="28"/>
        </w:rPr>
        <w:t>Мнишенко Є.С.</w:t>
      </w:r>
      <w:r>
        <w:rPr>
          <w:rFonts w:ascii="Times New Roman" w:hAnsi="Times New Roman"/>
          <w:sz w:val="28"/>
          <w:szCs w:val="28"/>
        </w:rPr>
        <w:t xml:space="preserve"> (протокол автоматичного розподілу від </w:t>
      </w:r>
      <w:r w:rsidR="00B50438">
        <w:rPr>
          <w:rFonts w:ascii="Times New Roman" w:hAnsi="Times New Roman"/>
          <w:sz w:val="28"/>
          <w:szCs w:val="28"/>
        </w:rPr>
        <w:t>04 квітня</w:t>
      </w:r>
      <w:r>
        <w:rPr>
          <w:rFonts w:ascii="Times New Roman" w:hAnsi="Times New Roman"/>
          <w:sz w:val="28"/>
          <w:szCs w:val="28"/>
        </w:rPr>
        <w:t xml:space="preserve"> 202</w:t>
      </w:r>
      <w:r w:rsidR="004F5B5E">
        <w:rPr>
          <w:rFonts w:ascii="Times New Roman" w:hAnsi="Times New Roman"/>
          <w:sz w:val="28"/>
          <w:szCs w:val="28"/>
        </w:rPr>
        <w:t>5</w:t>
      </w:r>
      <w:r>
        <w:rPr>
          <w:rFonts w:ascii="Times New Roman" w:hAnsi="Times New Roman"/>
          <w:sz w:val="28"/>
          <w:szCs w:val="28"/>
        </w:rPr>
        <w:t xml:space="preserve"> року). </w:t>
      </w:r>
    </w:p>
    <w:p w14:paraId="59AA1B9C" w14:textId="2013D15A" w:rsidR="00B7363C" w:rsidRDefault="00B7363C" w:rsidP="00B7363C">
      <w:pPr>
        <w:widowControl w:val="0"/>
        <w:tabs>
          <w:tab w:val="left" w:pos="567"/>
          <w:tab w:val="left" w:pos="851"/>
        </w:tabs>
        <w:spacing w:line="240" w:lineRule="auto"/>
        <w:contextualSpacing/>
        <w:jc w:val="both"/>
        <w:rPr>
          <w:rFonts w:ascii="Times New Roman" w:hAnsi="Times New Roman"/>
          <w:sz w:val="28"/>
          <w:szCs w:val="28"/>
        </w:rPr>
      </w:pPr>
      <w:r>
        <w:rPr>
          <w:rFonts w:ascii="Times New Roman" w:hAnsi="Times New Roman"/>
          <w:sz w:val="28"/>
          <w:szCs w:val="28"/>
        </w:rPr>
        <w:tab/>
        <w:t xml:space="preserve">Вирішуючи питання щодо можливості відкриття дисциплінарного провадження встановлено </w:t>
      </w:r>
      <w:r w:rsidR="00480C42">
        <w:rPr>
          <w:rFonts w:ascii="Times New Roman" w:hAnsi="Times New Roman"/>
          <w:sz w:val="28"/>
          <w:szCs w:val="28"/>
        </w:rPr>
        <w:t>наступне</w:t>
      </w:r>
      <w:r>
        <w:rPr>
          <w:rFonts w:ascii="Times New Roman" w:hAnsi="Times New Roman"/>
          <w:sz w:val="28"/>
          <w:szCs w:val="28"/>
        </w:rPr>
        <w:t xml:space="preserve">. </w:t>
      </w:r>
    </w:p>
    <w:p w14:paraId="6DF2102D" w14:textId="77777777" w:rsidR="00B7363C" w:rsidRDefault="00B7363C" w:rsidP="00B7363C">
      <w:pPr>
        <w:widowControl w:val="0"/>
        <w:tabs>
          <w:tab w:val="left" w:pos="567"/>
          <w:tab w:val="left" w:pos="851"/>
        </w:tabs>
        <w:spacing w:line="240" w:lineRule="auto"/>
        <w:contextualSpacing/>
        <w:jc w:val="both"/>
        <w:rPr>
          <w:rFonts w:ascii="Times New Roman" w:hAnsi="Times New Roman"/>
          <w:sz w:val="28"/>
          <w:szCs w:val="28"/>
        </w:rPr>
      </w:pPr>
      <w:r>
        <w:rPr>
          <w:rFonts w:ascii="Times New Roman" w:hAnsi="Times New Roman"/>
          <w:sz w:val="28"/>
          <w:szCs w:val="28"/>
        </w:rPr>
        <w:tab/>
      </w:r>
    </w:p>
    <w:p w14:paraId="06577CB1" w14:textId="655739DC" w:rsidR="00C95BCF" w:rsidRPr="00C95BCF" w:rsidRDefault="00B7363C" w:rsidP="00C95BCF">
      <w:pPr>
        <w:widowControl w:val="0"/>
        <w:tabs>
          <w:tab w:val="left" w:pos="567"/>
          <w:tab w:val="left" w:pos="851"/>
        </w:tabs>
        <w:spacing w:line="240" w:lineRule="auto"/>
        <w:ind w:firstLine="567"/>
        <w:contextualSpacing/>
        <w:jc w:val="both"/>
        <w:rPr>
          <w:rFonts w:ascii="Times New Roman" w:hAnsi="Times New Roman"/>
          <w:b/>
          <w:sz w:val="28"/>
          <w:szCs w:val="28"/>
        </w:rPr>
      </w:pPr>
      <w:r>
        <w:rPr>
          <w:rFonts w:ascii="Times New Roman" w:hAnsi="Times New Roman"/>
          <w:b/>
          <w:sz w:val="28"/>
          <w:szCs w:val="28"/>
        </w:rPr>
        <w:t>Зміст скарги</w:t>
      </w:r>
    </w:p>
    <w:p w14:paraId="0310A18F" w14:textId="77777777" w:rsidR="0001276E" w:rsidRDefault="0001276E" w:rsidP="007D1D3F">
      <w:pPr>
        <w:widowControl w:val="0"/>
        <w:spacing w:after="0" w:line="240" w:lineRule="auto"/>
        <w:ind w:firstLine="567"/>
        <w:jc w:val="both"/>
        <w:rPr>
          <w:rFonts w:ascii="Times New Roman" w:hAnsi="Times New Roman"/>
          <w:sz w:val="28"/>
          <w:szCs w:val="28"/>
        </w:rPr>
      </w:pPr>
    </w:p>
    <w:p w14:paraId="2A21F090" w14:textId="06986117" w:rsidR="00044044" w:rsidRDefault="006626F5" w:rsidP="009E0C58">
      <w:pPr>
        <w:pStyle w:val="a6"/>
        <w:tabs>
          <w:tab w:val="left" w:pos="567"/>
        </w:tabs>
        <w:ind w:firstLine="567"/>
        <w:jc w:val="both"/>
        <w:rPr>
          <w:rFonts w:ascii="Times New Roman" w:hAnsi="Times New Roman"/>
          <w:sz w:val="28"/>
          <w:szCs w:val="28"/>
        </w:rPr>
      </w:pPr>
      <w:r w:rsidRPr="000117AA">
        <w:rPr>
          <w:rFonts w:ascii="Times New Roman" w:hAnsi="Times New Roman"/>
          <w:sz w:val="28"/>
          <w:szCs w:val="28"/>
        </w:rPr>
        <w:t>Скаржни</w:t>
      </w:r>
      <w:r w:rsidR="009E35D2">
        <w:rPr>
          <w:rFonts w:ascii="Times New Roman" w:hAnsi="Times New Roman"/>
          <w:sz w:val="28"/>
          <w:szCs w:val="28"/>
        </w:rPr>
        <w:t>к</w:t>
      </w:r>
      <w:r w:rsidRPr="000117AA">
        <w:rPr>
          <w:rFonts w:ascii="Times New Roman" w:hAnsi="Times New Roman"/>
          <w:sz w:val="28"/>
          <w:szCs w:val="28"/>
        </w:rPr>
        <w:t xml:space="preserve"> зазначи</w:t>
      </w:r>
      <w:r w:rsidR="009E35D2">
        <w:rPr>
          <w:rFonts w:ascii="Times New Roman" w:hAnsi="Times New Roman"/>
          <w:sz w:val="28"/>
          <w:szCs w:val="28"/>
        </w:rPr>
        <w:t>в</w:t>
      </w:r>
      <w:r w:rsidRPr="000117AA">
        <w:rPr>
          <w:rFonts w:ascii="Times New Roman" w:hAnsi="Times New Roman"/>
          <w:sz w:val="28"/>
          <w:szCs w:val="28"/>
        </w:rPr>
        <w:t xml:space="preserve"> про те,</w:t>
      </w:r>
      <w:r w:rsidR="009E3EF5">
        <w:rPr>
          <w:rFonts w:ascii="Times New Roman" w:hAnsi="Times New Roman"/>
          <w:sz w:val="28"/>
          <w:szCs w:val="28"/>
        </w:rPr>
        <w:t xml:space="preserve"> що в</w:t>
      </w:r>
      <w:r w:rsidR="00150F03">
        <w:rPr>
          <w:rFonts w:ascii="Times New Roman" w:hAnsi="Times New Roman"/>
          <w:sz w:val="28"/>
          <w:szCs w:val="28"/>
        </w:rPr>
        <w:t>ін</w:t>
      </w:r>
      <w:r w:rsidR="009E3EF5">
        <w:rPr>
          <w:rFonts w:ascii="Times New Roman" w:hAnsi="Times New Roman"/>
          <w:sz w:val="28"/>
          <w:szCs w:val="28"/>
        </w:rPr>
        <w:t xml:space="preserve"> вважає незаконними дії прокурор</w:t>
      </w:r>
      <w:r w:rsidR="00044044">
        <w:rPr>
          <w:rFonts w:ascii="Times New Roman" w:hAnsi="Times New Roman"/>
          <w:sz w:val="28"/>
          <w:szCs w:val="28"/>
        </w:rPr>
        <w:t xml:space="preserve">ів </w:t>
      </w:r>
      <w:r w:rsidR="009E0C58">
        <w:rPr>
          <w:rStyle w:val="a7"/>
          <w:rFonts w:ascii="Times New Roman" w:hAnsi="Times New Roman"/>
          <w:i w:val="0"/>
          <w:iCs w:val="0"/>
          <w:sz w:val="28"/>
          <w:szCs w:val="28"/>
          <w:shd w:val="clear" w:color="auto" w:fill="FFFFFF"/>
        </w:rPr>
        <w:t>Рубана В.В., Журавльової О.С.</w:t>
      </w:r>
      <w:r w:rsidR="009E0C58">
        <w:rPr>
          <w:rFonts w:ascii="Times New Roman" w:hAnsi="Times New Roman"/>
          <w:sz w:val="28"/>
          <w:szCs w:val="28"/>
        </w:rPr>
        <w:t>, Побейвовк В.О., Полєжаєвої В.В., Бречко І.І. та Богача С.О.</w:t>
      </w:r>
      <w:r w:rsidR="009E3EF5">
        <w:rPr>
          <w:rFonts w:ascii="Times New Roman" w:hAnsi="Times New Roman"/>
          <w:sz w:val="28"/>
          <w:szCs w:val="28"/>
        </w:rPr>
        <w:t xml:space="preserve"> під час </w:t>
      </w:r>
      <w:r w:rsidR="00191BA7">
        <w:rPr>
          <w:rFonts w:ascii="Times New Roman" w:hAnsi="Times New Roman"/>
          <w:sz w:val="28"/>
          <w:szCs w:val="28"/>
        </w:rPr>
        <w:t>процесуального керівництва досудовим розслідуванням у</w:t>
      </w:r>
      <w:r w:rsidR="0019228B" w:rsidRPr="0019228B">
        <w:rPr>
          <w:rFonts w:ascii="Times New Roman" w:hAnsi="Times New Roman"/>
          <w:sz w:val="28"/>
          <w:szCs w:val="28"/>
        </w:rPr>
        <w:t xml:space="preserve"> </w:t>
      </w:r>
      <w:r w:rsidR="0019228B">
        <w:rPr>
          <w:rFonts w:ascii="Times New Roman" w:hAnsi="Times New Roman"/>
          <w:sz w:val="28"/>
          <w:szCs w:val="28"/>
        </w:rPr>
        <w:t>20</w:t>
      </w:r>
      <w:r w:rsidR="00044044">
        <w:rPr>
          <w:rFonts w:ascii="Times New Roman" w:hAnsi="Times New Roman"/>
          <w:sz w:val="28"/>
          <w:szCs w:val="28"/>
        </w:rPr>
        <w:t>2</w:t>
      </w:r>
      <w:r w:rsidR="009E0C58">
        <w:rPr>
          <w:rFonts w:ascii="Times New Roman" w:hAnsi="Times New Roman"/>
          <w:sz w:val="28"/>
          <w:szCs w:val="28"/>
        </w:rPr>
        <w:t>2 - 2023</w:t>
      </w:r>
      <w:r w:rsidR="0019228B">
        <w:rPr>
          <w:rFonts w:ascii="Times New Roman" w:hAnsi="Times New Roman"/>
          <w:sz w:val="28"/>
          <w:szCs w:val="28"/>
        </w:rPr>
        <w:t xml:space="preserve"> ро</w:t>
      </w:r>
      <w:r w:rsidR="009E0C58">
        <w:rPr>
          <w:rFonts w:ascii="Times New Roman" w:hAnsi="Times New Roman"/>
          <w:sz w:val="28"/>
          <w:szCs w:val="28"/>
        </w:rPr>
        <w:t>ках</w:t>
      </w:r>
      <w:r w:rsidR="0019228B">
        <w:rPr>
          <w:rFonts w:ascii="Times New Roman" w:hAnsi="Times New Roman"/>
          <w:sz w:val="28"/>
          <w:szCs w:val="28"/>
        </w:rPr>
        <w:t xml:space="preserve"> </w:t>
      </w:r>
      <w:r w:rsidR="009E0C58">
        <w:rPr>
          <w:rFonts w:ascii="Times New Roman" w:hAnsi="Times New Roman"/>
          <w:sz w:val="28"/>
          <w:szCs w:val="28"/>
        </w:rPr>
        <w:t>у</w:t>
      </w:r>
      <w:r w:rsidR="00191BA7">
        <w:rPr>
          <w:rFonts w:ascii="Times New Roman" w:hAnsi="Times New Roman"/>
          <w:sz w:val="28"/>
          <w:szCs w:val="28"/>
        </w:rPr>
        <w:t xml:space="preserve"> кримінальному провадженні</w:t>
      </w:r>
      <w:r w:rsidR="00044044">
        <w:rPr>
          <w:rFonts w:ascii="Times New Roman" w:hAnsi="Times New Roman"/>
          <w:sz w:val="28"/>
          <w:szCs w:val="28"/>
        </w:rPr>
        <w:t xml:space="preserve"> </w:t>
      </w:r>
      <w:r w:rsidR="00F35C3A">
        <w:rPr>
          <w:rFonts w:ascii="Times New Roman" w:hAnsi="Times New Roman"/>
          <w:sz w:val="28"/>
          <w:szCs w:val="28"/>
        </w:rPr>
        <w:t xml:space="preserve">№ </w:t>
      </w:r>
      <w:r w:rsidR="00616D6E">
        <w:rPr>
          <w:rFonts w:ascii="Times New Roman" w:hAnsi="Times New Roman"/>
          <w:sz w:val="28"/>
          <w:szCs w:val="28"/>
        </w:rPr>
        <w:t>конфіденційна інформація</w:t>
      </w:r>
      <w:r w:rsidR="0001276E">
        <w:rPr>
          <w:rFonts w:ascii="Times New Roman" w:hAnsi="Times New Roman"/>
          <w:sz w:val="28"/>
          <w:szCs w:val="28"/>
        </w:rPr>
        <w:t xml:space="preserve"> від </w:t>
      </w:r>
      <w:r w:rsidR="009E0C58">
        <w:rPr>
          <w:rFonts w:ascii="Times New Roman" w:hAnsi="Times New Roman"/>
          <w:sz w:val="28"/>
          <w:szCs w:val="28"/>
        </w:rPr>
        <w:t>02</w:t>
      </w:r>
      <w:r w:rsidR="0001276E">
        <w:rPr>
          <w:rFonts w:ascii="Times New Roman" w:hAnsi="Times New Roman"/>
          <w:sz w:val="28"/>
          <w:szCs w:val="28"/>
        </w:rPr>
        <w:t>.</w:t>
      </w:r>
      <w:r w:rsidR="009E0C58">
        <w:rPr>
          <w:rFonts w:ascii="Times New Roman" w:hAnsi="Times New Roman"/>
          <w:sz w:val="28"/>
          <w:szCs w:val="28"/>
        </w:rPr>
        <w:t>11</w:t>
      </w:r>
      <w:r w:rsidR="0001276E">
        <w:rPr>
          <w:rFonts w:ascii="Times New Roman" w:hAnsi="Times New Roman"/>
          <w:sz w:val="28"/>
          <w:szCs w:val="28"/>
        </w:rPr>
        <w:t>.202</w:t>
      </w:r>
      <w:r w:rsidR="009E0C58">
        <w:rPr>
          <w:rFonts w:ascii="Times New Roman" w:hAnsi="Times New Roman"/>
          <w:sz w:val="28"/>
          <w:szCs w:val="28"/>
        </w:rPr>
        <w:t>1</w:t>
      </w:r>
      <w:r w:rsidR="00191BA7">
        <w:rPr>
          <w:rFonts w:ascii="Times New Roman" w:hAnsi="Times New Roman"/>
          <w:sz w:val="28"/>
          <w:szCs w:val="28"/>
        </w:rPr>
        <w:t>.</w:t>
      </w:r>
    </w:p>
    <w:p w14:paraId="64728C64" w14:textId="22D3967C" w:rsidR="009E3EF5" w:rsidRDefault="00044044" w:rsidP="007D1D3F">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На думку скаржника</w:t>
      </w:r>
      <w:r w:rsidR="00F35C3A">
        <w:rPr>
          <w:rFonts w:ascii="Times New Roman" w:hAnsi="Times New Roman"/>
          <w:sz w:val="28"/>
          <w:szCs w:val="28"/>
        </w:rPr>
        <w:t>, вище зазначені</w:t>
      </w:r>
      <w:r>
        <w:rPr>
          <w:rFonts w:ascii="Times New Roman" w:hAnsi="Times New Roman"/>
          <w:sz w:val="28"/>
          <w:szCs w:val="28"/>
        </w:rPr>
        <w:t xml:space="preserve"> </w:t>
      </w:r>
      <w:r w:rsidR="00F35C3A">
        <w:rPr>
          <w:rFonts w:ascii="Times New Roman" w:hAnsi="Times New Roman"/>
          <w:sz w:val="28"/>
          <w:szCs w:val="28"/>
        </w:rPr>
        <w:t>прокурори процесуальні керівники</w:t>
      </w:r>
      <w:r w:rsidR="00F35C3A" w:rsidRPr="00F35C3A">
        <w:rPr>
          <w:rFonts w:ascii="Times New Roman" w:hAnsi="Times New Roman"/>
          <w:sz w:val="28"/>
          <w:szCs w:val="28"/>
        </w:rPr>
        <w:t xml:space="preserve"> </w:t>
      </w:r>
      <w:r w:rsidR="00F35C3A">
        <w:rPr>
          <w:rFonts w:ascii="Times New Roman" w:hAnsi="Times New Roman"/>
          <w:sz w:val="28"/>
          <w:szCs w:val="28"/>
        </w:rPr>
        <w:t xml:space="preserve">у кримінальному провадженні </w:t>
      </w:r>
      <w:r w:rsidR="009E0C58">
        <w:rPr>
          <w:rFonts w:ascii="Times New Roman" w:hAnsi="Times New Roman"/>
          <w:sz w:val="28"/>
          <w:szCs w:val="28"/>
        </w:rPr>
        <w:t xml:space="preserve">№ </w:t>
      </w:r>
      <w:r w:rsidR="00616D6E">
        <w:rPr>
          <w:rFonts w:ascii="Times New Roman" w:hAnsi="Times New Roman"/>
          <w:sz w:val="28"/>
          <w:szCs w:val="28"/>
        </w:rPr>
        <w:t>конфіденційна інформація</w:t>
      </w:r>
      <w:r w:rsidR="009E0C58">
        <w:rPr>
          <w:rFonts w:ascii="Times New Roman" w:hAnsi="Times New Roman"/>
          <w:sz w:val="28"/>
          <w:szCs w:val="28"/>
        </w:rPr>
        <w:t xml:space="preserve"> здійснювали</w:t>
      </w:r>
      <w:r w:rsidR="00B211EE">
        <w:rPr>
          <w:rFonts w:ascii="Times New Roman" w:hAnsi="Times New Roman"/>
          <w:sz w:val="28"/>
          <w:szCs w:val="28"/>
          <w:lang w:val="en-US"/>
        </w:rPr>
        <w:t xml:space="preserve"> </w:t>
      </w:r>
      <w:r w:rsidR="00B211EE">
        <w:rPr>
          <w:rFonts w:ascii="Times New Roman" w:hAnsi="Times New Roman"/>
          <w:sz w:val="28"/>
          <w:szCs w:val="28"/>
        </w:rPr>
        <w:t>безпідставне</w:t>
      </w:r>
      <w:r w:rsidR="009E0C58">
        <w:rPr>
          <w:rFonts w:ascii="Times New Roman" w:hAnsi="Times New Roman"/>
          <w:sz w:val="28"/>
          <w:szCs w:val="28"/>
        </w:rPr>
        <w:t xml:space="preserve"> його переслідування по сфальсифікованим слідчим матеріалам.</w:t>
      </w:r>
      <w:r w:rsidR="00F35C3A">
        <w:rPr>
          <w:rFonts w:ascii="Times New Roman" w:hAnsi="Times New Roman"/>
          <w:sz w:val="28"/>
          <w:szCs w:val="28"/>
        </w:rPr>
        <w:t xml:space="preserve">  </w:t>
      </w:r>
    </w:p>
    <w:p w14:paraId="58BB7863" w14:textId="7FE529AF" w:rsidR="00B211EE" w:rsidRPr="00782291" w:rsidRDefault="00F449F7" w:rsidP="00B211EE">
      <w:pPr>
        <w:widowControl w:val="0"/>
        <w:tabs>
          <w:tab w:val="left" w:pos="567"/>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lastRenderedPageBreak/>
        <w:tab/>
        <w:t xml:space="preserve">У зв’язку з наведеним, </w:t>
      </w:r>
      <w:r w:rsidR="00616D6E">
        <w:rPr>
          <w:rFonts w:ascii="Times New Roman" w:hAnsi="Times New Roman"/>
          <w:sz w:val="28"/>
          <w:szCs w:val="28"/>
        </w:rPr>
        <w:t>ОСОБА 1</w:t>
      </w:r>
      <w:r>
        <w:rPr>
          <w:rFonts w:ascii="Times New Roman" w:hAnsi="Times New Roman"/>
          <w:sz w:val="28"/>
          <w:szCs w:val="28"/>
        </w:rPr>
        <w:t xml:space="preserve"> просить притягнути прокурор</w:t>
      </w:r>
      <w:r w:rsidR="00044044">
        <w:rPr>
          <w:rFonts w:ascii="Times New Roman" w:hAnsi="Times New Roman"/>
          <w:sz w:val="28"/>
          <w:szCs w:val="28"/>
        </w:rPr>
        <w:t>ів</w:t>
      </w:r>
      <w:r>
        <w:rPr>
          <w:rFonts w:ascii="Times New Roman" w:hAnsi="Times New Roman"/>
          <w:sz w:val="28"/>
          <w:szCs w:val="28"/>
        </w:rPr>
        <w:t xml:space="preserve"> </w:t>
      </w:r>
      <w:r>
        <w:rPr>
          <w:rFonts w:ascii="Times New Roman" w:hAnsi="Times New Roman"/>
          <w:sz w:val="28"/>
          <w:szCs w:val="28"/>
        </w:rPr>
        <w:br/>
      </w:r>
      <w:r w:rsidR="00B211EE">
        <w:rPr>
          <w:rStyle w:val="a7"/>
          <w:rFonts w:ascii="Times New Roman" w:hAnsi="Times New Roman"/>
          <w:i w:val="0"/>
          <w:iCs w:val="0"/>
          <w:sz w:val="28"/>
          <w:szCs w:val="28"/>
          <w:shd w:val="clear" w:color="auto" w:fill="FFFFFF"/>
        </w:rPr>
        <w:t>Рубана В.В., Журавльову О.С.</w:t>
      </w:r>
      <w:r w:rsidR="00B211EE">
        <w:rPr>
          <w:rFonts w:ascii="Times New Roman" w:hAnsi="Times New Roman"/>
          <w:sz w:val="28"/>
          <w:szCs w:val="28"/>
        </w:rPr>
        <w:t>, Побейвовк В.О., Полєжаєву В.В., Бречко І.І. та Богача С.О.</w:t>
      </w:r>
      <w:r>
        <w:rPr>
          <w:rFonts w:ascii="Times New Roman" w:hAnsi="Times New Roman"/>
          <w:sz w:val="28"/>
          <w:szCs w:val="28"/>
        </w:rPr>
        <w:t xml:space="preserve">  до дисциплінарної відповідальності у зв’язку невиконанням</w:t>
      </w:r>
      <w:r w:rsidR="00501E4D">
        <w:rPr>
          <w:rFonts w:ascii="Times New Roman" w:hAnsi="Times New Roman"/>
          <w:sz w:val="28"/>
          <w:szCs w:val="28"/>
        </w:rPr>
        <w:t xml:space="preserve"> чи</w:t>
      </w:r>
      <w:r>
        <w:rPr>
          <w:rFonts w:ascii="Times New Roman" w:hAnsi="Times New Roman"/>
          <w:sz w:val="28"/>
          <w:szCs w:val="28"/>
        </w:rPr>
        <w:t xml:space="preserve"> неналежним виконанням службових обов’язків</w:t>
      </w:r>
      <w:r w:rsidR="00B211EE">
        <w:rPr>
          <w:rFonts w:ascii="Times New Roman" w:hAnsi="Times New Roman"/>
          <w:sz w:val="28"/>
          <w:szCs w:val="28"/>
        </w:rPr>
        <w:t>,</w:t>
      </w:r>
      <w:r w:rsidR="00B211EE" w:rsidRPr="00B211EE">
        <w:rPr>
          <w:rFonts w:ascii="Times New Roman" w:hAnsi="Times New Roman"/>
          <w:sz w:val="28"/>
          <w:szCs w:val="28"/>
        </w:rPr>
        <w:t xml:space="preserve"> </w:t>
      </w:r>
      <w:r w:rsidR="00B211EE">
        <w:rPr>
          <w:rFonts w:ascii="Times New Roman" w:hAnsi="Times New Roman"/>
          <w:sz w:val="28"/>
          <w:szCs w:val="28"/>
        </w:rPr>
        <w:t>а також</w:t>
      </w:r>
      <w:r w:rsidR="00B211EE" w:rsidRPr="00782291">
        <w:rPr>
          <w:rFonts w:ascii="Times New Roman" w:hAnsi="Times New Roman"/>
          <w:sz w:val="28"/>
          <w:szCs w:val="28"/>
        </w:rPr>
        <w:t xml:space="preserve"> </w:t>
      </w:r>
      <w:r w:rsidR="00B211EE">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188C94C6" w14:textId="77777777" w:rsidR="00F449F7" w:rsidRDefault="00F449F7" w:rsidP="00F449F7">
      <w:pPr>
        <w:widowControl w:val="0"/>
        <w:tabs>
          <w:tab w:val="left" w:pos="567"/>
          <w:tab w:val="left" w:pos="851"/>
        </w:tabs>
        <w:spacing w:line="240" w:lineRule="auto"/>
        <w:ind w:firstLine="567"/>
        <w:contextualSpacing/>
        <w:jc w:val="both"/>
        <w:rPr>
          <w:rFonts w:ascii="Times New Roman" w:hAnsi="Times New Roman"/>
          <w:b/>
          <w:sz w:val="28"/>
          <w:szCs w:val="28"/>
        </w:rPr>
      </w:pPr>
    </w:p>
    <w:p w14:paraId="64343131" w14:textId="77777777" w:rsidR="00F449F7" w:rsidRDefault="00F449F7" w:rsidP="00F449F7">
      <w:pPr>
        <w:widowControl w:val="0"/>
        <w:tabs>
          <w:tab w:val="left" w:pos="567"/>
          <w:tab w:val="left" w:pos="851"/>
        </w:tabs>
        <w:spacing w:line="240" w:lineRule="auto"/>
        <w:ind w:firstLine="567"/>
        <w:contextualSpacing/>
        <w:jc w:val="both"/>
        <w:rPr>
          <w:rFonts w:ascii="Times New Roman" w:hAnsi="Times New Roman"/>
          <w:b/>
          <w:sz w:val="28"/>
          <w:szCs w:val="28"/>
        </w:rPr>
      </w:pPr>
      <w:r>
        <w:rPr>
          <w:rFonts w:ascii="Times New Roman" w:hAnsi="Times New Roman"/>
          <w:b/>
          <w:sz w:val="28"/>
          <w:szCs w:val="28"/>
        </w:rPr>
        <w:t>Щодо встановлених фактичних даних</w:t>
      </w:r>
    </w:p>
    <w:p w14:paraId="3D1113C9" w14:textId="77777777" w:rsidR="00EC0E7A" w:rsidRDefault="00EC0E7A" w:rsidP="00F449F7">
      <w:pPr>
        <w:widowControl w:val="0"/>
        <w:tabs>
          <w:tab w:val="left" w:pos="567"/>
          <w:tab w:val="left" w:pos="851"/>
        </w:tabs>
        <w:spacing w:line="240" w:lineRule="auto"/>
        <w:ind w:firstLine="567"/>
        <w:contextualSpacing/>
        <w:jc w:val="both"/>
        <w:rPr>
          <w:rFonts w:ascii="Times New Roman" w:hAnsi="Times New Roman"/>
          <w:sz w:val="28"/>
          <w:szCs w:val="28"/>
        </w:rPr>
      </w:pPr>
    </w:p>
    <w:p w14:paraId="415006A8" w14:textId="20B724E6" w:rsidR="00F449F7" w:rsidRDefault="00F449F7" w:rsidP="00F449F7">
      <w:pPr>
        <w:widowControl w:val="0"/>
        <w:tabs>
          <w:tab w:val="left" w:pos="567"/>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 xml:space="preserve">До дисциплінарної скарги долучено </w:t>
      </w:r>
      <w:r w:rsidR="00B211EE">
        <w:rPr>
          <w:rFonts w:ascii="Times New Roman" w:hAnsi="Times New Roman"/>
          <w:sz w:val="28"/>
          <w:szCs w:val="28"/>
          <w:lang w:val="en-US"/>
        </w:rPr>
        <w:t xml:space="preserve">USB </w:t>
      </w:r>
      <w:r w:rsidR="00B211EE">
        <w:rPr>
          <w:rFonts w:ascii="Times New Roman" w:hAnsi="Times New Roman"/>
          <w:sz w:val="28"/>
          <w:szCs w:val="28"/>
        </w:rPr>
        <w:t>накопичувач на якому містяться окремі документи.</w:t>
      </w:r>
      <w:r>
        <w:rPr>
          <w:rFonts w:ascii="Times New Roman" w:hAnsi="Times New Roman"/>
          <w:sz w:val="28"/>
          <w:szCs w:val="28"/>
        </w:rPr>
        <w:t xml:space="preserve">  </w:t>
      </w:r>
    </w:p>
    <w:p w14:paraId="746CD1F0" w14:textId="1AAB6BEF" w:rsidR="00F449F7" w:rsidRPr="001B5528" w:rsidRDefault="00F449F7" w:rsidP="001B5528">
      <w:pPr>
        <w:widowControl w:val="0"/>
        <w:tabs>
          <w:tab w:val="left" w:pos="567"/>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 xml:space="preserve"> </w:t>
      </w:r>
    </w:p>
    <w:p w14:paraId="0DBEDA81" w14:textId="77777777" w:rsidR="00F449F7" w:rsidRDefault="00F449F7" w:rsidP="00F449F7">
      <w:pPr>
        <w:widowControl w:val="0"/>
        <w:tabs>
          <w:tab w:val="left" w:pos="851"/>
        </w:tabs>
        <w:spacing w:line="240" w:lineRule="auto"/>
        <w:ind w:firstLine="567"/>
        <w:contextualSpacing/>
        <w:jc w:val="both"/>
        <w:rPr>
          <w:rFonts w:ascii="Times New Roman" w:hAnsi="Times New Roman"/>
          <w:b/>
          <w:sz w:val="28"/>
          <w:szCs w:val="28"/>
        </w:rPr>
      </w:pPr>
      <w:r>
        <w:rPr>
          <w:rFonts w:ascii="Times New Roman" w:hAnsi="Times New Roman"/>
          <w:b/>
          <w:sz w:val="28"/>
          <w:szCs w:val="28"/>
        </w:rPr>
        <w:t>Щодо джерел права, які підлягають застосуванню</w:t>
      </w:r>
    </w:p>
    <w:p w14:paraId="6EB61269" w14:textId="77777777" w:rsidR="002E6F3B" w:rsidRDefault="002E6F3B" w:rsidP="00F449F7">
      <w:pPr>
        <w:widowControl w:val="0"/>
        <w:tabs>
          <w:tab w:val="left" w:pos="851"/>
        </w:tabs>
        <w:spacing w:after="0" w:line="240" w:lineRule="auto"/>
        <w:ind w:firstLine="567"/>
        <w:contextualSpacing/>
        <w:jc w:val="both"/>
        <w:rPr>
          <w:rFonts w:ascii="Times New Roman" w:hAnsi="Times New Roman"/>
          <w:sz w:val="28"/>
          <w:szCs w:val="28"/>
        </w:rPr>
      </w:pPr>
    </w:p>
    <w:p w14:paraId="6DD13325" w14:textId="091466BD" w:rsidR="00F449F7" w:rsidRPr="000117AA" w:rsidRDefault="00F449F7" w:rsidP="00F449F7">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України «Про прокуратуру» від 14 жовтня 2014 року № 1697</w:t>
      </w:r>
      <w:r w:rsidRPr="000117AA">
        <w:rPr>
          <w:rFonts w:ascii="Times New Roman" w:hAnsi="Times New Roman"/>
          <w:sz w:val="28"/>
          <w:szCs w:val="28"/>
        </w:rPr>
        <w:noBreakHyphen/>
        <w:t>VII (далі – Закон № 1697</w:t>
      </w:r>
      <w:r w:rsidRPr="000117AA">
        <w:rPr>
          <w:rFonts w:ascii="Times New Roman" w:hAnsi="Times New Roman"/>
          <w:sz w:val="28"/>
          <w:szCs w:val="28"/>
        </w:rPr>
        <w:noBreakHyphen/>
        <w:t xml:space="preserve">VII). Однією із засад діяльності прокуратури, як то визначено у статті 3 цього Закону, є незалежність прокурорів. </w:t>
      </w:r>
    </w:p>
    <w:p w14:paraId="0DA3F9B2" w14:textId="77777777" w:rsidR="00F449F7" w:rsidRPr="000117AA" w:rsidRDefault="00F449F7" w:rsidP="00F449F7">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Зі змісту частини другої статті 16 Закону № 1697</w:t>
      </w:r>
      <w:r w:rsidRPr="000117AA">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66AEE0D4" w14:textId="77777777" w:rsidR="00F449F7" w:rsidRPr="000117AA" w:rsidRDefault="00F449F7" w:rsidP="00F449F7">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5DF40393" w14:textId="77777777" w:rsidR="00F449F7" w:rsidRPr="000117AA" w:rsidRDefault="00F449F7" w:rsidP="00F449F7">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 1697</w:t>
      </w:r>
      <w:r w:rsidRPr="000117AA">
        <w:rPr>
          <w:rFonts w:ascii="Times New Roman" w:hAnsi="Times New Roman"/>
          <w:sz w:val="28"/>
          <w:szCs w:val="28"/>
        </w:rPr>
        <w:noBreakHyphen/>
        <w:t xml:space="preserve">VII. </w:t>
      </w:r>
    </w:p>
    <w:p w14:paraId="753A0114" w14:textId="77777777" w:rsidR="00F449F7" w:rsidRPr="000117AA" w:rsidRDefault="00F449F7" w:rsidP="00F449F7">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Разом з цим,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D4864EF" w14:textId="77777777" w:rsidR="00F449F7" w:rsidRPr="000117AA" w:rsidRDefault="00F449F7" w:rsidP="00F449F7">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Визначення дисциплінарного провадження наведено у частині першій статті 45 Закону № 1697</w:t>
      </w:r>
      <w:r w:rsidRPr="000117AA">
        <w:rPr>
          <w:rFonts w:ascii="Times New Roman" w:hAnsi="Times New Roman"/>
          <w:sz w:val="28"/>
          <w:szCs w:val="28"/>
        </w:rPr>
        <w:noBreakHyphen/>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6D550AA6" w14:textId="77777777" w:rsidR="00F449F7" w:rsidRPr="000117AA" w:rsidRDefault="00F449F7" w:rsidP="00F449F7">
      <w:pPr>
        <w:pStyle w:val="a6"/>
        <w:ind w:firstLine="567"/>
        <w:jc w:val="both"/>
        <w:rPr>
          <w:rFonts w:ascii="Times New Roman" w:hAnsi="Times New Roman"/>
          <w:sz w:val="28"/>
          <w:szCs w:val="28"/>
        </w:rPr>
      </w:pPr>
      <w:r w:rsidRPr="000117AA">
        <w:rPr>
          <w:rStyle w:val="rvts9"/>
          <w:rFonts w:ascii="Times New Roman" w:hAnsi="Times New Roman"/>
          <w:bCs/>
          <w:sz w:val="28"/>
          <w:szCs w:val="28"/>
        </w:rPr>
        <w:t xml:space="preserve">Частиною першою статті 43 </w:t>
      </w:r>
      <w:r w:rsidRPr="000117AA">
        <w:rPr>
          <w:rFonts w:ascii="Times New Roman" w:hAnsi="Times New Roman"/>
          <w:sz w:val="28"/>
          <w:szCs w:val="28"/>
        </w:rPr>
        <w:t>Закону № 1697</w:t>
      </w:r>
      <w:r w:rsidRPr="000117AA">
        <w:rPr>
          <w:rFonts w:ascii="Times New Roman" w:hAnsi="Times New Roman"/>
          <w:sz w:val="28"/>
          <w:szCs w:val="28"/>
        </w:rPr>
        <w:noBreakHyphen/>
        <w:t xml:space="preserve">VII визначено, що </w:t>
      </w:r>
      <w:r w:rsidRPr="000117AA">
        <w:rPr>
          <w:rStyle w:val="rvts9"/>
          <w:rFonts w:ascii="Times New Roman" w:hAnsi="Times New Roman"/>
          <w:bCs/>
          <w:sz w:val="28"/>
          <w:szCs w:val="28"/>
        </w:rPr>
        <w:t xml:space="preserve"> </w:t>
      </w:r>
      <w:r w:rsidRPr="000117AA">
        <w:rPr>
          <w:rFonts w:ascii="Times New Roman" w:hAnsi="Times New Roman"/>
          <w:sz w:val="28"/>
          <w:szCs w:val="28"/>
        </w:rPr>
        <w:t xml:space="preserve">прокурора може бути притягнуто до дисциплінарної відповідальності у порядку </w:t>
      </w:r>
      <w:r w:rsidRPr="000117AA">
        <w:rPr>
          <w:rFonts w:ascii="Times New Roman" w:hAnsi="Times New Roman"/>
          <w:sz w:val="28"/>
          <w:szCs w:val="28"/>
        </w:rPr>
        <w:lastRenderedPageBreak/>
        <w:t>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72867CBC" w14:textId="77777777" w:rsidR="00F449F7" w:rsidRPr="00E16A9F" w:rsidRDefault="00F449F7" w:rsidP="00F449F7">
      <w:pPr>
        <w:pStyle w:val="a6"/>
        <w:ind w:firstLine="567"/>
        <w:jc w:val="both"/>
        <w:rPr>
          <w:rFonts w:ascii="Times New Roman" w:hAnsi="Times New Roman"/>
          <w:sz w:val="28"/>
          <w:szCs w:val="28"/>
        </w:rPr>
      </w:pPr>
      <w:r w:rsidRPr="000117AA">
        <w:rPr>
          <w:rFonts w:ascii="Times New Roman" w:hAnsi="Times New Roman"/>
          <w:sz w:val="28"/>
          <w:szCs w:val="28"/>
        </w:rPr>
        <w:t>Юридична конструкція статті 46 Закону № 1697</w:t>
      </w:r>
      <w:r w:rsidRPr="000117AA">
        <w:rPr>
          <w:rFonts w:ascii="Times New Roman" w:hAnsi="Times New Roman"/>
          <w:sz w:val="28"/>
          <w:szCs w:val="28"/>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2C6C3102" w14:textId="77777777" w:rsidR="00F449F7" w:rsidRPr="00E16A9F" w:rsidRDefault="00F449F7" w:rsidP="00F449F7">
      <w:pPr>
        <w:pStyle w:val="a6"/>
        <w:ind w:firstLine="567"/>
        <w:jc w:val="both"/>
        <w:rPr>
          <w:rFonts w:ascii="Times New Roman" w:hAnsi="Times New Roman"/>
          <w:sz w:val="28"/>
          <w:szCs w:val="28"/>
        </w:rPr>
      </w:pPr>
      <w:r w:rsidRPr="00E16A9F">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4DA0E52E" w14:textId="77777777" w:rsidR="00F449F7" w:rsidRPr="00E16A9F" w:rsidRDefault="00F449F7" w:rsidP="00F449F7">
      <w:pPr>
        <w:pStyle w:val="a6"/>
        <w:ind w:firstLine="567"/>
        <w:jc w:val="both"/>
        <w:rPr>
          <w:rFonts w:ascii="Times New Roman" w:hAnsi="Times New Roman"/>
          <w:sz w:val="28"/>
          <w:szCs w:val="28"/>
        </w:rPr>
      </w:pPr>
      <w:r w:rsidRPr="00E16A9F">
        <w:rPr>
          <w:rFonts w:ascii="Times New Roman" w:hAnsi="Times New Roman"/>
          <w:sz w:val="28"/>
          <w:szCs w:val="28"/>
        </w:rPr>
        <w:t>2) дисциплінарна скарга є анонімною;</w:t>
      </w:r>
    </w:p>
    <w:p w14:paraId="3084EC2E" w14:textId="77777777" w:rsidR="00F449F7" w:rsidRPr="00E16A9F" w:rsidRDefault="00F449F7" w:rsidP="00F449F7">
      <w:pPr>
        <w:pStyle w:val="a6"/>
        <w:ind w:firstLine="567"/>
        <w:jc w:val="both"/>
        <w:rPr>
          <w:rFonts w:ascii="Times New Roman" w:hAnsi="Times New Roman"/>
          <w:sz w:val="28"/>
          <w:szCs w:val="28"/>
        </w:rPr>
      </w:pPr>
      <w:r w:rsidRPr="00E16A9F">
        <w:rPr>
          <w:rFonts w:ascii="Times New Roman" w:hAnsi="Times New Roman"/>
          <w:sz w:val="28"/>
          <w:szCs w:val="28"/>
        </w:rPr>
        <w:t>3) дисциплінарна скарга подана з підстав, не визначених </w:t>
      </w:r>
      <w:hyperlink r:id="rId8" w:anchor="n416" w:history="1">
        <w:r w:rsidRPr="008C215E">
          <w:rPr>
            <w:rStyle w:val="a3"/>
            <w:rFonts w:ascii="Times New Roman" w:hAnsi="Times New Roman"/>
            <w:color w:val="auto"/>
            <w:sz w:val="28"/>
            <w:szCs w:val="28"/>
            <w:u w:val="none"/>
          </w:rPr>
          <w:t>статтею 43</w:t>
        </w:r>
      </w:hyperlink>
      <w:r w:rsidRPr="008C215E">
        <w:rPr>
          <w:rFonts w:ascii="Times New Roman" w:hAnsi="Times New Roman"/>
          <w:sz w:val="28"/>
          <w:szCs w:val="28"/>
        </w:rPr>
        <w:t> </w:t>
      </w:r>
      <w:r w:rsidRPr="00E16A9F">
        <w:rPr>
          <w:rFonts w:ascii="Times New Roman" w:hAnsi="Times New Roman"/>
          <w:sz w:val="28"/>
          <w:szCs w:val="28"/>
        </w:rPr>
        <w:t>цього Закону;</w:t>
      </w:r>
    </w:p>
    <w:p w14:paraId="76656BB6" w14:textId="77777777" w:rsidR="00F449F7" w:rsidRPr="00E16A9F" w:rsidRDefault="00F449F7" w:rsidP="00F449F7">
      <w:pPr>
        <w:pStyle w:val="a6"/>
        <w:ind w:firstLine="567"/>
        <w:jc w:val="both"/>
        <w:rPr>
          <w:rFonts w:ascii="Times New Roman" w:hAnsi="Times New Roman"/>
          <w:sz w:val="28"/>
          <w:szCs w:val="28"/>
        </w:rPr>
      </w:pPr>
      <w:r w:rsidRPr="00E16A9F">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8C215E">
          <w:rPr>
            <w:rStyle w:val="a3"/>
            <w:rFonts w:ascii="Times New Roman" w:hAnsi="Times New Roman"/>
            <w:color w:val="auto"/>
            <w:sz w:val="28"/>
            <w:szCs w:val="28"/>
            <w:u w:val="none"/>
          </w:rPr>
          <w:t> статтею 51</w:t>
        </w:r>
      </w:hyperlink>
      <w:r w:rsidRPr="008C215E">
        <w:rPr>
          <w:rFonts w:ascii="Times New Roman" w:hAnsi="Times New Roman"/>
          <w:sz w:val="28"/>
          <w:szCs w:val="28"/>
        </w:rPr>
        <w:t> </w:t>
      </w:r>
      <w:r w:rsidRPr="00E16A9F">
        <w:rPr>
          <w:rFonts w:ascii="Times New Roman" w:hAnsi="Times New Roman"/>
          <w:sz w:val="28"/>
          <w:szCs w:val="28"/>
        </w:rPr>
        <w:t>цього Закону;</w:t>
      </w:r>
    </w:p>
    <w:p w14:paraId="2BE21E81" w14:textId="77777777" w:rsidR="00F449F7" w:rsidRPr="000117AA" w:rsidRDefault="00F449F7" w:rsidP="00F449F7">
      <w:pPr>
        <w:pStyle w:val="a6"/>
        <w:widowControl w:val="0"/>
        <w:ind w:firstLine="567"/>
        <w:jc w:val="both"/>
        <w:rPr>
          <w:rFonts w:ascii="Times New Roman" w:hAnsi="Times New Roman"/>
          <w:sz w:val="28"/>
          <w:szCs w:val="28"/>
        </w:rPr>
      </w:pPr>
      <w:r w:rsidRPr="00E16A9F">
        <w:rPr>
          <w:rFonts w:ascii="Times New Roman" w:hAnsi="Times New Roman"/>
          <w:sz w:val="28"/>
          <w:szCs w:val="28"/>
        </w:rPr>
        <w:t xml:space="preserve">5) дисциплінарний проступок, про який зазначено у дисциплінарній </w:t>
      </w:r>
      <w:r w:rsidRPr="000117AA">
        <w:rPr>
          <w:rFonts w:ascii="Times New Roman" w:hAnsi="Times New Roman"/>
          <w:sz w:val="28"/>
          <w:szCs w:val="28"/>
        </w:rPr>
        <w:t>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1CB8F83B" w14:textId="77777777" w:rsidR="00F449F7" w:rsidRPr="000117AA" w:rsidRDefault="00F449F7" w:rsidP="00F449F7">
      <w:pPr>
        <w:pStyle w:val="a6"/>
        <w:widowControl w:val="0"/>
        <w:ind w:firstLine="567"/>
        <w:jc w:val="both"/>
        <w:rPr>
          <w:rFonts w:ascii="Times New Roman" w:hAnsi="Times New Roman"/>
          <w:sz w:val="28"/>
          <w:szCs w:val="28"/>
        </w:rPr>
      </w:pPr>
      <w:r w:rsidRPr="000117AA">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214093C3" w14:textId="027F0770" w:rsidR="002E6F3B" w:rsidRPr="00C959DA" w:rsidRDefault="00F449F7" w:rsidP="00C959DA">
      <w:pPr>
        <w:pStyle w:val="a6"/>
        <w:ind w:firstLine="567"/>
        <w:jc w:val="both"/>
        <w:rPr>
          <w:rFonts w:ascii="Times New Roman" w:hAnsi="Times New Roman"/>
          <w:sz w:val="28"/>
          <w:szCs w:val="28"/>
        </w:rPr>
      </w:pPr>
      <w:r w:rsidRPr="000117AA">
        <w:rPr>
          <w:rFonts w:ascii="Times New Roman" w:hAnsi="Times New Roman"/>
          <w:sz w:val="28"/>
          <w:szCs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7E3A7135" w14:textId="77777777" w:rsidR="00616D6E" w:rsidRDefault="00616D6E" w:rsidP="00F449F7">
      <w:pPr>
        <w:pStyle w:val="rvps2"/>
        <w:shd w:val="clear" w:color="auto" w:fill="FFFFFF"/>
        <w:spacing w:before="0" w:beforeAutospacing="0" w:after="0" w:afterAutospacing="0"/>
        <w:ind w:firstLine="567"/>
        <w:jc w:val="both"/>
        <w:rPr>
          <w:b/>
          <w:sz w:val="28"/>
          <w:szCs w:val="28"/>
          <w:lang w:val="uk-UA"/>
        </w:rPr>
      </w:pPr>
    </w:p>
    <w:p w14:paraId="1B31DE76" w14:textId="77777777" w:rsidR="00616D6E" w:rsidRDefault="00616D6E" w:rsidP="00F449F7">
      <w:pPr>
        <w:pStyle w:val="rvps2"/>
        <w:shd w:val="clear" w:color="auto" w:fill="FFFFFF"/>
        <w:spacing w:before="0" w:beforeAutospacing="0" w:after="0" w:afterAutospacing="0"/>
        <w:ind w:firstLine="567"/>
        <w:jc w:val="both"/>
        <w:rPr>
          <w:b/>
          <w:sz w:val="28"/>
          <w:szCs w:val="28"/>
          <w:lang w:val="uk-UA"/>
        </w:rPr>
      </w:pPr>
    </w:p>
    <w:p w14:paraId="190C3624" w14:textId="2315ED00" w:rsidR="00F449F7" w:rsidRDefault="00F449F7" w:rsidP="00F449F7">
      <w:pPr>
        <w:pStyle w:val="rvps2"/>
        <w:shd w:val="clear" w:color="auto" w:fill="FFFFFF"/>
        <w:spacing w:before="0" w:beforeAutospacing="0" w:after="0" w:afterAutospacing="0"/>
        <w:ind w:firstLine="567"/>
        <w:jc w:val="both"/>
        <w:rPr>
          <w:b/>
          <w:sz w:val="28"/>
          <w:szCs w:val="28"/>
          <w:lang w:val="uk-UA"/>
        </w:rPr>
      </w:pPr>
      <w:r>
        <w:rPr>
          <w:b/>
          <w:sz w:val="28"/>
          <w:szCs w:val="28"/>
          <w:lang w:val="uk-UA"/>
        </w:rPr>
        <w:lastRenderedPageBreak/>
        <w:t>Оцінка встановлених обставин та мотиви прийнятого рішення</w:t>
      </w:r>
    </w:p>
    <w:p w14:paraId="7C71AFF1" w14:textId="77777777" w:rsidR="002E6F3B" w:rsidRDefault="00F449F7" w:rsidP="00F449F7">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p>
    <w:p w14:paraId="0485D14F" w14:textId="396F3FEF" w:rsidR="00F449F7" w:rsidRDefault="002E6F3B" w:rsidP="00F449F7">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00F449F7">
        <w:rPr>
          <w:rFonts w:ascii="Times New Roman" w:hAnsi="Times New Roman"/>
          <w:sz w:val="28"/>
          <w:szCs w:val="28"/>
        </w:rPr>
        <w:t xml:space="preserve">Дисциплінарна скарга </w:t>
      </w:r>
      <w:r w:rsidR="00616D6E">
        <w:rPr>
          <w:rFonts w:ascii="Times New Roman" w:hAnsi="Times New Roman"/>
          <w:sz w:val="28"/>
          <w:szCs w:val="28"/>
        </w:rPr>
        <w:t>ОСОБА 1</w:t>
      </w:r>
      <w:r w:rsidR="00F449F7">
        <w:rPr>
          <w:rFonts w:ascii="Times New Roman" w:hAnsi="Times New Roman"/>
          <w:sz w:val="28"/>
          <w:szCs w:val="28"/>
        </w:rPr>
        <w:t xml:space="preserve"> стосується рішень, дій (бездіяльності) прокурор</w:t>
      </w:r>
      <w:r>
        <w:rPr>
          <w:rFonts w:ascii="Times New Roman" w:hAnsi="Times New Roman"/>
          <w:sz w:val="28"/>
          <w:szCs w:val="28"/>
        </w:rPr>
        <w:t>ів</w:t>
      </w:r>
      <w:r w:rsidR="00F449F7">
        <w:rPr>
          <w:rFonts w:ascii="Times New Roman" w:hAnsi="Times New Roman"/>
          <w:sz w:val="28"/>
          <w:szCs w:val="28"/>
        </w:rPr>
        <w:t>, вчинених (допущених) в межах кримінального процесу.</w:t>
      </w:r>
    </w:p>
    <w:p w14:paraId="1CBB6917" w14:textId="77777777" w:rsidR="00F449F7" w:rsidRDefault="00F449F7" w:rsidP="00F449F7">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5CBB6355" w14:textId="37286D1F" w:rsidR="00F449F7" w:rsidRDefault="00F449F7" w:rsidP="001F7FD4">
      <w:pPr>
        <w:pStyle w:val="a6"/>
        <w:tabs>
          <w:tab w:val="left" w:pos="567"/>
        </w:tabs>
        <w:ind w:firstLine="567"/>
        <w:jc w:val="both"/>
        <w:rPr>
          <w:rFonts w:ascii="Times New Roman" w:hAnsi="Times New Roman"/>
          <w:sz w:val="28"/>
          <w:szCs w:val="28"/>
        </w:rPr>
      </w:pPr>
      <w:r>
        <w:rPr>
          <w:rFonts w:ascii="Times New Roman" w:hAnsi="Times New Roman"/>
          <w:sz w:val="28"/>
          <w:szCs w:val="28"/>
        </w:rPr>
        <w:t>Дисциплінарна скарга не містить конкретизованих даних про неналежне виконання прокурор</w:t>
      </w:r>
      <w:r w:rsidR="002E6F3B">
        <w:rPr>
          <w:rFonts w:ascii="Times New Roman" w:hAnsi="Times New Roman"/>
          <w:sz w:val="28"/>
          <w:szCs w:val="28"/>
        </w:rPr>
        <w:t>ами</w:t>
      </w:r>
      <w:r>
        <w:rPr>
          <w:rFonts w:ascii="Times New Roman" w:hAnsi="Times New Roman"/>
          <w:sz w:val="28"/>
          <w:szCs w:val="28"/>
        </w:rPr>
        <w:t xml:space="preserve"> </w:t>
      </w:r>
      <w:r w:rsidR="001F7FD4">
        <w:rPr>
          <w:rStyle w:val="a7"/>
          <w:rFonts w:ascii="Times New Roman" w:hAnsi="Times New Roman"/>
          <w:i w:val="0"/>
          <w:iCs w:val="0"/>
          <w:sz w:val="28"/>
          <w:szCs w:val="28"/>
          <w:shd w:val="clear" w:color="auto" w:fill="FFFFFF"/>
        </w:rPr>
        <w:t>Рубаном В.В., Журавльовою О.С.</w:t>
      </w:r>
      <w:r w:rsidR="001F7FD4">
        <w:rPr>
          <w:rFonts w:ascii="Times New Roman" w:hAnsi="Times New Roman"/>
          <w:sz w:val="28"/>
          <w:szCs w:val="28"/>
        </w:rPr>
        <w:t xml:space="preserve">, Побейвовк В.О., </w:t>
      </w:r>
      <w:r w:rsidR="001F7FD4">
        <w:rPr>
          <w:rFonts w:ascii="Times New Roman" w:hAnsi="Times New Roman"/>
          <w:sz w:val="28"/>
          <w:szCs w:val="28"/>
        </w:rPr>
        <w:br/>
        <w:t xml:space="preserve">Полєжаєвою В.В., Бречко І.І. та Богачем С.О. </w:t>
      </w:r>
      <w:r>
        <w:rPr>
          <w:rFonts w:ascii="Times New Roman" w:hAnsi="Times New Roman"/>
          <w:sz w:val="28"/>
          <w:szCs w:val="28"/>
        </w:rPr>
        <w:t xml:space="preserve">своїх службових обов’язків. </w:t>
      </w:r>
    </w:p>
    <w:p w14:paraId="0B8640B0" w14:textId="77777777" w:rsidR="009002F8" w:rsidRDefault="00F449F7" w:rsidP="00F449F7">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p>
    <w:p w14:paraId="11CFF01C" w14:textId="3EE0A692" w:rsidR="001E3D9E" w:rsidRDefault="001E3D9E" w:rsidP="00812B1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Зі змісту дисциплінарної скарги вбачається, що вище вказаними прокурорами у </w:t>
      </w:r>
      <w:r w:rsidR="001F7FD4">
        <w:rPr>
          <w:rFonts w:ascii="Times New Roman" w:hAnsi="Times New Roman"/>
          <w:sz w:val="28"/>
          <w:szCs w:val="28"/>
        </w:rPr>
        <w:t xml:space="preserve">2021 – </w:t>
      </w:r>
      <w:r>
        <w:rPr>
          <w:rFonts w:ascii="Times New Roman" w:hAnsi="Times New Roman"/>
          <w:sz w:val="28"/>
          <w:szCs w:val="28"/>
        </w:rPr>
        <w:t>2023</w:t>
      </w:r>
      <w:r w:rsidR="001F7FD4">
        <w:rPr>
          <w:rFonts w:ascii="Times New Roman" w:hAnsi="Times New Roman"/>
          <w:sz w:val="28"/>
          <w:szCs w:val="28"/>
        </w:rPr>
        <w:t xml:space="preserve"> </w:t>
      </w:r>
      <w:r>
        <w:rPr>
          <w:rFonts w:ascii="Times New Roman" w:hAnsi="Times New Roman"/>
          <w:sz w:val="28"/>
          <w:szCs w:val="28"/>
        </w:rPr>
        <w:t xml:space="preserve"> ро</w:t>
      </w:r>
      <w:r w:rsidR="001F7FD4">
        <w:rPr>
          <w:rFonts w:ascii="Times New Roman" w:hAnsi="Times New Roman"/>
          <w:sz w:val="28"/>
          <w:szCs w:val="28"/>
        </w:rPr>
        <w:t>ках</w:t>
      </w:r>
      <w:r>
        <w:rPr>
          <w:rFonts w:ascii="Times New Roman" w:hAnsi="Times New Roman"/>
          <w:sz w:val="28"/>
          <w:szCs w:val="28"/>
        </w:rPr>
        <w:t xml:space="preserve"> здійснювалось процесуальне керівництво досудовим розслідуванням у кримінальному провадженні </w:t>
      </w:r>
      <w:r w:rsidR="001F7FD4">
        <w:rPr>
          <w:rFonts w:ascii="Times New Roman" w:hAnsi="Times New Roman"/>
          <w:sz w:val="28"/>
          <w:szCs w:val="28"/>
        </w:rPr>
        <w:t xml:space="preserve">№ </w:t>
      </w:r>
      <w:r w:rsidR="00616D6E">
        <w:rPr>
          <w:rFonts w:ascii="Times New Roman" w:hAnsi="Times New Roman"/>
          <w:sz w:val="28"/>
          <w:szCs w:val="28"/>
        </w:rPr>
        <w:t>конфіденційна інформація</w:t>
      </w:r>
      <w:r w:rsidR="001F7FD4">
        <w:rPr>
          <w:rFonts w:ascii="Times New Roman" w:hAnsi="Times New Roman"/>
          <w:sz w:val="28"/>
          <w:szCs w:val="28"/>
        </w:rPr>
        <w:t xml:space="preserve"> від 02.11.2021</w:t>
      </w:r>
      <w:r>
        <w:rPr>
          <w:rFonts w:ascii="Times New Roman" w:hAnsi="Times New Roman"/>
          <w:sz w:val="28"/>
          <w:szCs w:val="28"/>
        </w:rPr>
        <w:t xml:space="preserve">. </w:t>
      </w:r>
    </w:p>
    <w:p w14:paraId="6C9631A5" w14:textId="70DAE83C" w:rsidR="00243454" w:rsidRPr="006B57ED" w:rsidRDefault="001E3D9E" w:rsidP="001E3D9E">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00243454" w:rsidRPr="006B57ED">
        <w:rPr>
          <w:rFonts w:ascii="Times New Roman" w:hAnsi="Times New Roman"/>
          <w:sz w:val="28"/>
          <w:szCs w:val="28"/>
        </w:rPr>
        <w:t xml:space="preserve">Зважаючи на вищевикладене, датою (періодом) ймовірного вчинення </w:t>
      </w:r>
      <w:r w:rsidR="001F7FD4">
        <w:rPr>
          <w:rStyle w:val="a7"/>
          <w:rFonts w:ascii="Times New Roman" w:hAnsi="Times New Roman"/>
          <w:i w:val="0"/>
          <w:iCs w:val="0"/>
          <w:sz w:val="28"/>
          <w:szCs w:val="28"/>
          <w:shd w:val="clear" w:color="auto" w:fill="FFFFFF"/>
        </w:rPr>
        <w:t>Рубаном В.В., Журавльовою О.С.</w:t>
      </w:r>
      <w:r w:rsidR="001F7FD4">
        <w:rPr>
          <w:rFonts w:ascii="Times New Roman" w:hAnsi="Times New Roman"/>
          <w:sz w:val="28"/>
          <w:szCs w:val="28"/>
        </w:rPr>
        <w:t xml:space="preserve">, Побейвовк В.О., </w:t>
      </w:r>
      <w:r w:rsidR="001F7FD4">
        <w:rPr>
          <w:rFonts w:ascii="Times New Roman" w:hAnsi="Times New Roman"/>
          <w:sz w:val="28"/>
          <w:szCs w:val="28"/>
        </w:rPr>
        <w:br/>
        <w:t xml:space="preserve">Полєжаєвою В.В., Бречко І.І. та Богачем С.О. </w:t>
      </w:r>
      <w:r w:rsidR="00243454" w:rsidRPr="006B57ED">
        <w:rPr>
          <w:rFonts w:ascii="Times New Roman" w:hAnsi="Times New Roman"/>
          <w:sz w:val="28"/>
          <w:szCs w:val="28"/>
        </w:rPr>
        <w:t xml:space="preserve">дисциплінарного проступку слід вважати </w:t>
      </w:r>
      <w:r w:rsidR="001F7FD4">
        <w:rPr>
          <w:rFonts w:ascii="Times New Roman" w:hAnsi="Times New Roman"/>
          <w:sz w:val="28"/>
          <w:szCs w:val="28"/>
        </w:rPr>
        <w:t>листопад</w:t>
      </w:r>
      <w:r w:rsidR="00243454" w:rsidRPr="006B57ED">
        <w:rPr>
          <w:rFonts w:ascii="Times New Roman" w:hAnsi="Times New Roman"/>
          <w:sz w:val="28"/>
          <w:szCs w:val="28"/>
        </w:rPr>
        <w:t xml:space="preserve"> 20</w:t>
      </w:r>
      <w:r>
        <w:rPr>
          <w:rFonts w:ascii="Times New Roman" w:hAnsi="Times New Roman"/>
          <w:sz w:val="28"/>
          <w:szCs w:val="28"/>
        </w:rPr>
        <w:t>2</w:t>
      </w:r>
      <w:r w:rsidR="001F7FD4">
        <w:rPr>
          <w:rFonts w:ascii="Times New Roman" w:hAnsi="Times New Roman"/>
          <w:sz w:val="28"/>
          <w:szCs w:val="28"/>
        </w:rPr>
        <w:t>1</w:t>
      </w:r>
      <w:r w:rsidR="00243454" w:rsidRPr="006B57ED">
        <w:rPr>
          <w:rFonts w:ascii="Times New Roman" w:hAnsi="Times New Roman"/>
          <w:sz w:val="28"/>
          <w:szCs w:val="28"/>
        </w:rPr>
        <w:t xml:space="preserve"> року – </w:t>
      </w:r>
      <w:r w:rsidR="001F7FD4">
        <w:rPr>
          <w:rFonts w:ascii="Times New Roman" w:hAnsi="Times New Roman"/>
          <w:sz w:val="28"/>
          <w:szCs w:val="28"/>
        </w:rPr>
        <w:t>листопад</w:t>
      </w:r>
      <w:r w:rsidR="00243454" w:rsidRPr="006B57ED">
        <w:rPr>
          <w:rFonts w:ascii="Times New Roman" w:hAnsi="Times New Roman"/>
          <w:sz w:val="28"/>
          <w:szCs w:val="28"/>
        </w:rPr>
        <w:t xml:space="preserve"> 20</w:t>
      </w:r>
      <w:r w:rsidR="009079EC">
        <w:rPr>
          <w:rFonts w:ascii="Times New Roman" w:hAnsi="Times New Roman"/>
          <w:sz w:val="28"/>
          <w:szCs w:val="28"/>
        </w:rPr>
        <w:t>23</w:t>
      </w:r>
      <w:r w:rsidR="00243454" w:rsidRPr="006B57ED">
        <w:rPr>
          <w:rFonts w:ascii="Times New Roman" w:hAnsi="Times New Roman"/>
          <w:sz w:val="28"/>
          <w:szCs w:val="28"/>
        </w:rPr>
        <w:t xml:space="preserve"> року (</w:t>
      </w:r>
      <w:r w:rsidR="00927749">
        <w:rPr>
          <w:rFonts w:ascii="Times New Roman" w:hAnsi="Times New Roman"/>
          <w:sz w:val="28"/>
          <w:szCs w:val="28"/>
        </w:rPr>
        <w:t>здійснення процесуального керівництва у кримінальному провадженні у групі прокурорів)</w:t>
      </w:r>
      <w:r w:rsidR="00243454" w:rsidRPr="006B57ED">
        <w:rPr>
          <w:rFonts w:ascii="Times New Roman" w:hAnsi="Times New Roman"/>
          <w:sz w:val="28"/>
          <w:szCs w:val="28"/>
        </w:rPr>
        <w:t>.</w:t>
      </w:r>
    </w:p>
    <w:p w14:paraId="58FB87E4" w14:textId="77777777" w:rsidR="00243454" w:rsidRPr="006B57ED" w:rsidRDefault="00243454" w:rsidP="00243454">
      <w:pPr>
        <w:pStyle w:val="docdata"/>
        <w:widowControl w:val="0"/>
        <w:spacing w:before="0" w:beforeAutospacing="0" w:after="0" w:afterAutospacing="0"/>
        <w:ind w:left="40" w:right="-1" w:firstLine="644"/>
        <w:jc w:val="both"/>
        <w:rPr>
          <w:sz w:val="28"/>
          <w:szCs w:val="28"/>
        </w:rPr>
      </w:pPr>
      <w:r w:rsidRPr="006B57ED">
        <w:rPr>
          <w:sz w:val="28"/>
          <w:szCs w:val="28"/>
          <w:lang w:eastAsia="ru-RU"/>
        </w:rPr>
        <w:t>Слід звернути увагу на те, що в</w:t>
      </w:r>
      <w:r w:rsidRPr="006B57ED">
        <w:rPr>
          <w:sz w:val="28"/>
          <w:szCs w:val="28"/>
        </w:rPr>
        <w:t>ідповідно до частини четвертої статті 48 Закону № 1697-</w:t>
      </w:r>
      <w:r w:rsidRPr="006B57ED">
        <w:rPr>
          <w:sz w:val="28"/>
          <w:szCs w:val="28"/>
          <w:lang w:val="en-US"/>
        </w:rPr>
        <w:t>VII</w:t>
      </w:r>
      <w:r w:rsidRPr="006B57ED">
        <w:rPr>
          <w:sz w:val="28"/>
          <w:szCs w:val="28"/>
        </w:rPr>
        <w:t xml:space="preserve"> р</w:t>
      </w:r>
      <w:r w:rsidRPr="006B57ED">
        <w:rPr>
          <w:sz w:val="28"/>
          <w:szCs w:val="28"/>
          <w:shd w:val="clear" w:color="auto" w:fill="FFFFFF"/>
        </w:rPr>
        <w:t>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w:t>
      </w:r>
    </w:p>
    <w:p w14:paraId="449926E5" w14:textId="77777777" w:rsidR="00243454" w:rsidRPr="006B57ED" w:rsidRDefault="00243454" w:rsidP="00243454">
      <w:pPr>
        <w:widowControl w:val="0"/>
        <w:spacing w:after="0" w:line="240" w:lineRule="auto"/>
        <w:ind w:right="-1" w:firstLine="708"/>
        <w:jc w:val="both"/>
        <w:rPr>
          <w:rFonts w:ascii="Times New Roman" w:eastAsia="Times New Roman" w:hAnsi="Times New Roman"/>
          <w:sz w:val="28"/>
          <w:szCs w:val="28"/>
          <w:shd w:val="clear" w:color="auto" w:fill="FFFFFF"/>
          <w:lang w:eastAsia="uk-UA"/>
        </w:rPr>
      </w:pPr>
      <w:r w:rsidRPr="006B57ED">
        <w:rPr>
          <w:rFonts w:ascii="Times New Roman" w:eastAsia="Times New Roman" w:hAnsi="Times New Roman"/>
          <w:sz w:val="28"/>
          <w:szCs w:val="28"/>
          <w:lang w:eastAsia="uk-UA"/>
        </w:rPr>
        <w:t xml:space="preserve">Метою дисциплінарного провадження є перевірка наявності </w:t>
      </w:r>
      <w:r w:rsidRPr="006B57ED">
        <w:rPr>
          <w:rFonts w:ascii="Times New Roman" w:eastAsia="Times New Roman" w:hAnsi="Times New Roman"/>
          <w:sz w:val="28"/>
          <w:szCs w:val="28"/>
          <w:shd w:val="clear" w:color="auto" w:fill="FFFFFF"/>
          <w:lang w:eastAsia="uk-UA"/>
        </w:rPr>
        <w:t>підстав для притягнення прокурора до дисциплінарної відповідальності, що випливає із положень частини дев’ятої статті 46 Закону № 1697-</w:t>
      </w:r>
      <w:r w:rsidRPr="006B57ED">
        <w:rPr>
          <w:rFonts w:ascii="Times New Roman" w:eastAsia="Times New Roman" w:hAnsi="Times New Roman"/>
          <w:sz w:val="28"/>
          <w:szCs w:val="28"/>
          <w:shd w:val="clear" w:color="auto" w:fill="FFFFFF"/>
          <w:lang w:val="en-US" w:eastAsia="uk-UA"/>
        </w:rPr>
        <w:t>VII</w:t>
      </w:r>
      <w:r w:rsidRPr="006B57ED">
        <w:rPr>
          <w:rFonts w:ascii="Times New Roman" w:eastAsia="Times New Roman" w:hAnsi="Times New Roman"/>
          <w:sz w:val="28"/>
          <w:szCs w:val="28"/>
          <w:shd w:val="clear" w:color="auto" w:fill="FFFFFF"/>
          <w:lang w:eastAsia="uk-UA"/>
        </w:rPr>
        <w:t>. Тому, у разі встановлення обставин, за якими притягнення прокурора до дисциплінарної відповідальності неможливе, перевірка наявності підстав для притягнення прокурора до дисциплінарної відповідальності також неможлива.</w:t>
      </w:r>
    </w:p>
    <w:p w14:paraId="4275FCB4" w14:textId="77777777" w:rsidR="00243454" w:rsidRPr="006B57ED" w:rsidRDefault="00243454" w:rsidP="00243454">
      <w:pPr>
        <w:widowControl w:val="0"/>
        <w:spacing w:after="0" w:line="240" w:lineRule="auto"/>
        <w:ind w:right="-1" w:firstLine="708"/>
        <w:jc w:val="both"/>
        <w:rPr>
          <w:rFonts w:ascii="Times New Roman" w:hAnsi="Times New Roman"/>
          <w:sz w:val="28"/>
          <w:szCs w:val="28"/>
        </w:rPr>
      </w:pPr>
      <w:r w:rsidRPr="006B57ED">
        <w:rPr>
          <w:rFonts w:ascii="Times New Roman" w:hAnsi="Times New Roman"/>
          <w:sz w:val="28"/>
          <w:szCs w:val="28"/>
        </w:rPr>
        <w:t>Частина четверта статті 48 Закону</w:t>
      </w:r>
      <w:r w:rsidRPr="00243454">
        <w:rPr>
          <w:rFonts w:ascii="Times New Roman" w:hAnsi="Times New Roman"/>
          <w:sz w:val="28"/>
          <w:szCs w:val="28"/>
          <w:lang w:val="ru-RU"/>
        </w:rPr>
        <w:t xml:space="preserve"> </w:t>
      </w:r>
      <w:r w:rsidRPr="006B57ED">
        <w:rPr>
          <w:rFonts w:ascii="Times New Roman" w:eastAsia="Times New Roman" w:hAnsi="Times New Roman"/>
          <w:sz w:val="28"/>
          <w:szCs w:val="28"/>
          <w:shd w:val="clear" w:color="auto" w:fill="FFFFFF"/>
          <w:lang w:eastAsia="uk-UA"/>
        </w:rPr>
        <w:t>№ 1697-</w:t>
      </w:r>
      <w:r w:rsidRPr="006B57ED">
        <w:rPr>
          <w:rFonts w:ascii="Times New Roman" w:eastAsia="Times New Roman" w:hAnsi="Times New Roman"/>
          <w:sz w:val="28"/>
          <w:szCs w:val="28"/>
          <w:shd w:val="clear" w:color="auto" w:fill="FFFFFF"/>
          <w:lang w:val="en-US" w:eastAsia="uk-UA"/>
        </w:rPr>
        <w:t>VII</w:t>
      </w:r>
      <w:r w:rsidRPr="006B57ED">
        <w:rPr>
          <w:rFonts w:ascii="Times New Roman" w:hAnsi="Times New Roman"/>
          <w:sz w:val="28"/>
          <w:szCs w:val="28"/>
        </w:rPr>
        <w:t xml:space="preserve"> чітко і недвозначно пов’язує початок строку перебігу давності саме з вчиненням, а не виявленням дисциплінарного правопорушення.</w:t>
      </w:r>
    </w:p>
    <w:p w14:paraId="436C533E" w14:textId="77777777" w:rsidR="00243454" w:rsidRPr="006B57ED" w:rsidRDefault="00243454" w:rsidP="00243454">
      <w:pPr>
        <w:widowControl w:val="0"/>
        <w:spacing w:after="0" w:line="240" w:lineRule="auto"/>
        <w:ind w:right="-1" w:firstLine="708"/>
        <w:jc w:val="both"/>
        <w:rPr>
          <w:rFonts w:ascii="Times New Roman" w:hAnsi="Times New Roman"/>
          <w:sz w:val="28"/>
          <w:szCs w:val="28"/>
        </w:rPr>
      </w:pPr>
      <w:r w:rsidRPr="006B57ED">
        <w:rPr>
          <w:rFonts w:ascii="Times New Roman" w:hAnsi="Times New Roman"/>
          <w:sz w:val="28"/>
          <w:szCs w:val="28"/>
        </w:rPr>
        <w:t>Обчислення строку із дня виявлення дисциплінарного проступку передбачено лише щодо дисциплінарної відповідальності державних службовців, а не прокурорів (ч. 5 ст. 74 Закону України «Про державну службу»).</w:t>
      </w:r>
    </w:p>
    <w:p w14:paraId="2DC240CD" w14:textId="77777777" w:rsidR="00243454" w:rsidRPr="00C416D1" w:rsidRDefault="00243454" w:rsidP="00243454">
      <w:pPr>
        <w:pBdr>
          <w:bottom w:val="single" w:sz="12" w:space="0" w:color="FFFFFF"/>
        </w:pBdr>
        <w:shd w:val="clear" w:color="auto" w:fill="FFFFFF"/>
        <w:spacing w:after="0" w:line="240" w:lineRule="auto"/>
        <w:ind w:firstLine="708"/>
        <w:jc w:val="both"/>
        <w:rPr>
          <w:rFonts w:ascii="Times New Roman" w:eastAsia="Times New Roman" w:hAnsi="Times New Roman"/>
          <w:sz w:val="24"/>
          <w:szCs w:val="24"/>
          <w:lang w:eastAsia="uk-UA"/>
        </w:rPr>
      </w:pPr>
      <w:r w:rsidRPr="00C416D1">
        <w:rPr>
          <w:rFonts w:ascii="Times New Roman" w:eastAsia="Times New Roman" w:hAnsi="Times New Roman"/>
          <w:sz w:val="28"/>
          <w:szCs w:val="28"/>
          <w:lang w:eastAsia="uk-UA"/>
        </w:rPr>
        <w:t>Таким чином, є очевидним факт закінчення строку у межах якого на прокурора може бути накладено дисциплінарне стягнення ще до подання дисциплінарної скарги. Сам по собі такий факт не зазначено у Законі</w:t>
      </w:r>
      <w:r w:rsidRPr="006B57ED">
        <w:rPr>
          <w:rFonts w:ascii="Times New Roman" w:eastAsia="Times New Roman" w:hAnsi="Times New Roman"/>
          <w:sz w:val="28"/>
          <w:szCs w:val="28"/>
          <w:lang w:eastAsia="uk-UA"/>
        </w:rPr>
        <w:t xml:space="preserve"> №1697-</w:t>
      </w:r>
      <w:r w:rsidRPr="006B57ED">
        <w:rPr>
          <w:rFonts w:ascii="Times New Roman" w:eastAsia="Times New Roman" w:hAnsi="Times New Roman"/>
          <w:sz w:val="28"/>
          <w:szCs w:val="28"/>
          <w:lang w:val="en-US" w:eastAsia="uk-UA"/>
        </w:rPr>
        <w:t>VII</w:t>
      </w:r>
      <w:r w:rsidRPr="006B57ED">
        <w:rPr>
          <w:rFonts w:ascii="Times New Roman" w:eastAsia="Times New Roman" w:hAnsi="Times New Roman"/>
          <w:sz w:val="28"/>
          <w:szCs w:val="28"/>
          <w:lang w:eastAsia="uk-UA"/>
        </w:rPr>
        <w:t xml:space="preserve"> в якості підстави для </w:t>
      </w:r>
      <w:r w:rsidRPr="00C416D1">
        <w:rPr>
          <w:rFonts w:ascii="Times New Roman" w:eastAsia="Times New Roman" w:hAnsi="Times New Roman"/>
          <w:sz w:val="28"/>
          <w:szCs w:val="28"/>
          <w:lang w:eastAsia="uk-UA"/>
        </w:rPr>
        <w:t>відмови у відкритті дисциплінарного провадження.</w:t>
      </w:r>
    </w:p>
    <w:p w14:paraId="103CB2B2" w14:textId="77777777" w:rsidR="00243454" w:rsidRPr="00C416D1" w:rsidRDefault="00243454" w:rsidP="00243454">
      <w:pPr>
        <w:pBdr>
          <w:bottom w:val="single" w:sz="12" w:space="0" w:color="FFFFFF"/>
        </w:pBdr>
        <w:shd w:val="clear" w:color="auto" w:fill="FFFFFF"/>
        <w:spacing w:after="0" w:line="240" w:lineRule="auto"/>
        <w:ind w:firstLine="708"/>
        <w:jc w:val="both"/>
        <w:rPr>
          <w:rFonts w:ascii="Times New Roman" w:eastAsia="Times New Roman" w:hAnsi="Times New Roman"/>
          <w:sz w:val="24"/>
          <w:szCs w:val="24"/>
          <w:lang w:eastAsia="uk-UA"/>
        </w:rPr>
      </w:pPr>
      <w:r w:rsidRPr="00C416D1">
        <w:rPr>
          <w:rFonts w:ascii="Times New Roman" w:eastAsia="Times New Roman" w:hAnsi="Times New Roman"/>
          <w:sz w:val="28"/>
          <w:szCs w:val="28"/>
          <w:lang w:eastAsia="uk-UA"/>
        </w:rPr>
        <w:lastRenderedPageBreak/>
        <w:t>Однак, формальний підхід у цьому випадку не може бути застосовано, а провадження відкрито заради проведення процедури із завідомо відомим результатом, оскільки у разі відсутності підстав для накладення на прокурора дисциплінарного стягнення Комісія закриває дисциплінарне провадження (частина п’ята статті 48 Закону).</w:t>
      </w:r>
    </w:p>
    <w:p w14:paraId="03A00F50" w14:textId="77777777" w:rsidR="00243454" w:rsidRPr="00C416D1" w:rsidRDefault="00243454" w:rsidP="00243454">
      <w:pPr>
        <w:widowControl w:val="0"/>
        <w:pBdr>
          <w:bottom w:val="single" w:sz="12" w:space="0" w:color="FFFFFF"/>
        </w:pBdr>
        <w:shd w:val="clear" w:color="auto" w:fill="FFFFFF"/>
        <w:spacing w:after="0" w:line="240" w:lineRule="auto"/>
        <w:ind w:firstLine="708"/>
        <w:jc w:val="both"/>
        <w:rPr>
          <w:rFonts w:ascii="Times New Roman" w:eastAsia="Times New Roman" w:hAnsi="Times New Roman"/>
          <w:sz w:val="24"/>
          <w:szCs w:val="24"/>
          <w:lang w:eastAsia="uk-UA"/>
        </w:rPr>
      </w:pPr>
      <w:r w:rsidRPr="00C416D1">
        <w:rPr>
          <w:rFonts w:ascii="Times New Roman" w:eastAsia="Times New Roman" w:hAnsi="Times New Roman"/>
          <w:sz w:val="28"/>
          <w:szCs w:val="28"/>
          <w:lang w:eastAsia="uk-UA"/>
        </w:rPr>
        <w:t xml:space="preserve">Тут також варто врахувати належний алгоритм ухвалення рішень суб’єктом владних повноважень наведений у частині другій статті 2 Кодексу адміністративного судочинства (далі -  КАС) України, зокрема щодо прийняття їх обґрунтовано, добросовісно та пропорційно. </w:t>
      </w:r>
    </w:p>
    <w:p w14:paraId="2E782FD4" w14:textId="38FD4332" w:rsidR="00243454" w:rsidRDefault="00243454" w:rsidP="00D762B4">
      <w:pPr>
        <w:widowControl w:val="0"/>
        <w:pBdr>
          <w:bottom w:val="single" w:sz="12" w:space="0" w:color="FFFFFF"/>
        </w:pBdr>
        <w:shd w:val="clear" w:color="auto" w:fill="FFFFFF"/>
        <w:spacing w:after="0" w:line="240" w:lineRule="auto"/>
        <w:ind w:firstLine="567"/>
        <w:jc w:val="both"/>
        <w:rPr>
          <w:rFonts w:ascii="Times New Roman" w:eastAsia="Times New Roman" w:hAnsi="Times New Roman"/>
          <w:sz w:val="28"/>
          <w:szCs w:val="28"/>
          <w:lang w:eastAsia="uk-UA"/>
        </w:rPr>
      </w:pPr>
      <w:r w:rsidRPr="00C416D1">
        <w:rPr>
          <w:rFonts w:ascii="Times New Roman" w:eastAsia="Times New Roman" w:hAnsi="Times New Roman"/>
          <w:sz w:val="28"/>
          <w:szCs w:val="28"/>
          <w:lang w:eastAsia="uk-UA"/>
        </w:rPr>
        <w:t xml:space="preserve">Тому </w:t>
      </w:r>
      <w:r w:rsidR="009079EC">
        <w:rPr>
          <w:rFonts w:ascii="Times New Roman" w:eastAsia="Times New Roman" w:hAnsi="Times New Roman"/>
          <w:sz w:val="28"/>
          <w:szCs w:val="28"/>
          <w:lang w:eastAsia="uk-UA"/>
        </w:rPr>
        <w:t>дійшла до переконання</w:t>
      </w:r>
      <w:r w:rsidRPr="00C416D1">
        <w:rPr>
          <w:rFonts w:ascii="Times New Roman" w:eastAsia="Times New Roman" w:hAnsi="Times New Roman"/>
          <w:sz w:val="28"/>
          <w:szCs w:val="28"/>
          <w:lang w:eastAsia="uk-UA"/>
        </w:rPr>
        <w:t>, що  у разі встановлення обставин, за якими притягнення прокурора</w:t>
      </w:r>
      <w:r w:rsidR="00812B19">
        <w:rPr>
          <w:rFonts w:ascii="Times New Roman" w:eastAsia="Times New Roman" w:hAnsi="Times New Roman"/>
          <w:sz w:val="28"/>
          <w:szCs w:val="28"/>
          <w:lang w:eastAsia="uk-UA"/>
        </w:rPr>
        <w:t xml:space="preserve"> (-</w:t>
      </w:r>
      <w:r w:rsidR="000B7450">
        <w:rPr>
          <w:rFonts w:ascii="Times New Roman" w:eastAsia="Times New Roman" w:hAnsi="Times New Roman"/>
          <w:sz w:val="28"/>
          <w:szCs w:val="28"/>
          <w:lang w:eastAsia="uk-UA"/>
        </w:rPr>
        <w:t xml:space="preserve"> </w:t>
      </w:r>
      <w:r w:rsidR="00812B19">
        <w:rPr>
          <w:rFonts w:ascii="Times New Roman" w:eastAsia="Times New Roman" w:hAnsi="Times New Roman"/>
          <w:sz w:val="28"/>
          <w:szCs w:val="28"/>
          <w:lang w:eastAsia="uk-UA"/>
        </w:rPr>
        <w:t>ів)</w:t>
      </w:r>
      <w:r w:rsidRPr="00C416D1">
        <w:rPr>
          <w:rFonts w:ascii="Times New Roman" w:eastAsia="Times New Roman" w:hAnsi="Times New Roman"/>
          <w:sz w:val="28"/>
          <w:szCs w:val="28"/>
          <w:lang w:eastAsia="uk-UA"/>
        </w:rPr>
        <w:t xml:space="preserve"> до дисциплінарної відповідальності неможливе, то перевірка наявності підстав для притягнення прокурора</w:t>
      </w:r>
      <w:r w:rsidR="00812B19">
        <w:rPr>
          <w:rFonts w:ascii="Times New Roman" w:eastAsia="Times New Roman" w:hAnsi="Times New Roman"/>
          <w:sz w:val="28"/>
          <w:szCs w:val="28"/>
          <w:lang w:eastAsia="uk-UA"/>
        </w:rPr>
        <w:t xml:space="preserve"> (- ів)</w:t>
      </w:r>
      <w:r w:rsidR="00812B19" w:rsidRPr="00C416D1">
        <w:rPr>
          <w:rFonts w:ascii="Times New Roman" w:eastAsia="Times New Roman" w:hAnsi="Times New Roman"/>
          <w:sz w:val="28"/>
          <w:szCs w:val="28"/>
          <w:lang w:eastAsia="uk-UA"/>
        </w:rPr>
        <w:t xml:space="preserve"> </w:t>
      </w:r>
      <w:r w:rsidRPr="00C416D1">
        <w:rPr>
          <w:rFonts w:ascii="Times New Roman" w:eastAsia="Times New Roman" w:hAnsi="Times New Roman"/>
          <w:sz w:val="28"/>
          <w:szCs w:val="28"/>
          <w:lang w:eastAsia="uk-UA"/>
        </w:rPr>
        <w:t xml:space="preserve"> до дисциплінарної відповідальності також неможлива, оскільки буде суперечити згаданим критеріям КАС України. </w:t>
      </w:r>
    </w:p>
    <w:p w14:paraId="29A9CF61" w14:textId="77777777" w:rsidR="00D762B4" w:rsidRPr="00A1099B" w:rsidRDefault="00D762B4" w:rsidP="00D762B4">
      <w:pPr>
        <w:pStyle w:val="a6"/>
        <w:ind w:firstLine="567"/>
        <w:jc w:val="both"/>
        <w:rPr>
          <w:rFonts w:ascii="Times New Roman" w:hAnsi="Times New Roman"/>
          <w:sz w:val="28"/>
          <w:szCs w:val="28"/>
        </w:rPr>
      </w:pPr>
      <w:r w:rsidRPr="00624A38">
        <w:rPr>
          <w:rFonts w:ascii="Times New Roman" w:hAnsi="Times New Roman"/>
          <w:sz w:val="28"/>
          <w:szCs w:val="28"/>
        </w:rPr>
        <w:t xml:space="preserve">Також </w:t>
      </w:r>
      <w:r>
        <w:rPr>
          <w:rFonts w:ascii="Times New Roman" w:hAnsi="Times New Roman"/>
          <w:sz w:val="28"/>
          <w:szCs w:val="28"/>
        </w:rPr>
        <w:t xml:space="preserve">член Комісії звертає увагу скаржника, </w:t>
      </w:r>
      <w:r>
        <w:rPr>
          <w:rFonts w:ascii="Times New Roman" w:eastAsiaTheme="minorHAnsi" w:hAnsi="Times New Roman" w:cstheme="minorBidi"/>
          <w:sz w:val="28"/>
          <w:szCs w:val="28"/>
          <w:shd w:val="clear" w:color="auto" w:fill="FFFFFF"/>
        </w:rPr>
        <w:t>що Комісія або член Комісії не наділені повноваженнями щодо встановлення факту вчинення кримінальних правопорушень, їх реєстрації у ЄРДР, проведення досудового розслідування або надання висновків щодо компетенції прокурора у конкретному кримінальному провадженні, встановлення незаконності його рішень, дій чи бездіяльності.</w:t>
      </w:r>
      <w:r>
        <w:rPr>
          <w:rFonts w:ascii="Times New Roman" w:hAnsi="Times New Roman"/>
          <w:sz w:val="28"/>
          <w:szCs w:val="28"/>
        </w:rPr>
        <w:t xml:space="preserve"> </w:t>
      </w:r>
      <w:r>
        <w:rPr>
          <w:rFonts w:ascii="Times New Roman" w:eastAsiaTheme="minorHAnsi" w:hAnsi="Times New Roman" w:cstheme="minorBidi"/>
          <w:sz w:val="28"/>
          <w:szCs w:val="28"/>
          <w:shd w:val="clear" w:color="auto" w:fill="FFFFFF"/>
        </w:rPr>
        <w:t xml:space="preserve">Вихід за межі та у спосіб не визначених Конституцією та законами України повноважень може розцінюватися як втручання у процесуальну діяльність прокурора. </w:t>
      </w:r>
    </w:p>
    <w:p w14:paraId="670799F2" w14:textId="67044349" w:rsidR="00D762B4" w:rsidRPr="00C416D1" w:rsidRDefault="00D762B4" w:rsidP="00D762B4">
      <w:pPr>
        <w:widowControl w:val="0"/>
        <w:pBdr>
          <w:bottom w:val="single" w:sz="12" w:space="0" w:color="FFFFFF"/>
        </w:pBdr>
        <w:shd w:val="clear" w:color="auto" w:fill="FFFFFF"/>
        <w:spacing w:after="0" w:line="240" w:lineRule="auto"/>
        <w:ind w:firstLine="567"/>
        <w:jc w:val="both"/>
        <w:rPr>
          <w:rFonts w:ascii="Times New Roman" w:eastAsia="Times New Roman" w:hAnsi="Times New Roman"/>
          <w:sz w:val="24"/>
          <w:szCs w:val="24"/>
          <w:lang w:eastAsia="uk-UA"/>
        </w:rPr>
      </w:pPr>
      <w:r>
        <w:rPr>
          <w:rFonts w:ascii="Times New Roman" w:hAnsi="Times New Roman"/>
          <w:sz w:val="28"/>
          <w:szCs w:val="28"/>
        </w:rPr>
        <w:t xml:space="preserve">Разом із цим, </w:t>
      </w:r>
      <w:r w:rsidR="00616D6E">
        <w:rPr>
          <w:rFonts w:ascii="Times New Roman" w:hAnsi="Times New Roman"/>
          <w:sz w:val="28"/>
          <w:szCs w:val="28"/>
        </w:rPr>
        <w:t>ОСОБА 1</w:t>
      </w:r>
      <w:r>
        <w:rPr>
          <w:rFonts w:ascii="Times New Roman" w:hAnsi="Times New Roman"/>
          <w:sz w:val="28"/>
          <w:szCs w:val="28"/>
        </w:rPr>
        <w:t xml:space="preserve"> не позбавлений можливостей на самостійне звернення до правоохоронних органів в порядку ст. 214 КПК України</w:t>
      </w:r>
      <w:r w:rsidR="00133EA3">
        <w:rPr>
          <w:rFonts w:ascii="Times New Roman" w:hAnsi="Times New Roman"/>
          <w:sz w:val="28"/>
          <w:szCs w:val="28"/>
        </w:rPr>
        <w:t>.</w:t>
      </w:r>
    </w:p>
    <w:p w14:paraId="4439BC4E" w14:textId="2D70FB88" w:rsidR="00257177" w:rsidRDefault="00F7741D" w:rsidP="009079EC">
      <w:pPr>
        <w:pStyle w:val="a6"/>
        <w:widowControl w:val="0"/>
        <w:tabs>
          <w:tab w:val="left" w:pos="567"/>
        </w:tabs>
        <w:jc w:val="both"/>
      </w:pPr>
      <w:r>
        <w:rPr>
          <w:rFonts w:ascii="Times New Roman" w:hAnsi="Times New Roman"/>
          <w:sz w:val="28"/>
          <w:szCs w:val="28"/>
        </w:rPr>
        <w:tab/>
      </w:r>
      <w:r w:rsidR="00243454" w:rsidRPr="006B57ED">
        <w:rPr>
          <w:rFonts w:ascii="Times New Roman" w:eastAsia="Times New Roman" w:hAnsi="Times New Roman"/>
          <w:sz w:val="28"/>
          <w:szCs w:val="28"/>
          <w:lang w:eastAsia="uk-UA"/>
        </w:rPr>
        <w:t>Врахувавши викладене та встановивши відсутність підстав для досягнення завдань дисциплінарного провадження, передбачених статтями 46 – 48 Закону №</w:t>
      </w:r>
      <w:r w:rsidR="00243454" w:rsidRPr="006B57ED">
        <w:rPr>
          <w:rFonts w:ascii="Times New Roman" w:eastAsia="Times New Roman" w:hAnsi="Times New Roman"/>
          <w:sz w:val="28"/>
          <w:szCs w:val="28"/>
          <w:lang w:val="en-US" w:eastAsia="uk-UA"/>
        </w:rPr>
        <w:t> </w:t>
      </w:r>
      <w:r w:rsidR="00243454" w:rsidRPr="006B57ED">
        <w:rPr>
          <w:rFonts w:ascii="Times New Roman" w:eastAsia="Times New Roman" w:hAnsi="Times New Roman"/>
          <w:sz w:val="28"/>
          <w:szCs w:val="28"/>
          <w:lang w:eastAsia="uk-UA"/>
        </w:rPr>
        <w:t>1697-</w:t>
      </w:r>
      <w:r w:rsidR="00243454" w:rsidRPr="006B57ED">
        <w:rPr>
          <w:rFonts w:ascii="Times New Roman" w:eastAsia="Times New Roman" w:hAnsi="Times New Roman"/>
          <w:sz w:val="28"/>
          <w:szCs w:val="28"/>
          <w:lang w:val="en-US" w:eastAsia="uk-UA"/>
        </w:rPr>
        <w:t>VII</w:t>
      </w:r>
      <w:r w:rsidR="00243454" w:rsidRPr="006B57ED">
        <w:rPr>
          <w:rFonts w:ascii="Times New Roman" w:eastAsia="Times New Roman" w:hAnsi="Times New Roman"/>
          <w:sz w:val="28"/>
          <w:szCs w:val="28"/>
          <w:lang w:eastAsia="uk-UA"/>
        </w:rPr>
        <w:t xml:space="preserve">, </w:t>
      </w:r>
      <w:r w:rsidR="001B5528">
        <w:rPr>
          <w:rFonts w:ascii="Times New Roman" w:eastAsia="Times New Roman" w:hAnsi="Times New Roman"/>
          <w:sz w:val="28"/>
          <w:szCs w:val="28"/>
          <w:lang w:eastAsia="uk-UA"/>
        </w:rPr>
        <w:t>к</w:t>
      </w:r>
      <w:r w:rsidR="00257177">
        <w:rPr>
          <w:rFonts w:ascii="Times New Roman" w:hAnsi="Times New Roman"/>
          <w:sz w:val="28"/>
          <w:szCs w:val="28"/>
        </w:rPr>
        <w:t>еруючись статтями 44 – 46  Закону № 1697</w:t>
      </w:r>
      <w:r w:rsidR="00257177">
        <w:rPr>
          <w:rFonts w:ascii="Times New Roman" w:hAnsi="Times New Roman"/>
          <w:sz w:val="28"/>
          <w:szCs w:val="28"/>
        </w:rPr>
        <w:noBreakHyphen/>
        <w:t xml:space="preserve">VII, пунктами 28, 98 Положення про порядок роботи відповідного органу, що здійснює дисциплінарне провадження, </w:t>
      </w:r>
    </w:p>
    <w:p w14:paraId="033A1626" w14:textId="77777777" w:rsidR="00812B19" w:rsidRDefault="00812B19" w:rsidP="00257177">
      <w:pPr>
        <w:widowControl w:val="0"/>
        <w:pBdr>
          <w:bottom w:val="single" w:sz="12" w:space="12" w:color="FFFFFF"/>
        </w:pBdr>
        <w:spacing w:after="0" w:line="240" w:lineRule="auto"/>
        <w:jc w:val="center"/>
        <w:rPr>
          <w:rFonts w:ascii="Times New Roman" w:hAnsi="Times New Roman"/>
          <w:b/>
          <w:sz w:val="28"/>
          <w:szCs w:val="28"/>
        </w:rPr>
      </w:pPr>
    </w:p>
    <w:p w14:paraId="75F9CB02" w14:textId="3EE21B32" w:rsidR="00257177" w:rsidRDefault="00257177" w:rsidP="00257177">
      <w:pPr>
        <w:widowControl w:val="0"/>
        <w:pBdr>
          <w:bottom w:val="single" w:sz="12" w:space="12" w:color="FFFFFF"/>
        </w:pBdr>
        <w:spacing w:after="0" w:line="240" w:lineRule="auto"/>
        <w:jc w:val="center"/>
        <w:rPr>
          <w:rFonts w:ascii="Times New Roman" w:hAnsi="Times New Roman"/>
          <w:sz w:val="28"/>
          <w:szCs w:val="28"/>
        </w:rPr>
      </w:pPr>
      <w:r>
        <w:rPr>
          <w:rFonts w:ascii="Times New Roman" w:hAnsi="Times New Roman"/>
          <w:b/>
          <w:sz w:val="28"/>
          <w:szCs w:val="28"/>
        </w:rPr>
        <w:t>ВИРІШИ</w:t>
      </w:r>
      <w:r w:rsidR="00812B19">
        <w:rPr>
          <w:rFonts w:ascii="Times New Roman" w:hAnsi="Times New Roman"/>
          <w:b/>
          <w:sz w:val="28"/>
          <w:szCs w:val="28"/>
        </w:rPr>
        <w:t>ЛА</w:t>
      </w:r>
      <w:r>
        <w:rPr>
          <w:rFonts w:ascii="Times New Roman" w:hAnsi="Times New Roman"/>
          <w:b/>
          <w:sz w:val="28"/>
          <w:szCs w:val="28"/>
        </w:rPr>
        <w:t>:</w:t>
      </w:r>
    </w:p>
    <w:p w14:paraId="0AEE014B" w14:textId="4C84A9CC" w:rsidR="00257177" w:rsidRDefault="00257177" w:rsidP="00257177">
      <w:pPr>
        <w:widowControl w:val="0"/>
        <w:tabs>
          <w:tab w:val="left" w:pos="851"/>
        </w:tabs>
        <w:spacing w:line="240" w:lineRule="auto"/>
        <w:contextualSpacing/>
        <w:jc w:val="both"/>
        <w:rPr>
          <w:rFonts w:ascii="Times New Roman" w:hAnsi="Times New Roman"/>
          <w:sz w:val="28"/>
          <w:szCs w:val="28"/>
        </w:rPr>
      </w:pPr>
      <w:r>
        <w:rPr>
          <w:rFonts w:ascii="Times New Roman" w:hAnsi="Times New Roman"/>
          <w:sz w:val="28"/>
          <w:szCs w:val="28"/>
        </w:rPr>
        <w:t xml:space="preserve">        Відмовити у відкритті дисциплінарного провадження стосовно прокурор</w:t>
      </w:r>
      <w:r w:rsidR="00812B19">
        <w:rPr>
          <w:rFonts w:ascii="Times New Roman" w:hAnsi="Times New Roman"/>
          <w:sz w:val="28"/>
          <w:szCs w:val="28"/>
        </w:rPr>
        <w:t>ів</w:t>
      </w:r>
      <w:r w:rsidR="0085591E" w:rsidRPr="0085591E">
        <w:rPr>
          <w:rFonts w:ascii="Times New Roman" w:hAnsi="Times New Roman"/>
          <w:sz w:val="28"/>
          <w:szCs w:val="28"/>
        </w:rPr>
        <w:t xml:space="preserve"> </w:t>
      </w:r>
      <w:r w:rsidR="00812B19">
        <w:rPr>
          <w:rFonts w:ascii="Times New Roman" w:hAnsi="Times New Roman"/>
          <w:sz w:val="28"/>
          <w:szCs w:val="28"/>
        </w:rPr>
        <w:t xml:space="preserve"> </w:t>
      </w:r>
      <w:r w:rsidR="00133EA3">
        <w:rPr>
          <w:rFonts w:ascii="Times New Roman" w:hAnsi="Times New Roman"/>
          <w:sz w:val="28"/>
          <w:szCs w:val="28"/>
        </w:rPr>
        <w:t>Шевченківської окружної прокуратури міста Запоріжжя Запорізької області Рубана В.В. (на теперішній час керівник Кропивницької окружної прокуратури Кіровоградської області), Журавльової О.С. та Побейвовк В.О. (на теперішній час прокурори відділу Запорізької обласної прокуратури), Полєжаєвої В.В., Бречко І.І. і Богача С.О.</w:t>
      </w:r>
    </w:p>
    <w:p w14:paraId="67B44D92" w14:textId="4216BB87" w:rsidR="00257177" w:rsidRDefault="00257177" w:rsidP="00257177">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Копію рішення направити скаржнику та вищезгадан</w:t>
      </w:r>
      <w:r w:rsidR="000B7450">
        <w:rPr>
          <w:rFonts w:ascii="Times New Roman" w:hAnsi="Times New Roman"/>
          <w:sz w:val="28"/>
          <w:szCs w:val="28"/>
        </w:rPr>
        <w:t>и</w:t>
      </w:r>
      <w:r>
        <w:rPr>
          <w:rFonts w:ascii="Times New Roman" w:hAnsi="Times New Roman"/>
          <w:sz w:val="28"/>
          <w:szCs w:val="28"/>
        </w:rPr>
        <w:t>м прокурор</w:t>
      </w:r>
      <w:r w:rsidR="000B7450">
        <w:rPr>
          <w:rFonts w:ascii="Times New Roman" w:hAnsi="Times New Roman"/>
          <w:sz w:val="28"/>
          <w:szCs w:val="28"/>
        </w:rPr>
        <w:t>ам</w:t>
      </w:r>
      <w:r>
        <w:rPr>
          <w:rFonts w:ascii="Times New Roman" w:hAnsi="Times New Roman"/>
          <w:sz w:val="28"/>
          <w:szCs w:val="28"/>
        </w:rPr>
        <w:t>.</w:t>
      </w:r>
    </w:p>
    <w:p w14:paraId="0B10C424" w14:textId="77777777" w:rsidR="00257177" w:rsidRDefault="00257177" w:rsidP="00257177">
      <w:pPr>
        <w:widowControl w:val="0"/>
        <w:tabs>
          <w:tab w:val="left" w:pos="851"/>
        </w:tabs>
        <w:spacing w:line="240" w:lineRule="auto"/>
        <w:contextualSpacing/>
        <w:jc w:val="both"/>
        <w:rPr>
          <w:rFonts w:ascii="Times New Roman" w:hAnsi="Times New Roman"/>
          <w:sz w:val="28"/>
          <w:szCs w:val="28"/>
        </w:rPr>
      </w:pPr>
    </w:p>
    <w:p w14:paraId="1D415459" w14:textId="77777777" w:rsidR="00257177" w:rsidRDefault="00257177" w:rsidP="00257177">
      <w:pPr>
        <w:widowControl w:val="0"/>
        <w:tabs>
          <w:tab w:val="left" w:pos="851"/>
        </w:tabs>
        <w:spacing w:line="240" w:lineRule="auto"/>
        <w:contextualSpacing/>
        <w:jc w:val="both"/>
        <w:rPr>
          <w:rFonts w:ascii="Times New Roman" w:hAnsi="Times New Roman"/>
          <w:b/>
          <w:sz w:val="28"/>
          <w:szCs w:val="28"/>
        </w:rPr>
      </w:pPr>
    </w:p>
    <w:p w14:paraId="1BB1106B" w14:textId="77777777" w:rsidR="00812B19" w:rsidRPr="00A76B6C" w:rsidRDefault="00812B19" w:rsidP="00812B19">
      <w:pPr>
        <w:widowControl w:val="0"/>
        <w:tabs>
          <w:tab w:val="left" w:pos="851"/>
        </w:tabs>
        <w:spacing w:after="0" w:line="240" w:lineRule="auto"/>
        <w:contextualSpacing/>
        <w:jc w:val="both"/>
        <w:rPr>
          <w:rFonts w:ascii="Times New Roman" w:hAnsi="Times New Roman"/>
          <w:b/>
          <w:sz w:val="28"/>
          <w:szCs w:val="28"/>
        </w:rPr>
      </w:pPr>
      <w:r w:rsidRPr="001E2AD1">
        <w:rPr>
          <w:rFonts w:ascii="Times New Roman" w:hAnsi="Times New Roman"/>
          <w:b/>
          <w:sz w:val="28"/>
          <w:szCs w:val="28"/>
        </w:rPr>
        <w:t>Член Комісії</w:t>
      </w:r>
      <w:r w:rsidRPr="001E2AD1">
        <w:rPr>
          <w:rFonts w:ascii="Times New Roman" w:hAnsi="Times New Roman"/>
          <w:b/>
          <w:sz w:val="28"/>
          <w:szCs w:val="28"/>
        </w:rPr>
        <w:tab/>
      </w:r>
      <w:r w:rsidRPr="001E2AD1">
        <w:rPr>
          <w:rFonts w:ascii="Times New Roman" w:hAnsi="Times New Roman"/>
          <w:b/>
          <w:sz w:val="28"/>
          <w:szCs w:val="28"/>
        </w:rPr>
        <w:tab/>
        <w:t xml:space="preserve">         </w:t>
      </w:r>
      <w:r w:rsidRPr="001E2AD1">
        <w:rPr>
          <w:rFonts w:ascii="Times New Roman" w:hAnsi="Times New Roman"/>
          <w:b/>
          <w:sz w:val="28"/>
          <w:szCs w:val="28"/>
        </w:rPr>
        <w:tab/>
        <w:t xml:space="preserve">          </w:t>
      </w:r>
      <w:r w:rsidRPr="001E2AD1">
        <w:rPr>
          <w:rFonts w:ascii="Times New Roman" w:hAnsi="Times New Roman"/>
          <w:b/>
          <w:sz w:val="28"/>
          <w:szCs w:val="28"/>
        </w:rPr>
        <w:tab/>
      </w:r>
      <w:r w:rsidRPr="001E2AD1">
        <w:rPr>
          <w:rFonts w:ascii="Times New Roman" w:hAnsi="Times New Roman"/>
          <w:b/>
          <w:sz w:val="28"/>
          <w:szCs w:val="28"/>
        </w:rPr>
        <w:tab/>
      </w:r>
      <w:r w:rsidRPr="001E2AD1">
        <w:rPr>
          <w:rFonts w:ascii="Times New Roman" w:hAnsi="Times New Roman"/>
          <w:b/>
          <w:sz w:val="28"/>
          <w:szCs w:val="28"/>
        </w:rPr>
        <w:tab/>
        <w:t xml:space="preserve">               </w:t>
      </w:r>
      <w:r>
        <w:rPr>
          <w:rFonts w:ascii="Times New Roman" w:hAnsi="Times New Roman"/>
          <w:b/>
          <w:sz w:val="28"/>
          <w:szCs w:val="28"/>
        </w:rPr>
        <w:t>Євгенія МНИШЕНКО</w:t>
      </w:r>
    </w:p>
    <w:sectPr w:rsidR="00812B19" w:rsidRPr="00A76B6C" w:rsidSect="0032710C">
      <w:headerReference w:type="default" r:id="rId10"/>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3496E" w14:textId="77777777" w:rsidR="007065A2" w:rsidRDefault="007065A2" w:rsidP="0032710C">
      <w:pPr>
        <w:spacing w:after="0" w:line="240" w:lineRule="auto"/>
      </w:pPr>
      <w:r>
        <w:separator/>
      </w:r>
    </w:p>
  </w:endnote>
  <w:endnote w:type="continuationSeparator" w:id="0">
    <w:p w14:paraId="6CF0FC84" w14:textId="77777777" w:rsidR="007065A2" w:rsidRDefault="007065A2" w:rsidP="00327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A89FD" w14:textId="77777777" w:rsidR="007065A2" w:rsidRDefault="007065A2" w:rsidP="0032710C">
      <w:pPr>
        <w:spacing w:after="0" w:line="240" w:lineRule="auto"/>
      </w:pPr>
      <w:r>
        <w:separator/>
      </w:r>
    </w:p>
  </w:footnote>
  <w:footnote w:type="continuationSeparator" w:id="0">
    <w:p w14:paraId="130CFF7B" w14:textId="77777777" w:rsidR="007065A2" w:rsidRDefault="007065A2" w:rsidP="00327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21611"/>
      <w:docPartObj>
        <w:docPartGallery w:val="Page Numbers (Top of Page)"/>
        <w:docPartUnique/>
      </w:docPartObj>
    </w:sdtPr>
    <w:sdtEndPr/>
    <w:sdtContent>
      <w:p w14:paraId="189646BC" w14:textId="05C53FB7" w:rsidR="00DF7532" w:rsidRDefault="00DF7532">
        <w:pPr>
          <w:pStyle w:val="a4"/>
          <w:jc w:val="center"/>
        </w:pPr>
        <w:r>
          <w:fldChar w:fldCharType="begin"/>
        </w:r>
        <w:r>
          <w:instrText>PAGE   \* MERGEFORMAT</w:instrText>
        </w:r>
        <w:r>
          <w:fldChar w:fldCharType="separate"/>
        </w:r>
        <w:r>
          <w:t>2</w:t>
        </w:r>
        <w:r>
          <w:fldChar w:fldCharType="end"/>
        </w:r>
      </w:p>
    </w:sdtContent>
  </w:sdt>
  <w:p w14:paraId="3C53734C" w14:textId="77777777" w:rsidR="0032710C" w:rsidRDefault="0032710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67E"/>
    <w:rsid w:val="0001276E"/>
    <w:rsid w:val="0003652B"/>
    <w:rsid w:val="00044044"/>
    <w:rsid w:val="0004636E"/>
    <w:rsid w:val="0005367E"/>
    <w:rsid w:val="000825DC"/>
    <w:rsid w:val="000B7450"/>
    <w:rsid w:val="000D18FC"/>
    <w:rsid w:val="00133EA3"/>
    <w:rsid w:val="00150F03"/>
    <w:rsid w:val="001511B7"/>
    <w:rsid w:val="00186A38"/>
    <w:rsid w:val="00191BA7"/>
    <w:rsid w:val="0019228B"/>
    <w:rsid w:val="001B5528"/>
    <w:rsid w:val="001D542A"/>
    <w:rsid w:val="001E3D9E"/>
    <w:rsid w:val="001F0CE3"/>
    <w:rsid w:val="001F7C9D"/>
    <w:rsid w:val="001F7FD4"/>
    <w:rsid w:val="0021745E"/>
    <w:rsid w:val="00243454"/>
    <w:rsid w:val="00257177"/>
    <w:rsid w:val="002746AA"/>
    <w:rsid w:val="002759DA"/>
    <w:rsid w:val="00282907"/>
    <w:rsid w:val="002957DE"/>
    <w:rsid w:val="002A2F72"/>
    <w:rsid w:val="002D4F56"/>
    <w:rsid w:val="002E4326"/>
    <w:rsid w:val="002E6F3B"/>
    <w:rsid w:val="002F781A"/>
    <w:rsid w:val="00310BF7"/>
    <w:rsid w:val="003138B0"/>
    <w:rsid w:val="0032710C"/>
    <w:rsid w:val="00351DDA"/>
    <w:rsid w:val="0036085F"/>
    <w:rsid w:val="003907B0"/>
    <w:rsid w:val="00391AEB"/>
    <w:rsid w:val="003E584C"/>
    <w:rsid w:val="003F4E8C"/>
    <w:rsid w:val="003F6412"/>
    <w:rsid w:val="00401CDD"/>
    <w:rsid w:val="00410948"/>
    <w:rsid w:val="004271C5"/>
    <w:rsid w:val="00453412"/>
    <w:rsid w:val="00466FD2"/>
    <w:rsid w:val="004714E4"/>
    <w:rsid w:val="00477934"/>
    <w:rsid w:val="00480C42"/>
    <w:rsid w:val="004C7CE6"/>
    <w:rsid w:val="004D03C0"/>
    <w:rsid w:val="004F5B5E"/>
    <w:rsid w:val="00501E4D"/>
    <w:rsid w:val="00545327"/>
    <w:rsid w:val="00584D68"/>
    <w:rsid w:val="005D3B64"/>
    <w:rsid w:val="005D546E"/>
    <w:rsid w:val="005D7867"/>
    <w:rsid w:val="005E2324"/>
    <w:rsid w:val="005E392F"/>
    <w:rsid w:val="005F655B"/>
    <w:rsid w:val="00605A95"/>
    <w:rsid w:val="00614128"/>
    <w:rsid w:val="00616D6E"/>
    <w:rsid w:val="00643FB6"/>
    <w:rsid w:val="006626F5"/>
    <w:rsid w:val="006649F0"/>
    <w:rsid w:val="006877E8"/>
    <w:rsid w:val="006A0C9B"/>
    <w:rsid w:val="006B7621"/>
    <w:rsid w:val="006D2645"/>
    <w:rsid w:val="007065A2"/>
    <w:rsid w:val="00714787"/>
    <w:rsid w:val="00747183"/>
    <w:rsid w:val="00754AFE"/>
    <w:rsid w:val="00757DB6"/>
    <w:rsid w:val="00761472"/>
    <w:rsid w:val="007D1D3F"/>
    <w:rsid w:val="00803C7A"/>
    <w:rsid w:val="00807E84"/>
    <w:rsid w:val="00812B19"/>
    <w:rsid w:val="0081557E"/>
    <w:rsid w:val="00834D11"/>
    <w:rsid w:val="0085591E"/>
    <w:rsid w:val="00864870"/>
    <w:rsid w:val="008C21E3"/>
    <w:rsid w:val="008C2B80"/>
    <w:rsid w:val="008E4740"/>
    <w:rsid w:val="009002F8"/>
    <w:rsid w:val="009079EC"/>
    <w:rsid w:val="00922B70"/>
    <w:rsid w:val="0092687B"/>
    <w:rsid w:val="00927749"/>
    <w:rsid w:val="00953D39"/>
    <w:rsid w:val="00956E49"/>
    <w:rsid w:val="00967D53"/>
    <w:rsid w:val="00976728"/>
    <w:rsid w:val="009A1E44"/>
    <w:rsid w:val="009B5339"/>
    <w:rsid w:val="009C7388"/>
    <w:rsid w:val="009E0C58"/>
    <w:rsid w:val="009E35D2"/>
    <w:rsid w:val="009E3EF5"/>
    <w:rsid w:val="009F031B"/>
    <w:rsid w:val="009F588E"/>
    <w:rsid w:val="00A00D37"/>
    <w:rsid w:val="00A21B5C"/>
    <w:rsid w:val="00A23D36"/>
    <w:rsid w:val="00A27434"/>
    <w:rsid w:val="00A359E1"/>
    <w:rsid w:val="00A5619B"/>
    <w:rsid w:val="00A5719D"/>
    <w:rsid w:val="00AD0298"/>
    <w:rsid w:val="00AF39DA"/>
    <w:rsid w:val="00B211EE"/>
    <w:rsid w:val="00B34250"/>
    <w:rsid w:val="00B50438"/>
    <w:rsid w:val="00B56772"/>
    <w:rsid w:val="00B66FB3"/>
    <w:rsid w:val="00B7363C"/>
    <w:rsid w:val="00B87618"/>
    <w:rsid w:val="00B9779B"/>
    <w:rsid w:val="00BB6872"/>
    <w:rsid w:val="00BD6AF0"/>
    <w:rsid w:val="00BE1F02"/>
    <w:rsid w:val="00C11AF4"/>
    <w:rsid w:val="00C12258"/>
    <w:rsid w:val="00C467A1"/>
    <w:rsid w:val="00C877A3"/>
    <w:rsid w:val="00C879FE"/>
    <w:rsid w:val="00C959DA"/>
    <w:rsid w:val="00C95BCF"/>
    <w:rsid w:val="00CB68AB"/>
    <w:rsid w:val="00CD10F0"/>
    <w:rsid w:val="00CD1AAA"/>
    <w:rsid w:val="00CD43AB"/>
    <w:rsid w:val="00D24B12"/>
    <w:rsid w:val="00D425AE"/>
    <w:rsid w:val="00D61736"/>
    <w:rsid w:val="00D762B4"/>
    <w:rsid w:val="00D84DF1"/>
    <w:rsid w:val="00D92A3C"/>
    <w:rsid w:val="00DB35A2"/>
    <w:rsid w:val="00DD7818"/>
    <w:rsid w:val="00DE045A"/>
    <w:rsid w:val="00DF7532"/>
    <w:rsid w:val="00E2546E"/>
    <w:rsid w:val="00E37839"/>
    <w:rsid w:val="00E37D2E"/>
    <w:rsid w:val="00E62D1F"/>
    <w:rsid w:val="00E6645A"/>
    <w:rsid w:val="00E75B4C"/>
    <w:rsid w:val="00EA36BC"/>
    <w:rsid w:val="00EC0E7A"/>
    <w:rsid w:val="00EC3332"/>
    <w:rsid w:val="00F10AEC"/>
    <w:rsid w:val="00F23569"/>
    <w:rsid w:val="00F35C3A"/>
    <w:rsid w:val="00F449F7"/>
    <w:rsid w:val="00F7741D"/>
    <w:rsid w:val="00FA2FED"/>
    <w:rsid w:val="00FB1F30"/>
    <w:rsid w:val="00FB2677"/>
    <w:rsid w:val="00FD4C73"/>
    <w:rsid w:val="00FF6A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C0EDB"/>
  <w15:chartTrackingRefBased/>
  <w15:docId w15:val="{BAEF637F-A2D2-42EB-A1D8-AA086F955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63C"/>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7363C"/>
    <w:rPr>
      <w:color w:val="0000FF"/>
      <w:u w:val="single"/>
    </w:rPr>
  </w:style>
  <w:style w:type="paragraph" w:styleId="a4">
    <w:name w:val="header"/>
    <w:basedOn w:val="a"/>
    <w:link w:val="a5"/>
    <w:uiPriority w:val="99"/>
    <w:unhideWhenUsed/>
    <w:rsid w:val="00B7363C"/>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B7363C"/>
    <w:rPr>
      <w:rFonts w:ascii="Calibri" w:eastAsia="Calibri" w:hAnsi="Calibri" w:cs="Times New Roman"/>
      <w:sz w:val="22"/>
    </w:rPr>
  </w:style>
  <w:style w:type="paragraph" w:styleId="a6">
    <w:name w:val="No Spacing"/>
    <w:uiPriority w:val="1"/>
    <w:qFormat/>
    <w:rsid w:val="00B7363C"/>
    <w:pPr>
      <w:spacing w:after="0" w:line="240" w:lineRule="auto"/>
    </w:pPr>
    <w:rPr>
      <w:rFonts w:ascii="Calibri" w:eastAsia="Calibri" w:hAnsi="Calibri" w:cs="Times New Roman"/>
      <w:sz w:val="22"/>
    </w:rPr>
  </w:style>
  <w:style w:type="paragraph" w:customStyle="1" w:styleId="rvps2">
    <w:name w:val="rvps2"/>
    <w:basedOn w:val="a"/>
    <w:rsid w:val="00B7363C"/>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B7363C"/>
  </w:style>
  <w:style w:type="character" w:styleId="a7">
    <w:name w:val="Emphasis"/>
    <w:basedOn w:val="a0"/>
    <w:uiPriority w:val="20"/>
    <w:qFormat/>
    <w:rsid w:val="00B7363C"/>
    <w:rPr>
      <w:i/>
      <w:iCs/>
    </w:rPr>
  </w:style>
  <w:style w:type="character" w:customStyle="1" w:styleId="rvts46">
    <w:name w:val="rvts46"/>
    <w:basedOn w:val="a0"/>
    <w:rsid w:val="00453412"/>
  </w:style>
  <w:style w:type="paragraph" w:styleId="a8">
    <w:name w:val="footer"/>
    <w:basedOn w:val="a"/>
    <w:link w:val="a9"/>
    <w:uiPriority w:val="99"/>
    <w:unhideWhenUsed/>
    <w:rsid w:val="0032710C"/>
    <w:pPr>
      <w:tabs>
        <w:tab w:val="center" w:pos="4819"/>
        <w:tab w:val="right" w:pos="9639"/>
      </w:tabs>
      <w:spacing w:after="0" w:line="240" w:lineRule="auto"/>
    </w:pPr>
  </w:style>
  <w:style w:type="character" w:customStyle="1" w:styleId="a9">
    <w:name w:val="Нижній колонтитул Знак"/>
    <w:basedOn w:val="a0"/>
    <w:link w:val="a8"/>
    <w:uiPriority w:val="99"/>
    <w:rsid w:val="0032710C"/>
    <w:rPr>
      <w:rFonts w:ascii="Calibri" w:eastAsia="Calibri" w:hAnsi="Calibri" w:cs="Times New Roman"/>
      <w:sz w:val="22"/>
    </w:rPr>
  </w:style>
  <w:style w:type="paragraph" w:customStyle="1" w:styleId="docdata">
    <w:name w:val="docdata"/>
    <w:aliases w:val="docy,v5,3753,baiaagaaboqcaaadwgwaaaxqdaaaaaaaaaaaaaaaaaaaaaaaaaaaaaaaaaaaaaaaaaaaaaaaaaaaaaaaaaaaaaaaaaaaaaaaaaaaaaaaaaaaaaaaaaaaaaaaaaaaaaaaaaaaaaaaaaaaaaaaaaaaaaaaaaaaaaaaaaaaaaaaaaaaaaaaaaaaaaaaaaaaaaaaaaaaaaaaaaaaaaaaaaaaaaaaaaaaaaaaaaaaaaaa"/>
    <w:basedOn w:val="a"/>
    <w:rsid w:val="00243454"/>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092003">
      <w:bodyDiv w:val="1"/>
      <w:marLeft w:val="0"/>
      <w:marRight w:val="0"/>
      <w:marTop w:val="0"/>
      <w:marBottom w:val="0"/>
      <w:divBdr>
        <w:top w:val="none" w:sz="0" w:space="0" w:color="auto"/>
        <w:left w:val="none" w:sz="0" w:space="0" w:color="auto"/>
        <w:bottom w:val="none" w:sz="0" w:space="0" w:color="auto"/>
        <w:right w:val="none" w:sz="0" w:space="0" w:color="auto"/>
      </w:divBdr>
    </w:div>
    <w:div w:id="952591257">
      <w:bodyDiv w:val="1"/>
      <w:marLeft w:val="0"/>
      <w:marRight w:val="0"/>
      <w:marTop w:val="0"/>
      <w:marBottom w:val="0"/>
      <w:divBdr>
        <w:top w:val="none" w:sz="0" w:space="0" w:color="auto"/>
        <w:left w:val="none" w:sz="0" w:space="0" w:color="auto"/>
        <w:bottom w:val="none" w:sz="0" w:space="0" w:color="auto"/>
        <w:right w:val="none" w:sz="0" w:space="0" w:color="auto"/>
      </w:divBdr>
    </w:div>
    <w:div w:id="1218861380">
      <w:bodyDiv w:val="1"/>
      <w:marLeft w:val="0"/>
      <w:marRight w:val="0"/>
      <w:marTop w:val="0"/>
      <w:marBottom w:val="0"/>
      <w:divBdr>
        <w:top w:val="none" w:sz="0" w:space="0" w:color="auto"/>
        <w:left w:val="none" w:sz="0" w:space="0" w:color="auto"/>
        <w:bottom w:val="none" w:sz="0" w:space="0" w:color="auto"/>
        <w:right w:val="none" w:sz="0" w:space="0" w:color="auto"/>
      </w:divBdr>
    </w:div>
    <w:div w:id="1225489021">
      <w:bodyDiv w:val="1"/>
      <w:marLeft w:val="0"/>
      <w:marRight w:val="0"/>
      <w:marTop w:val="0"/>
      <w:marBottom w:val="0"/>
      <w:divBdr>
        <w:top w:val="none" w:sz="0" w:space="0" w:color="auto"/>
        <w:left w:val="none" w:sz="0" w:space="0" w:color="auto"/>
        <w:bottom w:val="none" w:sz="0" w:space="0" w:color="auto"/>
        <w:right w:val="none" w:sz="0" w:space="0" w:color="auto"/>
      </w:divBdr>
    </w:div>
    <w:div w:id="203018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1629D-FFFF-4016-B7CB-C51AD00C1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7979</Words>
  <Characters>4549</Characters>
  <DocSecurity>0</DocSecurity>
  <Lines>37</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2024-04-22T06:08:00Z</cp:lastPrinted>
  <dcterms:created xsi:type="dcterms:W3CDTF">2025-04-10T09:19:00Z</dcterms:created>
  <dcterms:modified xsi:type="dcterms:W3CDTF">2025-04-10T09:23:00Z</dcterms:modified>
</cp:coreProperties>
</file>