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612C41" w:rsidRPr="00612C41" w:rsidTr="00BC69CB">
        <w:tc>
          <w:tcPr>
            <w:tcW w:w="3291" w:type="dxa"/>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rsidR="00612C41" w:rsidRPr="00612C41" w:rsidRDefault="00612C41" w:rsidP="00612C41">
            <w:pPr>
              <w:spacing w:after="0" w:line="240" w:lineRule="auto"/>
              <w:jc w:val="center"/>
              <w:rPr>
                <w:rFonts w:ascii="Times New Roman" w:eastAsia="Calibri" w:hAnsi="Times New Roman" w:cs="Times New Roman"/>
                <w:sz w:val="28"/>
                <w:szCs w:val="28"/>
                <w:lang w:val="uk-UA"/>
              </w:rPr>
            </w:pPr>
            <w:r w:rsidRPr="00612C41">
              <w:rPr>
                <w:rFonts w:ascii="Calibri" w:eastAsia="Calibri" w:hAnsi="Calibri" w:cs="Times New Roman"/>
                <w:noProof/>
                <w:sz w:val="19"/>
                <w:lang w:eastAsia="ru-RU"/>
              </w:rPr>
              <w:drawing>
                <wp:inline distT="0" distB="0" distL="0" distR="0" wp14:anchorId="1DA7D1DC" wp14:editId="4A2AA45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r>
      <w:tr w:rsidR="00612C41" w:rsidRPr="00612C41" w:rsidTr="00BC69CB">
        <w:tc>
          <w:tcPr>
            <w:tcW w:w="9962" w:type="dxa"/>
            <w:gridSpan w:val="5"/>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r>
      <w:tr w:rsidR="00612C41" w:rsidRPr="00612C41" w:rsidTr="00BC69CB">
        <w:tc>
          <w:tcPr>
            <w:tcW w:w="9962" w:type="dxa"/>
            <w:gridSpan w:val="5"/>
            <w:shd w:val="clear" w:color="auto" w:fill="auto"/>
            <w:hideMark/>
          </w:tcPr>
          <w:p w:rsidR="00612C41" w:rsidRPr="00612C41" w:rsidRDefault="00612C41" w:rsidP="00612C41">
            <w:pPr>
              <w:spacing w:after="0" w:line="240" w:lineRule="auto"/>
              <w:jc w:val="center"/>
              <w:rPr>
                <w:rFonts w:ascii="Times New Roman" w:eastAsia="Calibri" w:hAnsi="Times New Roman" w:cs="Times New Roman"/>
                <w:sz w:val="36"/>
                <w:szCs w:val="36"/>
                <w:lang w:val="uk-UA"/>
              </w:rPr>
            </w:pPr>
            <w:r w:rsidRPr="00612C41">
              <w:rPr>
                <w:rFonts w:ascii="Times New Roman" w:eastAsia="Calibri" w:hAnsi="Times New Roman" w:cs="Times New Roman"/>
                <w:sz w:val="36"/>
                <w:szCs w:val="36"/>
                <w:lang w:val="uk-UA"/>
              </w:rPr>
              <w:t>КВАЛІФІКАЦІЙНО-ДИСЦИПЛІНАРНА                     КОМІСІЯ ПРОКУРОРІВ</w:t>
            </w:r>
          </w:p>
          <w:p w:rsidR="00612C41" w:rsidRPr="00612C41" w:rsidRDefault="00612C41" w:rsidP="00612C41">
            <w:pPr>
              <w:spacing w:after="0" w:line="240" w:lineRule="auto"/>
              <w:jc w:val="center"/>
              <w:rPr>
                <w:rFonts w:ascii="Times New Roman" w:eastAsia="Calibri" w:hAnsi="Times New Roman" w:cs="Times New Roman"/>
                <w:sz w:val="28"/>
                <w:szCs w:val="28"/>
                <w:lang w:val="uk-UA"/>
              </w:rPr>
            </w:pPr>
          </w:p>
        </w:tc>
      </w:tr>
      <w:tr w:rsidR="00612C41" w:rsidRPr="00612C41" w:rsidTr="00BC69CB">
        <w:tc>
          <w:tcPr>
            <w:tcW w:w="9962" w:type="dxa"/>
            <w:gridSpan w:val="5"/>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r>
      <w:tr w:rsidR="00612C41" w:rsidRPr="00612C41" w:rsidTr="00BC69CB">
        <w:tc>
          <w:tcPr>
            <w:tcW w:w="3400" w:type="dxa"/>
            <w:gridSpan w:val="2"/>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612C41" w:rsidRPr="00612C41" w:rsidRDefault="00612C41" w:rsidP="00612C41">
            <w:pPr>
              <w:spacing w:after="0" w:line="240" w:lineRule="auto"/>
              <w:jc w:val="center"/>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РІШЕННЯ</w:t>
            </w:r>
          </w:p>
        </w:tc>
        <w:tc>
          <w:tcPr>
            <w:tcW w:w="3382" w:type="dxa"/>
            <w:gridSpan w:val="2"/>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r>
      <w:tr w:rsidR="00612C41" w:rsidRPr="00612C41" w:rsidTr="00BC69CB">
        <w:tc>
          <w:tcPr>
            <w:tcW w:w="3400" w:type="dxa"/>
            <w:gridSpan w:val="2"/>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c>
          <w:tcPr>
            <w:tcW w:w="3180" w:type="dxa"/>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c>
          <w:tcPr>
            <w:tcW w:w="3382" w:type="dxa"/>
            <w:gridSpan w:val="2"/>
            <w:shd w:val="clear" w:color="auto" w:fill="auto"/>
          </w:tcPr>
          <w:p w:rsidR="00612C41" w:rsidRPr="00612C41" w:rsidRDefault="00612C41" w:rsidP="00612C41">
            <w:pPr>
              <w:spacing w:after="0" w:line="240" w:lineRule="auto"/>
              <w:rPr>
                <w:rFonts w:ascii="Times New Roman" w:eastAsia="Calibri" w:hAnsi="Times New Roman" w:cs="Times New Roman"/>
                <w:sz w:val="28"/>
                <w:szCs w:val="28"/>
                <w:lang w:val="uk-UA"/>
              </w:rPr>
            </w:pPr>
          </w:p>
        </w:tc>
      </w:tr>
      <w:tr w:rsidR="00612C41" w:rsidRPr="00612C41" w:rsidTr="00BC69CB">
        <w:tc>
          <w:tcPr>
            <w:tcW w:w="3400" w:type="dxa"/>
            <w:gridSpan w:val="2"/>
            <w:shd w:val="clear" w:color="auto" w:fill="auto"/>
            <w:hideMark/>
          </w:tcPr>
          <w:p w:rsidR="00612C41" w:rsidRPr="00612C41" w:rsidRDefault="00612C41" w:rsidP="00612C41">
            <w:pPr>
              <w:spacing w:after="0" w:line="240" w:lineRule="auto"/>
              <w:ind w:left="-109"/>
              <w:rPr>
                <w:rFonts w:ascii="Times New Roman" w:eastAsia="Calibri" w:hAnsi="Times New Roman" w:cs="Times New Roman"/>
                <w:b/>
                <w:sz w:val="28"/>
                <w:szCs w:val="28"/>
                <w:lang w:val="uk-UA"/>
              </w:rPr>
            </w:pPr>
            <w:r w:rsidRPr="00612C41">
              <w:rPr>
                <w:rFonts w:ascii="Times New Roman" w:eastAsia="Calibri" w:hAnsi="Times New Roman" w:cs="Times New Roman"/>
                <w:b/>
                <w:color w:val="000000" w:themeColor="text1"/>
                <w:sz w:val="28"/>
                <w:szCs w:val="28"/>
                <w:lang w:val="uk-UA"/>
              </w:rPr>
              <w:t xml:space="preserve">03 січня </w:t>
            </w:r>
            <w:r w:rsidRPr="00612C41">
              <w:rPr>
                <w:rFonts w:ascii="Times New Roman" w:eastAsia="Calibri" w:hAnsi="Times New Roman" w:cs="Times New Roman"/>
                <w:b/>
                <w:sz w:val="28"/>
                <w:szCs w:val="28"/>
                <w:lang w:val="uk-UA"/>
              </w:rPr>
              <w:t>2025 року</w:t>
            </w:r>
          </w:p>
        </w:tc>
        <w:tc>
          <w:tcPr>
            <w:tcW w:w="3180" w:type="dxa"/>
            <w:shd w:val="clear" w:color="auto" w:fill="auto"/>
            <w:hideMark/>
          </w:tcPr>
          <w:p w:rsidR="00612C41" w:rsidRPr="00612C41" w:rsidRDefault="00612C41" w:rsidP="00612C41">
            <w:pPr>
              <w:spacing w:after="0" w:line="240" w:lineRule="auto"/>
              <w:jc w:val="center"/>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Київ</w:t>
            </w:r>
          </w:p>
        </w:tc>
        <w:tc>
          <w:tcPr>
            <w:tcW w:w="3382" w:type="dxa"/>
            <w:gridSpan w:val="2"/>
            <w:shd w:val="clear" w:color="auto" w:fill="auto"/>
            <w:hideMark/>
          </w:tcPr>
          <w:p w:rsidR="00612C41" w:rsidRPr="00612C41" w:rsidRDefault="00612C41" w:rsidP="00612C41">
            <w:pPr>
              <w:spacing w:after="0" w:line="240" w:lineRule="auto"/>
              <w:ind w:right="356"/>
              <w:jc w:val="right"/>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 xml:space="preserve">                   № 899дс-24</w:t>
            </w:r>
          </w:p>
        </w:tc>
      </w:tr>
    </w:tbl>
    <w:p w:rsidR="00612C41" w:rsidRPr="00612C41" w:rsidRDefault="00612C41" w:rsidP="00612C41">
      <w:pPr>
        <w:spacing w:after="120" w:line="240" w:lineRule="auto"/>
        <w:rPr>
          <w:rFonts w:ascii="Times New Roman" w:eastAsia="Calibri" w:hAnsi="Times New Roman" w:cs="Times New Roman"/>
          <w:b/>
          <w:noProof/>
          <w:sz w:val="28"/>
          <w:szCs w:val="28"/>
          <w:lang w:val="uk-UA" w:eastAsia="uk-UA"/>
        </w:rPr>
      </w:pPr>
    </w:p>
    <w:p w:rsidR="00612C41" w:rsidRPr="00612C41" w:rsidRDefault="00612C41" w:rsidP="00612C41">
      <w:pPr>
        <w:spacing w:after="0" w:line="240" w:lineRule="auto"/>
        <w:contextualSpacing/>
        <w:rPr>
          <w:rFonts w:ascii="Times New Roman" w:eastAsia="Calibri" w:hAnsi="Times New Roman" w:cs="Times New Roman"/>
          <w:b/>
          <w:noProof/>
          <w:sz w:val="28"/>
          <w:szCs w:val="28"/>
          <w:lang w:val="uk-UA" w:eastAsia="uk-UA"/>
        </w:rPr>
      </w:pPr>
      <w:r w:rsidRPr="00612C41">
        <w:rPr>
          <w:rFonts w:ascii="Times New Roman" w:eastAsia="Calibri" w:hAnsi="Times New Roman" w:cs="Times New Roman"/>
          <w:b/>
          <w:noProof/>
          <w:sz w:val="28"/>
          <w:szCs w:val="28"/>
          <w:lang w:val="uk-UA" w:eastAsia="uk-UA"/>
        </w:rPr>
        <w:t xml:space="preserve">Про відмову у відкритті </w:t>
      </w:r>
    </w:p>
    <w:p w:rsidR="00612C41" w:rsidRPr="00612C41" w:rsidRDefault="00612C41" w:rsidP="00612C41">
      <w:pPr>
        <w:spacing w:after="0" w:line="240" w:lineRule="auto"/>
        <w:contextualSpacing/>
        <w:rPr>
          <w:rFonts w:ascii="Times New Roman" w:eastAsia="Calibri" w:hAnsi="Times New Roman" w:cs="Times New Roman"/>
          <w:b/>
          <w:noProof/>
          <w:sz w:val="28"/>
          <w:szCs w:val="28"/>
          <w:lang w:val="uk-UA" w:eastAsia="uk-UA"/>
        </w:rPr>
      </w:pPr>
      <w:r w:rsidRPr="00612C41">
        <w:rPr>
          <w:rFonts w:ascii="Times New Roman" w:eastAsia="Calibri" w:hAnsi="Times New Roman" w:cs="Times New Roman"/>
          <w:b/>
          <w:noProof/>
          <w:sz w:val="28"/>
          <w:szCs w:val="28"/>
          <w:lang w:val="uk-UA" w:eastAsia="uk-UA"/>
        </w:rPr>
        <w:t xml:space="preserve">дисциплінарного провадження </w:t>
      </w:r>
    </w:p>
    <w:p w:rsidR="00612C41" w:rsidRPr="00612C41" w:rsidRDefault="00612C41" w:rsidP="00612C41">
      <w:pPr>
        <w:spacing w:after="0" w:line="240" w:lineRule="auto"/>
        <w:contextualSpacing/>
        <w:rPr>
          <w:rFonts w:ascii="Times New Roman" w:eastAsia="Calibri" w:hAnsi="Times New Roman" w:cs="Times New Roman"/>
          <w:b/>
          <w:noProof/>
          <w:sz w:val="28"/>
          <w:szCs w:val="28"/>
          <w:lang w:val="uk-UA" w:eastAsia="uk-UA"/>
        </w:rPr>
      </w:pPr>
    </w:p>
    <w:p w:rsidR="00612C41" w:rsidRPr="00612C41" w:rsidRDefault="00612C41" w:rsidP="00612C41">
      <w:pPr>
        <w:tabs>
          <w:tab w:val="left" w:pos="567"/>
        </w:tabs>
        <w:spacing w:after="0" w:line="240" w:lineRule="auto"/>
        <w:ind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Член </w:t>
      </w:r>
      <w:r w:rsidRPr="00612C41">
        <w:rPr>
          <w:rFonts w:ascii="Times New Roman" w:eastAsia="Calibri" w:hAnsi="Times New Roman" w:cs="Times New Roman"/>
          <w:bCs/>
          <w:sz w:val="28"/>
          <w:szCs w:val="28"/>
          <w:lang w:val="uk-UA"/>
        </w:rPr>
        <w:t>Кваліфікаційно-дисциплінарної комісії прокурорів</w:t>
      </w:r>
      <w:r w:rsidRPr="00612C41">
        <w:rPr>
          <w:rFonts w:ascii="Times New Roman" w:eastAsia="Calibri" w:hAnsi="Times New Roman" w:cs="Times New Roman"/>
          <w:b/>
          <w:bCs/>
          <w:sz w:val="28"/>
          <w:szCs w:val="28"/>
          <w:lang w:val="uk-UA"/>
        </w:rPr>
        <w:t xml:space="preserve"> </w:t>
      </w:r>
      <w:r w:rsidRPr="00612C41">
        <w:rPr>
          <w:rFonts w:ascii="Times New Roman" w:eastAsia="Calibri" w:hAnsi="Times New Roman" w:cs="Times New Roman"/>
          <w:sz w:val="28"/>
          <w:szCs w:val="28"/>
          <w:lang w:val="uk-UA"/>
        </w:rPr>
        <w:t xml:space="preserve">(далі – Комісія) </w:t>
      </w:r>
      <w:proofErr w:type="spellStart"/>
      <w:r w:rsidRPr="00612C41">
        <w:rPr>
          <w:rFonts w:ascii="Times New Roman" w:eastAsia="Calibri" w:hAnsi="Times New Roman" w:cs="Times New Roman"/>
          <w:sz w:val="28"/>
          <w:szCs w:val="28"/>
          <w:lang w:val="uk-UA"/>
        </w:rPr>
        <w:t>Мнишенко</w:t>
      </w:r>
      <w:proofErr w:type="spellEnd"/>
      <w:r w:rsidRPr="00612C41">
        <w:rPr>
          <w:rFonts w:ascii="Times New Roman" w:eastAsia="Calibri" w:hAnsi="Times New Roman" w:cs="Times New Roman"/>
          <w:sz w:val="28"/>
          <w:szCs w:val="28"/>
          <w:lang w:val="uk-UA"/>
        </w:rPr>
        <w:t xml:space="preserve"> Є.С., розглянувши дисциплінарну скаргу </w:t>
      </w:r>
      <w:r w:rsidR="009D11DA">
        <w:rPr>
          <w:rFonts w:ascii="Times New Roman" w:eastAsia="Calibri" w:hAnsi="Times New Roman" w:cs="Times New Roman"/>
          <w:sz w:val="28"/>
          <w:szCs w:val="28"/>
          <w:lang w:val="uk-UA"/>
        </w:rPr>
        <w:t>ОСОБА 1</w:t>
      </w:r>
      <w:r w:rsidRPr="00612C41">
        <w:rPr>
          <w:rFonts w:ascii="Times New Roman" w:eastAsia="Calibri" w:hAnsi="Times New Roman" w:cs="Times New Roman"/>
          <w:sz w:val="28"/>
          <w:szCs w:val="28"/>
          <w:lang w:val="uk-UA"/>
        </w:rPr>
        <w:t xml:space="preserve"> (далі – скаржниця, </w:t>
      </w:r>
      <w:r w:rsidR="009D11DA">
        <w:rPr>
          <w:rFonts w:ascii="Times New Roman" w:eastAsia="Calibri" w:hAnsi="Times New Roman" w:cs="Times New Roman"/>
          <w:sz w:val="28"/>
          <w:szCs w:val="28"/>
          <w:lang w:val="uk-UA"/>
        </w:rPr>
        <w:t>ОСОБА 1</w:t>
      </w:r>
      <w:r w:rsidRPr="00612C41">
        <w:rPr>
          <w:rFonts w:ascii="Times New Roman" w:eastAsia="Calibri" w:hAnsi="Times New Roman" w:cs="Times New Roman"/>
          <w:sz w:val="28"/>
          <w:szCs w:val="28"/>
          <w:lang w:val="uk-UA"/>
        </w:rPr>
        <w:t xml:space="preserve">) про вчинення заступником керівника Приморської окружної прокуратури міста Одеси Одеської області </w:t>
      </w:r>
      <w:proofErr w:type="spellStart"/>
      <w:r w:rsidRPr="00612C41">
        <w:rPr>
          <w:rFonts w:ascii="Times New Roman" w:eastAsia="Calibri" w:hAnsi="Times New Roman" w:cs="Times New Roman"/>
          <w:sz w:val="28"/>
          <w:szCs w:val="28"/>
          <w:lang w:val="uk-UA"/>
        </w:rPr>
        <w:t>Алябовою</w:t>
      </w:r>
      <w:proofErr w:type="spellEnd"/>
      <w:r w:rsidRPr="00612C41">
        <w:rPr>
          <w:rFonts w:ascii="Times New Roman" w:eastAsia="Calibri" w:hAnsi="Times New Roman" w:cs="Times New Roman"/>
          <w:sz w:val="28"/>
          <w:szCs w:val="28"/>
          <w:lang w:val="uk-UA"/>
        </w:rPr>
        <w:t xml:space="preserve"> Оленою Євгенівною та прокурором цієї ж прокуратури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Іриною Юріївною (далі – прокурори </w:t>
      </w:r>
      <w:proofErr w:type="spellStart"/>
      <w:r w:rsidRPr="00612C41">
        <w:rPr>
          <w:rFonts w:ascii="Times New Roman" w:eastAsia="Calibri" w:hAnsi="Times New Roman" w:cs="Times New Roman"/>
          <w:sz w:val="28"/>
          <w:szCs w:val="28"/>
          <w:lang w:val="uk-UA"/>
        </w:rPr>
        <w:t>Алябова</w:t>
      </w:r>
      <w:proofErr w:type="spellEnd"/>
      <w:r w:rsidRPr="00612C41">
        <w:rPr>
          <w:rFonts w:ascii="Times New Roman" w:eastAsia="Calibri" w:hAnsi="Times New Roman" w:cs="Times New Roman"/>
          <w:sz w:val="28"/>
          <w:szCs w:val="28"/>
          <w:lang w:val="uk-UA"/>
        </w:rPr>
        <w:t xml:space="preserve"> О.Є.,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І.Ю.) дисциплінарного проступку,</w:t>
      </w:r>
    </w:p>
    <w:p w:rsidR="00612C41" w:rsidRPr="00612C41" w:rsidRDefault="00612C41" w:rsidP="00612C41">
      <w:pPr>
        <w:tabs>
          <w:tab w:val="left" w:pos="567"/>
        </w:tabs>
        <w:spacing w:after="0" w:line="240" w:lineRule="auto"/>
        <w:ind w:firstLine="567"/>
        <w:jc w:val="both"/>
        <w:rPr>
          <w:rFonts w:ascii="Times New Roman" w:eastAsia="Calibri" w:hAnsi="Times New Roman" w:cs="Times New Roman"/>
          <w:sz w:val="28"/>
          <w:szCs w:val="28"/>
          <w:lang w:val="uk-UA"/>
        </w:rPr>
      </w:pPr>
    </w:p>
    <w:p w:rsidR="00612C41" w:rsidRPr="00612C41" w:rsidRDefault="00612C41" w:rsidP="00612C41">
      <w:pPr>
        <w:tabs>
          <w:tab w:val="left" w:pos="567"/>
        </w:tabs>
        <w:spacing w:after="0" w:line="240" w:lineRule="auto"/>
        <w:contextualSpacing/>
        <w:jc w:val="center"/>
        <w:rPr>
          <w:rFonts w:ascii="Times New Roman" w:eastAsia="Calibri" w:hAnsi="Times New Roman" w:cs="Times New Roman"/>
          <w:b/>
          <w:noProof/>
          <w:color w:val="FF0000"/>
          <w:sz w:val="28"/>
          <w:szCs w:val="28"/>
          <w:lang w:val="uk-UA" w:eastAsia="uk-UA"/>
        </w:rPr>
      </w:pPr>
      <w:r w:rsidRPr="00612C41">
        <w:rPr>
          <w:rFonts w:ascii="Times New Roman" w:eastAsia="Calibri" w:hAnsi="Times New Roman" w:cs="Times New Roman"/>
          <w:b/>
          <w:noProof/>
          <w:sz w:val="28"/>
          <w:szCs w:val="28"/>
          <w:lang w:val="uk-UA" w:eastAsia="uk-UA"/>
        </w:rPr>
        <w:t xml:space="preserve">В С Т А Н О В И </w:t>
      </w:r>
      <w:r w:rsidRPr="00612C41">
        <w:rPr>
          <w:rFonts w:ascii="Times New Roman" w:eastAsia="Calibri" w:hAnsi="Times New Roman" w:cs="Times New Roman"/>
          <w:b/>
          <w:noProof/>
          <w:color w:val="000000" w:themeColor="text1"/>
          <w:sz w:val="28"/>
          <w:szCs w:val="28"/>
          <w:lang w:val="uk-UA" w:eastAsia="uk-UA"/>
        </w:rPr>
        <w:t>Л А:</w:t>
      </w:r>
    </w:p>
    <w:p w:rsidR="00612C41" w:rsidRPr="00612C41" w:rsidRDefault="00612C41" w:rsidP="00612C41">
      <w:pPr>
        <w:tabs>
          <w:tab w:val="left" w:pos="567"/>
        </w:tabs>
        <w:spacing w:after="0" w:line="240" w:lineRule="auto"/>
        <w:ind w:firstLine="567"/>
        <w:contextualSpacing/>
        <w:jc w:val="center"/>
        <w:rPr>
          <w:rFonts w:ascii="Times New Roman" w:eastAsia="Calibri" w:hAnsi="Times New Roman" w:cs="Times New Roman"/>
          <w:b/>
          <w:noProof/>
          <w:sz w:val="28"/>
          <w:szCs w:val="28"/>
          <w:lang w:val="uk-UA" w:eastAsia="uk-UA"/>
        </w:rPr>
      </w:pPr>
    </w:p>
    <w:p w:rsidR="00612C41" w:rsidRPr="00612C41" w:rsidRDefault="00612C41" w:rsidP="00612C41">
      <w:pPr>
        <w:tabs>
          <w:tab w:val="left" w:pos="567"/>
        </w:tabs>
        <w:spacing w:after="0" w:line="240" w:lineRule="auto"/>
        <w:ind w:firstLine="709"/>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До </w:t>
      </w:r>
      <w:r w:rsidRPr="00612C41">
        <w:rPr>
          <w:rFonts w:ascii="Times New Roman" w:eastAsia="Calibri" w:hAnsi="Times New Roman" w:cs="Times New Roman"/>
          <w:sz w:val="28"/>
          <w:szCs w:val="28"/>
          <w:shd w:val="clear" w:color="auto" w:fill="FFFFFF"/>
          <w:lang w:val="uk-UA"/>
        </w:rPr>
        <w:t>Кваліфікаційно-дисциплінарної комісії прокурорів (далі – Комісія)</w:t>
      </w:r>
      <w:r w:rsidRPr="00612C41">
        <w:rPr>
          <w:rFonts w:ascii="Times New Roman" w:eastAsia="Calibri" w:hAnsi="Times New Roman" w:cs="Times New Roman"/>
          <w:sz w:val="28"/>
          <w:szCs w:val="28"/>
          <w:lang w:val="uk-UA"/>
        </w:rPr>
        <w:t xml:space="preserve"> надійшла дисциплінарна скарга </w:t>
      </w:r>
      <w:r w:rsidR="009D11DA">
        <w:rPr>
          <w:rFonts w:ascii="Times New Roman" w:eastAsia="Calibri" w:hAnsi="Times New Roman" w:cs="Times New Roman"/>
          <w:sz w:val="28"/>
          <w:szCs w:val="28"/>
          <w:lang w:val="uk-UA"/>
        </w:rPr>
        <w:t>ОСОБА 1</w:t>
      </w:r>
      <w:r w:rsidRPr="00612C41">
        <w:rPr>
          <w:rFonts w:ascii="Times New Roman" w:eastAsia="Calibri" w:hAnsi="Times New Roman" w:cs="Times New Roman"/>
          <w:sz w:val="28"/>
          <w:szCs w:val="28"/>
          <w:lang w:val="uk-UA"/>
        </w:rPr>
        <w:t xml:space="preserve"> про вчинення дисциплінарного проступку прокурорами </w:t>
      </w:r>
      <w:proofErr w:type="spellStart"/>
      <w:r w:rsidRPr="00612C41">
        <w:rPr>
          <w:rFonts w:ascii="Times New Roman" w:eastAsia="Calibri" w:hAnsi="Times New Roman" w:cs="Times New Roman"/>
          <w:sz w:val="28"/>
          <w:szCs w:val="28"/>
          <w:lang w:val="uk-UA"/>
        </w:rPr>
        <w:t>Алябовою</w:t>
      </w:r>
      <w:proofErr w:type="spellEnd"/>
      <w:r w:rsidRPr="00612C41">
        <w:rPr>
          <w:rFonts w:ascii="Times New Roman" w:eastAsia="Calibri" w:hAnsi="Times New Roman" w:cs="Times New Roman"/>
          <w:sz w:val="28"/>
          <w:szCs w:val="28"/>
          <w:lang w:val="uk-UA"/>
        </w:rPr>
        <w:t xml:space="preserve"> О.Є. та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І.Ю., яку автоматизованою системою </w:t>
      </w:r>
      <w:proofErr w:type="spellStart"/>
      <w:r w:rsidRPr="00612C41">
        <w:rPr>
          <w:rFonts w:ascii="Times New Roman" w:eastAsia="Calibri" w:hAnsi="Times New Roman" w:cs="Times New Roman"/>
          <w:sz w:val="28"/>
          <w:szCs w:val="28"/>
          <w:lang w:val="uk-UA"/>
        </w:rPr>
        <w:t>розподілено</w:t>
      </w:r>
      <w:proofErr w:type="spellEnd"/>
      <w:r w:rsidRPr="00612C41">
        <w:rPr>
          <w:rFonts w:ascii="Times New Roman" w:eastAsia="Calibri" w:hAnsi="Times New Roman" w:cs="Times New Roman"/>
          <w:sz w:val="28"/>
          <w:szCs w:val="28"/>
          <w:lang w:val="uk-UA"/>
        </w:rPr>
        <w:t xml:space="preserve"> члену Комісії </w:t>
      </w:r>
      <w:proofErr w:type="spellStart"/>
      <w:r w:rsidRPr="00612C41">
        <w:rPr>
          <w:rFonts w:ascii="Times New Roman" w:eastAsia="Calibri" w:hAnsi="Times New Roman" w:cs="Times New Roman"/>
          <w:sz w:val="28"/>
          <w:szCs w:val="28"/>
          <w:lang w:val="uk-UA"/>
        </w:rPr>
        <w:t>Мнишенко</w:t>
      </w:r>
      <w:proofErr w:type="spellEnd"/>
      <w:r w:rsidR="009D11DA">
        <w:rPr>
          <w:rFonts w:ascii="Times New Roman" w:eastAsia="Calibri" w:hAnsi="Times New Roman" w:cs="Times New Roman"/>
          <w:sz w:val="28"/>
          <w:szCs w:val="28"/>
          <w:lang w:val="uk-UA"/>
        </w:rPr>
        <w:t> </w:t>
      </w:r>
      <w:r w:rsidRPr="00612C41">
        <w:rPr>
          <w:rFonts w:ascii="Times New Roman" w:eastAsia="Calibri" w:hAnsi="Times New Roman" w:cs="Times New Roman"/>
          <w:sz w:val="28"/>
          <w:szCs w:val="28"/>
          <w:lang w:val="uk-UA"/>
        </w:rPr>
        <w:t xml:space="preserve">Є.С. (протокол від 24 грудня 2024 року). </w:t>
      </w:r>
    </w:p>
    <w:p w:rsidR="00612C41" w:rsidRPr="00612C41" w:rsidRDefault="00612C41" w:rsidP="00612C41">
      <w:pPr>
        <w:widowControl w:val="0"/>
        <w:tabs>
          <w:tab w:val="left" w:pos="567"/>
          <w:tab w:val="left" w:pos="851"/>
        </w:tabs>
        <w:spacing w:after="0" w:line="240" w:lineRule="auto"/>
        <w:ind w:right="-141"/>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ab/>
        <w:t xml:space="preserve">Вирішуючи питання щодо відкриття дисциплінарного провадження встановлено </w:t>
      </w:r>
      <w:proofErr w:type="spellStart"/>
      <w:r w:rsidRPr="00612C41">
        <w:rPr>
          <w:rFonts w:ascii="Times New Roman" w:eastAsia="Calibri" w:hAnsi="Times New Roman" w:cs="Times New Roman"/>
          <w:sz w:val="28"/>
          <w:szCs w:val="28"/>
        </w:rPr>
        <w:t>наступне</w:t>
      </w:r>
      <w:proofErr w:type="spellEnd"/>
      <w:r w:rsidRPr="00612C41">
        <w:rPr>
          <w:rFonts w:ascii="Times New Roman" w:eastAsia="Calibri" w:hAnsi="Times New Roman" w:cs="Times New Roman"/>
          <w:sz w:val="28"/>
          <w:szCs w:val="28"/>
          <w:lang w:val="uk-UA"/>
        </w:rPr>
        <w:t xml:space="preserve">. </w:t>
      </w:r>
    </w:p>
    <w:p w:rsidR="00612C41" w:rsidRPr="00612C41" w:rsidRDefault="00612C41" w:rsidP="00612C41">
      <w:pPr>
        <w:widowControl w:val="0"/>
        <w:tabs>
          <w:tab w:val="left" w:pos="567"/>
          <w:tab w:val="left" w:pos="851"/>
        </w:tabs>
        <w:spacing w:after="0" w:line="240" w:lineRule="auto"/>
        <w:ind w:right="-141"/>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ab/>
      </w:r>
    </w:p>
    <w:p w:rsidR="00612C41" w:rsidRPr="00612C41" w:rsidRDefault="00612C41" w:rsidP="00612C41">
      <w:pPr>
        <w:widowControl w:val="0"/>
        <w:tabs>
          <w:tab w:val="left" w:pos="567"/>
          <w:tab w:val="left" w:pos="851"/>
        </w:tabs>
        <w:spacing w:after="0" w:line="240" w:lineRule="auto"/>
        <w:ind w:right="-141" w:firstLine="567"/>
        <w:contextualSpacing/>
        <w:jc w:val="both"/>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Зміст скарги</w:t>
      </w:r>
    </w:p>
    <w:p w:rsidR="00612C41" w:rsidRPr="00612C41" w:rsidRDefault="00612C41" w:rsidP="00612C41">
      <w:pPr>
        <w:widowControl w:val="0"/>
        <w:spacing w:after="0" w:line="240" w:lineRule="auto"/>
        <w:ind w:right="-141" w:firstLine="567"/>
        <w:jc w:val="both"/>
        <w:rPr>
          <w:rFonts w:ascii="Times New Roman" w:eastAsia="Calibri" w:hAnsi="Times New Roman" w:cs="Times New Roman"/>
          <w:color w:val="000000" w:themeColor="text1"/>
          <w:sz w:val="28"/>
          <w:szCs w:val="28"/>
          <w:lang w:val="uk-UA"/>
        </w:rPr>
      </w:pPr>
      <w:r w:rsidRPr="00612C41">
        <w:rPr>
          <w:rFonts w:ascii="Times New Roman" w:eastAsia="Calibri" w:hAnsi="Times New Roman" w:cs="Times New Roman"/>
          <w:color w:val="000000" w:themeColor="text1"/>
          <w:sz w:val="28"/>
          <w:szCs w:val="28"/>
          <w:lang w:val="uk-UA"/>
        </w:rPr>
        <w:t xml:space="preserve">Прокурорами </w:t>
      </w:r>
      <w:proofErr w:type="spellStart"/>
      <w:r w:rsidRPr="00612C41">
        <w:rPr>
          <w:rFonts w:ascii="Times New Roman" w:eastAsia="Calibri" w:hAnsi="Times New Roman" w:cs="Times New Roman"/>
          <w:color w:val="000000" w:themeColor="text1"/>
          <w:sz w:val="28"/>
          <w:szCs w:val="28"/>
          <w:lang w:val="uk-UA"/>
        </w:rPr>
        <w:t>Устіменко</w:t>
      </w:r>
      <w:proofErr w:type="spellEnd"/>
      <w:r w:rsidRPr="00612C41">
        <w:rPr>
          <w:rFonts w:ascii="Times New Roman" w:eastAsia="Calibri" w:hAnsi="Times New Roman" w:cs="Times New Roman"/>
          <w:color w:val="000000" w:themeColor="text1"/>
          <w:sz w:val="28"/>
          <w:szCs w:val="28"/>
          <w:lang w:val="uk-UA"/>
        </w:rPr>
        <w:t xml:space="preserve"> І.Ю. та </w:t>
      </w:r>
      <w:proofErr w:type="spellStart"/>
      <w:r w:rsidRPr="00612C41">
        <w:rPr>
          <w:rFonts w:ascii="Times New Roman" w:eastAsia="Calibri" w:hAnsi="Times New Roman" w:cs="Times New Roman"/>
          <w:color w:val="000000" w:themeColor="text1"/>
          <w:sz w:val="28"/>
          <w:szCs w:val="28"/>
          <w:lang w:val="uk-UA"/>
        </w:rPr>
        <w:t>Алябовою</w:t>
      </w:r>
      <w:proofErr w:type="spellEnd"/>
      <w:r w:rsidRPr="00612C41">
        <w:rPr>
          <w:rFonts w:ascii="Times New Roman" w:eastAsia="Calibri" w:hAnsi="Times New Roman" w:cs="Times New Roman"/>
          <w:color w:val="000000" w:themeColor="text1"/>
          <w:sz w:val="28"/>
          <w:szCs w:val="28"/>
          <w:lang w:val="uk-UA"/>
        </w:rPr>
        <w:t xml:space="preserve"> О.Є. допущено неналежне виконання службових обов’язків, необґрунтоване зволікання з розглядом звернення, а також вчинення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оскільки незаконно, на думку скаржниці, складено (підписано), погоджено та подано до суду обвинувальний акт із зміненим обвинуваченням у кримінальному провадженні № </w:t>
      </w:r>
      <w:r w:rsidR="009D11DA">
        <w:rPr>
          <w:rFonts w:ascii="Times New Roman" w:eastAsia="Calibri" w:hAnsi="Times New Roman" w:cs="Times New Roman"/>
          <w:color w:val="000000" w:themeColor="text1"/>
          <w:sz w:val="28"/>
          <w:szCs w:val="28"/>
          <w:lang w:val="uk-UA"/>
        </w:rPr>
        <w:t>(конфіденційна інформація)</w:t>
      </w:r>
      <w:r w:rsidRPr="00612C41">
        <w:rPr>
          <w:rFonts w:ascii="Times New Roman" w:eastAsia="Calibri" w:hAnsi="Times New Roman" w:cs="Times New Roman"/>
          <w:color w:val="000000" w:themeColor="text1"/>
          <w:sz w:val="28"/>
          <w:szCs w:val="28"/>
          <w:lang w:val="uk-UA"/>
        </w:rPr>
        <w:t xml:space="preserve"> за обвинуваченням </w:t>
      </w:r>
      <w:r w:rsidR="009D11DA">
        <w:rPr>
          <w:rFonts w:ascii="Times New Roman" w:eastAsia="Calibri" w:hAnsi="Times New Roman" w:cs="Times New Roman"/>
          <w:color w:val="000000" w:themeColor="text1"/>
          <w:sz w:val="28"/>
          <w:szCs w:val="28"/>
          <w:lang w:val="uk-UA"/>
        </w:rPr>
        <w:t>ОСОБА 1</w:t>
      </w:r>
      <w:r w:rsidRPr="00612C41">
        <w:rPr>
          <w:rFonts w:ascii="Times New Roman" w:eastAsia="Calibri" w:hAnsi="Times New Roman" w:cs="Times New Roman"/>
          <w:color w:val="000000" w:themeColor="text1"/>
          <w:sz w:val="28"/>
          <w:szCs w:val="28"/>
          <w:lang w:val="uk-UA"/>
        </w:rPr>
        <w:t xml:space="preserve"> у вчиненні кримінального проступку, передбаченого частиною першою статті 125 КК України. </w:t>
      </w:r>
    </w:p>
    <w:p w:rsidR="00612C41" w:rsidRPr="00612C41" w:rsidRDefault="00612C41" w:rsidP="00612C41">
      <w:pPr>
        <w:widowControl w:val="0"/>
        <w:spacing w:after="0" w:line="240" w:lineRule="auto"/>
        <w:ind w:right="-141" w:firstLine="709"/>
        <w:jc w:val="both"/>
        <w:rPr>
          <w:rFonts w:ascii="Times New Roman" w:eastAsia="Calibri" w:hAnsi="Times New Roman" w:cs="Times New Roman"/>
          <w:sz w:val="28"/>
          <w:szCs w:val="28"/>
          <w:lang w:val="uk-UA"/>
        </w:rPr>
      </w:pPr>
      <w:r w:rsidRPr="00612C41">
        <w:rPr>
          <w:rFonts w:ascii="Times New Roman" w:eastAsia="Calibri" w:hAnsi="Times New Roman" w:cs="Times New Roman"/>
          <w:color w:val="000000" w:themeColor="text1"/>
          <w:sz w:val="28"/>
          <w:szCs w:val="28"/>
          <w:lang w:val="uk-UA"/>
        </w:rPr>
        <w:t xml:space="preserve">Скаржниця вважала, що такі дії прокурорів не відповідали вимогам </w:t>
      </w:r>
      <w:r w:rsidRPr="00612C41">
        <w:rPr>
          <w:rFonts w:ascii="Times New Roman" w:eastAsia="Calibri" w:hAnsi="Times New Roman" w:cs="Times New Roman"/>
          <w:color w:val="000000" w:themeColor="text1"/>
          <w:sz w:val="28"/>
          <w:szCs w:val="28"/>
          <w:lang w:val="uk-UA"/>
        </w:rPr>
        <w:lastRenderedPageBreak/>
        <w:t xml:space="preserve">Кримінального процесуального кодексу (далі – КПК) України тому, що вказаним процесуальним документом правової кваліфікації кримінально-караного діяння та/або обсягу обвинувачення не змінено, а лише уточнено дату вчинення кримінального правопорушення, надавши оцінку вище зазначеному процесуальному документу, </w:t>
      </w:r>
      <w:r w:rsidRPr="00612C41">
        <w:rPr>
          <w:rFonts w:ascii="Times New Roman" w:eastAsia="Calibri" w:hAnsi="Times New Roman" w:cs="Times New Roman"/>
          <w:sz w:val="28"/>
          <w:szCs w:val="28"/>
          <w:lang w:val="uk-UA"/>
        </w:rPr>
        <w:t xml:space="preserve">скаржниця просила притягнути прокурорів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І.Ю. та </w:t>
      </w:r>
      <w:proofErr w:type="spellStart"/>
      <w:r w:rsidRPr="00612C41">
        <w:rPr>
          <w:rFonts w:ascii="Times New Roman" w:eastAsia="Calibri" w:hAnsi="Times New Roman" w:cs="Times New Roman"/>
          <w:sz w:val="28"/>
          <w:szCs w:val="28"/>
          <w:lang w:val="uk-UA"/>
        </w:rPr>
        <w:t>Алябову</w:t>
      </w:r>
      <w:proofErr w:type="spellEnd"/>
      <w:r w:rsidRPr="00612C41">
        <w:rPr>
          <w:rFonts w:ascii="Times New Roman" w:eastAsia="Calibri" w:hAnsi="Times New Roman" w:cs="Times New Roman"/>
          <w:sz w:val="28"/>
          <w:szCs w:val="28"/>
          <w:lang w:val="uk-UA"/>
        </w:rPr>
        <w:t xml:space="preserve"> О.Є. до дисциплінарної відповідальності на підставі пунктів 1, 2, 5 частини першої статті 43 Закону України «Про прокуратуру» від 14 жовтня 2014 року № 1697-VII (далі  – Закон № 1697-VII).</w:t>
      </w:r>
    </w:p>
    <w:p w:rsidR="00612C41" w:rsidRPr="00612C41" w:rsidRDefault="00612C41" w:rsidP="00612C41">
      <w:pPr>
        <w:widowControl w:val="0"/>
        <w:spacing w:after="0" w:line="240" w:lineRule="auto"/>
        <w:ind w:right="-141"/>
        <w:jc w:val="both"/>
        <w:rPr>
          <w:rFonts w:ascii="Times New Roman" w:eastAsia="Times New Roman" w:hAnsi="Times New Roman" w:cs="Times New Roman"/>
          <w:sz w:val="28"/>
          <w:szCs w:val="28"/>
          <w:lang w:val="uk-UA" w:eastAsia="ru-RU"/>
        </w:rPr>
      </w:pPr>
    </w:p>
    <w:p w:rsidR="00612C41" w:rsidRPr="00612C41" w:rsidRDefault="00612C41" w:rsidP="00612C41">
      <w:pPr>
        <w:widowControl w:val="0"/>
        <w:tabs>
          <w:tab w:val="left" w:pos="567"/>
          <w:tab w:val="left" w:pos="851"/>
        </w:tabs>
        <w:spacing w:after="0" w:line="240" w:lineRule="auto"/>
        <w:ind w:right="-141" w:firstLine="567"/>
        <w:contextualSpacing/>
        <w:jc w:val="both"/>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Щодо встановлених фактичних даних</w:t>
      </w:r>
    </w:p>
    <w:p w:rsidR="00612C41" w:rsidRPr="00612C41" w:rsidRDefault="00612C41" w:rsidP="00612C41">
      <w:pPr>
        <w:widowControl w:val="0"/>
        <w:tabs>
          <w:tab w:val="left" w:pos="567"/>
          <w:tab w:val="left" w:pos="851"/>
        </w:tabs>
        <w:spacing w:after="0" w:line="240" w:lineRule="auto"/>
        <w:ind w:right="-141" w:firstLine="567"/>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До дисциплінарної скарги додано копії повідомлення про підозру від 29 липня 2020 року, обвинувальних актів у кримінальному провадженні № </w:t>
      </w:r>
      <w:r w:rsidR="009D11DA">
        <w:rPr>
          <w:rFonts w:ascii="Times New Roman" w:eastAsia="Calibri" w:hAnsi="Times New Roman" w:cs="Times New Roman"/>
          <w:sz w:val="28"/>
          <w:szCs w:val="28"/>
          <w:lang w:val="uk-UA"/>
        </w:rPr>
        <w:t>(конфіденційна інформація)</w:t>
      </w:r>
      <w:bookmarkStart w:id="0" w:name="_GoBack"/>
      <w:bookmarkEnd w:id="0"/>
      <w:r w:rsidRPr="00612C41">
        <w:rPr>
          <w:rFonts w:ascii="Times New Roman" w:eastAsia="Calibri" w:hAnsi="Times New Roman" w:cs="Times New Roman"/>
          <w:sz w:val="28"/>
          <w:szCs w:val="28"/>
          <w:lang w:val="uk-UA"/>
        </w:rPr>
        <w:t xml:space="preserve"> від 08 липня 2020 року та 16 жовтня 2024 року.</w:t>
      </w:r>
    </w:p>
    <w:p w:rsidR="00612C41" w:rsidRPr="00612C41" w:rsidRDefault="00612C41" w:rsidP="00612C41">
      <w:pPr>
        <w:widowControl w:val="0"/>
        <w:tabs>
          <w:tab w:val="left" w:pos="567"/>
          <w:tab w:val="left" w:pos="851"/>
        </w:tabs>
        <w:spacing w:after="0" w:line="240" w:lineRule="auto"/>
        <w:ind w:right="-141"/>
        <w:contextualSpacing/>
        <w:jc w:val="both"/>
        <w:rPr>
          <w:rFonts w:ascii="Times New Roman" w:eastAsia="Calibri" w:hAnsi="Times New Roman" w:cs="Times New Roman"/>
          <w:b/>
          <w:sz w:val="28"/>
          <w:szCs w:val="28"/>
          <w:lang w:val="uk-UA"/>
        </w:rPr>
      </w:pPr>
    </w:p>
    <w:p w:rsidR="00612C41" w:rsidRPr="00612C41" w:rsidRDefault="00612C41" w:rsidP="00612C41">
      <w:pPr>
        <w:widowControl w:val="0"/>
        <w:tabs>
          <w:tab w:val="left" w:pos="851"/>
        </w:tabs>
        <w:spacing w:after="0" w:line="240" w:lineRule="auto"/>
        <w:ind w:right="-141" w:firstLine="567"/>
        <w:contextualSpacing/>
        <w:jc w:val="both"/>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Щодо джерел права, які підлягають застосуванню</w:t>
      </w:r>
    </w:p>
    <w:p w:rsidR="00612C41" w:rsidRPr="00612C41" w:rsidRDefault="00612C41" w:rsidP="00612C41">
      <w:pPr>
        <w:widowControl w:val="0"/>
        <w:tabs>
          <w:tab w:val="left" w:pos="851"/>
        </w:tabs>
        <w:spacing w:after="0" w:line="240" w:lineRule="auto"/>
        <w:ind w:right="-141" w:firstLine="567"/>
        <w:contextualSpacing/>
        <w:jc w:val="both"/>
        <w:rPr>
          <w:rFonts w:ascii="Times New Roman" w:eastAsia="Calibri" w:hAnsi="Times New Roman" w:cs="Times New Roman"/>
          <w:bCs/>
          <w:sz w:val="28"/>
          <w:szCs w:val="28"/>
          <w:lang w:val="uk-UA"/>
        </w:rPr>
      </w:pPr>
      <w:r w:rsidRPr="00612C41">
        <w:rPr>
          <w:rFonts w:ascii="Times New Roman" w:eastAsia="Calibri" w:hAnsi="Times New Roman" w:cs="Times New Roman"/>
          <w:bCs/>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612C41" w:rsidRPr="00612C41" w:rsidRDefault="00612C41" w:rsidP="00612C41">
      <w:pPr>
        <w:widowControl w:val="0"/>
        <w:tabs>
          <w:tab w:val="left" w:pos="851"/>
        </w:tabs>
        <w:spacing w:after="0" w:line="240" w:lineRule="auto"/>
        <w:ind w:right="-141" w:firstLine="567"/>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Однією із засад діяльності прокуратури, як то визначено у статті 3 Закону №</w:t>
      </w:r>
      <w:r w:rsidRPr="00612C41">
        <w:rPr>
          <w:rFonts w:ascii="Times New Roman" w:eastAsia="Calibri" w:hAnsi="Times New Roman" w:cs="Times New Roman"/>
          <w:sz w:val="28"/>
          <w:szCs w:val="28"/>
        </w:rPr>
        <w:t xml:space="preserve"> 1697-</w:t>
      </w:r>
      <w:r w:rsidRPr="00612C41">
        <w:rPr>
          <w:rFonts w:ascii="Times New Roman" w:eastAsia="Calibri" w:hAnsi="Times New Roman" w:cs="Times New Roman"/>
          <w:sz w:val="28"/>
          <w:szCs w:val="28"/>
          <w:lang w:val="en-US"/>
        </w:rPr>
        <w:t>VII</w:t>
      </w:r>
      <w:r w:rsidRPr="00612C41">
        <w:rPr>
          <w:rFonts w:ascii="Times New Roman" w:eastAsia="Calibri" w:hAnsi="Times New Roman" w:cs="Times New Roman"/>
          <w:sz w:val="28"/>
          <w:szCs w:val="28"/>
          <w:lang w:val="uk-UA"/>
        </w:rPr>
        <w:t>, є незалежність прокурорів. Зі змісту частини другої статті 16  Закону № 1697-</w:t>
      </w:r>
      <w:r w:rsidRPr="00612C41">
        <w:rPr>
          <w:rFonts w:ascii="Times New Roman" w:eastAsia="Calibri" w:hAnsi="Times New Roman" w:cs="Times New Roman"/>
          <w:sz w:val="28"/>
          <w:szCs w:val="28"/>
          <w:lang w:val="en-US"/>
        </w:rPr>
        <w:t>VII</w:t>
      </w:r>
      <w:r w:rsidRPr="00612C41">
        <w:rPr>
          <w:rFonts w:ascii="Times New Roman" w:eastAsia="Calibri" w:hAnsi="Times New Roman" w:cs="Times New Roman"/>
          <w:sz w:val="28"/>
          <w:szCs w:val="28"/>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Частиною другою статті 303 КПК України визначено, що скарги на інші рішення, дії чи бездіяльність слідчого, </w:t>
      </w:r>
      <w:proofErr w:type="spellStart"/>
      <w:r w:rsidRPr="00612C41">
        <w:rPr>
          <w:rFonts w:ascii="Times New Roman" w:eastAsia="Times New Roman" w:hAnsi="Times New Roman" w:cs="Times New Roman"/>
          <w:sz w:val="28"/>
          <w:szCs w:val="28"/>
          <w:shd w:val="clear" w:color="auto" w:fill="FFFFFF"/>
          <w:lang w:val="uk-UA" w:eastAsia="ru-RU"/>
        </w:rPr>
        <w:t>дізнавача</w:t>
      </w:r>
      <w:proofErr w:type="spellEnd"/>
      <w:r w:rsidRPr="00612C41">
        <w:rPr>
          <w:rFonts w:ascii="Times New Roman" w:eastAsia="Times New Roman" w:hAnsi="Times New Roman" w:cs="Times New Roman"/>
          <w:sz w:val="28"/>
          <w:szCs w:val="28"/>
          <w:shd w:val="clear" w:color="auto" w:fill="FFFFFF"/>
          <w:lang w:val="uk-UA" w:eastAsia="ru-RU"/>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7" w:anchor="n2769" w:history="1">
        <w:r w:rsidRPr="00612C41">
          <w:rPr>
            <w:rFonts w:ascii="Times New Roman" w:eastAsia="Times New Roman" w:hAnsi="Times New Roman" w:cs="Times New Roman"/>
            <w:sz w:val="28"/>
            <w:szCs w:val="28"/>
            <w:shd w:val="clear" w:color="auto" w:fill="FFFFFF"/>
            <w:lang w:val="uk-UA" w:eastAsia="ru-RU"/>
          </w:rPr>
          <w:t>статей 314-316</w:t>
        </w:r>
      </w:hyperlink>
      <w:r w:rsidRPr="00612C41">
        <w:rPr>
          <w:rFonts w:ascii="Times New Roman" w:eastAsia="Times New Roman" w:hAnsi="Times New Roman" w:cs="Times New Roman"/>
          <w:sz w:val="28"/>
          <w:szCs w:val="28"/>
          <w:shd w:val="clear" w:color="auto" w:fill="FFFFFF"/>
          <w:lang w:val="uk-UA" w:eastAsia="ru-RU"/>
        </w:rPr>
        <w:t> цього Кодексу.</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Про порядок оскарження рішень, дій чи бездіяльності прокурора в межах кримінального провадження наголошено у частині першій статті 45 Закону </w:t>
      </w:r>
      <w:r w:rsidRPr="00612C41">
        <w:rPr>
          <w:rFonts w:ascii="Times New Roman" w:eastAsia="Calibri" w:hAnsi="Times New Roman" w:cs="Times New Roman"/>
          <w:sz w:val="28"/>
          <w:szCs w:val="28"/>
          <w:lang w:val="uk-UA"/>
        </w:rPr>
        <w:t>№</w:t>
      </w:r>
      <w:r w:rsidRPr="00612C41">
        <w:rPr>
          <w:rFonts w:ascii="Times New Roman" w:eastAsia="Calibri" w:hAnsi="Times New Roman" w:cs="Times New Roman"/>
          <w:sz w:val="28"/>
          <w:szCs w:val="28"/>
        </w:rPr>
        <w:t>1697-</w:t>
      </w:r>
      <w:r w:rsidRPr="00612C41">
        <w:rPr>
          <w:rFonts w:ascii="Times New Roman" w:eastAsia="Calibri" w:hAnsi="Times New Roman" w:cs="Times New Roman"/>
          <w:sz w:val="28"/>
          <w:szCs w:val="28"/>
          <w:lang w:val="en-US"/>
        </w:rPr>
        <w:t>VII</w:t>
      </w:r>
      <w:r w:rsidRPr="00612C41">
        <w:rPr>
          <w:rFonts w:ascii="Times New Roman" w:eastAsia="Times New Roman" w:hAnsi="Times New Roman" w:cs="Times New Roman"/>
          <w:sz w:val="28"/>
          <w:szCs w:val="28"/>
          <w:shd w:val="clear" w:color="auto" w:fill="FFFFFF"/>
          <w:lang w:val="uk-UA" w:eastAsia="ru-RU"/>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bCs/>
          <w:sz w:val="28"/>
          <w:szCs w:val="28"/>
          <w:shd w:val="clear" w:color="auto" w:fill="FFFFFF"/>
          <w:lang w:val="uk-UA" w:eastAsia="ru-RU"/>
        </w:rPr>
        <w:t xml:space="preserve">Частиною першою статті 43 </w:t>
      </w:r>
      <w:r w:rsidRPr="00612C41">
        <w:rPr>
          <w:rFonts w:ascii="Times New Roman" w:eastAsia="Times New Roman" w:hAnsi="Times New Roman" w:cs="Times New Roman"/>
          <w:sz w:val="28"/>
          <w:szCs w:val="28"/>
          <w:shd w:val="clear" w:color="auto" w:fill="FFFFFF"/>
          <w:lang w:val="uk-UA" w:eastAsia="ru-RU"/>
        </w:rPr>
        <w:t xml:space="preserve">Закону № 1697-VII визначено, що </w:t>
      </w:r>
      <w:r w:rsidRPr="00612C41">
        <w:rPr>
          <w:rFonts w:ascii="Times New Roman" w:eastAsia="Times New Roman" w:hAnsi="Times New Roman" w:cs="Times New Roman"/>
          <w:bCs/>
          <w:sz w:val="28"/>
          <w:szCs w:val="28"/>
          <w:shd w:val="clear" w:color="auto" w:fill="FFFFFF"/>
          <w:lang w:val="uk-UA" w:eastAsia="ru-RU"/>
        </w:rPr>
        <w:t xml:space="preserve"> </w:t>
      </w:r>
      <w:r w:rsidRPr="00612C41">
        <w:rPr>
          <w:rFonts w:ascii="Times New Roman" w:eastAsia="Times New Roman" w:hAnsi="Times New Roman" w:cs="Times New Roman"/>
          <w:sz w:val="28"/>
          <w:szCs w:val="28"/>
          <w:shd w:val="clear" w:color="auto" w:fill="FFFFFF"/>
          <w:lang w:val="uk-UA" w:eastAsia="ru-RU"/>
        </w:rPr>
        <w:t xml:space="preserve">прокурора </w:t>
      </w:r>
      <w:r w:rsidRPr="00612C41">
        <w:rPr>
          <w:rFonts w:ascii="Times New Roman" w:eastAsia="Times New Roman" w:hAnsi="Times New Roman" w:cs="Times New Roman"/>
          <w:sz w:val="28"/>
          <w:szCs w:val="28"/>
          <w:shd w:val="clear" w:color="auto" w:fill="FFFFFF"/>
          <w:lang w:val="uk-UA" w:eastAsia="ru-RU"/>
        </w:rPr>
        <w:lastRenderedPageBreak/>
        <w:t>може бути притягнуто до дисциплінарної відповідальності у порядку дисциплінарного провадження з таких підстав:</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1) невиконання чи неналежне виконання службових обов’язків;</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2) необґрунтоване зволікання з розглядом звернення;</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3) розголошення таємниці, що охороняється законом, яка стала відомою прокуророві під час виконання повноважень;</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6) систематичне (два і більше разів протягом одного року) або одноразове грубе порушення правил прокурорської етики;</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7) порушення правил внутрішнього службового розпорядку;</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9) публічне висловлювання, яке є порушенням презумпції невинуватості.</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1) дисциплінарна скарга не містить конкретних відомостей про наявність ознак дисциплінарного проступку прокурора;</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2) дисциплінарна скарга є анонімною;</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3) дисциплінарна скарга подана з підстав, не визначених </w:t>
      </w:r>
      <w:hyperlink r:id="rId8" w:anchor="n416" w:history="1">
        <w:r w:rsidRPr="00612C41">
          <w:rPr>
            <w:rFonts w:ascii="Times New Roman" w:eastAsia="Times New Roman" w:hAnsi="Times New Roman" w:cs="Times New Roman"/>
            <w:sz w:val="28"/>
            <w:szCs w:val="28"/>
            <w:shd w:val="clear" w:color="auto" w:fill="FFFFFF"/>
            <w:lang w:val="uk-UA" w:eastAsia="ru-RU"/>
          </w:rPr>
          <w:t>статтею 43</w:t>
        </w:r>
      </w:hyperlink>
      <w:r w:rsidRPr="00612C41">
        <w:rPr>
          <w:rFonts w:ascii="Times New Roman" w:eastAsia="Times New Roman" w:hAnsi="Times New Roman" w:cs="Times New Roman"/>
          <w:sz w:val="28"/>
          <w:szCs w:val="28"/>
          <w:shd w:val="clear" w:color="auto" w:fill="FFFFFF"/>
          <w:lang w:val="uk-UA" w:eastAsia="ru-RU"/>
        </w:rPr>
        <w:t> цього Закону;</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4) з прокурором, стосовно якого надійшла дисциплінарна скарга, припинено правовідносини у випадках, передбачених</w:t>
      </w:r>
      <w:hyperlink r:id="rId9" w:anchor="n505" w:history="1">
        <w:r w:rsidRPr="00612C41">
          <w:rPr>
            <w:rFonts w:ascii="Times New Roman" w:eastAsia="Times New Roman" w:hAnsi="Times New Roman" w:cs="Times New Roman"/>
            <w:sz w:val="28"/>
            <w:szCs w:val="28"/>
            <w:shd w:val="clear" w:color="auto" w:fill="FFFFFF"/>
            <w:lang w:val="uk-UA" w:eastAsia="ru-RU"/>
          </w:rPr>
          <w:t> статтею 51</w:t>
        </w:r>
      </w:hyperlink>
      <w:r w:rsidRPr="00612C41">
        <w:rPr>
          <w:rFonts w:ascii="Times New Roman" w:eastAsia="Times New Roman" w:hAnsi="Times New Roman" w:cs="Times New Roman"/>
          <w:sz w:val="28"/>
          <w:szCs w:val="28"/>
          <w:shd w:val="clear" w:color="auto" w:fill="FFFFFF"/>
          <w:lang w:val="uk-UA" w:eastAsia="ru-RU"/>
        </w:rPr>
        <w:t> цього Закону;</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bCs/>
          <w:sz w:val="28"/>
          <w:szCs w:val="28"/>
          <w:shd w:val="clear" w:color="auto" w:fill="FFFFFF"/>
          <w:lang w:val="uk-UA" w:eastAsia="ru-RU"/>
        </w:rPr>
      </w:pPr>
      <w:r w:rsidRPr="00612C41">
        <w:rPr>
          <w:rFonts w:ascii="Times New Roman" w:eastAsia="Times New Roman" w:hAnsi="Times New Roman" w:cs="Times New Roman"/>
          <w:bCs/>
          <w:sz w:val="28"/>
          <w:szCs w:val="28"/>
          <w:shd w:val="clear" w:color="auto" w:fill="FFFFFF"/>
          <w:lang w:val="uk-UA" w:eastAsia="ru-RU"/>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 – Положення), Комісія не може прийняти рішення на підставі припущень, неперевіреної чи недостовірної інформації.</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Відповідно до статті 1 КПК України питання, пов’язані із досудовим розслідуванням кримінальних правопорушень, тобто порядок кримінального </w:t>
      </w:r>
      <w:r w:rsidRPr="00612C41">
        <w:rPr>
          <w:rFonts w:ascii="Times New Roman" w:eastAsia="Times New Roman" w:hAnsi="Times New Roman" w:cs="Times New Roman"/>
          <w:sz w:val="28"/>
          <w:szCs w:val="28"/>
          <w:shd w:val="clear" w:color="auto" w:fill="FFFFFF"/>
          <w:lang w:val="uk-UA" w:eastAsia="ru-RU"/>
        </w:rPr>
        <w:lastRenderedPageBreak/>
        <w:t>провадження на території України, визначається виключно кримінальним процесуальним законодавством України.</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Статтею 7 КПК України визначається загальні засади кримінального провадження.</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sidRPr="00612C41">
        <w:rPr>
          <w:rFonts w:ascii="Times New Roman" w:eastAsia="Times New Roman" w:hAnsi="Times New Roman" w:cs="Times New Roman"/>
          <w:sz w:val="28"/>
          <w:szCs w:val="28"/>
          <w:shd w:val="clear" w:color="auto" w:fill="FFFFFF"/>
          <w:lang w:val="uk-UA" w:eastAsia="ru-RU"/>
        </w:rPr>
        <w:t>Частиною першою статті 22, та частиною першою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r w:rsidRPr="00612C41">
        <w:rPr>
          <w:rFonts w:ascii="Times New Roman" w:eastAsia="Times New Roman" w:hAnsi="Times New Roman" w:cs="Times New Roman"/>
          <w:sz w:val="28"/>
          <w:szCs w:val="28"/>
          <w:shd w:val="clear" w:color="auto" w:fill="FFFFFF"/>
          <w:lang w:val="uk-UA" w:eastAsia="ru-RU"/>
        </w:rPr>
        <w:t xml:space="preserve"> Сторони кримінального провадження є вільними у використанні своїх прав у межах та у спосіб, передбачених цим Кодексом.</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val="uk-UA" w:eastAsia="ru-RU"/>
        </w:rPr>
      </w:pPr>
      <w:r w:rsidRPr="00612C41">
        <w:rPr>
          <w:rFonts w:ascii="Times New Roman" w:eastAsia="Times New Roman" w:hAnsi="Times New Roman" w:cs="Times New Roman"/>
          <w:sz w:val="28"/>
          <w:szCs w:val="28"/>
          <w:shd w:val="clear" w:color="auto" w:fill="FFFFFF"/>
          <w:lang w:val="uk-UA" w:eastAsia="ru-RU"/>
        </w:rPr>
        <w:t xml:space="preserve"> Статтями 337, 338, 341 КПК України визначено можливість прокурора прийняти рішення (вчинити дії) – змінити обвинувачення, висунути додаткове обвинувачення, відмовитися від підтримання державного обвинувачення, розпочати провадження щодо юридичної особи, а також порядок зміни обвинувачення тощо.</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proofErr w:type="spellStart"/>
      <w:r w:rsidRPr="00612C41">
        <w:rPr>
          <w:rFonts w:ascii="Times New Roman" w:eastAsia="Times New Roman" w:hAnsi="Times New Roman" w:cs="Times New Roman"/>
          <w:bCs/>
          <w:sz w:val="28"/>
          <w:szCs w:val="28"/>
          <w:shd w:val="clear" w:color="auto" w:fill="FFFFFF"/>
          <w:lang w:eastAsia="ru-RU"/>
        </w:rPr>
        <w:t>Стаття</w:t>
      </w:r>
      <w:proofErr w:type="spellEnd"/>
      <w:r w:rsidRPr="00612C41">
        <w:rPr>
          <w:rFonts w:ascii="Times New Roman" w:eastAsia="Times New Roman" w:hAnsi="Times New Roman" w:cs="Times New Roman"/>
          <w:bCs/>
          <w:sz w:val="28"/>
          <w:szCs w:val="28"/>
          <w:shd w:val="clear" w:color="auto" w:fill="FFFFFF"/>
          <w:lang w:eastAsia="ru-RU"/>
        </w:rPr>
        <w:t xml:space="preserve"> 124 </w:t>
      </w:r>
      <w:proofErr w:type="spellStart"/>
      <w:r w:rsidRPr="00612C41">
        <w:rPr>
          <w:rFonts w:ascii="Times New Roman" w:eastAsia="Times New Roman" w:hAnsi="Times New Roman" w:cs="Times New Roman"/>
          <w:bCs/>
          <w:sz w:val="28"/>
          <w:szCs w:val="28"/>
          <w:shd w:val="clear" w:color="auto" w:fill="FFFFFF"/>
          <w:lang w:eastAsia="ru-RU"/>
        </w:rPr>
        <w:t>Конституції</w:t>
      </w:r>
      <w:proofErr w:type="spellEnd"/>
      <w:r w:rsidRPr="00612C41">
        <w:rPr>
          <w:rFonts w:ascii="Times New Roman" w:eastAsia="Times New Roman" w:hAnsi="Times New Roman" w:cs="Times New Roman"/>
          <w:bCs/>
          <w:sz w:val="28"/>
          <w:szCs w:val="28"/>
          <w:shd w:val="clear" w:color="auto" w:fill="FFFFFF"/>
          <w:lang w:eastAsia="ru-RU"/>
        </w:rPr>
        <w:t xml:space="preserve"> </w:t>
      </w:r>
      <w:proofErr w:type="spellStart"/>
      <w:r w:rsidRPr="00612C41">
        <w:rPr>
          <w:rFonts w:ascii="Times New Roman" w:eastAsia="Times New Roman" w:hAnsi="Times New Roman" w:cs="Times New Roman"/>
          <w:bCs/>
          <w:sz w:val="28"/>
          <w:szCs w:val="28"/>
          <w:shd w:val="clear" w:color="auto" w:fill="FFFFFF"/>
          <w:lang w:eastAsia="ru-RU"/>
        </w:rPr>
        <w:t>України</w:t>
      </w:r>
      <w:proofErr w:type="spellEnd"/>
      <w:r w:rsidRPr="00612C41">
        <w:rPr>
          <w:rFonts w:ascii="Times New Roman" w:eastAsia="Times New Roman" w:hAnsi="Times New Roman" w:cs="Times New Roman"/>
          <w:bCs/>
          <w:sz w:val="28"/>
          <w:szCs w:val="28"/>
          <w:shd w:val="clear" w:color="auto" w:fill="FFFFFF"/>
          <w:lang w:eastAsia="ru-RU"/>
        </w:rPr>
        <w:t xml:space="preserve"> </w:t>
      </w:r>
      <w:proofErr w:type="spellStart"/>
      <w:r w:rsidRPr="00612C41">
        <w:rPr>
          <w:rFonts w:ascii="Times New Roman" w:eastAsia="Times New Roman" w:hAnsi="Times New Roman" w:cs="Times New Roman"/>
          <w:bCs/>
          <w:sz w:val="28"/>
          <w:szCs w:val="28"/>
          <w:shd w:val="clear" w:color="auto" w:fill="FFFFFF"/>
          <w:lang w:eastAsia="ru-RU"/>
        </w:rPr>
        <w:t>визначає</w:t>
      </w:r>
      <w:proofErr w:type="spellEnd"/>
      <w:r w:rsidRPr="00612C41">
        <w:rPr>
          <w:rFonts w:ascii="Times New Roman" w:eastAsia="Times New Roman" w:hAnsi="Times New Roman" w:cs="Times New Roman"/>
          <w:bCs/>
          <w:sz w:val="28"/>
          <w:szCs w:val="28"/>
          <w:shd w:val="clear" w:color="auto" w:fill="FFFFFF"/>
          <w:lang w:eastAsia="ru-RU"/>
        </w:rPr>
        <w:t xml:space="preserve">, </w:t>
      </w:r>
      <w:proofErr w:type="spellStart"/>
      <w:r w:rsidRPr="00612C41">
        <w:rPr>
          <w:rFonts w:ascii="Times New Roman" w:eastAsia="Times New Roman" w:hAnsi="Times New Roman" w:cs="Times New Roman"/>
          <w:bCs/>
          <w:sz w:val="28"/>
          <w:szCs w:val="28"/>
          <w:shd w:val="clear" w:color="auto" w:fill="FFFFFF"/>
          <w:lang w:eastAsia="ru-RU"/>
        </w:rPr>
        <w:t>що</w:t>
      </w:r>
      <w:proofErr w:type="spellEnd"/>
      <w:r w:rsidRPr="00612C41">
        <w:rPr>
          <w:rFonts w:ascii="Times New Roman" w:eastAsia="Times New Roman" w:hAnsi="Times New Roman" w:cs="Times New Roman"/>
          <w:bCs/>
          <w:sz w:val="28"/>
          <w:szCs w:val="28"/>
          <w:shd w:val="clear" w:color="auto" w:fill="FFFFFF"/>
          <w:lang w:eastAsia="ru-RU"/>
        </w:rPr>
        <w:t xml:space="preserve"> </w:t>
      </w:r>
      <w:proofErr w:type="spellStart"/>
      <w:r w:rsidRPr="00612C41">
        <w:rPr>
          <w:rFonts w:ascii="Times New Roman" w:eastAsia="Times New Roman" w:hAnsi="Times New Roman" w:cs="Times New Roman"/>
          <w:bCs/>
          <w:sz w:val="28"/>
          <w:szCs w:val="28"/>
          <w:shd w:val="clear" w:color="auto" w:fill="FFFFFF"/>
          <w:lang w:eastAsia="ru-RU"/>
        </w:rPr>
        <w:t>п</w:t>
      </w:r>
      <w:r w:rsidRPr="00612C41">
        <w:rPr>
          <w:rFonts w:ascii="Times New Roman" w:eastAsia="Times New Roman" w:hAnsi="Times New Roman" w:cs="Times New Roman"/>
          <w:sz w:val="28"/>
          <w:szCs w:val="28"/>
          <w:shd w:val="clear" w:color="auto" w:fill="FFFFFF"/>
          <w:lang w:eastAsia="ru-RU"/>
        </w:rPr>
        <w:t>равосуддя</w:t>
      </w:r>
      <w:proofErr w:type="spellEnd"/>
      <w:r w:rsidRPr="00612C41">
        <w:rPr>
          <w:rFonts w:ascii="Times New Roman" w:eastAsia="Times New Roman" w:hAnsi="Times New Roman" w:cs="Times New Roman"/>
          <w:sz w:val="28"/>
          <w:szCs w:val="28"/>
          <w:shd w:val="clear" w:color="auto" w:fill="FFFFFF"/>
          <w:lang w:eastAsia="ru-RU"/>
        </w:rPr>
        <w:t xml:space="preserve"> в </w:t>
      </w:r>
      <w:proofErr w:type="spellStart"/>
      <w:r w:rsidRPr="00612C41">
        <w:rPr>
          <w:rFonts w:ascii="Times New Roman" w:eastAsia="Times New Roman" w:hAnsi="Times New Roman" w:cs="Times New Roman"/>
          <w:sz w:val="28"/>
          <w:szCs w:val="28"/>
          <w:shd w:val="clear" w:color="auto" w:fill="FFFFFF"/>
          <w:lang w:eastAsia="ru-RU"/>
        </w:rPr>
        <w:t>Україні</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здійснюють</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виключно</w:t>
      </w:r>
      <w:proofErr w:type="spellEnd"/>
      <w:r w:rsidRPr="00612C41">
        <w:rPr>
          <w:rFonts w:ascii="Times New Roman" w:eastAsia="Times New Roman" w:hAnsi="Times New Roman" w:cs="Times New Roman"/>
          <w:sz w:val="28"/>
          <w:szCs w:val="28"/>
          <w:shd w:val="clear" w:color="auto" w:fill="FFFFFF"/>
          <w:lang w:eastAsia="ru-RU"/>
        </w:rPr>
        <w:t xml:space="preserve"> суди.</w:t>
      </w:r>
      <w:bookmarkStart w:id="2" w:name="n5159"/>
      <w:bookmarkEnd w:id="2"/>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Делегування</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функцій</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судів</w:t>
      </w:r>
      <w:proofErr w:type="spellEnd"/>
      <w:r w:rsidRPr="00612C41">
        <w:rPr>
          <w:rFonts w:ascii="Times New Roman" w:eastAsia="Times New Roman" w:hAnsi="Times New Roman" w:cs="Times New Roman"/>
          <w:sz w:val="28"/>
          <w:szCs w:val="28"/>
          <w:shd w:val="clear" w:color="auto" w:fill="FFFFFF"/>
          <w:lang w:eastAsia="ru-RU"/>
        </w:rPr>
        <w:t xml:space="preserve">, а </w:t>
      </w:r>
      <w:proofErr w:type="spellStart"/>
      <w:r w:rsidRPr="00612C41">
        <w:rPr>
          <w:rFonts w:ascii="Times New Roman" w:eastAsia="Times New Roman" w:hAnsi="Times New Roman" w:cs="Times New Roman"/>
          <w:sz w:val="28"/>
          <w:szCs w:val="28"/>
          <w:shd w:val="clear" w:color="auto" w:fill="FFFFFF"/>
          <w:lang w:eastAsia="ru-RU"/>
        </w:rPr>
        <w:t>також</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привласнення</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цих</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функцій</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іншими</w:t>
      </w:r>
      <w:proofErr w:type="spellEnd"/>
      <w:r w:rsidRPr="00612C41">
        <w:rPr>
          <w:rFonts w:ascii="Times New Roman" w:eastAsia="Times New Roman" w:hAnsi="Times New Roman" w:cs="Times New Roman"/>
          <w:sz w:val="28"/>
          <w:szCs w:val="28"/>
          <w:shd w:val="clear" w:color="auto" w:fill="FFFFFF"/>
          <w:lang w:eastAsia="ru-RU"/>
        </w:rPr>
        <w:t xml:space="preserve"> органами </w:t>
      </w:r>
      <w:proofErr w:type="spellStart"/>
      <w:r w:rsidRPr="00612C41">
        <w:rPr>
          <w:rFonts w:ascii="Times New Roman" w:eastAsia="Times New Roman" w:hAnsi="Times New Roman" w:cs="Times New Roman"/>
          <w:sz w:val="28"/>
          <w:szCs w:val="28"/>
          <w:shd w:val="clear" w:color="auto" w:fill="FFFFFF"/>
          <w:lang w:eastAsia="ru-RU"/>
        </w:rPr>
        <w:t>чи</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посадовими</w:t>
      </w:r>
      <w:proofErr w:type="spellEnd"/>
      <w:r w:rsidRPr="00612C41">
        <w:rPr>
          <w:rFonts w:ascii="Times New Roman" w:eastAsia="Times New Roman" w:hAnsi="Times New Roman" w:cs="Times New Roman"/>
          <w:sz w:val="28"/>
          <w:szCs w:val="28"/>
          <w:shd w:val="clear" w:color="auto" w:fill="FFFFFF"/>
          <w:lang w:eastAsia="ru-RU"/>
        </w:rPr>
        <w:t xml:space="preserve"> особами не </w:t>
      </w:r>
      <w:proofErr w:type="spellStart"/>
      <w:r w:rsidRPr="00612C41">
        <w:rPr>
          <w:rFonts w:ascii="Times New Roman" w:eastAsia="Times New Roman" w:hAnsi="Times New Roman" w:cs="Times New Roman"/>
          <w:sz w:val="28"/>
          <w:szCs w:val="28"/>
          <w:shd w:val="clear" w:color="auto" w:fill="FFFFFF"/>
          <w:lang w:eastAsia="ru-RU"/>
        </w:rPr>
        <w:t>допускаються</w:t>
      </w:r>
      <w:proofErr w:type="spellEnd"/>
      <w:r w:rsidRPr="00612C41">
        <w:rPr>
          <w:rFonts w:ascii="Times New Roman" w:eastAsia="Times New Roman" w:hAnsi="Times New Roman" w:cs="Times New Roman"/>
          <w:sz w:val="28"/>
          <w:szCs w:val="28"/>
          <w:shd w:val="clear" w:color="auto" w:fill="FFFFFF"/>
          <w:lang w:eastAsia="ru-RU"/>
        </w:rPr>
        <w:t>.</w:t>
      </w:r>
    </w:p>
    <w:p w:rsidR="00612C41" w:rsidRPr="00612C41" w:rsidRDefault="00612C41" w:rsidP="00612C41">
      <w:pPr>
        <w:widowControl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proofErr w:type="spellStart"/>
      <w:r w:rsidRPr="00612C41">
        <w:rPr>
          <w:rFonts w:ascii="Times New Roman" w:eastAsia="Times New Roman" w:hAnsi="Times New Roman" w:cs="Times New Roman"/>
          <w:sz w:val="28"/>
          <w:szCs w:val="28"/>
          <w:shd w:val="clear" w:color="auto" w:fill="FFFFFF"/>
          <w:lang w:eastAsia="ru-RU"/>
        </w:rPr>
        <w:t>Статтею</w:t>
      </w:r>
      <w:proofErr w:type="spellEnd"/>
      <w:r w:rsidRPr="00612C41">
        <w:rPr>
          <w:rFonts w:ascii="Times New Roman" w:eastAsia="Times New Roman" w:hAnsi="Times New Roman" w:cs="Times New Roman"/>
          <w:sz w:val="28"/>
          <w:szCs w:val="28"/>
          <w:shd w:val="clear" w:color="auto" w:fill="FFFFFF"/>
          <w:lang w:eastAsia="ru-RU"/>
        </w:rPr>
        <w:t xml:space="preserve"> 5 Закону </w:t>
      </w:r>
      <w:proofErr w:type="spellStart"/>
      <w:r w:rsidRPr="00612C41">
        <w:rPr>
          <w:rFonts w:ascii="Times New Roman" w:eastAsia="Times New Roman" w:hAnsi="Times New Roman" w:cs="Times New Roman"/>
          <w:sz w:val="28"/>
          <w:szCs w:val="28"/>
          <w:shd w:val="clear" w:color="auto" w:fill="FFFFFF"/>
          <w:lang w:eastAsia="ru-RU"/>
        </w:rPr>
        <w:t>України</w:t>
      </w:r>
      <w:proofErr w:type="spellEnd"/>
      <w:r w:rsidRPr="00612C41">
        <w:rPr>
          <w:rFonts w:ascii="Times New Roman" w:eastAsia="Times New Roman" w:hAnsi="Times New Roman" w:cs="Times New Roman"/>
          <w:sz w:val="28"/>
          <w:szCs w:val="28"/>
          <w:shd w:val="clear" w:color="auto" w:fill="FFFFFF"/>
          <w:lang w:eastAsia="ru-RU"/>
        </w:rPr>
        <w:t xml:space="preserve"> «Про </w:t>
      </w:r>
      <w:proofErr w:type="spellStart"/>
      <w:r w:rsidRPr="00612C41">
        <w:rPr>
          <w:rFonts w:ascii="Times New Roman" w:eastAsia="Times New Roman" w:hAnsi="Times New Roman" w:cs="Times New Roman"/>
          <w:sz w:val="28"/>
          <w:szCs w:val="28"/>
          <w:shd w:val="clear" w:color="auto" w:fill="FFFFFF"/>
          <w:lang w:eastAsia="ru-RU"/>
        </w:rPr>
        <w:t>судоустрій</w:t>
      </w:r>
      <w:proofErr w:type="spellEnd"/>
      <w:r w:rsidRPr="00612C41">
        <w:rPr>
          <w:rFonts w:ascii="Times New Roman" w:eastAsia="Times New Roman" w:hAnsi="Times New Roman" w:cs="Times New Roman"/>
          <w:sz w:val="28"/>
          <w:szCs w:val="28"/>
          <w:shd w:val="clear" w:color="auto" w:fill="FFFFFF"/>
          <w:lang w:eastAsia="ru-RU"/>
        </w:rPr>
        <w:t xml:space="preserve"> та статус </w:t>
      </w:r>
      <w:proofErr w:type="spellStart"/>
      <w:r w:rsidRPr="00612C41">
        <w:rPr>
          <w:rFonts w:ascii="Times New Roman" w:eastAsia="Times New Roman" w:hAnsi="Times New Roman" w:cs="Times New Roman"/>
          <w:sz w:val="28"/>
          <w:szCs w:val="28"/>
          <w:shd w:val="clear" w:color="auto" w:fill="FFFFFF"/>
          <w:lang w:eastAsia="ru-RU"/>
        </w:rPr>
        <w:t>суддів</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від</w:t>
      </w:r>
      <w:proofErr w:type="spellEnd"/>
      <w:r w:rsidRPr="00612C41">
        <w:rPr>
          <w:rFonts w:ascii="Times New Roman" w:eastAsia="Times New Roman" w:hAnsi="Times New Roman" w:cs="Times New Roman"/>
          <w:sz w:val="28"/>
          <w:szCs w:val="28"/>
          <w:shd w:val="clear" w:color="auto" w:fill="FFFFFF"/>
          <w:lang w:eastAsia="ru-RU"/>
        </w:rPr>
        <w:t xml:space="preserve"> 02 </w:t>
      </w:r>
      <w:proofErr w:type="spellStart"/>
      <w:r w:rsidRPr="00612C41">
        <w:rPr>
          <w:rFonts w:ascii="Times New Roman" w:eastAsia="Times New Roman" w:hAnsi="Times New Roman" w:cs="Times New Roman"/>
          <w:sz w:val="28"/>
          <w:szCs w:val="28"/>
          <w:shd w:val="clear" w:color="auto" w:fill="FFFFFF"/>
          <w:lang w:eastAsia="ru-RU"/>
        </w:rPr>
        <w:t>червня</w:t>
      </w:r>
      <w:proofErr w:type="spellEnd"/>
      <w:r w:rsidRPr="00612C41">
        <w:rPr>
          <w:rFonts w:ascii="Times New Roman" w:eastAsia="Times New Roman" w:hAnsi="Times New Roman" w:cs="Times New Roman"/>
          <w:sz w:val="28"/>
          <w:szCs w:val="28"/>
          <w:shd w:val="clear" w:color="auto" w:fill="FFFFFF"/>
          <w:lang w:eastAsia="ru-RU"/>
        </w:rPr>
        <w:t xml:space="preserve"> 2016 року </w:t>
      </w:r>
      <w:r w:rsidRPr="00612C41">
        <w:rPr>
          <w:rFonts w:ascii="Times New Roman" w:eastAsia="Times New Roman" w:hAnsi="Times New Roman" w:cs="Times New Roman"/>
          <w:bCs/>
          <w:sz w:val="28"/>
          <w:szCs w:val="28"/>
          <w:shd w:val="clear" w:color="auto" w:fill="FFFFFF"/>
          <w:lang w:val="uk-UA" w:eastAsia="ru-RU"/>
        </w:rPr>
        <w:t>№ 1402-VIII визначено, що п</w:t>
      </w:r>
      <w:proofErr w:type="spellStart"/>
      <w:r w:rsidRPr="00612C41">
        <w:rPr>
          <w:rFonts w:ascii="Times New Roman" w:eastAsia="Times New Roman" w:hAnsi="Times New Roman" w:cs="Times New Roman"/>
          <w:sz w:val="28"/>
          <w:szCs w:val="28"/>
          <w:shd w:val="clear" w:color="auto" w:fill="FFFFFF"/>
          <w:lang w:eastAsia="ru-RU"/>
        </w:rPr>
        <w:t>равосуддя</w:t>
      </w:r>
      <w:proofErr w:type="spellEnd"/>
      <w:r w:rsidRPr="00612C41">
        <w:rPr>
          <w:rFonts w:ascii="Times New Roman" w:eastAsia="Times New Roman" w:hAnsi="Times New Roman" w:cs="Times New Roman"/>
          <w:sz w:val="28"/>
          <w:szCs w:val="28"/>
          <w:shd w:val="clear" w:color="auto" w:fill="FFFFFF"/>
          <w:lang w:eastAsia="ru-RU"/>
        </w:rPr>
        <w:t xml:space="preserve"> в </w:t>
      </w:r>
      <w:proofErr w:type="spellStart"/>
      <w:r w:rsidRPr="00612C41">
        <w:rPr>
          <w:rFonts w:ascii="Times New Roman" w:eastAsia="Times New Roman" w:hAnsi="Times New Roman" w:cs="Times New Roman"/>
          <w:sz w:val="28"/>
          <w:szCs w:val="28"/>
          <w:shd w:val="clear" w:color="auto" w:fill="FFFFFF"/>
          <w:lang w:eastAsia="ru-RU"/>
        </w:rPr>
        <w:t>Україні</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здійснюється</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виключно</w:t>
      </w:r>
      <w:proofErr w:type="spellEnd"/>
      <w:r w:rsidRPr="00612C41">
        <w:rPr>
          <w:rFonts w:ascii="Times New Roman" w:eastAsia="Times New Roman" w:hAnsi="Times New Roman" w:cs="Times New Roman"/>
          <w:sz w:val="28"/>
          <w:szCs w:val="28"/>
          <w:shd w:val="clear" w:color="auto" w:fill="FFFFFF"/>
          <w:lang w:eastAsia="ru-RU"/>
        </w:rPr>
        <w:t xml:space="preserve"> судами та </w:t>
      </w:r>
      <w:proofErr w:type="spellStart"/>
      <w:r w:rsidRPr="00612C41">
        <w:rPr>
          <w:rFonts w:ascii="Times New Roman" w:eastAsia="Times New Roman" w:hAnsi="Times New Roman" w:cs="Times New Roman"/>
          <w:sz w:val="28"/>
          <w:szCs w:val="28"/>
          <w:shd w:val="clear" w:color="auto" w:fill="FFFFFF"/>
          <w:lang w:eastAsia="ru-RU"/>
        </w:rPr>
        <w:t>відповідно</w:t>
      </w:r>
      <w:proofErr w:type="spellEnd"/>
      <w:r w:rsidRPr="00612C41">
        <w:rPr>
          <w:rFonts w:ascii="Times New Roman" w:eastAsia="Times New Roman" w:hAnsi="Times New Roman" w:cs="Times New Roman"/>
          <w:sz w:val="28"/>
          <w:szCs w:val="28"/>
          <w:shd w:val="clear" w:color="auto" w:fill="FFFFFF"/>
          <w:lang w:eastAsia="ru-RU"/>
        </w:rPr>
        <w:t xml:space="preserve"> до </w:t>
      </w:r>
      <w:proofErr w:type="spellStart"/>
      <w:r w:rsidRPr="00612C41">
        <w:rPr>
          <w:rFonts w:ascii="Times New Roman" w:eastAsia="Times New Roman" w:hAnsi="Times New Roman" w:cs="Times New Roman"/>
          <w:sz w:val="28"/>
          <w:szCs w:val="28"/>
          <w:shd w:val="clear" w:color="auto" w:fill="FFFFFF"/>
          <w:lang w:eastAsia="ru-RU"/>
        </w:rPr>
        <w:t>визначених</w:t>
      </w:r>
      <w:proofErr w:type="spellEnd"/>
      <w:r w:rsidRPr="00612C41">
        <w:rPr>
          <w:rFonts w:ascii="Times New Roman" w:eastAsia="Times New Roman" w:hAnsi="Times New Roman" w:cs="Times New Roman"/>
          <w:sz w:val="28"/>
          <w:szCs w:val="28"/>
          <w:shd w:val="clear" w:color="auto" w:fill="FFFFFF"/>
          <w:lang w:eastAsia="ru-RU"/>
        </w:rPr>
        <w:t xml:space="preserve"> законом процедур </w:t>
      </w:r>
      <w:proofErr w:type="spellStart"/>
      <w:r w:rsidRPr="00612C41">
        <w:rPr>
          <w:rFonts w:ascii="Times New Roman" w:eastAsia="Times New Roman" w:hAnsi="Times New Roman" w:cs="Times New Roman"/>
          <w:sz w:val="28"/>
          <w:szCs w:val="28"/>
          <w:shd w:val="clear" w:color="auto" w:fill="FFFFFF"/>
          <w:lang w:eastAsia="ru-RU"/>
        </w:rPr>
        <w:t>судочинства</w:t>
      </w:r>
      <w:proofErr w:type="spellEnd"/>
      <w:r w:rsidRPr="00612C41">
        <w:rPr>
          <w:rFonts w:ascii="Times New Roman" w:eastAsia="Times New Roman" w:hAnsi="Times New Roman" w:cs="Times New Roman"/>
          <w:sz w:val="28"/>
          <w:szCs w:val="28"/>
          <w:shd w:val="clear" w:color="auto" w:fill="FFFFFF"/>
          <w:lang w:eastAsia="ru-RU"/>
        </w:rPr>
        <w:t>.</w:t>
      </w:r>
      <w:bookmarkStart w:id="3" w:name="n19"/>
      <w:bookmarkEnd w:id="3"/>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Делегування</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функцій</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судів</w:t>
      </w:r>
      <w:proofErr w:type="spellEnd"/>
      <w:r w:rsidRPr="00612C41">
        <w:rPr>
          <w:rFonts w:ascii="Times New Roman" w:eastAsia="Times New Roman" w:hAnsi="Times New Roman" w:cs="Times New Roman"/>
          <w:sz w:val="28"/>
          <w:szCs w:val="28"/>
          <w:shd w:val="clear" w:color="auto" w:fill="FFFFFF"/>
          <w:lang w:eastAsia="ru-RU"/>
        </w:rPr>
        <w:t xml:space="preserve">, а </w:t>
      </w:r>
      <w:proofErr w:type="spellStart"/>
      <w:r w:rsidRPr="00612C41">
        <w:rPr>
          <w:rFonts w:ascii="Times New Roman" w:eastAsia="Times New Roman" w:hAnsi="Times New Roman" w:cs="Times New Roman"/>
          <w:sz w:val="28"/>
          <w:szCs w:val="28"/>
          <w:shd w:val="clear" w:color="auto" w:fill="FFFFFF"/>
          <w:lang w:eastAsia="ru-RU"/>
        </w:rPr>
        <w:t>також</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привласнення</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цих</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функцій</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іншими</w:t>
      </w:r>
      <w:proofErr w:type="spellEnd"/>
      <w:r w:rsidRPr="00612C41">
        <w:rPr>
          <w:rFonts w:ascii="Times New Roman" w:eastAsia="Times New Roman" w:hAnsi="Times New Roman" w:cs="Times New Roman"/>
          <w:sz w:val="28"/>
          <w:szCs w:val="28"/>
          <w:shd w:val="clear" w:color="auto" w:fill="FFFFFF"/>
          <w:lang w:eastAsia="ru-RU"/>
        </w:rPr>
        <w:t xml:space="preserve"> органами </w:t>
      </w:r>
      <w:proofErr w:type="spellStart"/>
      <w:r w:rsidRPr="00612C41">
        <w:rPr>
          <w:rFonts w:ascii="Times New Roman" w:eastAsia="Times New Roman" w:hAnsi="Times New Roman" w:cs="Times New Roman"/>
          <w:sz w:val="28"/>
          <w:szCs w:val="28"/>
          <w:shd w:val="clear" w:color="auto" w:fill="FFFFFF"/>
          <w:lang w:eastAsia="ru-RU"/>
        </w:rPr>
        <w:t>чи</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посадовими</w:t>
      </w:r>
      <w:proofErr w:type="spellEnd"/>
      <w:r w:rsidRPr="00612C41">
        <w:rPr>
          <w:rFonts w:ascii="Times New Roman" w:eastAsia="Times New Roman" w:hAnsi="Times New Roman" w:cs="Times New Roman"/>
          <w:sz w:val="28"/>
          <w:szCs w:val="28"/>
          <w:shd w:val="clear" w:color="auto" w:fill="FFFFFF"/>
          <w:lang w:eastAsia="ru-RU"/>
        </w:rPr>
        <w:t xml:space="preserve"> особами не </w:t>
      </w:r>
      <w:proofErr w:type="spellStart"/>
      <w:r w:rsidRPr="00612C41">
        <w:rPr>
          <w:rFonts w:ascii="Times New Roman" w:eastAsia="Times New Roman" w:hAnsi="Times New Roman" w:cs="Times New Roman"/>
          <w:sz w:val="28"/>
          <w:szCs w:val="28"/>
          <w:shd w:val="clear" w:color="auto" w:fill="FFFFFF"/>
          <w:lang w:eastAsia="ru-RU"/>
        </w:rPr>
        <w:t>допускаються</w:t>
      </w:r>
      <w:proofErr w:type="spellEnd"/>
      <w:r w:rsidRPr="00612C41">
        <w:rPr>
          <w:rFonts w:ascii="Times New Roman" w:eastAsia="Times New Roman" w:hAnsi="Times New Roman" w:cs="Times New Roman"/>
          <w:sz w:val="28"/>
          <w:szCs w:val="28"/>
          <w:shd w:val="clear" w:color="auto" w:fill="FFFFFF"/>
          <w:lang w:eastAsia="ru-RU"/>
        </w:rPr>
        <w:t xml:space="preserve">. Особи, </w:t>
      </w:r>
      <w:proofErr w:type="spellStart"/>
      <w:r w:rsidRPr="00612C41">
        <w:rPr>
          <w:rFonts w:ascii="Times New Roman" w:eastAsia="Times New Roman" w:hAnsi="Times New Roman" w:cs="Times New Roman"/>
          <w:sz w:val="28"/>
          <w:szCs w:val="28"/>
          <w:shd w:val="clear" w:color="auto" w:fill="FFFFFF"/>
          <w:lang w:eastAsia="ru-RU"/>
        </w:rPr>
        <w:t>які</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привласнили</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функції</w:t>
      </w:r>
      <w:proofErr w:type="spellEnd"/>
      <w:r w:rsidRPr="00612C41">
        <w:rPr>
          <w:rFonts w:ascii="Times New Roman" w:eastAsia="Times New Roman" w:hAnsi="Times New Roman" w:cs="Times New Roman"/>
          <w:sz w:val="28"/>
          <w:szCs w:val="28"/>
          <w:shd w:val="clear" w:color="auto" w:fill="FFFFFF"/>
          <w:lang w:eastAsia="ru-RU"/>
        </w:rPr>
        <w:t xml:space="preserve"> суду, </w:t>
      </w:r>
      <w:proofErr w:type="spellStart"/>
      <w:r w:rsidRPr="00612C41">
        <w:rPr>
          <w:rFonts w:ascii="Times New Roman" w:eastAsia="Times New Roman" w:hAnsi="Times New Roman" w:cs="Times New Roman"/>
          <w:sz w:val="28"/>
          <w:szCs w:val="28"/>
          <w:shd w:val="clear" w:color="auto" w:fill="FFFFFF"/>
          <w:lang w:eastAsia="ru-RU"/>
        </w:rPr>
        <w:t>несуть</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відповідальність</w:t>
      </w:r>
      <w:proofErr w:type="spellEnd"/>
      <w:r w:rsidRPr="00612C41">
        <w:rPr>
          <w:rFonts w:ascii="Times New Roman" w:eastAsia="Times New Roman" w:hAnsi="Times New Roman" w:cs="Times New Roman"/>
          <w:sz w:val="28"/>
          <w:szCs w:val="28"/>
          <w:shd w:val="clear" w:color="auto" w:fill="FFFFFF"/>
          <w:lang w:eastAsia="ru-RU"/>
        </w:rPr>
        <w:t xml:space="preserve">, </w:t>
      </w:r>
      <w:proofErr w:type="spellStart"/>
      <w:r w:rsidRPr="00612C41">
        <w:rPr>
          <w:rFonts w:ascii="Times New Roman" w:eastAsia="Times New Roman" w:hAnsi="Times New Roman" w:cs="Times New Roman"/>
          <w:sz w:val="28"/>
          <w:szCs w:val="28"/>
          <w:shd w:val="clear" w:color="auto" w:fill="FFFFFF"/>
          <w:lang w:eastAsia="ru-RU"/>
        </w:rPr>
        <w:t>установлену</w:t>
      </w:r>
      <w:proofErr w:type="spellEnd"/>
      <w:r w:rsidRPr="00612C41">
        <w:rPr>
          <w:rFonts w:ascii="Times New Roman" w:eastAsia="Times New Roman" w:hAnsi="Times New Roman" w:cs="Times New Roman"/>
          <w:sz w:val="28"/>
          <w:szCs w:val="28"/>
          <w:shd w:val="clear" w:color="auto" w:fill="FFFFFF"/>
          <w:lang w:eastAsia="ru-RU"/>
        </w:rPr>
        <w:t xml:space="preserve"> законом.</w:t>
      </w:r>
    </w:p>
    <w:p w:rsidR="00612C41" w:rsidRPr="00612C41" w:rsidRDefault="00612C41" w:rsidP="00612C41">
      <w:pPr>
        <w:widowControl w:val="0"/>
        <w:spacing w:after="0" w:line="240" w:lineRule="auto"/>
        <w:ind w:right="-141"/>
        <w:jc w:val="both"/>
        <w:rPr>
          <w:rFonts w:ascii="Times New Roman" w:eastAsia="Times New Roman" w:hAnsi="Times New Roman" w:cs="Times New Roman"/>
          <w:sz w:val="28"/>
          <w:szCs w:val="28"/>
          <w:shd w:val="clear" w:color="auto" w:fill="FFFFFF"/>
          <w:lang w:val="uk-UA" w:eastAsia="ru-RU"/>
        </w:rPr>
      </w:pPr>
    </w:p>
    <w:p w:rsidR="00612C41" w:rsidRPr="00612C41" w:rsidRDefault="00612C41" w:rsidP="00612C41">
      <w:pPr>
        <w:shd w:val="clear" w:color="auto" w:fill="FFFFFF"/>
        <w:spacing w:after="0" w:line="240" w:lineRule="auto"/>
        <w:ind w:right="-141" w:firstLine="567"/>
        <w:jc w:val="both"/>
        <w:rPr>
          <w:rFonts w:ascii="Times New Roman" w:eastAsia="Times New Roman" w:hAnsi="Times New Roman" w:cs="Times New Roman"/>
          <w:b/>
          <w:sz w:val="28"/>
          <w:szCs w:val="28"/>
          <w:lang w:val="uk-UA" w:eastAsia="ru-RU"/>
        </w:rPr>
      </w:pPr>
      <w:r w:rsidRPr="00612C41">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612C41" w:rsidRPr="00612C41" w:rsidRDefault="00612C41" w:rsidP="00612C41">
      <w:pPr>
        <w:tabs>
          <w:tab w:val="left" w:pos="567"/>
        </w:tabs>
        <w:spacing w:after="0" w:line="240" w:lineRule="auto"/>
        <w:ind w:right="-141"/>
        <w:jc w:val="both"/>
        <w:rPr>
          <w:rFonts w:ascii="Calibri" w:eastAsia="Calibri" w:hAnsi="Calibri" w:cs="Times New Roman"/>
          <w:shd w:val="clear" w:color="auto" w:fill="FFFFFF"/>
          <w:lang w:val="uk-UA"/>
        </w:rPr>
      </w:pPr>
      <w:r w:rsidRPr="00612C41">
        <w:rPr>
          <w:rFonts w:ascii="Times New Roman" w:eastAsia="Calibri" w:hAnsi="Times New Roman" w:cs="Times New Roman"/>
          <w:sz w:val="28"/>
          <w:szCs w:val="28"/>
          <w:lang w:val="uk-UA"/>
        </w:rPr>
        <w:tab/>
        <w:t>Подана дисциплінарна скарга стосується зокрема, рішень, дій прокурорів, прийнятих/вчинених в межах кримінального процесу.</w:t>
      </w:r>
      <w:r w:rsidRPr="00612C41">
        <w:rPr>
          <w:rFonts w:ascii="Calibri" w:eastAsia="Calibri" w:hAnsi="Calibri" w:cs="Times New Roman"/>
          <w:shd w:val="clear" w:color="auto" w:fill="FFFFFF"/>
          <w:lang w:val="uk-UA"/>
        </w:rPr>
        <w:t xml:space="preserve"> </w:t>
      </w:r>
    </w:p>
    <w:p w:rsidR="00612C41" w:rsidRPr="00612C41" w:rsidRDefault="00612C41" w:rsidP="00612C41">
      <w:pPr>
        <w:tabs>
          <w:tab w:val="left" w:pos="567"/>
        </w:tabs>
        <w:spacing w:after="0" w:line="240" w:lineRule="auto"/>
        <w:ind w:right="-141"/>
        <w:jc w:val="both"/>
        <w:rPr>
          <w:rFonts w:ascii="Times New Roman" w:eastAsia="Calibri" w:hAnsi="Times New Roman" w:cs="Times New Roman"/>
          <w:sz w:val="28"/>
          <w:szCs w:val="28"/>
          <w:lang w:val="uk-UA"/>
        </w:rPr>
      </w:pPr>
      <w:r w:rsidRPr="00612C41">
        <w:rPr>
          <w:rFonts w:ascii="Calibri" w:eastAsia="Calibri" w:hAnsi="Calibri" w:cs="Times New Roman"/>
          <w:shd w:val="clear" w:color="auto" w:fill="FFFFFF"/>
          <w:lang w:val="uk-UA"/>
        </w:rPr>
        <w:tab/>
      </w:r>
      <w:r w:rsidRPr="00612C41">
        <w:rPr>
          <w:rFonts w:ascii="Times New Roman" w:eastAsia="Calibri" w:hAnsi="Times New Roman" w:cs="Times New Roman"/>
          <w:sz w:val="28"/>
          <w:szCs w:val="28"/>
          <w:shd w:val="clear" w:color="auto" w:fill="FFFFFF"/>
          <w:lang w:val="uk-UA"/>
        </w:rPr>
        <w:t>Відповідно, п</w:t>
      </w:r>
      <w:r w:rsidRPr="00612C41">
        <w:rPr>
          <w:rFonts w:ascii="Times New Roman" w:eastAsia="Calibri" w:hAnsi="Times New Roman" w:cs="Times New Roman"/>
          <w:sz w:val="28"/>
          <w:szCs w:val="28"/>
          <w:lang w:val="uk-UA"/>
        </w:rPr>
        <w:t>орядок кримінального провадження на території України визначається лише кримінальним процесуальним законодавством України.</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color w:val="000000" w:themeColor="text1"/>
          <w:sz w:val="28"/>
          <w:szCs w:val="28"/>
          <w:lang w:val="uk-UA"/>
        </w:rPr>
      </w:pPr>
      <w:r w:rsidRPr="00612C41">
        <w:rPr>
          <w:rFonts w:ascii="Times New Roman" w:eastAsia="Calibri" w:hAnsi="Times New Roman" w:cs="Times New Roman"/>
          <w:sz w:val="28"/>
          <w:szCs w:val="28"/>
          <w:lang w:val="uk-UA"/>
        </w:rPr>
        <w:t xml:space="preserve">Опрацюванням доводів дисциплінарної скарги та її матеріалів вважаю, що скаржницею не надано документального підтвердження визнання судом чи прокурором вищого рівня рішень/дій прокурорів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І.Ю. чи </w:t>
      </w:r>
      <w:proofErr w:type="spellStart"/>
      <w:r w:rsidRPr="00612C41">
        <w:rPr>
          <w:rFonts w:ascii="Times New Roman" w:eastAsia="Calibri" w:hAnsi="Times New Roman" w:cs="Times New Roman"/>
          <w:sz w:val="28"/>
          <w:szCs w:val="28"/>
          <w:lang w:val="uk-UA"/>
        </w:rPr>
        <w:lastRenderedPageBreak/>
        <w:t>Алябової</w:t>
      </w:r>
      <w:proofErr w:type="spellEnd"/>
      <w:r w:rsidRPr="00612C41">
        <w:rPr>
          <w:rFonts w:ascii="Times New Roman" w:eastAsia="Calibri" w:hAnsi="Times New Roman" w:cs="Times New Roman"/>
          <w:sz w:val="28"/>
          <w:szCs w:val="28"/>
          <w:lang w:val="uk-UA"/>
        </w:rPr>
        <w:t xml:space="preserve"> О.Є. незаконними/протиправними або такими, що підтверджують/вказують на </w:t>
      </w:r>
      <w:r w:rsidRPr="00612C41">
        <w:rPr>
          <w:rFonts w:ascii="Times New Roman" w:eastAsia="Calibri" w:hAnsi="Times New Roman" w:cs="Times New Roman"/>
          <w:color w:val="000000" w:themeColor="text1"/>
          <w:sz w:val="28"/>
          <w:szCs w:val="28"/>
          <w:lang w:val="uk-UA"/>
        </w:rPr>
        <w:t xml:space="preserve">порушення прав і свобод громадянина.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color w:val="000000" w:themeColor="text1"/>
          <w:sz w:val="28"/>
          <w:szCs w:val="28"/>
          <w:lang w:val="uk-UA"/>
        </w:rPr>
      </w:pPr>
      <w:r w:rsidRPr="00612C41">
        <w:rPr>
          <w:rFonts w:ascii="Times New Roman" w:eastAsia="Calibri" w:hAnsi="Times New Roman" w:cs="Times New Roman"/>
          <w:color w:val="000000" w:themeColor="text1"/>
          <w:sz w:val="28"/>
          <w:szCs w:val="28"/>
          <w:lang w:val="uk-UA"/>
        </w:rPr>
        <w:t xml:space="preserve">Слід вказати, що сторони кримінального провадження є вільними у використанні своїх прав у межах та у спосіб, передбачених цим Кодексом.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color w:val="000000" w:themeColor="text1"/>
          <w:sz w:val="28"/>
          <w:szCs w:val="28"/>
          <w:lang w:val="uk-UA"/>
        </w:rPr>
      </w:pPr>
      <w:r w:rsidRPr="00612C41">
        <w:rPr>
          <w:rFonts w:ascii="Times New Roman" w:eastAsia="Calibri" w:hAnsi="Times New Roman" w:cs="Times New Roman"/>
          <w:color w:val="000000" w:themeColor="text1"/>
          <w:sz w:val="28"/>
          <w:szCs w:val="28"/>
          <w:lang w:val="uk-UA"/>
        </w:rPr>
        <w:t>Чинним КПК України унормовано право прокурора змінити обвинувачення, висунути додаткове, відмовитися від підтримання публічного (державного) обвинувачення, розпочати провадження щодо юридичної особи.</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color w:val="000000" w:themeColor="text1"/>
          <w:sz w:val="28"/>
          <w:szCs w:val="28"/>
          <w:lang w:val="uk-UA"/>
        </w:rPr>
      </w:pPr>
      <w:r w:rsidRPr="00612C41">
        <w:rPr>
          <w:rFonts w:ascii="Times New Roman" w:eastAsia="Calibri" w:hAnsi="Times New Roman" w:cs="Times New Roman"/>
          <w:color w:val="000000" w:themeColor="text1"/>
          <w:sz w:val="28"/>
          <w:szCs w:val="28"/>
          <w:lang w:val="uk-UA"/>
        </w:rPr>
        <w:t xml:space="preserve">Отже зміна у суді обвинувачення є законним способом сторони обвинувачення у реалізації своїх прав.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Таким чином у судовому провадженні сторони кримінального провадження мають право доводити той чи інший факт, наводити доводи на підтвердження своїх слів/дій, подавати докази та/або спростовувати докази іншої сторони, звертати увагу суду на недопустимість чи їх невідповідність, а сторона захисту, за наявності об’єктивних підстав, подавати заяви про відвід прокурора.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За результатами розгляду кримінального провадження тільки судом ухвалюється чи </w:t>
      </w:r>
      <w:proofErr w:type="spellStart"/>
      <w:r w:rsidRPr="00612C41">
        <w:rPr>
          <w:rFonts w:ascii="Times New Roman" w:eastAsia="Calibri" w:hAnsi="Times New Roman" w:cs="Times New Roman"/>
          <w:sz w:val="28"/>
          <w:szCs w:val="28"/>
          <w:lang w:val="uk-UA"/>
        </w:rPr>
        <w:t>постановлюється</w:t>
      </w:r>
      <w:proofErr w:type="spellEnd"/>
      <w:r w:rsidRPr="00612C41">
        <w:rPr>
          <w:rFonts w:ascii="Times New Roman" w:eastAsia="Calibri" w:hAnsi="Times New Roman" w:cs="Times New Roman"/>
          <w:sz w:val="28"/>
          <w:szCs w:val="28"/>
          <w:lang w:val="uk-UA"/>
        </w:rPr>
        <w:t xml:space="preserve"> відповідне судове рішення. Тому Комісія та/або її член не наділені повноваженнями надавати оцінку чи перевіряти правильність, повноту чи обґрунтованість зміни обвинувачення погодженого у конкретному кримінальному провадженні, інакше такі дії можуть бути </w:t>
      </w:r>
      <w:proofErr w:type="spellStart"/>
      <w:r w:rsidRPr="00612C41">
        <w:rPr>
          <w:rFonts w:ascii="Times New Roman" w:eastAsia="Calibri" w:hAnsi="Times New Roman" w:cs="Times New Roman"/>
          <w:sz w:val="28"/>
          <w:szCs w:val="28"/>
          <w:lang w:val="uk-UA"/>
        </w:rPr>
        <w:t>розцінено</w:t>
      </w:r>
      <w:proofErr w:type="spellEnd"/>
      <w:r w:rsidRPr="00612C41">
        <w:rPr>
          <w:rFonts w:ascii="Times New Roman" w:eastAsia="Calibri" w:hAnsi="Times New Roman" w:cs="Times New Roman"/>
          <w:sz w:val="28"/>
          <w:szCs w:val="28"/>
          <w:lang w:val="uk-UA"/>
        </w:rPr>
        <w:t xml:space="preserve"> як втручання у процесуальну діяльність прокурора.</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color w:val="000000" w:themeColor="text1"/>
          <w:sz w:val="28"/>
          <w:szCs w:val="28"/>
        </w:rPr>
      </w:pPr>
      <w:r w:rsidRPr="00612C41">
        <w:rPr>
          <w:rFonts w:ascii="Times New Roman" w:eastAsia="Calibri" w:hAnsi="Times New Roman" w:cs="Times New Roman"/>
          <w:color w:val="000000" w:themeColor="text1"/>
          <w:sz w:val="28"/>
          <w:szCs w:val="28"/>
          <w:lang w:val="uk-UA"/>
        </w:rPr>
        <w:t xml:space="preserve">Одночасно, кожному гарантується право на оскарження процесуальних рішень, дій чи бездіяльності у тому числі прокурора в порядку, передбаченому КПК України.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Таким чином, не може вважатися переконливим аргументом та підставою для притягнення прокурорів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І.Ю. та </w:t>
      </w:r>
      <w:proofErr w:type="spellStart"/>
      <w:r w:rsidRPr="00612C41">
        <w:rPr>
          <w:rFonts w:ascii="Times New Roman" w:eastAsia="Calibri" w:hAnsi="Times New Roman" w:cs="Times New Roman"/>
          <w:sz w:val="28"/>
          <w:szCs w:val="28"/>
          <w:lang w:val="uk-UA"/>
        </w:rPr>
        <w:t>Алябової</w:t>
      </w:r>
      <w:proofErr w:type="spellEnd"/>
      <w:r w:rsidRPr="00612C41">
        <w:rPr>
          <w:rFonts w:ascii="Times New Roman" w:eastAsia="Calibri" w:hAnsi="Times New Roman" w:cs="Times New Roman"/>
          <w:sz w:val="28"/>
          <w:szCs w:val="28"/>
          <w:lang w:val="uk-UA"/>
        </w:rPr>
        <w:t xml:space="preserve"> О.Є. до дисциплінарної відповідальності те, що ними зберігаючи процесуальну самостійність та незалежність, у передбачений законом спосіб у суді змінено обвинувачення.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Окрім цього, вважаю за необхідне додати, що 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bCs/>
          <w:sz w:val="28"/>
          <w:szCs w:val="28"/>
          <w:lang w:val="uk-UA"/>
        </w:rPr>
      </w:pPr>
      <w:r w:rsidRPr="00612C41">
        <w:rPr>
          <w:rFonts w:ascii="Times New Roman" w:eastAsia="Calibri" w:hAnsi="Times New Roman" w:cs="Times New Roman"/>
          <w:bCs/>
          <w:sz w:val="28"/>
          <w:szCs w:val="28"/>
          <w:lang w:val="uk-UA"/>
        </w:rPr>
        <w:t xml:space="preserve">За сталої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w:t>
      </w:r>
      <w:r w:rsidRPr="00612C41">
        <w:rPr>
          <w:rFonts w:ascii="Times New Roman" w:eastAsia="Calibri" w:hAnsi="Times New Roman" w:cs="Times New Roman"/>
          <w:bCs/>
          <w:sz w:val="28"/>
          <w:szCs w:val="28"/>
          <w:lang w:val="uk-UA"/>
        </w:rPr>
        <w:lastRenderedPageBreak/>
        <w:t>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rsidR="00612C41" w:rsidRPr="00612C41" w:rsidRDefault="00612C41" w:rsidP="00612C41">
      <w:pPr>
        <w:tabs>
          <w:tab w:val="left" w:pos="567"/>
        </w:tabs>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Ураховуючи відсутність рішень, якими оскаржено відповідні рішення, дії чи бездіяльність прокурорів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І.Ю. чи </w:t>
      </w:r>
      <w:proofErr w:type="spellStart"/>
      <w:r w:rsidRPr="00612C41">
        <w:rPr>
          <w:rFonts w:ascii="Times New Roman" w:eastAsia="Calibri" w:hAnsi="Times New Roman" w:cs="Times New Roman"/>
          <w:sz w:val="28"/>
          <w:szCs w:val="28"/>
          <w:lang w:val="uk-UA"/>
        </w:rPr>
        <w:t>Алябової</w:t>
      </w:r>
      <w:proofErr w:type="spellEnd"/>
      <w:r w:rsidRPr="00612C41">
        <w:rPr>
          <w:rFonts w:ascii="Times New Roman" w:eastAsia="Calibri" w:hAnsi="Times New Roman" w:cs="Times New Roman"/>
          <w:sz w:val="28"/>
          <w:szCs w:val="28"/>
          <w:lang w:val="uk-UA"/>
        </w:rPr>
        <w:t> О.Є., відсутності відомостей про вчинення цими прокурорами однієї із дій перелічених у попередньому абзаці, а також відсутності будь-якої обґрунтованих доводів про зволікання прокурорами у розгляді звернення то, вважаю, що у поданій дисциплінарній скарзі не зазначено конкретних відомостей про вчинення ними дисциплінарного проступку визначеного пунктами 1, 2, 5 частини першої статті 43 Закону № 1697-VII.</w:t>
      </w:r>
    </w:p>
    <w:p w:rsidR="00612C41" w:rsidRPr="00612C41" w:rsidRDefault="00612C41" w:rsidP="00612C41">
      <w:pPr>
        <w:spacing w:after="0" w:line="240" w:lineRule="auto"/>
        <w:ind w:right="-141" w:firstLine="567"/>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Керуючись статтями 44 – 46  Закону № 1697-</w:t>
      </w:r>
      <w:r w:rsidRPr="00612C41">
        <w:rPr>
          <w:rFonts w:ascii="Times New Roman" w:eastAsia="Calibri" w:hAnsi="Times New Roman" w:cs="Times New Roman"/>
          <w:sz w:val="28"/>
          <w:szCs w:val="28"/>
          <w:lang w:val="en-US"/>
        </w:rPr>
        <w:t>VII</w:t>
      </w:r>
      <w:r w:rsidRPr="00612C41">
        <w:rPr>
          <w:rFonts w:ascii="Times New Roman" w:eastAsia="Calibri" w:hAnsi="Times New Roman" w:cs="Times New Roman"/>
          <w:sz w:val="28"/>
          <w:szCs w:val="28"/>
          <w:lang w:val="uk-UA"/>
        </w:rPr>
        <w:t xml:space="preserve">, пунктами 28, 98 Положення,  </w:t>
      </w:r>
    </w:p>
    <w:p w:rsidR="00612C41" w:rsidRPr="00612C41" w:rsidRDefault="00612C41" w:rsidP="00612C41">
      <w:pPr>
        <w:widowControl w:val="0"/>
        <w:tabs>
          <w:tab w:val="left" w:pos="851"/>
        </w:tabs>
        <w:spacing w:after="0" w:line="240" w:lineRule="auto"/>
        <w:ind w:right="-141"/>
        <w:contextualSpacing/>
        <w:jc w:val="center"/>
        <w:rPr>
          <w:rFonts w:ascii="Times New Roman" w:eastAsia="Calibri" w:hAnsi="Times New Roman" w:cs="Times New Roman"/>
          <w:b/>
          <w:color w:val="FF0000"/>
          <w:sz w:val="28"/>
          <w:szCs w:val="28"/>
          <w:lang w:val="uk-UA"/>
        </w:rPr>
      </w:pPr>
      <w:r w:rsidRPr="00612C41">
        <w:rPr>
          <w:rFonts w:ascii="Times New Roman" w:eastAsia="Calibri" w:hAnsi="Times New Roman" w:cs="Times New Roman"/>
          <w:b/>
          <w:sz w:val="28"/>
          <w:szCs w:val="28"/>
          <w:lang w:val="uk-UA"/>
        </w:rPr>
        <w:t xml:space="preserve">В И Р І Ш И </w:t>
      </w:r>
      <w:r w:rsidRPr="00612C41">
        <w:rPr>
          <w:rFonts w:ascii="Times New Roman" w:eastAsia="Calibri" w:hAnsi="Times New Roman" w:cs="Times New Roman"/>
          <w:b/>
          <w:color w:val="000000" w:themeColor="text1"/>
          <w:sz w:val="28"/>
          <w:szCs w:val="28"/>
          <w:lang w:val="uk-UA"/>
        </w:rPr>
        <w:t>Л А:</w:t>
      </w:r>
    </w:p>
    <w:p w:rsidR="00612C41" w:rsidRPr="00612C41" w:rsidRDefault="00612C41" w:rsidP="00612C41">
      <w:pPr>
        <w:widowControl w:val="0"/>
        <w:tabs>
          <w:tab w:val="left" w:pos="851"/>
        </w:tabs>
        <w:spacing w:after="0" w:line="240" w:lineRule="auto"/>
        <w:ind w:right="-141" w:firstLine="567"/>
        <w:contextualSpacing/>
        <w:jc w:val="center"/>
        <w:rPr>
          <w:rFonts w:ascii="Times New Roman" w:eastAsia="Calibri" w:hAnsi="Times New Roman" w:cs="Times New Roman"/>
          <w:b/>
          <w:sz w:val="28"/>
          <w:szCs w:val="28"/>
          <w:lang w:val="uk-UA"/>
        </w:rPr>
      </w:pPr>
    </w:p>
    <w:p w:rsidR="00612C41" w:rsidRPr="00612C41" w:rsidRDefault="00612C41" w:rsidP="00612C41">
      <w:pPr>
        <w:widowControl w:val="0"/>
        <w:tabs>
          <w:tab w:val="left" w:pos="0"/>
        </w:tabs>
        <w:spacing w:after="0" w:line="240" w:lineRule="auto"/>
        <w:ind w:right="-141"/>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 xml:space="preserve">        Відмовити у відкритті дисциплінарного провадження стосовно заступника керівника Приморської окружної прокуратури міста Одеси Одеської області </w:t>
      </w:r>
      <w:proofErr w:type="spellStart"/>
      <w:r w:rsidRPr="00612C41">
        <w:rPr>
          <w:rFonts w:ascii="Times New Roman" w:eastAsia="Calibri" w:hAnsi="Times New Roman" w:cs="Times New Roman"/>
          <w:sz w:val="28"/>
          <w:szCs w:val="28"/>
          <w:lang w:val="uk-UA"/>
        </w:rPr>
        <w:t>Алябової</w:t>
      </w:r>
      <w:proofErr w:type="spellEnd"/>
      <w:r w:rsidRPr="00612C41">
        <w:rPr>
          <w:rFonts w:ascii="Times New Roman" w:eastAsia="Calibri" w:hAnsi="Times New Roman" w:cs="Times New Roman"/>
          <w:sz w:val="28"/>
          <w:szCs w:val="28"/>
          <w:lang w:val="uk-UA"/>
        </w:rPr>
        <w:t xml:space="preserve"> Олени Євгенівни та прокурора цієї ж прокуратури </w:t>
      </w:r>
      <w:proofErr w:type="spellStart"/>
      <w:r w:rsidRPr="00612C41">
        <w:rPr>
          <w:rFonts w:ascii="Times New Roman" w:eastAsia="Calibri" w:hAnsi="Times New Roman" w:cs="Times New Roman"/>
          <w:sz w:val="28"/>
          <w:szCs w:val="28"/>
          <w:lang w:val="uk-UA"/>
        </w:rPr>
        <w:t>Устіменко</w:t>
      </w:r>
      <w:proofErr w:type="spellEnd"/>
      <w:r w:rsidRPr="00612C41">
        <w:rPr>
          <w:rFonts w:ascii="Times New Roman" w:eastAsia="Calibri" w:hAnsi="Times New Roman" w:cs="Times New Roman"/>
          <w:sz w:val="28"/>
          <w:szCs w:val="28"/>
          <w:lang w:val="uk-UA"/>
        </w:rPr>
        <w:t xml:space="preserve"> Ірини Юріївни.</w:t>
      </w:r>
    </w:p>
    <w:p w:rsidR="00612C41" w:rsidRPr="00612C41" w:rsidRDefault="00612C41" w:rsidP="00612C41">
      <w:pPr>
        <w:widowControl w:val="0"/>
        <w:tabs>
          <w:tab w:val="left" w:pos="0"/>
        </w:tabs>
        <w:spacing w:after="0" w:line="240" w:lineRule="auto"/>
        <w:ind w:right="-141"/>
        <w:contextualSpacing/>
        <w:jc w:val="both"/>
        <w:rPr>
          <w:rFonts w:ascii="Times New Roman" w:eastAsia="Calibri" w:hAnsi="Times New Roman" w:cs="Times New Roman"/>
          <w:sz w:val="28"/>
          <w:szCs w:val="28"/>
          <w:lang w:val="uk-UA"/>
        </w:rPr>
      </w:pPr>
      <w:r w:rsidRPr="00612C41">
        <w:rPr>
          <w:rFonts w:ascii="Times New Roman" w:eastAsia="Calibri" w:hAnsi="Times New Roman" w:cs="Times New Roman"/>
          <w:sz w:val="28"/>
          <w:szCs w:val="28"/>
          <w:lang w:val="uk-UA"/>
        </w:rPr>
        <w:tab/>
      </w:r>
      <w:r w:rsidRPr="00612C41">
        <w:rPr>
          <w:rFonts w:ascii="Times New Roman" w:eastAsia="Times New Roman" w:hAnsi="Times New Roman" w:cs="Times New Roman"/>
          <w:sz w:val="28"/>
          <w:szCs w:val="28"/>
          <w:lang w:val="uk-UA" w:eastAsia="ru-RU"/>
        </w:rPr>
        <w:t xml:space="preserve">Рішення направити особі якою подано дисциплінарну скаргу, та прокурорам, стосовно яких воно прийнято.   </w:t>
      </w:r>
    </w:p>
    <w:p w:rsidR="00612C41" w:rsidRPr="00612C41" w:rsidRDefault="00612C41" w:rsidP="00612C41">
      <w:pPr>
        <w:widowControl w:val="0"/>
        <w:tabs>
          <w:tab w:val="left" w:pos="851"/>
        </w:tabs>
        <w:spacing w:after="0" w:line="240" w:lineRule="auto"/>
        <w:ind w:right="-141"/>
        <w:contextualSpacing/>
        <w:jc w:val="both"/>
        <w:rPr>
          <w:rFonts w:ascii="Times New Roman" w:eastAsia="Calibri" w:hAnsi="Times New Roman" w:cs="Times New Roman"/>
          <w:sz w:val="28"/>
          <w:szCs w:val="28"/>
          <w:lang w:val="uk-UA"/>
        </w:rPr>
      </w:pPr>
    </w:p>
    <w:p w:rsidR="00612C41" w:rsidRPr="00612C41" w:rsidRDefault="00612C41" w:rsidP="00612C41">
      <w:pPr>
        <w:widowControl w:val="0"/>
        <w:tabs>
          <w:tab w:val="left" w:pos="851"/>
        </w:tabs>
        <w:spacing w:after="0" w:line="240" w:lineRule="auto"/>
        <w:ind w:right="-141"/>
        <w:contextualSpacing/>
        <w:jc w:val="both"/>
        <w:rPr>
          <w:rFonts w:ascii="Times New Roman" w:eastAsia="Calibri" w:hAnsi="Times New Roman" w:cs="Times New Roman"/>
          <w:b/>
          <w:sz w:val="28"/>
          <w:szCs w:val="28"/>
          <w:lang w:val="uk-UA"/>
        </w:rPr>
      </w:pPr>
    </w:p>
    <w:p w:rsidR="00612C41" w:rsidRPr="00612C41" w:rsidRDefault="00612C41" w:rsidP="00612C41">
      <w:pPr>
        <w:widowControl w:val="0"/>
        <w:tabs>
          <w:tab w:val="left" w:pos="851"/>
        </w:tabs>
        <w:spacing w:after="0" w:line="240" w:lineRule="auto"/>
        <w:ind w:right="-141"/>
        <w:contextualSpacing/>
        <w:jc w:val="both"/>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Член Кваліфікаційно-дисциплінарної</w:t>
      </w:r>
    </w:p>
    <w:p w:rsidR="00612C41" w:rsidRPr="00612C41" w:rsidRDefault="00612C41" w:rsidP="00612C41">
      <w:pPr>
        <w:widowControl w:val="0"/>
        <w:tabs>
          <w:tab w:val="left" w:pos="851"/>
        </w:tabs>
        <w:spacing w:after="0" w:line="240" w:lineRule="auto"/>
        <w:ind w:right="-141"/>
        <w:contextualSpacing/>
        <w:jc w:val="both"/>
        <w:rPr>
          <w:rFonts w:ascii="Times New Roman" w:eastAsia="Calibri" w:hAnsi="Times New Roman" w:cs="Times New Roman"/>
          <w:b/>
          <w:sz w:val="28"/>
          <w:szCs w:val="28"/>
          <w:lang w:val="uk-UA"/>
        </w:rPr>
      </w:pPr>
      <w:r w:rsidRPr="00612C41">
        <w:rPr>
          <w:rFonts w:ascii="Times New Roman" w:eastAsia="Calibri" w:hAnsi="Times New Roman" w:cs="Times New Roman"/>
          <w:b/>
          <w:sz w:val="28"/>
          <w:szCs w:val="28"/>
          <w:lang w:val="uk-UA"/>
        </w:rPr>
        <w:t>комісії прокурорів</w:t>
      </w:r>
      <w:r w:rsidRPr="00612C41">
        <w:rPr>
          <w:rFonts w:ascii="Times New Roman" w:eastAsia="Calibri" w:hAnsi="Times New Roman" w:cs="Times New Roman"/>
          <w:b/>
          <w:sz w:val="28"/>
          <w:szCs w:val="28"/>
          <w:lang w:val="uk-UA"/>
        </w:rPr>
        <w:tab/>
      </w:r>
      <w:r w:rsidRPr="00612C41">
        <w:rPr>
          <w:rFonts w:ascii="Times New Roman" w:eastAsia="Calibri" w:hAnsi="Times New Roman" w:cs="Times New Roman"/>
          <w:b/>
          <w:sz w:val="28"/>
          <w:szCs w:val="28"/>
          <w:lang w:val="uk-UA"/>
        </w:rPr>
        <w:tab/>
      </w:r>
      <w:r w:rsidRPr="00612C41">
        <w:rPr>
          <w:rFonts w:ascii="Times New Roman" w:eastAsia="Calibri" w:hAnsi="Times New Roman" w:cs="Times New Roman"/>
          <w:b/>
          <w:sz w:val="28"/>
          <w:szCs w:val="28"/>
          <w:lang w:val="uk-UA"/>
        </w:rPr>
        <w:tab/>
      </w:r>
      <w:r w:rsidRPr="00612C41">
        <w:rPr>
          <w:rFonts w:ascii="Times New Roman" w:eastAsia="Calibri" w:hAnsi="Times New Roman" w:cs="Times New Roman"/>
          <w:b/>
          <w:sz w:val="28"/>
          <w:szCs w:val="28"/>
          <w:lang w:val="uk-UA"/>
        </w:rPr>
        <w:tab/>
      </w:r>
      <w:r w:rsidRPr="00612C41">
        <w:rPr>
          <w:rFonts w:ascii="Times New Roman" w:eastAsia="Calibri" w:hAnsi="Times New Roman" w:cs="Times New Roman"/>
          <w:b/>
          <w:sz w:val="28"/>
          <w:szCs w:val="28"/>
          <w:lang w:val="uk-UA"/>
        </w:rPr>
        <w:tab/>
      </w:r>
      <w:r w:rsidRPr="00612C41">
        <w:rPr>
          <w:rFonts w:ascii="Times New Roman" w:eastAsia="Calibri" w:hAnsi="Times New Roman" w:cs="Times New Roman"/>
          <w:b/>
          <w:sz w:val="28"/>
          <w:szCs w:val="28"/>
          <w:lang w:val="uk-UA"/>
        </w:rPr>
        <w:tab/>
        <w:t xml:space="preserve">    Євгенія МНИШЕНКО </w:t>
      </w:r>
    </w:p>
    <w:p w:rsidR="00612C41" w:rsidRPr="00612C41" w:rsidRDefault="00612C41" w:rsidP="00612C41"/>
    <w:p w:rsidR="00E24ED3" w:rsidRDefault="00E24ED3"/>
    <w:sectPr w:rsidR="00E24ED3" w:rsidSect="00E32F4B">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14" w:rsidRDefault="00685614">
      <w:pPr>
        <w:spacing w:after="0" w:line="240" w:lineRule="auto"/>
      </w:pPr>
      <w:r>
        <w:separator/>
      </w:r>
    </w:p>
  </w:endnote>
  <w:endnote w:type="continuationSeparator" w:id="0">
    <w:p w:rsidR="00685614" w:rsidRDefault="0068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6856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6856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685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14" w:rsidRDefault="00685614">
      <w:pPr>
        <w:spacing w:after="0" w:line="240" w:lineRule="auto"/>
      </w:pPr>
      <w:r>
        <w:separator/>
      </w:r>
    </w:p>
  </w:footnote>
  <w:footnote w:type="continuationSeparator" w:id="0">
    <w:p w:rsidR="00685614" w:rsidRDefault="0068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6856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612C41">
        <w:pPr>
          <w:pStyle w:val="a3"/>
          <w:jc w:val="center"/>
        </w:pPr>
        <w:r>
          <w:fldChar w:fldCharType="begin"/>
        </w:r>
        <w:r>
          <w:instrText>PAGE   \* MERGEFORMAT</w:instrText>
        </w:r>
        <w:r>
          <w:fldChar w:fldCharType="separate"/>
        </w:r>
        <w:r w:rsidR="009D11DA" w:rsidRPr="009D11DA">
          <w:rPr>
            <w:noProof/>
            <w:lang w:val="ru-RU"/>
          </w:rPr>
          <w:t>6</w:t>
        </w:r>
        <w:r>
          <w:fldChar w:fldCharType="end"/>
        </w:r>
      </w:p>
    </w:sdtContent>
  </w:sdt>
  <w:p w:rsidR="00E32F4B" w:rsidRDefault="006856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6856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C41"/>
    <w:rsid w:val="00612C41"/>
    <w:rsid w:val="00685614"/>
    <w:rsid w:val="009D11DA"/>
    <w:rsid w:val="00E24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0E8A"/>
  <w15:chartTrackingRefBased/>
  <w15:docId w15:val="{1FF72203-AF11-423F-9FFD-1E18A9DD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C41"/>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612C41"/>
    <w:rPr>
      <w:rFonts w:ascii="Calibri" w:eastAsia="Calibri" w:hAnsi="Calibri" w:cs="Times New Roman"/>
      <w:lang w:val="uk-UA"/>
    </w:rPr>
  </w:style>
  <w:style w:type="paragraph" w:styleId="a5">
    <w:name w:val="footer"/>
    <w:basedOn w:val="a"/>
    <w:link w:val="a6"/>
    <w:uiPriority w:val="99"/>
    <w:unhideWhenUsed/>
    <w:rsid w:val="00612C41"/>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612C41"/>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2225</Words>
  <Characters>12683</Characters>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2025-01-09T16:36:00Z</dcterms:created>
  <dcterms:modified xsi:type="dcterms:W3CDTF">2025-01-10T13:57:00Z</dcterms:modified>
</cp:coreProperties>
</file>