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51" w:rsidRPr="00CD07AF" w:rsidRDefault="00265E51" w:rsidP="00265E51">
      <w:pPr>
        <w:pStyle w:val="a3"/>
        <w:jc w:val="center"/>
        <w:rPr>
          <w:sz w:val="26"/>
          <w:lang w:val="uk-UA"/>
        </w:rPr>
      </w:pPr>
      <w:r w:rsidRPr="00CD07AF">
        <w:rPr>
          <w:noProof/>
          <w:sz w:val="19"/>
        </w:rPr>
        <w:drawing>
          <wp:inline distT="0" distB="0" distL="0" distR="0" wp14:anchorId="7B860335" wp14:editId="5F35FEB7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51" w:rsidRPr="00CD07AF" w:rsidRDefault="00265E51" w:rsidP="00265E51">
      <w:pPr>
        <w:pStyle w:val="a3"/>
        <w:jc w:val="center"/>
        <w:rPr>
          <w:b/>
          <w:sz w:val="10"/>
          <w:lang w:val="uk-UA"/>
        </w:rPr>
      </w:pPr>
    </w:p>
    <w:p w:rsidR="008A4192" w:rsidRDefault="00265E51" w:rsidP="00265E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</w:pP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ГОЛОВА КВАЛІФІКАЦІЙНО-ДИСЦИПЛІНАРНОЇ </w:t>
      </w: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КОМІСІЇ ПРОКУРОРІВ</w:t>
      </w:r>
    </w:p>
    <w:p w:rsidR="00265E51" w:rsidRDefault="00265E51" w:rsidP="00265E51">
      <w:pPr>
        <w:spacing w:after="0" w:line="240" w:lineRule="auto"/>
        <w:jc w:val="center"/>
        <w:rPr>
          <w:b/>
          <w:kern w:val="28"/>
          <w:szCs w:val="28"/>
          <w:lang w:val="uk-UA" w:eastAsia="uk-UA"/>
        </w:rPr>
      </w:pPr>
    </w:p>
    <w:p w:rsidR="00265E51" w:rsidRDefault="00265E51" w:rsidP="00513A72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Р І Ш Е Н Н Я</w:t>
      </w:r>
    </w:p>
    <w:p w:rsidR="00265E51" w:rsidRPr="00265E51" w:rsidRDefault="00265E51" w:rsidP="0026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265E51" w:rsidRPr="00265E51" w:rsidTr="006F12C4">
        <w:trPr>
          <w:trHeight w:val="460"/>
        </w:trPr>
        <w:tc>
          <w:tcPr>
            <w:tcW w:w="1765" w:type="pct"/>
            <w:hideMark/>
          </w:tcPr>
          <w:p w:rsidR="00265E51" w:rsidRPr="00265E51" w:rsidRDefault="00CE4DF0" w:rsidP="00926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3 квітня</w:t>
            </w:r>
            <w:r w:rsidR="00265E51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20</w:t>
            </w:r>
            <w:r w:rsidR="00926F9E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23</w:t>
            </w:r>
            <w:r w:rsidR="00265E51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1471" w:type="pct"/>
            <w:hideMark/>
          </w:tcPr>
          <w:p w:rsidR="00265E51" w:rsidRPr="00265E51" w:rsidRDefault="00265E51" w:rsidP="0026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Київ</w:t>
            </w:r>
          </w:p>
        </w:tc>
        <w:tc>
          <w:tcPr>
            <w:tcW w:w="1764" w:type="pct"/>
            <w:hideMark/>
          </w:tcPr>
          <w:p w:rsidR="00265E51" w:rsidRPr="00265E51" w:rsidRDefault="00265E51" w:rsidP="002A7BB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      № </w:t>
            </w:r>
            <w:r w:rsidR="002A7BBC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40з</w:t>
            </w:r>
            <w:r w:rsidR="00926F9E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п-23</w:t>
            </w:r>
          </w:p>
        </w:tc>
      </w:tr>
    </w:tbl>
    <w:p w:rsidR="00265E51" w:rsidRPr="00CD07AF" w:rsidRDefault="00265E51" w:rsidP="00265E51">
      <w:pPr>
        <w:spacing w:after="0" w:line="240" w:lineRule="auto"/>
        <w:jc w:val="center"/>
        <w:rPr>
          <w:kern w:val="28"/>
          <w:sz w:val="32"/>
          <w:szCs w:val="32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391"/>
        <w:gridCol w:w="2282"/>
        <w:gridCol w:w="3280"/>
      </w:tblGrid>
      <w:tr w:rsidR="00265E51" w:rsidRPr="008B03C5" w:rsidTr="006F12C4">
        <w:tc>
          <w:tcPr>
            <w:tcW w:w="9781" w:type="dxa"/>
            <w:gridSpan w:val="4"/>
            <w:shd w:val="clear" w:color="auto" w:fill="auto"/>
          </w:tcPr>
          <w:p w:rsidR="009F40DA" w:rsidRPr="008A6021" w:rsidRDefault="009F40DA" w:rsidP="009F40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відмову в задоволенні клопотання про 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проведення засідання </w:t>
            </w:r>
            <w:r w:rsidRPr="009F40DA">
              <w:rPr>
                <w:rFonts w:ascii="Times New Roman" w:hAnsi="Times New Roman"/>
                <w:b/>
                <w:sz w:val="28"/>
                <w:lang w:val="uk-UA"/>
              </w:rPr>
              <w:t>Кваліфікаційно-дисциплінарної комісії прокурорів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 режимі відеоконференції</w:t>
            </w:r>
          </w:p>
          <w:p w:rsidR="009F40DA" w:rsidRDefault="009F40DA" w:rsidP="009F40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265E51" w:rsidRPr="006571E0" w:rsidRDefault="00265E51" w:rsidP="00AC37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Розглянувши клопотання </w:t>
            </w:r>
            <w:r w:rsidR="009F40DA" w:rsidRPr="009F4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Стрийського міськрайонного суду Львівської області Бучківської В.Л.</w:t>
            </w:r>
            <w:r w:rsidR="009F40DA" w:rsidRPr="009F40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 w:rsidR="009F40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викладене у листі від 30 березня 2023 року № 01030/1/23,</w:t>
            </w:r>
            <w:r w:rsidR="00091F9C" w:rsidRPr="00C10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про участь в засіданні </w:t>
            </w:r>
            <w:r w:rsidR="00C156CE" w:rsidRPr="00C74D31">
              <w:rPr>
                <w:rFonts w:ascii="Times New Roman" w:hAnsi="Times New Roman"/>
                <w:sz w:val="28"/>
                <w:lang w:val="uk-UA"/>
              </w:rPr>
              <w:t xml:space="preserve">Кваліфікаційно-дисциплінарної комісії прокурорів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(далі – Комісія) в режимі відеоконференції, 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ураховуючи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>відсутність у листі поважних причин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, що унеможливлюють її прибуття на засідання Комісії,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керуючись частиною другою статті 78 Закону України «Про прокуратуру», пунктами 24, 51 Положення про порядок роботи відповідного органу, що здійснює дисциплінарне провадження,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 xml:space="preserve">пунктом 2.4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Порядк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>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 проведення засідання відповідного органу, що здійснює дисциплінарне провадження, в режимі відеоконференції на період дії воєнного стану, затвердженого рішенням від 24 березня 2022 року №</w:t>
            </w:r>
            <w:r w:rsidR="00C156CE">
              <w:rPr>
                <w:rFonts w:ascii="Times New Roman" w:hAnsi="Times New Roman"/>
                <w:sz w:val="28"/>
                <w:lang w:val="uk-UA"/>
              </w:rPr>
              <w:t> 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5зп-22, </w:t>
            </w:r>
          </w:p>
        </w:tc>
      </w:tr>
      <w:tr w:rsidR="00265E51" w:rsidRPr="008B03C5" w:rsidTr="006F12C4">
        <w:tc>
          <w:tcPr>
            <w:tcW w:w="9781" w:type="dxa"/>
            <w:gridSpan w:val="4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265E51" w:rsidRPr="00A91DAE" w:rsidTr="006F12C4">
        <w:tc>
          <w:tcPr>
            <w:tcW w:w="3828" w:type="dxa"/>
            <w:shd w:val="clear" w:color="auto" w:fill="auto"/>
            <w:hideMark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ВИРІШИВ:</w:t>
            </w:r>
          </w:p>
        </w:tc>
        <w:tc>
          <w:tcPr>
            <w:tcW w:w="3280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5E51" w:rsidRPr="00A91DAE" w:rsidTr="006F12C4">
        <w:tc>
          <w:tcPr>
            <w:tcW w:w="4219" w:type="dxa"/>
            <w:gridSpan w:val="2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282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0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45465" w:rsidRDefault="001B6808" w:rsidP="0094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94A41">
        <w:rPr>
          <w:rFonts w:ascii="Times New Roman" w:hAnsi="Times New Roman"/>
          <w:b/>
          <w:sz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 xml:space="preserve"> Відмовити</w:t>
      </w:r>
      <w:r>
        <w:rPr>
          <w:rFonts w:ascii="Times New Roman" w:hAnsi="Times New Roman"/>
          <w:sz w:val="28"/>
          <w:szCs w:val="28"/>
          <w:lang w:val="uk-UA"/>
        </w:rPr>
        <w:t xml:space="preserve"> у задоволенні </w:t>
      </w:r>
      <w:r w:rsidRPr="00A91DAE">
        <w:rPr>
          <w:rFonts w:ascii="Times New Roman" w:hAnsi="Times New Roman"/>
          <w:sz w:val="28"/>
          <w:lang w:val="uk-UA"/>
        </w:rPr>
        <w:t xml:space="preserve">клопотання </w:t>
      </w:r>
      <w:r w:rsidR="003F0BF8" w:rsidRPr="009F40DA">
        <w:rPr>
          <w:rFonts w:ascii="Times New Roman" w:hAnsi="Times New Roman" w:cs="Times New Roman"/>
          <w:sz w:val="28"/>
          <w:szCs w:val="28"/>
          <w:lang w:val="uk-UA"/>
        </w:rPr>
        <w:t>судді Стрийського міськрайонного суду Львівської області Бучківської В.Л.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6021">
        <w:rPr>
          <w:rFonts w:ascii="Times New Roman" w:hAnsi="Times New Roman"/>
          <w:sz w:val="28"/>
          <w:lang w:val="uk-UA"/>
        </w:rPr>
        <w:t xml:space="preserve">про участь </w:t>
      </w:r>
      <w:r w:rsidR="003F0BF8">
        <w:rPr>
          <w:rFonts w:ascii="Times New Roman" w:hAnsi="Times New Roman"/>
          <w:sz w:val="28"/>
          <w:lang w:val="uk-UA"/>
        </w:rPr>
        <w:t>12 квітня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2023 року </w:t>
      </w:r>
      <w:r w:rsidRPr="008A6021">
        <w:rPr>
          <w:rFonts w:ascii="Times New Roman" w:hAnsi="Times New Roman"/>
          <w:sz w:val="28"/>
          <w:lang w:val="uk-UA"/>
        </w:rPr>
        <w:t xml:space="preserve">в засіданні </w:t>
      </w:r>
      <w:r>
        <w:rPr>
          <w:rFonts w:ascii="Times New Roman" w:hAnsi="Times New Roman"/>
          <w:sz w:val="28"/>
          <w:lang w:val="uk-UA"/>
        </w:rPr>
        <w:t>Комісії у</w:t>
      </w:r>
      <w:r w:rsidRPr="008A6021">
        <w:rPr>
          <w:rFonts w:ascii="Times New Roman" w:hAnsi="Times New Roman"/>
          <w:sz w:val="28"/>
          <w:lang w:val="uk-UA"/>
        </w:rPr>
        <w:t xml:space="preserve"> режимі відеоконференції</w:t>
      </w:r>
      <w:r w:rsidRPr="003F0BF8">
        <w:rPr>
          <w:rFonts w:ascii="Times New Roman" w:hAnsi="Times New Roman"/>
          <w:sz w:val="28"/>
          <w:lang w:val="uk-UA"/>
        </w:rPr>
        <w:t xml:space="preserve"> під час розгляду висновку </w:t>
      </w:r>
      <w:r w:rsidR="00945465">
        <w:rPr>
          <w:rFonts w:ascii="Times New Roman" w:hAnsi="Times New Roman"/>
          <w:sz w:val="28"/>
          <w:lang w:val="uk-UA"/>
        </w:rPr>
        <w:t xml:space="preserve">про </w:t>
      </w:r>
      <w:r w:rsidR="003F0BF8" w:rsidRPr="003F0BF8">
        <w:rPr>
          <w:rFonts w:ascii="Times New Roman" w:hAnsi="Times New Roman"/>
          <w:sz w:val="28"/>
          <w:lang w:val="uk-UA"/>
        </w:rPr>
        <w:t xml:space="preserve">наявність дисциплінарного проступку прокурора першого відділу процесуального керівництва у кримінальних провадженнях слідчих територіального управління Державного бюро розслідувань Львівської обласної прокуратури </w:t>
      </w:r>
      <w:r w:rsidR="002A7BBC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bookmarkStart w:id="0" w:name="_GoBack"/>
      <w:bookmarkEnd w:id="0"/>
      <w:r w:rsidR="003F0BF8" w:rsidRPr="003F0BF8">
        <w:rPr>
          <w:rFonts w:ascii="Times New Roman" w:hAnsi="Times New Roman"/>
          <w:sz w:val="28"/>
          <w:lang w:val="uk-UA"/>
        </w:rPr>
        <w:t xml:space="preserve"> у дисциплінарному провадженні № 07/3/2-602дс-186дп</w:t>
      </w:r>
      <w:r w:rsidR="003F0BF8" w:rsidRPr="003F0BF8">
        <w:rPr>
          <w:rFonts w:ascii="Times New Roman" w:hAnsi="Times New Roman"/>
          <w:sz w:val="28"/>
          <w:lang w:val="uk-UA"/>
        </w:rPr>
        <w:noBreakHyphen/>
        <w:t>22</w:t>
      </w:r>
      <w:r w:rsidRPr="00F857B7">
        <w:rPr>
          <w:rFonts w:ascii="Times New Roman" w:hAnsi="Times New Roman"/>
          <w:sz w:val="28"/>
          <w:lang w:val="uk-UA"/>
        </w:rPr>
        <w:t>,</w:t>
      </w:r>
      <w:r w:rsidRPr="00ED0E42">
        <w:rPr>
          <w:rFonts w:ascii="Times New Roman" w:hAnsi="Times New Roman"/>
          <w:sz w:val="28"/>
          <w:lang w:val="uk-UA"/>
        </w:rPr>
        <w:t xml:space="preserve"> оскільки учасником засідання не зазначено поважних причин</w:t>
      </w:r>
      <w:r w:rsidRPr="00ED0E42">
        <w:rPr>
          <w:rFonts w:ascii="Times New Roman" w:hAnsi="Times New Roman"/>
          <w:sz w:val="28"/>
          <w:szCs w:val="28"/>
          <w:lang w:val="uk-UA"/>
        </w:rPr>
        <w:t>, передбачених пунктом</w:t>
      </w:r>
      <w:r>
        <w:rPr>
          <w:rFonts w:ascii="Times New Roman" w:hAnsi="Times New Roman"/>
          <w:sz w:val="28"/>
          <w:szCs w:val="28"/>
          <w:lang w:val="uk-UA"/>
        </w:rPr>
        <w:t xml:space="preserve"> 1.3 Порядку.</w:t>
      </w:r>
    </w:p>
    <w:p w:rsidR="00945465" w:rsidRDefault="00945465" w:rsidP="0094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C1C9D" w:rsidRPr="00945465" w:rsidRDefault="001B6808" w:rsidP="0094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Pr="008A6021">
        <w:rPr>
          <w:rFonts w:ascii="Times New Roman" w:hAnsi="Times New Roman"/>
          <w:spacing w:val="-6"/>
          <w:sz w:val="28"/>
          <w:szCs w:val="28"/>
          <w:lang w:val="uk-UA"/>
        </w:rPr>
        <w:t xml:space="preserve">Секретаріату Комісії вказане рішення довести до відома </w:t>
      </w:r>
      <w:r w:rsidR="004A6B9A" w:rsidRPr="003F0BF8">
        <w:rPr>
          <w:rFonts w:ascii="Times New Roman" w:hAnsi="Times New Roman"/>
          <w:sz w:val="28"/>
          <w:lang w:val="uk-UA"/>
        </w:rPr>
        <w:t>Бучківськ</w:t>
      </w:r>
      <w:r w:rsidR="00D132AF">
        <w:rPr>
          <w:rFonts w:ascii="Times New Roman" w:hAnsi="Times New Roman"/>
          <w:sz w:val="28"/>
          <w:lang w:val="uk-UA"/>
        </w:rPr>
        <w:t>ої</w:t>
      </w:r>
      <w:r w:rsidR="004A6B9A" w:rsidRPr="003F0BF8">
        <w:rPr>
          <w:rFonts w:ascii="Times New Roman" w:hAnsi="Times New Roman"/>
          <w:sz w:val="28"/>
          <w:lang w:val="uk-UA"/>
        </w:rPr>
        <w:t xml:space="preserve"> В.Л.</w:t>
      </w:r>
    </w:p>
    <w:p w:rsidR="0089466E" w:rsidRDefault="0089466E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</w:p>
    <w:p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Кваліфікаційно-дисциплінарної </w:t>
      </w:r>
    </w:p>
    <w:p w:rsidR="00757598" w:rsidRPr="00265E51" w:rsidRDefault="00AC1C9D" w:rsidP="00265E51">
      <w:pPr>
        <w:spacing w:after="0" w:line="240" w:lineRule="auto"/>
        <w:rPr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>комісії прокурорів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Андрій ГНАТІВ</w:t>
      </w:r>
    </w:p>
    <w:sectPr w:rsidR="00757598" w:rsidRPr="00265E51" w:rsidSect="008D7C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10" w:rsidRDefault="00C83F10" w:rsidP="008A610B">
      <w:pPr>
        <w:spacing w:after="0" w:line="240" w:lineRule="auto"/>
      </w:pPr>
      <w:r>
        <w:separator/>
      </w:r>
    </w:p>
  </w:endnote>
  <w:endnote w:type="continuationSeparator" w:id="0">
    <w:p w:rsidR="00C83F10" w:rsidRDefault="00C83F10" w:rsidP="008A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10" w:rsidRDefault="00C83F10" w:rsidP="008A610B">
      <w:pPr>
        <w:spacing w:after="0" w:line="240" w:lineRule="auto"/>
      </w:pPr>
      <w:r>
        <w:separator/>
      </w:r>
    </w:p>
  </w:footnote>
  <w:footnote w:type="continuationSeparator" w:id="0">
    <w:p w:rsidR="00C83F10" w:rsidRDefault="00C83F10" w:rsidP="008A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755386"/>
      <w:docPartObj>
        <w:docPartGallery w:val="Page Numbers (Top of Page)"/>
        <w:docPartUnique/>
      </w:docPartObj>
    </w:sdtPr>
    <w:sdtEndPr/>
    <w:sdtContent>
      <w:p w:rsidR="008A610B" w:rsidRDefault="008A61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C02">
          <w:rPr>
            <w:noProof/>
          </w:rPr>
          <w:t>2</w:t>
        </w:r>
        <w:r>
          <w:fldChar w:fldCharType="end"/>
        </w:r>
      </w:p>
    </w:sdtContent>
  </w:sdt>
  <w:p w:rsidR="008A610B" w:rsidRDefault="008A61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44A47"/>
    <w:multiLevelType w:val="multilevel"/>
    <w:tmpl w:val="685C1F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51"/>
    <w:rsid w:val="00061432"/>
    <w:rsid w:val="00091F9C"/>
    <w:rsid w:val="001B6808"/>
    <w:rsid w:val="001F2783"/>
    <w:rsid w:val="00250C02"/>
    <w:rsid w:val="00265E51"/>
    <w:rsid w:val="0027391E"/>
    <w:rsid w:val="002A7BBC"/>
    <w:rsid w:val="002B05F0"/>
    <w:rsid w:val="003015F0"/>
    <w:rsid w:val="003F0BF8"/>
    <w:rsid w:val="00441161"/>
    <w:rsid w:val="004A6B9A"/>
    <w:rsid w:val="00513A72"/>
    <w:rsid w:val="00534D6D"/>
    <w:rsid w:val="007119D6"/>
    <w:rsid w:val="007D3D04"/>
    <w:rsid w:val="0089466E"/>
    <w:rsid w:val="008A4192"/>
    <w:rsid w:val="008A610B"/>
    <w:rsid w:val="008B03C5"/>
    <w:rsid w:val="008D7C23"/>
    <w:rsid w:val="00926F9E"/>
    <w:rsid w:val="00945465"/>
    <w:rsid w:val="0098406A"/>
    <w:rsid w:val="009D610F"/>
    <w:rsid w:val="009F40DA"/>
    <w:rsid w:val="00A67533"/>
    <w:rsid w:val="00AC1C9D"/>
    <w:rsid w:val="00AC372E"/>
    <w:rsid w:val="00B34DFD"/>
    <w:rsid w:val="00B36FD2"/>
    <w:rsid w:val="00B37D64"/>
    <w:rsid w:val="00B4706C"/>
    <w:rsid w:val="00B57D8F"/>
    <w:rsid w:val="00C156CE"/>
    <w:rsid w:val="00C809AE"/>
    <w:rsid w:val="00C83F10"/>
    <w:rsid w:val="00CE4DF0"/>
    <w:rsid w:val="00D132AF"/>
    <w:rsid w:val="00D546AA"/>
    <w:rsid w:val="00D674B7"/>
    <w:rsid w:val="00E67580"/>
    <w:rsid w:val="00E7689C"/>
    <w:rsid w:val="00E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5A44"/>
  <w15:chartTrackingRefBased/>
  <w15:docId w15:val="{ED925785-A68B-45A7-A764-8B0FE261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5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E5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5E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06A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1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Ярмонік Олександр Володимирович</dc:creator>
  <cp:keywords/>
  <dc:description/>
  <cp:lastModifiedBy>Ярмонік Олександр Володимирович</cp:lastModifiedBy>
  <cp:revision>3</cp:revision>
  <cp:lastPrinted>2023-03-21T08:02:00Z</cp:lastPrinted>
  <dcterms:created xsi:type="dcterms:W3CDTF">2024-03-14T14:11:00Z</dcterms:created>
  <dcterms:modified xsi:type="dcterms:W3CDTF">2024-03-14T14:12:00Z</dcterms:modified>
</cp:coreProperties>
</file>