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2C4A31" w:rsidRPr="002C4A31" w:rsidTr="006B01AB">
        <w:tc>
          <w:tcPr>
            <w:tcW w:w="3291" w:type="dxa"/>
            <w:shd w:val="clear" w:color="auto" w:fill="auto"/>
          </w:tcPr>
          <w:p w:rsidR="002C4A31" w:rsidRPr="002903D6" w:rsidRDefault="002C4A31" w:rsidP="002C4A31">
            <w:pPr>
              <w:spacing w:after="0" w:line="240" w:lineRule="auto"/>
              <w:rPr>
                <w:rFonts w:ascii="Times New Roman" w:eastAsia="Calibri" w:hAnsi="Times New Roman" w:cs="Times New Roman"/>
                <w:sz w:val="28"/>
                <w:szCs w:val="28"/>
                <w:lang w:val="uk-UA"/>
              </w:rPr>
            </w:pPr>
          </w:p>
        </w:tc>
        <w:tc>
          <w:tcPr>
            <w:tcW w:w="3314" w:type="dxa"/>
            <w:gridSpan w:val="3"/>
            <w:shd w:val="clear" w:color="auto" w:fill="auto"/>
            <w:hideMark/>
          </w:tcPr>
          <w:p w:rsidR="002C4A31" w:rsidRPr="002C4A31" w:rsidRDefault="002C4A31" w:rsidP="002C4A31">
            <w:pPr>
              <w:spacing w:after="0" w:line="240" w:lineRule="auto"/>
              <w:jc w:val="center"/>
              <w:rPr>
                <w:rFonts w:ascii="Times New Roman" w:eastAsia="Calibri" w:hAnsi="Times New Roman" w:cs="Times New Roman"/>
                <w:sz w:val="28"/>
                <w:szCs w:val="28"/>
                <w:lang w:val="uk-UA"/>
              </w:rPr>
            </w:pPr>
            <w:r w:rsidRPr="002C4A31">
              <w:rPr>
                <w:rFonts w:ascii="Calibri" w:eastAsia="Calibri" w:hAnsi="Calibri" w:cs="Times New Roman"/>
                <w:noProof/>
                <w:sz w:val="19"/>
                <w:lang w:eastAsia="ru-RU"/>
              </w:rPr>
              <w:drawing>
                <wp:inline distT="0" distB="0" distL="0" distR="0" wp14:anchorId="34FE9C58" wp14:editId="26C09F5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r>
      <w:tr w:rsidR="002C4A31" w:rsidRPr="002C4A31" w:rsidTr="006B01AB">
        <w:tc>
          <w:tcPr>
            <w:tcW w:w="9962" w:type="dxa"/>
            <w:gridSpan w:val="5"/>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r>
      <w:tr w:rsidR="002C4A31" w:rsidRPr="002C4A31" w:rsidTr="006B01AB">
        <w:tc>
          <w:tcPr>
            <w:tcW w:w="9962" w:type="dxa"/>
            <w:gridSpan w:val="5"/>
            <w:shd w:val="clear" w:color="auto" w:fill="auto"/>
            <w:hideMark/>
          </w:tcPr>
          <w:p w:rsidR="002C4A31" w:rsidRPr="002C4A31" w:rsidRDefault="002C4A31" w:rsidP="002C4A31">
            <w:pPr>
              <w:spacing w:after="0" w:line="240" w:lineRule="auto"/>
              <w:jc w:val="center"/>
              <w:rPr>
                <w:rFonts w:ascii="Times New Roman" w:eastAsia="Calibri" w:hAnsi="Times New Roman" w:cs="Times New Roman"/>
                <w:sz w:val="28"/>
                <w:szCs w:val="28"/>
                <w:lang w:val="uk-UA"/>
              </w:rPr>
            </w:pPr>
            <w:r w:rsidRPr="002C4A31">
              <w:rPr>
                <w:rFonts w:ascii="Times New Roman" w:eastAsia="Calibri" w:hAnsi="Times New Roman" w:cs="Times New Roman"/>
                <w:bCs/>
                <w:kern w:val="28"/>
                <w:sz w:val="36"/>
                <w:szCs w:val="32"/>
                <w:lang w:val="uk-UA"/>
              </w:rPr>
              <w:t xml:space="preserve">КВАЛІФІКАЦІЙНО-ДИСЦИПЛІНАРНА </w:t>
            </w:r>
            <w:r w:rsidRPr="002C4A31">
              <w:rPr>
                <w:rFonts w:ascii="Times New Roman" w:eastAsia="Calibri" w:hAnsi="Times New Roman" w:cs="Times New Roman"/>
                <w:bCs/>
                <w:kern w:val="28"/>
                <w:sz w:val="36"/>
                <w:szCs w:val="32"/>
                <w:lang w:val="uk-UA"/>
              </w:rPr>
              <w:br/>
              <w:t>КОМІСІЯ ПРОКУРОРІВ</w:t>
            </w:r>
          </w:p>
        </w:tc>
      </w:tr>
      <w:tr w:rsidR="002C4A31" w:rsidRPr="002C4A31" w:rsidTr="006B01AB">
        <w:tc>
          <w:tcPr>
            <w:tcW w:w="9962" w:type="dxa"/>
            <w:gridSpan w:val="5"/>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r>
      <w:tr w:rsidR="002C4A31" w:rsidRPr="002C4A31" w:rsidTr="006B01AB">
        <w:tc>
          <w:tcPr>
            <w:tcW w:w="3400" w:type="dxa"/>
            <w:gridSpan w:val="2"/>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2C4A31" w:rsidRDefault="002C4A31" w:rsidP="002C4A31">
            <w:pPr>
              <w:spacing w:after="0" w:line="240" w:lineRule="auto"/>
              <w:jc w:val="center"/>
              <w:rPr>
                <w:rFonts w:ascii="Times New Roman" w:eastAsia="Calibri" w:hAnsi="Times New Roman" w:cs="Times New Roman"/>
                <w:b/>
                <w:sz w:val="28"/>
                <w:szCs w:val="28"/>
                <w:lang w:val="uk-UA"/>
              </w:rPr>
            </w:pPr>
            <w:r w:rsidRPr="002C4A31">
              <w:rPr>
                <w:rFonts w:ascii="Times New Roman" w:eastAsia="Calibri" w:hAnsi="Times New Roman" w:cs="Times New Roman"/>
                <w:b/>
                <w:sz w:val="28"/>
                <w:szCs w:val="28"/>
                <w:lang w:val="uk-UA"/>
              </w:rPr>
              <w:t>РІШЕННЯ</w:t>
            </w:r>
          </w:p>
          <w:p w:rsidR="002C4A31" w:rsidRPr="002C4A31" w:rsidRDefault="002C4A31" w:rsidP="002C4A31">
            <w:pPr>
              <w:spacing w:after="0" w:line="240" w:lineRule="auto"/>
              <w:jc w:val="center"/>
              <w:rPr>
                <w:rFonts w:ascii="Times New Roman" w:eastAsia="Calibri" w:hAnsi="Times New Roman" w:cs="Times New Roman"/>
                <w:b/>
                <w:sz w:val="28"/>
                <w:szCs w:val="28"/>
                <w:lang w:val="uk-UA"/>
              </w:rPr>
            </w:pPr>
          </w:p>
        </w:tc>
        <w:tc>
          <w:tcPr>
            <w:tcW w:w="3382" w:type="dxa"/>
            <w:gridSpan w:val="2"/>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r>
      <w:tr w:rsidR="002C4A31" w:rsidRPr="002C4A31" w:rsidTr="006B01AB">
        <w:tc>
          <w:tcPr>
            <w:tcW w:w="3400" w:type="dxa"/>
            <w:gridSpan w:val="2"/>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c>
          <w:tcPr>
            <w:tcW w:w="3180" w:type="dxa"/>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2C4A31" w:rsidRPr="002C4A31" w:rsidRDefault="002C4A31" w:rsidP="002C4A31">
            <w:pPr>
              <w:spacing w:after="0" w:line="240" w:lineRule="auto"/>
              <w:rPr>
                <w:rFonts w:ascii="Times New Roman" w:eastAsia="Calibri" w:hAnsi="Times New Roman" w:cs="Times New Roman"/>
                <w:sz w:val="28"/>
                <w:szCs w:val="28"/>
                <w:lang w:val="uk-UA"/>
              </w:rPr>
            </w:pPr>
          </w:p>
        </w:tc>
      </w:tr>
      <w:tr w:rsidR="002C4A31" w:rsidRPr="002C4A31" w:rsidTr="006B01AB">
        <w:tc>
          <w:tcPr>
            <w:tcW w:w="3400" w:type="dxa"/>
            <w:gridSpan w:val="2"/>
            <w:shd w:val="clear" w:color="auto" w:fill="auto"/>
            <w:hideMark/>
          </w:tcPr>
          <w:p w:rsidR="002C4A31" w:rsidRPr="002C4A31" w:rsidRDefault="008D140D" w:rsidP="008D140D">
            <w:pPr>
              <w:spacing w:after="0" w:line="240" w:lineRule="auto"/>
              <w:ind w:left="-109" w:right="142"/>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10</w:t>
            </w:r>
            <w:r w:rsidR="002C4A31" w:rsidRPr="006C7528">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березня</w:t>
            </w:r>
            <w:r w:rsidR="002C4A31" w:rsidRPr="002C4A31">
              <w:rPr>
                <w:rFonts w:ascii="Times New Roman" w:eastAsia="Calibri" w:hAnsi="Times New Roman" w:cs="Times New Roman"/>
                <w:b/>
                <w:sz w:val="28"/>
                <w:szCs w:val="28"/>
                <w:lang w:val="uk-UA"/>
              </w:rPr>
              <w:t xml:space="preserve"> 202</w:t>
            </w:r>
            <w:r>
              <w:rPr>
                <w:rFonts w:ascii="Times New Roman" w:eastAsia="Calibri" w:hAnsi="Times New Roman" w:cs="Times New Roman"/>
                <w:b/>
                <w:sz w:val="28"/>
                <w:szCs w:val="28"/>
                <w:lang w:val="uk-UA"/>
              </w:rPr>
              <w:t>5</w:t>
            </w:r>
            <w:r w:rsidR="002C4A31" w:rsidRPr="002C4A31">
              <w:rPr>
                <w:rFonts w:ascii="Times New Roman" w:eastAsia="Calibri" w:hAnsi="Times New Roman" w:cs="Times New Roman"/>
                <w:b/>
                <w:sz w:val="28"/>
                <w:szCs w:val="28"/>
                <w:lang w:val="uk-UA"/>
              </w:rPr>
              <w:t xml:space="preserve"> року</w:t>
            </w:r>
          </w:p>
        </w:tc>
        <w:tc>
          <w:tcPr>
            <w:tcW w:w="3180" w:type="dxa"/>
            <w:shd w:val="clear" w:color="auto" w:fill="auto"/>
            <w:hideMark/>
          </w:tcPr>
          <w:p w:rsidR="002C4A31" w:rsidRPr="002C4A31" w:rsidRDefault="002C4A31" w:rsidP="008A7781">
            <w:pPr>
              <w:spacing w:after="0" w:line="240" w:lineRule="auto"/>
              <w:ind w:right="142"/>
              <w:jc w:val="center"/>
              <w:rPr>
                <w:rFonts w:ascii="Times New Roman" w:eastAsia="Calibri" w:hAnsi="Times New Roman" w:cs="Times New Roman"/>
                <w:b/>
                <w:sz w:val="28"/>
                <w:szCs w:val="28"/>
                <w:lang w:val="uk-UA"/>
              </w:rPr>
            </w:pPr>
            <w:r w:rsidRPr="002C4A31">
              <w:rPr>
                <w:rFonts w:ascii="Times New Roman" w:eastAsia="Calibri" w:hAnsi="Times New Roman" w:cs="Times New Roman"/>
                <w:b/>
                <w:sz w:val="28"/>
                <w:szCs w:val="28"/>
                <w:lang w:val="uk-UA"/>
              </w:rPr>
              <w:t>Київ</w:t>
            </w:r>
          </w:p>
        </w:tc>
        <w:tc>
          <w:tcPr>
            <w:tcW w:w="3382" w:type="dxa"/>
            <w:gridSpan w:val="2"/>
            <w:shd w:val="clear" w:color="auto" w:fill="auto"/>
            <w:hideMark/>
          </w:tcPr>
          <w:p w:rsidR="002C4A31" w:rsidRPr="002C4A31" w:rsidRDefault="008D140D" w:rsidP="008D140D">
            <w:pPr>
              <w:spacing w:after="0" w:line="240" w:lineRule="auto"/>
              <w:ind w:right="142"/>
              <w:jc w:val="right"/>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 149</w:t>
            </w:r>
            <w:r w:rsidR="002C4A31" w:rsidRPr="002C4A31">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2C4A31" w:rsidRDefault="002C4A31" w:rsidP="008A7781">
      <w:pPr>
        <w:spacing w:after="0" w:line="240" w:lineRule="auto"/>
        <w:ind w:right="142"/>
        <w:contextualSpacing/>
        <w:rPr>
          <w:rFonts w:ascii="Times New Roman" w:eastAsia="Calibri" w:hAnsi="Times New Roman" w:cs="Times New Roman"/>
          <w:b/>
          <w:noProof/>
          <w:sz w:val="28"/>
          <w:szCs w:val="28"/>
          <w:lang w:val="uk-UA" w:eastAsia="uk-UA"/>
        </w:rPr>
      </w:pPr>
    </w:p>
    <w:p w:rsidR="002C4A31" w:rsidRDefault="002C4A31" w:rsidP="008A7781">
      <w:pPr>
        <w:spacing w:after="0" w:line="240" w:lineRule="auto"/>
        <w:ind w:right="142"/>
        <w:contextualSpacing/>
        <w:rPr>
          <w:rFonts w:ascii="Times New Roman" w:eastAsia="Calibri" w:hAnsi="Times New Roman" w:cs="Times New Roman"/>
          <w:b/>
          <w:noProof/>
          <w:sz w:val="28"/>
          <w:szCs w:val="28"/>
          <w:lang w:val="uk-UA" w:eastAsia="uk-UA"/>
        </w:rPr>
      </w:pPr>
    </w:p>
    <w:p w:rsidR="002C4A31" w:rsidRPr="002C4A31" w:rsidRDefault="002C4A31" w:rsidP="008A7781">
      <w:pPr>
        <w:spacing w:after="0" w:line="240" w:lineRule="auto"/>
        <w:ind w:right="142"/>
        <w:contextualSpacing/>
        <w:rPr>
          <w:rFonts w:ascii="Times New Roman" w:eastAsia="Calibri" w:hAnsi="Times New Roman" w:cs="Times New Roman"/>
          <w:b/>
          <w:noProof/>
          <w:sz w:val="28"/>
          <w:szCs w:val="28"/>
          <w:lang w:val="uk-UA" w:eastAsia="uk-UA"/>
        </w:rPr>
      </w:pPr>
      <w:r w:rsidRPr="002C4A31">
        <w:rPr>
          <w:rFonts w:ascii="Times New Roman" w:eastAsia="Calibri" w:hAnsi="Times New Roman" w:cs="Times New Roman"/>
          <w:b/>
          <w:noProof/>
          <w:sz w:val="28"/>
          <w:szCs w:val="28"/>
          <w:lang w:val="uk-UA" w:eastAsia="uk-UA"/>
        </w:rPr>
        <w:t xml:space="preserve">Про відмову у відкритті </w:t>
      </w:r>
    </w:p>
    <w:p w:rsidR="002C4A31" w:rsidRPr="002C4A31" w:rsidRDefault="002C4A31" w:rsidP="008A7781">
      <w:pPr>
        <w:spacing w:after="0" w:line="240" w:lineRule="auto"/>
        <w:ind w:right="142"/>
        <w:contextualSpacing/>
        <w:rPr>
          <w:rFonts w:ascii="Times New Roman" w:eastAsia="Calibri" w:hAnsi="Times New Roman" w:cs="Times New Roman"/>
          <w:b/>
          <w:noProof/>
          <w:sz w:val="28"/>
          <w:szCs w:val="28"/>
          <w:lang w:val="uk-UA" w:eastAsia="uk-UA"/>
        </w:rPr>
      </w:pPr>
      <w:r w:rsidRPr="002C4A31">
        <w:rPr>
          <w:rFonts w:ascii="Times New Roman" w:eastAsia="Calibri" w:hAnsi="Times New Roman" w:cs="Times New Roman"/>
          <w:b/>
          <w:noProof/>
          <w:sz w:val="28"/>
          <w:szCs w:val="28"/>
          <w:lang w:val="uk-UA" w:eastAsia="uk-UA"/>
        </w:rPr>
        <w:t>дисциплінарного провадження</w:t>
      </w:r>
    </w:p>
    <w:p w:rsidR="002C4A31" w:rsidRPr="002C4A31" w:rsidRDefault="002C4A31" w:rsidP="008A7781">
      <w:pPr>
        <w:spacing w:after="0" w:line="240" w:lineRule="auto"/>
        <w:ind w:right="142"/>
        <w:contextualSpacing/>
        <w:rPr>
          <w:rFonts w:ascii="Times New Roman" w:eastAsia="Calibri" w:hAnsi="Times New Roman" w:cs="Times New Roman"/>
          <w:b/>
          <w:noProof/>
          <w:sz w:val="28"/>
          <w:szCs w:val="28"/>
          <w:lang w:val="uk-UA" w:eastAsia="uk-UA"/>
        </w:rPr>
      </w:pPr>
    </w:p>
    <w:p w:rsidR="007B6123" w:rsidRDefault="002C4A31" w:rsidP="008A7781">
      <w:pPr>
        <w:tabs>
          <w:tab w:val="left" w:pos="567"/>
        </w:tabs>
        <w:spacing w:after="0" w:line="240" w:lineRule="auto"/>
        <w:ind w:right="142" w:firstLine="709"/>
        <w:jc w:val="both"/>
        <w:rPr>
          <w:rFonts w:ascii="Times New Roman" w:eastAsia="Calibri" w:hAnsi="Times New Roman" w:cs="Times New Roman"/>
          <w:sz w:val="28"/>
          <w:szCs w:val="28"/>
          <w:lang w:val="uk-UA"/>
        </w:rPr>
      </w:pPr>
      <w:r w:rsidRPr="002C4A31">
        <w:rPr>
          <w:rFonts w:ascii="Times New Roman" w:eastAsia="Calibri" w:hAnsi="Times New Roman" w:cs="Times New Roman"/>
          <w:sz w:val="28"/>
          <w:szCs w:val="28"/>
          <w:lang w:val="uk-UA"/>
        </w:rPr>
        <w:t xml:space="preserve">Член </w:t>
      </w:r>
      <w:r w:rsidRPr="002C4A31">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w:t>
      </w:r>
      <w:r w:rsidRPr="002C4A31">
        <w:rPr>
          <w:rFonts w:ascii="Times New Roman" w:eastAsia="Calibri" w:hAnsi="Times New Roman" w:cs="Times New Roman"/>
          <w:sz w:val="28"/>
          <w:szCs w:val="28"/>
          <w:lang w:val="uk-UA"/>
        </w:rPr>
        <w:t xml:space="preserve"> </w:t>
      </w:r>
      <w:proofErr w:type="spellStart"/>
      <w:r w:rsidR="008D140D">
        <w:rPr>
          <w:rFonts w:ascii="Times New Roman" w:eastAsia="Calibri" w:hAnsi="Times New Roman" w:cs="Times New Roman"/>
          <w:sz w:val="28"/>
          <w:szCs w:val="28"/>
          <w:lang w:val="uk-UA"/>
        </w:rPr>
        <w:t>Мавроді</w:t>
      </w:r>
      <w:proofErr w:type="spellEnd"/>
      <w:r w:rsidR="008D140D">
        <w:rPr>
          <w:rFonts w:ascii="Times New Roman" w:eastAsia="Calibri" w:hAnsi="Times New Roman" w:cs="Times New Roman"/>
          <w:sz w:val="28"/>
          <w:szCs w:val="28"/>
          <w:lang w:val="uk-UA"/>
        </w:rPr>
        <w:t xml:space="preserve"> В.В.</w:t>
      </w:r>
      <w:r w:rsidRPr="002C4A31">
        <w:rPr>
          <w:rFonts w:ascii="Times New Roman" w:eastAsia="Calibri" w:hAnsi="Times New Roman" w:cs="Times New Roman"/>
          <w:sz w:val="28"/>
          <w:szCs w:val="28"/>
          <w:lang w:val="uk-UA"/>
        </w:rPr>
        <w:t xml:space="preserve">, розглянувши дисциплінарну скаргу </w:t>
      </w:r>
      <w:r w:rsidR="00C73A5C">
        <w:rPr>
          <w:rFonts w:ascii="Times New Roman" w:eastAsia="Calibri" w:hAnsi="Times New Roman" w:cs="Times New Roman"/>
          <w:sz w:val="28"/>
          <w:szCs w:val="28"/>
          <w:lang w:val="uk-UA"/>
        </w:rPr>
        <w:t>ОСОБА_1</w:t>
      </w:r>
      <w:r w:rsidR="009F2532">
        <w:rPr>
          <w:rFonts w:ascii="Times New Roman" w:eastAsia="Calibri" w:hAnsi="Times New Roman" w:cs="Times New Roman"/>
          <w:sz w:val="28"/>
          <w:szCs w:val="28"/>
          <w:lang w:val="uk-UA"/>
        </w:rPr>
        <w:t xml:space="preserve"> (далі – </w:t>
      </w:r>
      <w:r w:rsidR="00C73A5C">
        <w:rPr>
          <w:rFonts w:ascii="Times New Roman" w:eastAsia="Calibri" w:hAnsi="Times New Roman" w:cs="Times New Roman"/>
          <w:sz w:val="28"/>
          <w:szCs w:val="28"/>
          <w:lang w:val="uk-UA"/>
        </w:rPr>
        <w:t>ОСОБА_1</w:t>
      </w:r>
      <w:r w:rsidR="009F2532">
        <w:rPr>
          <w:rFonts w:ascii="Times New Roman" w:eastAsia="Calibri" w:hAnsi="Times New Roman" w:cs="Times New Roman"/>
          <w:sz w:val="28"/>
          <w:szCs w:val="28"/>
          <w:lang w:val="uk-UA"/>
        </w:rPr>
        <w:t>, скаржни</w:t>
      </w:r>
      <w:r w:rsidR="0049507E">
        <w:rPr>
          <w:rFonts w:ascii="Times New Roman" w:eastAsia="Calibri" w:hAnsi="Times New Roman" w:cs="Times New Roman"/>
          <w:sz w:val="28"/>
          <w:szCs w:val="28"/>
          <w:lang w:val="uk-UA"/>
        </w:rPr>
        <w:t>к</w:t>
      </w:r>
      <w:r w:rsidR="009F2532">
        <w:rPr>
          <w:rFonts w:ascii="Times New Roman" w:eastAsia="Calibri" w:hAnsi="Times New Roman" w:cs="Times New Roman"/>
          <w:sz w:val="28"/>
          <w:szCs w:val="28"/>
          <w:lang w:val="uk-UA"/>
        </w:rPr>
        <w:t>)</w:t>
      </w:r>
      <w:r w:rsidR="00F80827" w:rsidRPr="00F80827">
        <w:rPr>
          <w:rFonts w:ascii="Times New Roman" w:eastAsia="Calibri" w:hAnsi="Times New Roman" w:cs="Times New Roman"/>
          <w:sz w:val="28"/>
          <w:szCs w:val="28"/>
          <w:lang w:val="uk-UA"/>
        </w:rPr>
        <w:t xml:space="preserve"> </w:t>
      </w:r>
      <w:r w:rsidRPr="002C4A31">
        <w:rPr>
          <w:rFonts w:ascii="Times New Roman" w:eastAsia="Calibri" w:hAnsi="Times New Roman" w:cs="Times New Roman"/>
          <w:sz w:val="28"/>
          <w:szCs w:val="28"/>
          <w:lang w:val="uk-UA"/>
        </w:rPr>
        <w:t xml:space="preserve">стосовно </w:t>
      </w:r>
      <w:r w:rsidR="008D140D">
        <w:rPr>
          <w:rFonts w:ascii="Times New Roman" w:eastAsia="Calibri" w:hAnsi="Times New Roman" w:cs="Times New Roman"/>
          <w:sz w:val="28"/>
          <w:szCs w:val="28"/>
          <w:lang w:val="uk-UA"/>
        </w:rPr>
        <w:t xml:space="preserve">першого </w:t>
      </w:r>
      <w:r w:rsidR="0049507E">
        <w:rPr>
          <w:rFonts w:ascii="Times New Roman" w:eastAsia="Calibri" w:hAnsi="Times New Roman" w:cs="Times New Roman"/>
          <w:sz w:val="28"/>
          <w:szCs w:val="28"/>
          <w:lang w:val="uk-UA"/>
        </w:rPr>
        <w:t xml:space="preserve">заступника керівника </w:t>
      </w:r>
      <w:r w:rsidR="008D140D">
        <w:rPr>
          <w:rFonts w:ascii="Times New Roman" w:eastAsia="Calibri" w:hAnsi="Times New Roman" w:cs="Times New Roman"/>
          <w:sz w:val="28"/>
          <w:szCs w:val="28"/>
          <w:lang w:val="uk-UA"/>
        </w:rPr>
        <w:t>Ужгородської</w:t>
      </w:r>
      <w:r w:rsidR="0049507E">
        <w:rPr>
          <w:rFonts w:ascii="Times New Roman" w:eastAsia="Calibri" w:hAnsi="Times New Roman" w:cs="Times New Roman"/>
          <w:sz w:val="28"/>
          <w:szCs w:val="28"/>
          <w:lang w:val="uk-UA"/>
        </w:rPr>
        <w:t xml:space="preserve"> окружної прокуратури </w:t>
      </w:r>
      <w:r w:rsidR="008D140D">
        <w:rPr>
          <w:rFonts w:ascii="Times New Roman" w:eastAsia="Calibri" w:hAnsi="Times New Roman" w:cs="Times New Roman"/>
          <w:sz w:val="28"/>
          <w:szCs w:val="28"/>
          <w:lang w:val="uk-UA"/>
        </w:rPr>
        <w:t xml:space="preserve">Закарпатської області </w:t>
      </w:r>
      <w:proofErr w:type="spellStart"/>
      <w:r w:rsidR="008D140D">
        <w:rPr>
          <w:rFonts w:ascii="Times New Roman" w:eastAsia="Calibri" w:hAnsi="Times New Roman" w:cs="Times New Roman"/>
          <w:sz w:val="28"/>
          <w:szCs w:val="28"/>
          <w:lang w:val="uk-UA"/>
        </w:rPr>
        <w:t>Старова</w:t>
      </w:r>
      <w:proofErr w:type="spellEnd"/>
      <w:r w:rsidR="008D140D">
        <w:rPr>
          <w:rFonts w:ascii="Times New Roman" w:eastAsia="Calibri" w:hAnsi="Times New Roman" w:cs="Times New Roman"/>
          <w:sz w:val="28"/>
          <w:szCs w:val="28"/>
          <w:lang w:val="uk-UA"/>
        </w:rPr>
        <w:t xml:space="preserve"> Іллі Андрійовича</w:t>
      </w:r>
      <w:r w:rsidR="00F7284E">
        <w:rPr>
          <w:rFonts w:ascii="Times New Roman" w:eastAsia="Calibri" w:hAnsi="Times New Roman" w:cs="Times New Roman"/>
          <w:sz w:val="28"/>
          <w:szCs w:val="28"/>
          <w:lang w:val="uk-UA"/>
        </w:rPr>
        <w:t xml:space="preserve"> (далі – прокурор</w:t>
      </w:r>
      <w:r w:rsidR="0049507E">
        <w:rPr>
          <w:rFonts w:ascii="Times New Roman" w:eastAsia="Calibri" w:hAnsi="Times New Roman" w:cs="Times New Roman"/>
          <w:sz w:val="28"/>
          <w:szCs w:val="28"/>
          <w:lang w:val="uk-UA"/>
        </w:rPr>
        <w:t xml:space="preserve"> </w:t>
      </w:r>
      <w:proofErr w:type="spellStart"/>
      <w:r w:rsidR="00F7284E">
        <w:rPr>
          <w:rFonts w:ascii="Times New Roman" w:eastAsia="Calibri" w:hAnsi="Times New Roman" w:cs="Times New Roman"/>
          <w:sz w:val="28"/>
          <w:szCs w:val="28"/>
          <w:lang w:val="uk-UA"/>
        </w:rPr>
        <w:t>Старов</w:t>
      </w:r>
      <w:proofErr w:type="spellEnd"/>
      <w:r w:rsidR="00F7284E">
        <w:rPr>
          <w:rFonts w:ascii="Times New Roman" w:eastAsia="Calibri" w:hAnsi="Times New Roman" w:cs="Times New Roman"/>
          <w:sz w:val="28"/>
          <w:szCs w:val="28"/>
          <w:lang w:val="uk-UA"/>
        </w:rPr>
        <w:t xml:space="preserve"> І.А.</w:t>
      </w:r>
      <w:r w:rsidR="0049507E">
        <w:rPr>
          <w:rFonts w:ascii="Times New Roman" w:eastAsia="Calibri" w:hAnsi="Times New Roman" w:cs="Times New Roman"/>
          <w:sz w:val="28"/>
          <w:szCs w:val="28"/>
          <w:lang w:val="uk-UA"/>
        </w:rPr>
        <w:t>)</w:t>
      </w:r>
      <w:r w:rsidR="001A7C3A">
        <w:rPr>
          <w:rFonts w:ascii="Times New Roman" w:eastAsia="Calibri" w:hAnsi="Times New Roman" w:cs="Times New Roman"/>
          <w:sz w:val="28"/>
          <w:szCs w:val="28"/>
          <w:lang w:val="uk-UA"/>
        </w:rPr>
        <w:t>,</w:t>
      </w:r>
    </w:p>
    <w:p w:rsidR="002C4A31" w:rsidRPr="00561801" w:rsidRDefault="002C4A31" w:rsidP="00561801">
      <w:pPr>
        <w:tabs>
          <w:tab w:val="left" w:pos="567"/>
        </w:tabs>
        <w:spacing w:after="0" w:line="240" w:lineRule="auto"/>
        <w:ind w:firstLine="709"/>
        <w:jc w:val="center"/>
        <w:rPr>
          <w:rFonts w:ascii="Times New Roman" w:eastAsia="Calibri" w:hAnsi="Times New Roman" w:cs="Times New Roman"/>
          <w:b/>
          <w:sz w:val="28"/>
          <w:szCs w:val="28"/>
          <w:lang w:val="uk-UA"/>
        </w:rPr>
      </w:pPr>
    </w:p>
    <w:p w:rsidR="002C4A31" w:rsidRPr="00561801" w:rsidRDefault="00FD4699" w:rsidP="00561801">
      <w:pPr>
        <w:spacing w:before="120" w:after="0" w:line="240" w:lineRule="auto"/>
        <w:ind w:firstLine="709"/>
        <w:jc w:val="center"/>
        <w:rPr>
          <w:rFonts w:ascii="Times New Roman" w:hAnsi="Times New Roman" w:cs="Times New Roman"/>
          <w:noProof/>
          <w:sz w:val="28"/>
          <w:szCs w:val="28"/>
          <w:lang w:val="uk-UA" w:eastAsia="uk-UA"/>
        </w:rPr>
      </w:pPr>
      <w:r w:rsidRPr="00561801">
        <w:rPr>
          <w:rFonts w:ascii="Times New Roman" w:hAnsi="Times New Roman" w:cs="Times New Roman"/>
          <w:b/>
          <w:noProof/>
          <w:sz w:val="28"/>
          <w:szCs w:val="28"/>
          <w:lang w:val="uk-UA" w:eastAsia="uk-UA"/>
        </w:rPr>
        <w:t xml:space="preserve">У С Т А Н О В И </w:t>
      </w:r>
      <w:r w:rsidR="00F7284E" w:rsidRPr="00561801">
        <w:rPr>
          <w:rFonts w:ascii="Times New Roman" w:hAnsi="Times New Roman" w:cs="Times New Roman"/>
          <w:b/>
          <w:noProof/>
          <w:sz w:val="28"/>
          <w:szCs w:val="28"/>
          <w:lang w:val="uk-UA" w:eastAsia="uk-UA"/>
        </w:rPr>
        <w:t>В</w:t>
      </w:r>
      <w:r w:rsidR="002C4A31" w:rsidRPr="00561801">
        <w:rPr>
          <w:rFonts w:ascii="Times New Roman" w:hAnsi="Times New Roman" w:cs="Times New Roman"/>
          <w:b/>
          <w:noProof/>
          <w:sz w:val="28"/>
          <w:szCs w:val="28"/>
          <w:lang w:val="uk-UA" w:eastAsia="uk-UA"/>
        </w:rPr>
        <w:t>:</w:t>
      </w:r>
    </w:p>
    <w:p w:rsidR="002C4A31" w:rsidRPr="00561801" w:rsidRDefault="002C4A31" w:rsidP="00561801">
      <w:pPr>
        <w:spacing w:before="120"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До </w:t>
      </w:r>
      <w:r w:rsidRPr="00561801">
        <w:rPr>
          <w:rFonts w:ascii="Times New Roman" w:hAnsi="Times New Roman" w:cs="Times New Roman"/>
          <w:sz w:val="28"/>
          <w:szCs w:val="28"/>
          <w:shd w:val="clear" w:color="auto" w:fill="FFFFFF"/>
          <w:lang w:val="uk-UA"/>
        </w:rPr>
        <w:t>Кваліфікаційно-дисциплінарної комісії прокурорів (далі – Комісія)</w:t>
      </w:r>
      <w:r w:rsidRPr="00561801">
        <w:rPr>
          <w:rFonts w:ascii="Times New Roman" w:hAnsi="Times New Roman" w:cs="Times New Roman"/>
          <w:sz w:val="28"/>
          <w:szCs w:val="28"/>
          <w:lang w:val="uk-UA"/>
        </w:rPr>
        <w:t xml:space="preserve"> надійшла </w:t>
      </w:r>
      <w:r w:rsidR="009F2532" w:rsidRPr="00561801">
        <w:rPr>
          <w:rFonts w:ascii="Times New Roman" w:hAnsi="Times New Roman" w:cs="Times New Roman"/>
          <w:sz w:val="28"/>
          <w:szCs w:val="28"/>
          <w:lang w:val="uk-UA"/>
        </w:rPr>
        <w:t xml:space="preserve">дисциплінарна скарга </w:t>
      </w:r>
      <w:r w:rsidR="00C73A5C">
        <w:rPr>
          <w:rFonts w:ascii="Times New Roman" w:hAnsi="Times New Roman" w:cs="Times New Roman"/>
          <w:sz w:val="28"/>
          <w:szCs w:val="28"/>
          <w:lang w:val="uk-UA"/>
        </w:rPr>
        <w:t>ОСОБА_1</w:t>
      </w:r>
      <w:r w:rsidR="00F80827" w:rsidRPr="00561801">
        <w:rPr>
          <w:rFonts w:ascii="Times New Roman" w:hAnsi="Times New Roman" w:cs="Times New Roman"/>
          <w:sz w:val="28"/>
          <w:szCs w:val="28"/>
          <w:lang w:val="uk-UA"/>
        </w:rPr>
        <w:t xml:space="preserve"> </w:t>
      </w:r>
      <w:r w:rsidRPr="00561801">
        <w:rPr>
          <w:rFonts w:ascii="Times New Roman" w:hAnsi="Times New Roman" w:cs="Times New Roman"/>
          <w:sz w:val="28"/>
          <w:szCs w:val="28"/>
          <w:lang w:val="uk-UA"/>
        </w:rPr>
        <w:t>про вчинення дисц</w:t>
      </w:r>
      <w:r w:rsidR="00851420" w:rsidRPr="00561801">
        <w:rPr>
          <w:rFonts w:ascii="Times New Roman" w:hAnsi="Times New Roman" w:cs="Times New Roman"/>
          <w:sz w:val="28"/>
          <w:szCs w:val="28"/>
          <w:lang w:val="uk-UA"/>
        </w:rPr>
        <w:t>и</w:t>
      </w:r>
      <w:r w:rsidR="001B0DC3" w:rsidRPr="00561801">
        <w:rPr>
          <w:rFonts w:ascii="Times New Roman" w:hAnsi="Times New Roman" w:cs="Times New Roman"/>
          <w:sz w:val="28"/>
          <w:szCs w:val="28"/>
          <w:lang w:val="uk-UA"/>
        </w:rPr>
        <w:t>плінарного проступку прокурор</w:t>
      </w:r>
      <w:r w:rsidR="00521584" w:rsidRPr="00561801">
        <w:rPr>
          <w:rFonts w:ascii="Times New Roman" w:hAnsi="Times New Roman" w:cs="Times New Roman"/>
          <w:sz w:val="28"/>
          <w:szCs w:val="28"/>
          <w:lang w:val="uk-UA"/>
        </w:rPr>
        <w:t xml:space="preserve">ом </w:t>
      </w:r>
      <w:proofErr w:type="spellStart"/>
      <w:r w:rsidR="00521584" w:rsidRPr="00561801">
        <w:rPr>
          <w:rFonts w:ascii="Times New Roman" w:hAnsi="Times New Roman" w:cs="Times New Roman"/>
          <w:sz w:val="28"/>
          <w:szCs w:val="28"/>
          <w:lang w:val="uk-UA"/>
        </w:rPr>
        <w:t>Старовим</w:t>
      </w:r>
      <w:proofErr w:type="spellEnd"/>
      <w:r w:rsidR="00521584" w:rsidRPr="00561801">
        <w:rPr>
          <w:rFonts w:ascii="Times New Roman" w:hAnsi="Times New Roman" w:cs="Times New Roman"/>
          <w:sz w:val="28"/>
          <w:szCs w:val="28"/>
          <w:lang w:val="uk-UA"/>
        </w:rPr>
        <w:t xml:space="preserve"> І.А.</w:t>
      </w:r>
      <w:r w:rsidR="00CC1421" w:rsidRPr="00561801">
        <w:rPr>
          <w:rFonts w:ascii="Times New Roman" w:hAnsi="Times New Roman" w:cs="Times New Roman"/>
          <w:sz w:val="28"/>
          <w:szCs w:val="28"/>
          <w:lang w:val="uk-UA"/>
        </w:rPr>
        <w:t xml:space="preserve">, </w:t>
      </w:r>
      <w:r w:rsidRPr="00561801">
        <w:rPr>
          <w:rFonts w:ascii="Times New Roman" w:hAnsi="Times New Roman" w:cs="Times New Roman"/>
          <w:sz w:val="28"/>
          <w:szCs w:val="28"/>
          <w:lang w:val="uk-UA"/>
        </w:rPr>
        <w:t xml:space="preserve">яку автоматизованою системою </w:t>
      </w:r>
      <w:proofErr w:type="spellStart"/>
      <w:r w:rsidRPr="00561801">
        <w:rPr>
          <w:rFonts w:ascii="Times New Roman" w:hAnsi="Times New Roman" w:cs="Times New Roman"/>
          <w:sz w:val="28"/>
          <w:szCs w:val="28"/>
          <w:lang w:val="uk-UA"/>
        </w:rPr>
        <w:t>р</w:t>
      </w:r>
      <w:r w:rsidR="00F80827" w:rsidRPr="00561801">
        <w:rPr>
          <w:rFonts w:ascii="Times New Roman" w:hAnsi="Times New Roman" w:cs="Times New Roman"/>
          <w:sz w:val="28"/>
          <w:szCs w:val="28"/>
          <w:lang w:val="uk-UA"/>
        </w:rPr>
        <w:t>озподілено</w:t>
      </w:r>
      <w:proofErr w:type="spellEnd"/>
      <w:r w:rsidR="00F80827" w:rsidRPr="00561801">
        <w:rPr>
          <w:rFonts w:ascii="Times New Roman" w:hAnsi="Times New Roman" w:cs="Times New Roman"/>
          <w:sz w:val="28"/>
          <w:szCs w:val="28"/>
          <w:lang w:val="uk-UA"/>
        </w:rPr>
        <w:t xml:space="preserve"> мені (протокол від </w:t>
      </w:r>
      <w:r w:rsidR="00521584" w:rsidRPr="00561801">
        <w:rPr>
          <w:rFonts w:ascii="Times New Roman" w:hAnsi="Times New Roman" w:cs="Times New Roman"/>
          <w:sz w:val="28"/>
          <w:szCs w:val="28"/>
          <w:lang w:val="uk-UA"/>
        </w:rPr>
        <w:t>28</w:t>
      </w:r>
      <w:r w:rsidRPr="00561801">
        <w:rPr>
          <w:rFonts w:ascii="Times New Roman" w:hAnsi="Times New Roman" w:cs="Times New Roman"/>
          <w:sz w:val="28"/>
          <w:szCs w:val="28"/>
          <w:lang w:val="uk-UA"/>
        </w:rPr>
        <w:t> </w:t>
      </w:r>
      <w:r w:rsidR="00521584" w:rsidRPr="00561801">
        <w:rPr>
          <w:rFonts w:ascii="Times New Roman" w:hAnsi="Times New Roman" w:cs="Times New Roman"/>
          <w:sz w:val="28"/>
          <w:szCs w:val="28"/>
          <w:lang w:val="uk-UA"/>
        </w:rPr>
        <w:t>лютого</w:t>
      </w:r>
      <w:r w:rsidR="00F80827" w:rsidRPr="00561801">
        <w:rPr>
          <w:rFonts w:ascii="Times New Roman" w:hAnsi="Times New Roman" w:cs="Times New Roman"/>
          <w:sz w:val="28"/>
          <w:szCs w:val="28"/>
          <w:lang w:val="uk-UA"/>
        </w:rPr>
        <w:t xml:space="preserve"> </w:t>
      </w:r>
      <w:r w:rsidR="00DA2E96" w:rsidRPr="00561801">
        <w:rPr>
          <w:rFonts w:ascii="Times New Roman" w:hAnsi="Times New Roman" w:cs="Times New Roman"/>
          <w:sz w:val="28"/>
          <w:szCs w:val="28"/>
          <w:lang w:val="uk-UA"/>
        </w:rPr>
        <w:t>202</w:t>
      </w:r>
      <w:r w:rsidR="00521584" w:rsidRPr="00561801">
        <w:rPr>
          <w:rFonts w:ascii="Times New Roman" w:hAnsi="Times New Roman" w:cs="Times New Roman"/>
          <w:sz w:val="28"/>
          <w:szCs w:val="28"/>
          <w:lang w:val="uk-UA"/>
        </w:rPr>
        <w:t>5</w:t>
      </w:r>
      <w:r w:rsidRPr="00561801">
        <w:rPr>
          <w:rFonts w:ascii="Times New Roman" w:hAnsi="Times New Roman" w:cs="Times New Roman"/>
          <w:sz w:val="28"/>
          <w:szCs w:val="28"/>
          <w:lang w:val="uk-UA"/>
        </w:rPr>
        <w:t xml:space="preserve"> року). </w:t>
      </w:r>
    </w:p>
    <w:p w:rsidR="00F80827" w:rsidRDefault="002C4A31"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Вирішуючи питання щодо відкриття дисциплінарного</w:t>
      </w:r>
      <w:r w:rsidR="00561801">
        <w:rPr>
          <w:rFonts w:ascii="Times New Roman" w:hAnsi="Times New Roman" w:cs="Times New Roman"/>
          <w:sz w:val="28"/>
          <w:szCs w:val="28"/>
          <w:lang w:val="uk-UA"/>
        </w:rPr>
        <w:t xml:space="preserve"> провадження, встановлено таке.</w:t>
      </w:r>
    </w:p>
    <w:p w:rsidR="00561801" w:rsidRPr="00561801" w:rsidRDefault="00561801" w:rsidP="00561801">
      <w:pPr>
        <w:spacing w:after="0" w:line="240" w:lineRule="auto"/>
        <w:ind w:firstLine="709"/>
        <w:jc w:val="both"/>
        <w:rPr>
          <w:rFonts w:ascii="Times New Roman" w:hAnsi="Times New Roman" w:cs="Times New Roman"/>
          <w:sz w:val="28"/>
          <w:szCs w:val="28"/>
          <w:lang w:val="uk-UA"/>
        </w:rPr>
      </w:pPr>
    </w:p>
    <w:p w:rsidR="002C4A31" w:rsidRPr="00561801" w:rsidRDefault="002C4A31" w:rsidP="00561801">
      <w:pPr>
        <w:spacing w:after="0" w:line="240" w:lineRule="auto"/>
        <w:ind w:firstLine="709"/>
        <w:jc w:val="both"/>
        <w:rPr>
          <w:rFonts w:ascii="Times New Roman" w:hAnsi="Times New Roman" w:cs="Times New Roman"/>
          <w:b/>
          <w:sz w:val="28"/>
          <w:szCs w:val="28"/>
          <w:lang w:val="uk-UA"/>
        </w:rPr>
      </w:pPr>
      <w:r w:rsidRPr="00561801">
        <w:rPr>
          <w:rFonts w:ascii="Times New Roman" w:hAnsi="Times New Roman" w:cs="Times New Roman"/>
          <w:b/>
          <w:sz w:val="28"/>
          <w:szCs w:val="28"/>
          <w:lang w:val="uk-UA"/>
        </w:rPr>
        <w:t>Зміст скарги</w:t>
      </w:r>
    </w:p>
    <w:p w:rsidR="00DB52AF" w:rsidRPr="00561801" w:rsidRDefault="00DB52AF"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На думку скаржника прокурор </w:t>
      </w:r>
      <w:proofErr w:type="spellStart"/>
      <w:r w:rsidR="00626F95" w:rsidRPr="00561801">
        <w:rPr>
          <w:rFonts w:ascii="Times New Roman" w:hAnsi="Times New Roman" w:cs="Times New Roman"/>
          <w:sz w:val="28"/>
          <w:szCs w:val="28"/>
          <w:lang w:val="uk-UA"/>
        </w:rPr>
        <w:t>Старов</w:t>
      </w:r>
      <w:proofErr w:type="spellEnd"/>
      <w:r w:rsidR="00626F95" w:rsidRPr="00561801">
        <w:rPr>
          <w:rFonts w:ascii="Times New Roman" w:hAnsi="Times New Roman" w:cs="Times New Roman"/>
          <w:sz w:val="28"/>
          <w:szCs w:val="28"/>
          <w:lang w:val="uk-UA"/>
        </w:rPr>
        <w:t xml:space="preserve"> І.А.</w:t>
      </w:r>
      <w:r w:rsidR="00561801" w:rsidRPr="00561801">
        <w:rPr>
          <w:rFonts w:ascii="Times New Roman" w:hAnsi="Times New Roman" w:cs="Times New Roman"/>
          <w:sz w:val="28"/>
          <w:szCs w:val="28"/>
          <w:lang w:val="uk-UA"/>
        </w:rPr>
        <w:t xml:space="preserve"> вчинив</w:t>
      </w:r>
      <w:r w:rsidRPr="00561801">
        <w:rPr>
          <w:rFonts w:ascii="Times New Roman" w:hAnsi="Times New Roman" w:cs="Times New Roman"/>
          <w:sz w:val="28"/>
          <w:szCs w:val="28"/>
          <w:lang w:val="uk-UA"/>
        </w:rPr>
        <w:t xml:space="preserve"> дисциплінарний проступок за таких обставин.</w:t>
      </w:r>
    </w:p>
    <w:p w:rsidR="00626F95" w:rsidRPr="00561801" w:rsidRDefault="00DB52AF"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У зв’язку із </w:t>
      </w:r>
      <w:r w:rsidR="00626F95" w:rsidRPr="00561801">
        <w:rPr>
          <w:rFonts w:ascii="Times New Roman" w:hAnsi="Times New Roman" w:cs="Times New Roman"/>
          <w:sz w:val="28"/>
          <w:szCs w:val="28"/>
          <w:lang w:val="uk-UA"/>
        </w:rPr>
        <w:t xml:space="preserve">не розглядом (неналежним розглядом) клопотання про прийняття у межах кримінального провадження № </w:t>
      </w:r>
      <w:r w:rsidR="00C73A5C">
        <w:rPr>
          <w:rFonts w:ascii="Times New Roman" w:hAnsi="Times New Roman" w:cs="Times New Roman"/>
          <w:sz w:val="28"/>
          <w:szCs w:val="28"/>
          <w:lang w:val="uk-UA"/>
        </w:rPr>
        <w:t>(конфіденційна інформація)</w:t>
      </w:r>
      <w:r w:rsidR="00626F95" w:rsidRPr="00561801">
        <w:rPr>
          <w:rFonts w:ascii="Times New Roman" w:hAnsi="Times New Roman" w:cs="Times New Roman"/>
          <w:sz w:val="28"/>
          <w:szCs w:val="28"/>
          <w:lang w:val="uk-UA"/>
        </w:rPr>
        <w:t xml:space="preserve"> окремих процесуальних рішень та/або проведення слідчих дій </w:t>
      </w:r>
      <w:r w:rsidR="00974846" w:rsidRPr="00561801">
        <w:rPr>
          <w:rFonts w:ascii="Times New Roman" w:hAnsi="Times New Roman" w:cs="Times New Roman"/>
          <w:sz w:val="28"/>
          <w:szCs w:val="28"/>
          <w:lang w:val="uk-UA"/>
        </w:rPr>
        <w:t xml:space="preserve">від 07 лютого 2025 року </w:t>
      </w:r>
      <w:r w:rsidR="00B97D40">
        <w:rPr>
          <w:rFonts w:ascii="Times New Roman" w:hAnsi="Times New Roman" w:cs="Times New Roman"/>
          <w:sz w:val="28"/>
          <w:szCs w:val="28"/>
          <w:lang w:val="uk-UA"/>
        </w:rPr>
        <w:t>ОСОБА_1</w:t>
      </w:r>
      <w:r w:rsidR="00626F95" w:rsidRPr="00561801">
        <w:rPr>
          <w:rFonts w:ascii="Times New Roman" w:hAnsi="Times New Roman" w:cs="Times New Roman"/>
          <w:sz w:val="28"/>
          <w:szCs w:val="28"/>
          <w:lang w:val="uk-UA"/>
        </w:rPr>
        <w:t xml:space="preserve"> звернувся до слідчого судді із скаргою на бездіяльність прокурора </w:t>
      </w:r>
      <w:proofErr w:type="spellStart"/>
      <w:r w:rsidR="00626F95" w:rsidRPr="00561801">
        <w:rPr>
          <w:rFonts w:ascii="Times New Roman" w:hAnsi="Times New Roman" w:cs="Times New Roman"/>
          <w:sz w:val="28"/>
          <w:szCs w:val="28"/>
          <w:lang w:val="uk-UA"/>
        </w:rPr>
        <w:t>Старова</w:t>
      </w:r>
      <w:proofErr w:type="spellEnd"/>
      <w:r w:rsidR="00626F95" w:rsidRPr="00561801">
        <w:rPr>
          <w:rFonts w:ascii="Times New Roman" w:hAnsi="Times New Roman" w:cs="Times New Roman"/>
          <w:sz w:val="28"/>
          <w:szCs w:val="28"/>
          <w:lang w:val="uk-UA"/>
        </w:rPr>
        <w:t xml:space="preserve"> І.А., за результатами розгляду якої 19 лютого 2025 року </w:t>
      </w:r>
      <w:r w:rsidR="00F133E9" w:rsidRPr="00561801">
        <w:rPr>
          <w:rFonts w:ascii="Times New Roman" w:hAnsi="Times New Roman" w:cs="Times New Roman"/>
          <w:sz w:val="28"/>
          <w:szCs w:val="28"/>
          <w:lang w:val="uk-UA"/>
        </w:rPr>
        <w:t>у справі №</w:t>
      </w:r>
      <w:r w:rsidR="00974846" w:rsidRPr="00561801">
        <w:rPr>
          <w:rFonts w:ascii="Times New Roman" w:hAnsi="Times New Roman" w:cs="Times New Roman"/>
          <w:sz w:val="28"/>
          <w:szCs w:val="28"/>
          <w:lang w:val="uk-UA"/>
        </w:rPr>
        <w:t> </w:t>
      </w:r>
      <w:r w:rsidR="00B97D40">
        <w:rPr>
          <w:rFonts w:ascii="Times New Roman" w:hAnsi="Times New Roman" w:cs="Times New Roman"/>
          <w:sz w:val="28"/>
          <w:szCs w:val="28"/>
          <w:lang w:val="uk-UA"/>
        </w:rPr>
        <w:t>(конфіденційна інформація)</w:t>
      </w:r>
      <w:r w:rsidR="00F133E9" w:rsidRPr="00561801">
        <w:rPr>
          <w:rFonts w:ascii="Times New Roman" w:hAnsi="Times New Roman" w:cs="Times New Roman"/>
          <w:sz w:val="28"/>
          <w:szCs w:val="28"/>
          <w:lang w:val="uk-UA"/>
        </w:rPr>
        <w:t xml:space="preserve"> </w:t>
      </w:r>
      <w:r w:rsidR="00974846" w:rsidRPr="00561801">
        <w:rPr>
          <w:rFonts w:ascii="Times New Roman" w:hAnsi="Times New Roman" w:cs="Times New Roman"/>
          <w:sz w:val="28"/>
          <w:szCs w:val="28"/>
          <w:lang w:val="uk-UA"/>
        </w:rPr>
        <w:t xml:space="preserve">Ужгородським міськрайонним судом Закарпатської області </w:t>
      </w:r>
      <w:r w:rsidR="00F133E9" w:rsidRPr="00561801">
        <w:rPr>
          <w:rFonts w:ascii="Times New Roman" w:hAnsi="Times New Roman" w:cs="Times New Roman"/>
          <w:sz w:val="28"/>
          <w:szCs w:val="28"/>
          <w:lang w:val="uk-UA"/>
        </w:rPr>
        <w:t xml:space="preserve">постановлено ухвалу, якою вимоги скаржника </w:t>
      </w:r>
      <w:r w:rsidR="00626F95" w:rsidRPr="00561801">
        <w:rPr>
          <w:rFonts w:ascii="Times New Roman" w:hAnsi="Times New Roman" w:cs="Times New Roman"/>
          <w:sz w:val="28"/>
          <w:szCs w:val="28"/>
          <w:lang w:val="uk-UA"/>
        </w:rPr>
        <w:t>задоволено.</w:t>
      </w:r>
    </w:p>
    <w:p w:rsidR="00974846" w:rsidRPr="00561801" w:rsidRDefault="00626F95"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Тоді, </w:t>
      </w:r>
      <w:r w:rsidR="00974846" w:rsidRPr="00561801">
        <w:rPr>
          <w:rFonts w:ascii="Times New Roman" w:hAnsi="Times New Roman" w:cs="Times New Roman"/>
          <w:sz w:val="28"/>
          <w:szCs w:val="28"/>
          <w:lang w:val="uk-UA"/>
        </w:rPr>
        <w:t xml:space="preserve">20 лютого 2025 року </w:t>
      </w:r>
      <w:r w:rsidRPr="00561801">
        <w:rPr>
          <w:rFonts w:ascii="Times New Roman" w:hAnsi="Times New Roman" w:cs="Times New Roman"/>
          <w:sz w:val="28"/>
          <w:szCs w:val="28"/>
          <w:lang w:val="uk-UA"/>
        </w:rPr>
        <w:t xml:space="preserve">скаржник звернувся до Ужгородської окружної прокуратури Закарпатської області із заявою про виконання </w:t>
      </w:r>
      <w:r w:rsidR="00387DC1" w:rsidRPr="00561801">
        <w:rPr>
          <w:rFonts w:ascii="Times New Roman" w:hAnsi="Times New Roman" w:cs="Times New Roman"/>
          <w:sz w:val="28"/>
          <w:szCs w:val="28"/>
          <w:lang w:val="uk-UA"/>
        </w:rPr>
        <w:t xml:space="preserve">вказаного </w:t>
      </w:r>
      <w:r w:rsidRPr="00561801">
        <w:rPr>
          <w:rFonts w:ascii="Times New Roman" w:hAnsi="Times New Roman" w:cs="Times New Roman"/>
          <w:sz w:val="28"/>
          <w:szCs w:val="28"/>
          <w:lang w:val="uk-UA"/>
        </w:rPr>
        <w:t xml:space="preserve">судового рішення. У відповідь </w:t>
      </w:r>
      <w:r w:rsidR="00974846" w:rsidRPr="00561801">
        <w:rPr>
          <w:rFonts w:ascii="Times New Roman" w:hAnsi="Times New Roman" w:cs="Times New Roman"/>
          <w:sz w:val="28"/>
          <w:szCs w:val="28"/>
          <w:lang w:val="uk-UA"/>
        </w:rPr>
        <w:t xml:space="preserve">на заяву, 24 лютого 2025 року </w:t>
      </w:r>
      <w:r w:rsidR="00387DC1" w:rsidRPr="00561801">
        <w:rPr>
          <w:rFonts w:ascii="Times New Roman" w:hAnsi="Times New Roman" w:cs="Times New Roman"/>
          <w:sz w:val="28"/>
          <w:szCs w:val="28"/>
          <w:lang w:val="uk-UA"/>
        </w:rPr>
        <w:t xml:space="preserve">від прокурора </w:t>
      </w:r>
      <w:proofErr w:type="spellStart"/>
      <w:r w:rsidR="00387DC1" w:rsidRPr="00561801">
        <w:rPr>
          <w:rFonts w:ascii="Times New Roman" w:hAnsi="Times New Roman" w:cs="Times New Roman"/>
          <w:sz w:val="28"/>
          <w:szCs w:val="28"/>
          <w:lang w:val="uk-UA"/>
        </w:rPr>
        <w:t>Старова</w:t>
      </w:r>
      <w:proofErr w:type="spellEnd"/>
      <w:r w:rsidR="00387DC1" w:rsidRPr="00561801">
        <w:rPr>
          <w:rFonts w:ascii="Times New Roman" w:hAnsi="Times New Roman" w:cs="Times New Roman"/>
          <w:sz w:val="28"/>
          <w:szCs w:val="28"/>
          <w:lang w:val="uk-UA"/>
        </w:rPr>
        <w:t xml:space="preserve"> І.А. </w:t>
      </w:r>
      <w:r w:rsidR="00974846" w:rsidRPr="00561801">
        <w:rPr>
          <w:rFonts w:ascii="Times New Roman" w:hAnsi="Times New Roman" w:cs="Times New Roman"/>
          <w:sz w:val="28"/>
          <w:szCs w:val="28"/>
          <w:lang w:val="uk-UA"/>
        </w:rPr>
        <w:t xml:space="preserve">надійшов лист </w:t>
      </w:r>
      <w:r w:rsidR="00DB2F95" w:rsidRPr="00561801">
        <w:rPr>
          <w:rFonts w:ascii="Times New Roman" w:hAnsi="Times New Roman" w:cs="Times New Roman"/>
          <w:sz w:val="28"/>
          <w:szCs w:val="28"/>
          <w:lang w:val="uk-UA"/>
        </w:rPr>
        <w:t>№ 07.53-107-1405вих-25</w:t>
      </w:r>
      <w:r w:rsidR="00387DC1" w:rsidRPr="00561801">
        <w:rPr>
          <w:rFonts w:ascii="Times New Roman" w:hAnsi="Times New Roman" w:cs="Times New Roman"/>
          <w:sz w:val="28"/>
          <w:szCs w:val="28"/>
          <w:lang w:val="uk-UA"/>
        </w:rPr>
        <w:t xml:space="preserve"> </w:t>
      </w:r>
      <w:r w:rsidR="00974846" w:rsidRPr="00561801">
        <w:rPr>
          <w:rFonts w:ascii="Times New Roman" w:hAnsi="Times New Roman" w:cs="Times New Roman"/>
          <w:sz w:val="28"/>
          <w:szCs w:val="28"/>
          <w:lang w:val="uk-UA"/>
        </w:rPr>
        <w:t xml:space="preserve">у якому заявника повідомлено про розгляд </w:t>
      </w:r>
      <w:r w:rsidR="00974846" w:rsidRPr="00561801">
        <w:rPr>
          <w:rFonts w:ascii="Times New Roman" w:hAnsi="Times New Roman" w:cs="Times New Roman"/>
          <w:sz w:val="28"/>
          <w:szCs w:val="28"/>
          <w:lang w:val="uk-UA"/>
        </w:rPr>
        <w:lastRenderedPageBreak/>
        <w:t>поданого раніш</w:t>
      </w:r>
      <w:r w:rsidR="00627DCF" w:rsidRPr="00561801">
        <w:rPr>
          <w:rFonts w:ascii="Times New Roman" w:hAnsi="Times New Roman" w:cs="Times New Roman"/>
          <w:sz w:val="28"/>
          <w:szCs w:val="28"/>
          <w:lang w:val="uk-UA"/>
        </w:rPr>
        <w:t>е</w:t>
      </w:r>
      <w:r w:rsidR="00974846" w:rsidRPr="00561801">
        <w:rPr>
          <w:rFonts w:ascii="Times New Roman" w:hAnsi="Times New Roman" w:cs="Times New Roman"/>
          <w:sz w:val="28"/>
          <w:szCs w:val="28"/>
          <w:lang w:val="uk-UA"/>
        </w:rPr>
        <w:t xml:space="preserve"> клопотання, шляхом його скерування до органу досудового розслідування.</w:t>
      </w:r>
    </w:p>
    <w:p w:rsidR="00626F95" w:rsidRPr="00561801" w:rsidRDefault="00974846"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За таких обставин скаржник вважав, що прокурор </w:t>
      </w:r>
      <w:proofErr w:type="spellStart"/>
      <w:r w:rsidRPr="00561801">
        <w:rPr>
          <w:rFonts w:ascii="Times New Roman" w:hAnsi="Times New Roman" w:cs="Times New Roman"/>
          <w:sz w:val="28"/>
          <w:szCs w:val="28"/>
          <w:lang w:val="uk-UA"/>
        </w:rPr>
        <w:t>Старов</w:t>
      </w:r>
      <w:proofErr w:type="spellEnd"/>
      <w:r w:rsidRPr="00561801">
        <w:rPr>
          <w:rFonts w:ascii="Times New Roman" w:hAnsi="Times New Roman" w:cs="Times New Roman"/>
          <w:sz w:val="28"/>
          <w:szCs w:val="28"/>
          <w:lang w:val="uk-UA"/>
        </w:rPr>
        <w:t xml:space="preserve"> І.А. не виконав обов’язків щодо розгляду його клопотання</w:t>
      </w:r>
      <w:r w:rsidR="00627DCF" w:rsidRPr="00561801">
        <w:rPr>
          <w:rFonts w:ascii="Times New Roman" w:hAnsi="Times New Roman" w:cs="Times New Roman"/>
          <w:sz w:val="28"/>
          <w:szCs w:val="28"/>
          <w:lang w:val="uk-UA"/>
        </w:rPr>
        <w:t>, а також ухвали слідчого судді від 19</w:t>
      </w:r>
      <w:r w:rsidR="00926E3F" w:rsidRPr="00561801">
        <w:rPr>
          <w:rFonts w:ascii="Times New Roman" w:hAnsi="Times New Roman" w:cs="Times New Roman"/>
          <w:sz w:val="28"/>
          <w:szCs w:val="28"/>
          <w:lang w:val="uk-UA"/>
        </w:rPr>
        <w:t> </w:t>
      </w:r>
      <w:r w:rsidR="00627DCF" w:rsidRPr="00561801">
        <w:rPr>
          <w:rFonts w:ascii="Times New Roman" w:hAnsi="Times New Roman" w:cs="Times New Roman"/>
          <w:sz w:val="28"/>
          <w:szCs w:val="28"/>
          <w:lang w:val="uk-UA"/>
        </w:rPr>
        <w:t>лютого 2025 року у справі № </w:t>
      </w:r>
      <w:r w:rsidR="00B97D40">
        <w:rPr>
          <w:rFonts w:ascii="Times New Roman" w:hAnsi="Times New Roman" w:cs="Times New Roman"/>
          <w:sz w:val="28"/>
          <w:szCs w:val="28"/>
          <w:lang w:val="uk-UA"/>
        </w:rPr>
        <w:t>(конфіденційна інформація)</w:t>
      </w:r>
      <w:r w:rsidRPr="00561801">
        <w:rPr>
          <w:rFonts w:ascii="Times New Roman" w:hAnsi="Times New Roman" w:cs="Times New Roman"/>
          <w:sz w:val="28"/>
          <w:szCs w:val="28"/>
          <w:lang w:val="uk-UA"/>
        </w:rPr>
        <w:t xml:space="preserve">.   </w:t>
      </w:r>
      <w:r w:rsidR="00626F95" w:rsidRPr="00561801">
        <w:rPr>
          <w:rFonts w:ascii="Times New Roman" w:hAnsi="Times New Roman" w:cs="Times New Roman"/>
          <w:sz w:val="28"/>
          <w:szCs w:val="28"/>
          <w:lang w:val="uk-UA"/>
        </w:rPr>
        <w:t xml:space="preserve"> </w:t>
      </w:r>
    </w:p>
    <w:p w:rsidR="00706969" w:rsidRPr="00561801" w:rsidRDefault="001F16B7"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Таким чином, скаржник </w:t>
      </w:r>
      <w:r w:rsidR="00BE3A7B" w:rsidRPr="00561801">
        <w:rPr>
          <w:rFonts w:ascii="Times New Roman" w:hAnsi="Times New Roman" w:cs="Times New Roman"/>
          <w:sz w:val="28"/>
          <w:szCs w:val="28"/>
          <w:lang w:val="uk-UA"/>
        </w:rPr>
        <w:t xml:space="preserve">просив притягнути прокурора </w:t>
      </w:r>
      <w:proofErr w:type="spellStart"/>
      <w:r w:rsidR="00BE3A7B" w:rsidRPr="00561801">
        <w:rPr>
          <w:rFonts w:ascii="Times New Roman" w:hAnsi="Times New Roman" w:cs="Times New Roman"/>
          <w:sz w:val="28"/>
          <w:szCs w:val="28"/>
          <w:lang w:val="uk-UA"/>
        </w:rPr>
        <w:t>Старова</w:t>
      </w:r>
      <w:proofErr w:type="spellEnd"/>
      <w:r w:rsidR="00BE3A7B" w:rsidRPr="00561801">
        <w:rPr>
          <w:rFonts w:ascii="Times New Roman" w:hAnsi="Times New Roman" w:cs="Times New Roman"/>
          <w:sz w:val="28"/>
          <w:szCs w:val="28"/>
          <w:lang w:val="uk-UA"/>
        </w:rPr>
        <w:t xml:space="preserve"> І.А. до дисциплінарної відповідальності.</w:t>
      </w:r>
    </w:p>
    <w:p w:rsidR="00BB36A4" w:rsidRPr="00561801" w:rsidRDefault="00BB36A4"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Дисциплінарна скарга не відповідає вимогам частини першої статті 43 Закону України «Про прокуратури», а саме у ній не зазначені підстави для притягнення прокурора до дисциплінарної відповідальності.</w:t>
      </w:r>
    </w:p>
    <w:p w:rsidR="00BB36A4" w:rsidRPr="00561801" w:rsidRDefault="00BB36A4"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Водночас, з тексту можна зробити висновок, що на думку скаржника</w:t>
      </w:r>
      <w:r w:rsidR="00BE3A7B" w:rsidRPr="00561801">
        <w:rPr>
          <w:rFonts w:ascii="Times New Roman" w:hAnsi="Times New Roman" w:cs="Times New Roman"/>
          <w:sz w:val="28"/>
          <w:szCs w:val="28"/>
          <w:lang w:val="uk-UA"/>
        </w:rPr>
        <w:t xml:space="preserve">, вказаний прокурор </w:t>
      </w:r>
      <w:r w:rsidRPr="00561801">
        <w:rPr>
          <w:rFonts w:ascii="Times New Roman" w:hAnsi="Times New Roman" w:cs="Times New Roman"/>
          <w:sz w:val="28"/>
          <w:szCs w:val="28"/>
          <w:lang w:val="uk-UA"/>
        </w:rPr>
        <w:t>вчини</w:t>
      </w:r>
      <w:r w:rsidR="00BE3A7B" w:rsidRPr="00561801">
        <w:rPr>
          <w:rFonts w:ascii="Times New Roman" w:hAnsi="Times New Roman" w:cs="Times New Roman"/>
          <w:sz w:val="28"/>
          <w:szCs w:val="28"/>
          <w:lang w:val="uk-UA"/>
        </w:rPr>
        <w:t>в</w:t>
      </w:r>
      <w:r w:rsidRPr="00561801">
        <w:rPr>
          <w:rFonts w:ascii="Times New Roman" w:hAnsi="Times New Roman" w:cs="Times New Roman"/>
          <w:sz w:val="28"/>
          <w:szCs w:val="28"/>
          <w:lang w:val="uk-UA"/>
        </w:rPr>
        <w:t xml:space="preserve"> дисциплінарний проступок, передбачений пунктом 1 час</w:t>
      </w:r>
      <w:r w:rsidR="000B70E7">
        <w:rPr>
          <w:rFonts w:ascii="Times New Roman" w:hAnsi="Times New Roman" w:cs="Times New Roman"/>
          <w:sz w:val="28"/>
          <w:szCs w:val="28"/>
          <w:lang w:val="uk-UA"/>
        </w:rPr>
        <w:t>т</w:t>
      </w:r>
      <w:r w:rsidRPr="00561801">
        <w:rPr>
          <w:rFonts w:ascii="Times New Roman" w:hAnsi="Times New Roman" w:cs="Times New Roman"/>
          <w:sz w:val="28"/>
          <w:szCs w:val="28"/>
          <w:lang w:val="uk-UA"/>
        </w:rPr>
        <w:t>ини першої статті 43 Закону</w:t>
      </w:r>
      <w:r w:rsidR="00883C2D" w:rsidRPr="00561801">
        <w:rPr>
          <w:rFonts w:ascii="Times New Roman" w:hAnsi="Times New Roman" w:cs="Times New Roman"/>
          <w:sz w:val="28"/>
          <w:szCs w:val="28"/>
          <w:lang w:val="uk-UA"/>
        </w:rPr>
        <w:t xml:space="preserve"> України «Про прокуратуру»</w:t>
      </w:r>
      <w:r w:rsidRPr="00561801">
        <w:rPr>
          <w:rFonts w:ascii="Times New Roman" w:hAnsi="Times New Roman" w:cs="Times New Roman"/>
          <w:sz w:val="28"/>
          <w:szCs w:val="28"/>
          <w:lang w:val="uk-UA"/>
        </w:rPr>
        <w:t xml:space="preserve"> (невиконання чи неналежне виконання службових обов’язків).   </w:t>
      </w:r>
    </w:p>
    <w:p w:rsidR="00654E73" w:rsidRPr="00561801" w:rsidRDefault="00654E73" w:rsidP="00561801">
      <w:pPr>
        <w:spacing w:after="0" w:line="240" w:lineRule="auto"/>
        <w:ind w:firstLine="709"/>
        <w:jc w:val="both"/>
        <w:rPr>
          <w:rFonts w:ascii="Times New Roman" w:hAnsi="Times New Roman" w:cs="Times New Roman"/>
          <w:sz w:val="28"/>
          <w:szCs w:val="28"/>
          <w:lang w:val="uk-UA"/>
        </w:rPr>
      </w:pPr>
    </w:p>
    <w:p w:rsidR="002C4A31" w:rsidRPr="00561801" w:rsidRDefault="002C4A31" w:rsidP="00561801">
      <w:pPr>
        <w:spacing w:after="0" w:line="240" w:lineRule="auto"/>
        <w:ind w:firstLine="709"/>
        <w:jc w:val="both"/>
        <w:rPr>
          <w:rFonts w:ascii="Times New Roman" w:hAnsi="Times New Roman" w:cs="Times New Roman"/>
          <w:b/>
          <w:sz w:val="28"/>
          <w:szCs w:val="28"/>
          <w:lang w:val="uk-UA"/>
        </w:rPr>
      </w:pPr>
      <w:r w:rsidRPr="00561801">
        <w:rPr>
          <w:rFonts w:ascii="Times New Roman" w:hAnsi="Times New Roman" w:cs="Times New Roman"/>
          <w:b/>
          <w:sz w:val="28"/>
          <w:szCs w:val="28"/>
          <w:lang w:val="uk-UA"/>
        </w:rPr>
        <w:t>Щодо встановлених фактичних даних</w:t>
      </w:r>
    </w:p>
    <w:p w:rsidR="00E66264" w:rsidRPr="00561801" w:rsidRDefault="002C4A31"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До дисциплінарної скарги </w:t>
      </w:r>
      <w:r w:rsidR="00AC7CEE" w:rsidRPr="00561801">
        <w:rPr>
          <w:rFonts w:ascii="Times New Roman" w:hAnsi="Times New Roman" w:cs="Times New Roman"/>
          <w:sz w:val="28"/>
          <w:szCs w:val="28"/>
          <w:lang w:val="uk-UA"/>
        </w:rPr>
        <w:t>долучено</w:t>
      </w:r>
      <w:r w:rsidR="00883C2D" w:rsidRPr="00561801">
        <w:rPr>
          <w:rFonts w:ascii="Times New Roman" w:hAnsi="Times New Roman" w:cs="Times New Roman"/>
          <w:sz w:val="28"/>
          <w:szCs w:val="28"/>
          <w:lang w:val="uk-UA"/>
        </w:rPr>
        <w:t xml:space="preserve"> копії</w:t>
      </w:r>
      <w:r w:rsidR="00B6216E" w:rsidRPr="00561801">
        <w:rPr>
          <w:rFonts w:ascii="Times New Roman" w:hAnsi="Times New Roman" w:cs="Times New Roman"/>
          <w:sz w:val="28"/>
          <w:szCs w:val="28"/>
          <w:lang w:val="uk-UA"/>
        </w:rPr>
        <w:t>:</w:t>
      </w:r>
      <w:r w:rsidR="00AC7CEE" w:rsidRPr="00561801">
        <w:rPr>
          <w:rFonts w:ascii="Times New Roman" w:hAnsi="Times New Roman" w:cs="Times New Roman"/>
          <w:sz w:val="28"/>
          <w:szCs w:val="28"/>
          <w:lang w:val="uk-UA"/>
        </w:rPr>
        <w:t xml:space="preserve"> </w:t>
      </w:r>
      <w:r w:rsidR="00DB2F95" w:rsidRPr="00561801">
        <w:rPr>
          <w:rFonts w:ascii="Times New Roman" w:hAnsi="Times New Roman" w:cs="Times New Roman"/>
          <w:sz w:val="28"/>
          <w:szCs w:val="28"/>
          <w:lang w:val="uk-UA"/>
        </w:rPr>
        <w:t>клопотання датованого 07</w:t>
      </w:r>
      <w:r w:rsidR="00926E3F" w:rsidRPr="00561801">
        <w:rPr>
          <w:rFonts w:ascii="Times New Roman" w:hAnsi="Times New Roman" w:cs="Times New Roman"/>
          <w:sz w:val="28"/>
          <w:szCs w:val="28"/>
          <w:lang w:val="uk-UA"/>
        </w:rPr>
        <w:t> </w:t>
      </w:r>
      <w:r w:rsidR="00DB2F95" w:rsidRPr="00561801">
        <w:rPr>
          <w:rFonts w:ascii="Times New Roman" w:hAnsi="Times New Roman" w:cs="Times New Roman"/>
          <w:sz w:val="28"/>
          <w:szCs w:val="28"/>
          <w:lang w:val="uk-UA"/>
        </w:rPr>
        <w:t>лютого 2025 року та заяви датованої 20 лютого 2025 року; листів прокурора від 12 та 24 лютого 2025 року, відповідно №№ 07.53-107-1092вих-25 та</w:t>
      </w:r>
      <w:r w:rsidR="000B70E7">
        <w:rPr>
          <w:rFonts w:ascii="Times New Roman" w:hAnsi="Times New Roman" w:cs="Times New Roman"/>
          <w:sz w:val="28"/>
          <w:szCs w:val="28"/>
          <w:lang w:val="uk-UA"/>
        </w:rPr>
        <w:t xml:space="preserve"> </w:t>
      </w:r>
      <w:r w:rsidR="00DB2F95" w:rsidRPr="00561801">
        <w:rPr>
          <w:rFonts w:ascii="Times New Roman" w:hAnsi="Times New Roman" w:cs="Times New Roman"/>
          <w:sz w:val="28"/>
          <w:szCs w:val="28"/>
          <w:lang w:val="uk-UA"/>
        </w:rPr>
        <w:t>07.53-107-1405вих-25</w:t>
      </w:r>
      <w:r w:rsidR="008B6C31" w:rsidRPr="00561801">
        <w:rPr>
          <w:rFonts w:ascii="Times New Roman" w:hAnsi="Times New Roman" w:cs="Times New Roman"/>
          <w:sz w:val="28"/>
          <w:szCs w:val="28"/>
          <w:lang w:val="uk-UA"/>
        </w:rPr>
        <w:t xml:space="preserve">; витягу з ухвали </w:t>
      </w:r>
      <w:r w:rsidR="00DB2F95" w:rsidRPr="00561801">
        <w:rPr>
          <w:rFonts w:ascii="Times New Roman" w:hAnsi="Times New Roman" w:cs="Times New Roman"/>
          <w:sz w:val="28"/>
          <w:szCs w:val="28"/>
          <w:lang w:val="uk-UA"/>
        </w:rPr>
        <w:t xml:space="preserve"> </w:t>
      </w:r>
      <w:r w:rsidR="008B6C31" w:rsidRPr="00561801">
        <w:rPr>
          <w:rFonts w:ascii="Times New Roman" w:hAnsi="Times New Roman" w:cs="Times New Roman"/>
          <w:sz w:val="28"/>
          <w:szCs w:val="28"/>
          <w:lang w:val="uk-UA"/>
        </w:rPr>
        <w:t xml:space="preserve">Ужгородським міськрайонним судом Закарпатської області від 19 лютого 2025 року у справі № </w:t>
      </w:r>
      <w:r w:rsidR="00B97D40">
        <w:rPr>
          <w:rFonts w:ascii="Times New Roman" w:hAnsi="Times New Roman" w:cs="Times New Roman"/>
          <w:sz w:val="28"/>
          <w:szCs w:val="28"/>
          <w:lang w:val="uk-UA"/>
        </w:rPr>
        <w:t>(конфіденційна інформація)</w:t>
      </w:r>
      <w:r w:rsidR="008B6C31" w:rsidRPr="00561801">
        <w:rPr>
          <w:rFonts w:ascii="Times New Roman" w:hAnsi="Times New Roman" w:cs="Times New Roman"/>
          <w:sz w:val="28"/>
          <w:szCs w:val="28"/>
          <w:lang w:val="uk-UA"/>
        </w:rPr>
        <w:t>; пам’ятки про права потерпілого.</w:t>
      </w:r>
      <w:r w:rsidR="00883C2D" w:rsidRPr="00561801">
        <w:rPr>
          <w:rFonts w:ascii="Times New Roman" w:hAnsi="Times New Roman" w:cs="Times New Roman"/>
          <w:sz w:val="28"/>
          <w:szCs w:val="28"/>
          <w:lang w:val="uk-UA"/>
        </w:rPr>
        <w:t xml:space="preserve"> </w:t>
      </w:r>
    </w:p>
    <w:p w:rsidR="00893A0E" w:rsidRPr="00561801" w:rsidRDefault="00893A0E" w:rsidP="00561801">
      <w:pPr>
        <w:spacing w:after="0" w:line="240" w:lineRule="auto"/>
        <w:ind w:firstLine="709"/>
        <w:jc w:val="both"/>
        <w:rPr>
          <w:rFonts w:ascii="Times New Roman" w:hAnsi="Times New Roman" w:cs="Times New Roman"/>
          <w:sz w:val="28"/>
          <w:szCs w:val="28"/>
          <w:lang w:val="uk-UA"/>
        </w:rPr>
      </w:pPr>
    </w:p>
    <w:p w:rsidR="002C4A31" w:rsidRPr="00561801" w:rsidRDefault="002C4A31" w:rsidP="00561801">
      <w:pPr>
        <w:spacing w:after="0" w:line="240" w:lineRule="auto"/>
        <w:ind w:firstLine="709"/>
        <w:jc w:val="both"/>
        <w:rPr>
          <w:rFonts w:ascii="Times New Roman" w:hAnsi="Times New Roman" w:cs="Times New Roman"/>
          <w:b/>
          <w:sz w:val="28"/>
          <w:szCs w:val="28"/>
          <w:lang w:val="uk-UA"/>
        </w:rPr>
      </w:pPr>
      <w:r w:rsidRPr="00561801">
        <w:rPr>
          <w:rFonts w:ascii="Times New Roman" w:hAnsi="Times New Roman" w:cs="Times New Roman"/>
          <w:b/>
          <w:sz w:val="28"/>
          <w:szCs w:val="28"/>
          <w:lang w:val="uk-UA"/>
        </w:rPr>
        <w:t>Щодо джерел права, які підлягають застосуванню</w:t>
      </w:r>
    </w:p>
    <w:p w:rsidR="00076646" w:rsidRPr="00561801" w:rsidRDefault="00076646"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провадять оперативно-розшукову діяльність, дізнання, досудове слідство (пункт 3 частини першої статті 2, стаття 25 Закону № 1697-VII).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w:t>
      </w:r>
      <w:r w:rsidRPr="00561801">
        <w:rPr>
          <w:rFonts w:ascii="Times New Roman" w:hAnsi="Times New Roman" w:cs="Times New Roman"/>
          <w:sz w:val="28"/>
          <w:szCs w:val="28"/>
          <w:lang w:val="uk-UA"/>
        </w:rPr>
        <w:lastRenderedPageBreak/>
        <w:t>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bCs/>
          <w:sz w:val="28"/>
          <w:szCs w:val="28"/>
          <w:lang w:val="uk-UA"/>
        </w:rPr>
        <w:t xml:space="preserve">Частиною першою статті 43 </w:t>
      </w:r>
      <w:r w:rsidRPr="00561801">
        <w:rPr>
          <w:rFonts w:ascii="Times New Roman" w:hAnsi="Times New Roman" w:cs="Times New Roman"/>
          <w:sz w:val="28"/>
          <w:szCs w:val="28"/>
          <w:lang w:val="uk-UA"/>
        </w:rPr>
        <w:t xml:space="preserve">Закону визначено, що </w:t>
      </w:r>
      <w:r w:rsidRPr="00561801">
        <w:rPr>
          <w:rFonts w:ascii="Times New Roman" w:hAnsi="Times New Roman" w:cs="Times New Roman"/>
          <w:bCs/>
          <w:sz w:val="28"/>
          <w:szCs w:val="28"/>
          <w:lang w:val="uk-UA"/>
        </w:rPr>
        <w:t xml:space="preserve"> </w:t>
      </w:r>
      <w:r w:rsidRPr="00561801">
        <w:rPr>
          <w:rFonts w:ascii="Times New Roman"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1) невиконання чи неналежне виконання службових обов’язків;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2) необґрунтоване зволікання з розглядом звернення;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7) порушення правил внутрішнього службового розпорядку;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9) публічне висловлювання, яке є порушенням презумпції невинуватості.</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2) дисциплінарна скарга є анонімною;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3) дисциплінарна скарга подана з підстав, не визначених </w:t>
      </w:r>
      <w:hyperlink r:id="rId7" w:anchor="n416" w:history="1">
        <w:r w:rsidRPr="00561801">
          <w:rPr>
            <w:rStyle w:val="a7"/>
            <w:rFonts w:ascii="Times New Roman" w:eastAsia="Calibri" w:hAnsi="Times New Roman" w:cs="Times New Roman"/>
            <w:color w:val="auto"/>
            <w:sz w:val="28"/>
            <w:szCs w:val="28"/>
            <w:u w:val="none"/>
            <w:lang w:val="uk-UA"/>
          </w:rPr>
          <w:t>статтею 43</w:t>
        </w:r>
      </w:hyperlink>
      <w:r w:rsidRPr="00561801">
        <w:rPr>
          <w:rFonts w:ascii="Times New Roman" w:hAnsi="Times New Roman" w:cs="Times New Roman"/>
          <w:sz w:val="28"/>
          <w:szCs w:val="28"/>
          <w:lang w:val="uk-UA"/>
        </w:rPr>
        <w:t xml:space="preserve"> цього Закону;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561801">
          <w:rPr>
            <w:rStyle w:val="a7"/>
            <w:rFonts w:ascii="Times New Roman" w:eastAsia="Calibri" w:hAnsi="Times New Roman" w:cs="Times New Roman"/>
            <w:color w:val="auto"/>
            <w:sz w:val="28"/>
            <w:szCs w:val="28"/>
            <w:u w:val="none"/>
            <w:lang w:val="uk-UA"/>
          </w:rPr>
          <w:t> статтею 51</w:t>
        </w:r>
      </w:hyperlink>
      <w:r w:rsidRPr="00561801">
        <w:rPr>
          <w:rFonts w:ascii="Times New Roman" w:hAnsi="Times New Roman" w:cs="Times New Roman"/>
          <w:sz w:val="28"/>
          <w:szCs w:val="28"/>
          <w:lang w:val="uk-UA"/>
        </w:rPr>
        <w:t xml:space="preserve"> цього Закону; </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w:t>
      </w:r>
      <w:r w:rsidR="006A60F4" w:rsidRPr="00561801">
        <w:rPr>
          <w:rFonts w:ascii="Times New Roman" w:hAnsi="Times New Roman" w:cs="Times New Roman"/>
          <w:sz w:val="28"/>
          <w:szCs w:val="28"/>
          <w:lang w:val="uk-UA"/>
        </w:rPr>
        <w:t>із змінами</w:t>
      </w:r>
      <w:r w:rsidRPr="00561801">
        <w:rPr>
          <w:rFonts w:ascii="Times New Roman" w:hAnsi="Times New Roman" w:cs="Times New Roman"/>
          <w:sz w:val="28"/>
          <w:szCs w:val="28"/>
          <w:lang w:val="uk-UA"/>
        </w:rPr>
        <w:t>), Комісія не може прийняти рішення на підставі припущень, неперевіреної чи недостовірної інформації.</w:t>
      </w:r>
    </w:p>
    <w:p w:rsidR="00B74B53" w:rsidRPr="00561801" w:rsidRDefault="00B74B5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DD31D9" w:rsidRPr="00561801" w:rsidRDefault="00DD31D9"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561801">
        <w:rPr>
          <w:rFonts w:ascii="Times New Roman" w:hAnsi="Times New Roman" w:cs="Times New Roman"/>
          <w:bCs/>
          <w:sz w:val="28"/>
          <w:szCs w:val="28"/>
          <w:lang w:val="uk-UA"/>
        </w:rPr>
        <w:t xml:space="preserve"> </w:t>
      </w:r>
    </w:p>
    <w:p w:rsidR="00DD31D9" w:rsidRPr="00561801" w:rsidRDefault="00DD31D9"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 xml:space="preserve">Статтею 24 КПК України передбачено забезпечення </w:t>
      </w:r>
      <w:bookmarkStart w:id="1" w:name="w1_2"/>
      <w:r w:rsidRPr="00561801">
        <w:rPr>
          <w:rFonts w:ascii="Times New Roman" w:hAnsi="Times New Roman" w:cs="Times New Roman"/>
          <w:bCs/>
          <w:sz w:val="28"/>
          <w:szCs w:val="28"/>
          <w:lang w:val="uk-UA"/>
        </w:rPr>
        <w:t xml:space="preserve">права на оскарження </w:t>
      </w:r>
      <w:bookmarkEnd w:id="1"/>
      <w:r w:rsidRPr="00561801">
        <w:rPr>
          <w:rFonts w:ascii="Times New Roman" w:hAnsi="Times New Roman" w:cs="Times New Roman"/>
          <w:bCs/>
          <w:sz w:val="28"/>
          <w:szCs w:val="28"/>
          <w:lang w:val="uk-UA"/>
        </w:rPr>
        <w:t>процесуальних рішень, дій чи бездіяльності, де зазначено, щ</w:t>
      </w:r>
      <w:bookmarkStart w:id="2" w:name="w1_3"/>
      <w:r w:rsidRPr="00561801">
        <w:rPr>
          <w:rFonts w:ascii="Times New Roman" w:hAnsi="Times New Roman" w:cs="Times New Roman"/>
          <w:bCs/>
          <w:sz w:val="28"/>
          <w:szCs w:val="28"/>
          <w:lang w:val="uk-UA"/>
        </w:rPr>
        <w:t xml:space="preserve">о кожному гарантується право на оскарження </w:t>
      </w:r>
      <w:bookmarkStart w:id="3" w:name="w2_39"/>
      <w:bookmarkEnd w:id="2"/>
      <w:r w:rsidRPr="00561801">
        <w:rPr>
          <w:rFonts w:ascii="Times New Roman" w:hAnsi="Times New Roman" w:cs="Times New Roman"/>
          <w:bCs/>
          <w:sz w:val="28"/>
          <w:szCs w:val="28"/>
          <w:lang w:val="uk-UA"/>
        </w:rPr>
        <w:t>процесуальних рішень, дій</w:t>
      </w:r>
      <w:bookmarkEnd w:id="3"/>
      <w:r w:rsidRPr="00561801">
        <w:rPr>
          <w:rFonts w:ascii="Times New Roman" w:hAnsi="Times New Roman" w:cs="Times New Roman"/>
          <w:bCs/>
          <w:sz w:val="28"/>
          <w:szCs w:val="28"/>
          <w:lang w:val="uk-UA"/>
        </w:rPr>
        <w:t xml:space="preserve"> чи безд</w:t>
      </w:r>
      <w:bookmarkStart w:id="4" w:name="w3_3"/>
      <w:r w:rsidRPr="00561801">
        <w:rPr>
          <w:rFonts w:ascii="Times New Roman" w:hAnsi="Times New Roman" w:cs="Times New Roman"/>
          <w:bCs/>
          <w:sz w:val="28"/>
          <w:szCs w:val="28"/>
          <w:lang w:val="uk-UA"/>
        </w:rPr>
        <w:t>іяльності суду, слідчого судді, прокурора</w:t>
      </w:r>
      <w:bookmarkEnd w:id="4"/>
      <w:r w:rsidRPr="00561801">
        <w:rPr>
          <w:rFonts w:ascii="Times New Roman" w:hAnsi="Times New Roman" w:cs="Times New Roman"/>
          <w:bCs/>
          <w:sz w:val="28"/>
          <w:szCs w:val="28"/>
          <w:lang w:val="uk-UA"/>
        </w:rPr>
        <w:t>, слідчого в порядку, передбаченому цим Кодексом.</w:t>
      </w:r>
    </w:p>
    <w:p w:rsidR="00B74B53" w:rsidRPr="00561801" w:rsidRDefault="00B74B53"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 xml:space="preserve">Відповідно до частини першої статті 214 КПК України слідчий, </w:t>
      </w:r>
      <w:proofErr w:type="spellStart"/>
      <w:r w:rsidRPr="00561801">
        <w:rPr>
          <w:rFonts w:ascii="Times New Roman" w:hAnsi="Times New Roman" w:cs="Times New Roman"/>
          <w:bCs/>
          <w:sz w:val="28"/>
          <w:szCs w:val="28"/>
          <w:lang w:val="uk-UA"/>
        </w:rPr>
        <w:t>дізнавач</w:t>
      </w:r>
      <w:proofErr w:type="spellEnd"/>
      <w:r w:rsidRPr="00561801">
        <w:rPr>
          <w:rFonts w:ascii="Times New Roman" w:hAnsi="Times New Roman" w:cs="Times New Roman"/>
          <w:bCs/>
          <w:sz w:val="28"/>
          <w:szCs w:val="28"/>
          <w:lang w:val="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561801">
        <w:rPr>
          <w:rFonts w:ascii="Times New Roman" w:hAnsi="Times New Roman" w:cs="Times New Roman"/>
          <w:bCs/>
          <w:sz w:val="28"/>
          <w:szCs w:val="28"/>
          <w:lang w:val="uk-UA"/>
        </w:rPr>
        <w:t>внести</w:t>
      </w:r>
      <w:proofErr w:type="spellEnd"/>
      <w:r w:rsidRPr="00561801">
        <w:rPr>
          <w:rFonts w:ascii="Times New Roman" w:hAnsi="Times New Roman" w:cs="Times New Roman"/>
          <w:bCs/>
          <w:sz w:val="28"/>
          <w:szCs w:val="28"/>
          <w:lang w:val="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rsidR="006A60F4" w:rsidRPr="00561801" w:rsidRDefault="006A60F4"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rsidR="006A60F4" w:rsidRPr="00561801" w:rsidRDefault="006A60F4"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6A60F4" w:rsidRPr="00561801" w:rsidRDefault="006A60F4"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У статті 77 цього Закону визначено повноваження Комісії.</w:t>
      </w:r>
    </w:p>
    <w:p w:rsidR="006A60F4" w:rsidRPr="00561801" w:rsidRDefault="006A60F4" w:rsidP="00561801">
      <w:pPr>
        <w:spacing w:after="0" w:line="240" w:lineRule="auto"/>
        <w:ind w:firstLine="709"/>
        <w:jc w:val="both"/>
        <w:rPr>
          <w:rFonts w:ascii="Times New Roman" w:hAnsi="Times New Roman" w:cs="Times New Roman"/>
          <w:bCs/>
          <w:sz w:val="28"/>
          <w:szCs w:val="28"/>
          <w:lang w:val="uk-UA"/>
        </w:rPr>
      </w:pPr>
    </w:p>
    <w:p w:rsidR="002C4A31" w:rsidRPr="00561801" w:rsidRDefault="002C4A31" w:rsidP="00561801">
      <w:pPr>
        <w:spacing w:after="0" w:line="240" w:lineRule="auto"/>
        <w:ind w:firstLine="709"/>
        <w:jc w:val="both"/>
        <w:rPr>
          <w:rFonts w:ascii="Times New Roman" w:hAnsi="Times New Roman" w:cs="Times New Roman"/>
          <w:b/>
          <w:sz w:val="28"/>
          <w:szCs w:val="28"/>
          <w:lang w:val="uk-UA"/>
        </w:rPr>
      </w:pPr>
      <w:r w:rsidRPr="00561801">
        <w:rPr>
          <w:rFonts w:ascii="Times New Roman" w:hAnsi="Times New Roman" w:cs="Times New Roman"/>
          <w:b/>
          <w:sz w:val="28"/>
          <w:szCs w:val="28"/>
          <w:lang w:val="uk-UA"/>
        </w:rPr>
        <w:t>Оцінка встановлених обставин та мотиви прийнятого рішення</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Дисциплінарна скарга </w:t>
      </w:r>
      <w:r w:rsidR="00B97D40">
        <w:rPr>
          <w:rFonts w:ascii="Times New Roman" w:hAnsi="Times New Roman" w:cs="Times New Roman"/>
          <w:sz w:val="28"/>
          <w:szCs w:val="28"/>
          <w:lang w:val="uk-UA"/>
        </w:rPr>
        <w:t>ОСОБА_1</w:t>
      </w:r>
      <w:r w:rsidRPr="00561801">
        <w:rPr>
          <w:rFonts w:ascii="Times New Roman" w:hAnsi="Times New Roman" w:cs="Times New Roman"/>
          <w:sz w:val="28"/>
          <w:szCs w:val="28"/>
          <w:lang w:val="uk-UA"/>
        </w:rPr>
        <w:t xml:space="preserve"> стосується рішень, дій та бездіяльності прокурора  вчинених (допущених) у межах кримінального процесу, а також можливо діянь відповідальність за які передбачено КК України.</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lastRenderedPageBreak/>
        <w:t>У зв’язку із чим, вважаю вказати про таке.</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BA2E03" w:rsidRPr="00561801" w:rsidRDefault="00BA2E03" w:rsidP="00561801">
      <w:pPr>
        <w:spacing w:after="0" w:line="240" w:lineRule="auto"/>
        <w:ind w:firstLine="709"/>
        <w:jc w:val="both"/>
        <w:rPr>
          <w:rFonts w:ascii="Times New Roman" w:hAnsi="Times New Roman" w:cs="Times New Roman"/>
          <w:bCs/>
          <w:sz w:val="28"/>
          <w:szCs w:val="28"/>
          <w:lang w:val="uk-UA"/>
        </w:rPr>
      </w:pPr>
      <w:r w:rsidRPr="00561801">
        <w:rPr>
          <w:rFonts w:ascii="Times New Roman" w:hAnsi="Times New Roman" w:cs="Times New Roman"/>
          <w:bCs/>
          <w:sz w:val="28"/>
          <w:szCs w:val="28"/>
          <w:lang w:val="uk-UA"/>
        </w:rPr>
        <w:t xml:space="preserve">Порядок кримінального провадження на території України визначається лише кримінальним процесуальним законодавством України. </w:t>
      </w:r>
      <w:r w:rsidRPr="00561801">
        <w:rPr>
          <w:rFonts w:ascii="Times New Roman" w:hAnsi="Times New Roman" w:cs="Times New Roman"/>
          <w:sz w:val="28"/>
          <w:szCs w:val="28"/>
          <w:lang w:val="uk-UA"/>
        </w:rPr>
        <w:t>Отже, виключно КПК України визначено окремий порядок внесення до Єдиного реєстру досудових розслідувань (далі – ЄРДР) відомостей про можливе вчинення кримінального правопорушення</w:t>
      </w:r>
      <w:r w:rsidR="006A60F4" w:rsidRPr="00561801">
        <w:rPr>
          <w:rFonts w:ascii="Times New Roman" w:hAnsi="Times New Roman" w:cs="Times New Roman"/>
          <w:sz w:val="28"/>
          <w:szCs w:val="28"/>
          <w:lang w:val="uk-UA"/>
        </w:rPr>
        <w:t xml:space="preserve">, зокрема про </w:t>
      </w:r>
      <w:r w:rsidRPr="00561801">
        <w:rPr>
          <w:rFonts w:ascii="Times New Roman" w:hAnsi="Times New Roman" w:cs="Times New Roman"/>
          <w:sz w:val="28"/>
          <w:szCs w:val="28"/>
          <w:lang w:val="uk-UA"/>
        </w:rPr>
        <w:t xml:space="preserve">невиконання судового рішення. </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Тут акцентую увагу на тому, що статус та межі компетенції Кваліфікаційно-дисциплінарної комісії прокурорів визначено Законом № 1697-VII.</w:t>
      </w:r>
    </w:p>
    <w:p w:rsidR="00BA2E03" w:rsidRPr="00561801" w:rsidRDefault="00BA2E03"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Разом із цим, внесення відомостей до ЄРДР та/або здійснення досудового розслідування не віднесено до компетенції Комісії чи її члена. </w:t>
      </w:r>
    </w:p>
    <w:p w:rsidR="00BA2E03" w:rsidRPr="00561801" w:rsidRDefault="00EA3EBD"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Що стосується неналежного розгляду прокурором клопотання поданого у межах кримінального провадження, то тут слід вказати про таке.</w:t>
      </w:r>
    </w:p>
    <w:p w:rsidR="008A7781" w:rsidRPr="00561801" w:rsidRDefault="00EA3EBD"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У</w:t>
      </w:r>
      <w:r w:rsidR="008A7781" w:rsidRPr="00561801">
        <w:rPr>
          <w:rFonts w:ascii="Times New Roman" w:hAnsi="Times New Roman" w:cs="Times New Roman"/>
          <w:sz w:val="28"/>
          <w:szCs w:val="28"/>
          <w:lang w:val="uk-UA"/>
        </w:rPr>
        <w:t>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508C4" w:rsidRPr="00561801" w:rsidRDefault="008508C4"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r w:rsidRPr="00561801">
        <w:rPr>
          <w:rFonts w:ascii="Times New Roman" w:hAnsi="Times New Roman" w:cs="Times New Roman"/>
          <w:i/>
          <w:sz w:val="28"/>
          <w:szCs w:val="28"/>
          <w:lang w:val="uk-UA"/>
        </w:rPr>
        <w:t>.</w:t>
      </w:r>
    </w:p>
    <w:p w:rsidR="00EA3EBD" w:rsidRPr="00561801" w:rsidRDefault="008A7781"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Однак скаржником не надано документального підтверджен</w:t>
      </w:r>
      <w:r w:rsidR="00BA0DD6" w:rsidRPr="00561801">
        <w:rPr>
          <w:rFonts w:ascii="Times New Roman" w:hAnsi="Times New Roman" w:cs="Times New Roman"/>
          <w:sz w:val="28"/>
          <w:szCs w:val="28"/>
          <w:lang w:val="uk-UA"/>
        </w:rPr>
        <w:t xml:space="preserve">ня </w:t>
      </w:r>
      <w:r w:rsidR="00EA3EBD" w:rsidRPr="00561801">
        <w:rPr>
          <w:rFonts w:ascii="Times New Roman" w:hAnsi="Times New Roman" w:cs="Times New Roman"/>
          <w:sz w:val="28"/>
          <w:szCs w:val="28"/>
          <w:lang w:val="uk-UA"/>
        </w:rPr>
        <w:t xml:space="preserve">встановлення у визначеному законом порядку неправомірними дії, рішення чи бездіяльність прокурора </w:t>
      </w:r>
      <w:proofErr w:type="spellStart"/>
      <w:r w:rsidR="00EA3EBD" w:rsidRPr="00561801">
        <w:rPr>
          <w:rFonts w:ascii="Times New Roman" w:hAnsi="Times New Roman" w:cs="Times New Roman"/>
          <w:sz w:val="28"/>
          <w:szCs w:val="28"/>
          <w:lang w:val="uk-UA"/>
        </w:rPr>
        <w:t>Старова</w:t>
      </w:r>
      <w:proofErr w:type="spellEnd"/>
      <w:r w:rsidR="00EA3EBD" w:rsidRPr="00561801">
        <w:rPr>
          <w:rFonts w:ascii="Times New Roman" w:hAnsi="Times New Roman" w:cs="Times New Roman"/>
          <w:sz w:val="28"/>
          <w:szCs w:val="28"/>
          <w:lang w:val="uk-UA"/>
        </w:rPr>
        <w:t xml:space="preserve"> І.А.</w:t>
      </w:r>
    </w:p>
    <w:p w:rsidR="00EA3EBD" w:rsidRPr="00561801" w:rsidRDefault="00EA3EBD"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На це вказує ухвала Ужгородського міськрайонного суду Закарпатської від 19 лютого 2025 року у справі № </w:t>
      </w:r>
      <w:r w:rsidR="00B97D40">
        <w:rPr>
          <w:rFonts w:ascii="Times New Roman" w:hAnsi="Times New Roman" w:cs="Times New Roman"/>
          <w:sz w:val="28"/>
          <w:szCs w:val="28"/>
          <w:lang w:val="uk-UA"/>
        </w:rPr>
        <w:t>(конфіденційна інформація)</w:t>
      </w:r>
      <w:r w:rsidRPr="00561801">
        <w:rPr>
          <w:rFonts w:ascii="Times New Roman" w:hAnsi="Times New Roman" w:cs="Times New Roman"/>
          <w:sz w:val="28"/>
          <w:szCs w:val="28"/>
          <w:lang w:val="uk-UA"/>
        </w:rPr>
        <w:t xml:space="preserve">, витяг із якої долучено до дисциплінарної скарги. </w:t>
      </w:r>
    </w:p>
    <w:p w:rsidR="00EA3EBD" w:rsidRPr="00561801" w:rsidRDefault="00EA3EBD"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Опрацюванням резолютивної частини цього рішення установлено, що слідчим суддею скаргу </w:t>
      </w:r>
      <w:r w:rsidR="00B97D40">
        <w:rPr>
          <w:rFonts w:ascii="Times New Roman" w:hAnsi="Times New Roman" w:cs="Times New Roman"/>
          <w:sz w:val="28"/>
          <w:szCs w:val="28"/>
          <w:lang w:val="uk-UA"/>
        </w:rPr>
        <w:t>ОСОБА_1</w:t>
      </w:r>
      <w:bookmarkStart w:id="5" w:name="_GoBack"/>
      <w:bookmarkEnd w:id="5"/>
      <w:r w:rsidRPr="00561801">
        <w:rPr>
          <w:rFonts w:ascii="Times New Roman" w:hAnsi="Times New Roman" w:cs="Times New Roman"/>
          <w:sz w:val="28"/>
          <w:szCs w:val="28"/>
          <w:lang w:val="uk-UA"/>
        </w:rPr>
        <w:t xml:space="preserve"> задоволено частково, зокрема у частині </w:t>
      </w:r>
      <w:r w:rsidRPr="00561801">
        <w:rPr>
          <w:rFonts w:ascii="Times New Roman" w:hAnsi="Times New Roman" w:cs="Times New Roman"/>
          <w:sz w:val="28"/>
          <w:szCs w:val="28"/>
          <w:lang w:val="uk-UA"/>
        </w:rPr>
        <w:lastRenderedPageBreak/>
        <w:t xml:space="preserve">зобов’язання прокурора щодо розгляду клопотання від 07 лютого 2025, в іншій частині скарги – відмовлено. </w:t>
      </w:r>
    </w:p>
    <w:p w:rsidR="00EA3EBD" w:rsidRPr="00561801" w:rsidRDefault="00EA3EBD"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Тому можливо дійти висновку, що у слідчим суддею </w:t>
      </w:r>
      <w:r w:rsidR="008508C4" w:rsidRPr="00561801">
        <w:rPr>
          <w:rFonts w:ascii="Times New Roman" w:hAnsi="Times New Roman" w:cs="Times New Roman"/>
          <w:sz w:val="28"/>
          <w:szCs w:val="28"/>
          <w:lang w:val="uk-UA"/>
        </w:rPr>
        <w:t xml:space="preserve">не визнавалися незаконними </w:t>
      </w:r>
      <w:r w:rsidRPr="00561801">
        <w:rPr>
          <w:rFonts w:ascii="Times New Roman" w:hAnsi="Times New Roman" w:cs="Times New Roman"/>
          <w:sz w:val="28"/>
          <w:szCs w:val="28"/>
          <w:lang w:val="uk-UA"/>
        </w:rPr>
        <w:t>рішення, дії чи бездіяльність прокурора</w:t>
      </w:r>
      <w:r w:rsidR="008508C4" w:rsidRPr="00561801">
        <w:rPr>
          <w:rFonts w:ascii="Times New Roman" w:hAnsi="Times New Roman" w:cs="Times New Roman"/>
          <w:sz w:val="28"/>
          <w:szCs w:val="28"/>
          <w:lang w:val="uk-UA"/>
        </w:rPr>
        <w:t xml:space="preserve"> </w:t>
      </w:r>
      <w:proofErr w:type="spellStart"/>
      <w:r w:rsidR="008508C4" w:rsidRPr="00561801">
        <w:rPr>
          <w:rFonts w:ascii="Times New Roman" w:hAnsi="Times New Roman" w:cs="Times New Roman"/>
          <w:sz w:val="28"/>
          <w:szCs w:val="28"/>
          <w:lang w:val="uk-UA"/>
        </w:rPr>
        <w:t>Старова</w:t>
      </w:r>
      <w:proofErr w:type="spellEnd"/>
      <w:r w:rsidR="008508C4" w:rsidRPr="00561801">
        <w:rPr>
          <w:rFonts w:ascii="Times New Roman" w:hAnsi="Times New Roman" w:cs="Times New Roman"/>
          <w:sz w:val="28"/>
          <w:szCs w:val="28"/>
          <w:lang w:val="uk-UA"/>
        </w:rPr>
        <w:t xml:space="preserve"> І.А.</w:t>
      </w:r>
    </w:p>
    <w:p w:rsidR="004C61B8" w:rsidRPr="00561801" w:rsidRDefault="008A7781"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Отже </w:t>
      </w:r>
      <w:r w:rsidR="00EA3EBD" w:rsidRPr="00561801">
        <w:rPr>
          <w:rFonts w:ascii="Times New Roman" w:hAnsi="Times New Roman" w:cs="Times New Roman"/>
          <w:sz w:val="28"/>
          <w:szCs w:val="28"/>
          <w:lang w:val="uk-UA"/>
        </w:rPr>
        <w:t xml:space="preserve">дисциплінарна скарга, як і її </w:t>
      </w:r>
      <w:r w:rsidRPr="00561801">
        <w:rPr>
          <w:rFonts w:ascii="Times New Roman" w:hAnsi="Times New Roman" w:cs="Times New Roman"/>
          <w:sz w:val="28"/>
          <w:szCs w:val="28"/>
          <w:lang w:val="uk-UA"/>
        </w:rPr>
        <w:t>додатки н</w:t>
      </w:r>
      <w:r w:rsidR="00EA3EBD" w:rsidRPr="00561801">
        <w:rPr>
          <w:rFonts w:ascii="Times New Roman" w:hAnsi="Times New Roman" w:cs="Times New Roman"/>
          <w:sz w:val="28"/>
          <w:szCs w:val="28"/>
          <w:lang w:val="uk-UA"/>
        </w:rPr>
        <w:t xml:space="preserve">е містять </w:t>
      </w:r>
      <w:r w:rsidR="00DD51E6" w:rsidRPr="00561801">
        <w:rPr>
          <w:rFonts w:ascii="Times New Roman" w:hAnsi="Times New Roman" w:cs="Times New Roman"/>
          <w:sz w:val="28"/>
          <w:szCs w:val="28"/>
          <w:lang w:val="uk-UA"/>
        </w:rPr>
        <w:t>конкретних відомостей про наявність ознак дисциплінарних проступків, визначеного пунктом 1 частини першої статті 43 Закону № 1697-VII і вчинених конкретними прокурорами.</w:t>
      </w:r>
      <w:r w:rsidR="002C4A31" w:rsidRPr="00561801">
        <w:rPr>
          <w:rFonts w:ascii="Times New Roman" w:hAnsi="Times New Roman" w:cs="Times New Roman"/>
          <w:sz w:val="28"/>
          <w:szCs w:val="28"/>
          <w:lang w:val="uk-UA"/>
        </w:rPr>
        <w:t xml:space="preserve"> </w:t>
      </w:r>
    </w:p>
    <w:p w:rsidR="00E66264" w:rsidRPr="00561801" w:rsidRDefault="002C4A31"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Керуючись статтями 44 – 46 Закону </w:t>
      </w:r>
      <w:r w:rsidR="00536407" w:rsidRPr="00561801">
        <w:rPr>
          <w:rFonts w:ascii="Times New Roman" w:hAnsi="Times New Roman" w:cs="Times New Roman"/>
          <w:sz w:val="28"/>
          <w:szCs w:val="28"/>
          <w:lang w:val="uk-UA"/>
        </w:rPr>
        <w:t>№ 1697-VII</w:t>
      </w:r>
      <w:r w:rsidRPr="00561801">
        <w:rPr>
          <w:rFonts w:ascii="Times New Roman" w:hAnsi="Times New Roman" w:cs="Times New Roman"/>
          <w:sz w:val="28"/>
          <w:szCs w:val="28"/>
          <w:lang w:val="uk-UA"/>
        </w:rPr>
        <w:t xml:space="preserve">, пунктами 28, 98 Положення про порядок роботи відповідного органу, що здійснює дисциплінарне провадження, </w:t>
      </w:r>
    </w:p>
    <w:p w:rsidR="00561801" w:rsidRDefault="00561801" w:rsidP="00561801">
      <w:pPr>
        <w:spacing w:after="0" w:line="240" w:lineRule="auto"/>
        <w:ind w:firstLine="709"/>
        <w:jc w:val="both"/>
        <w:rPr>
          <w:rFonts w:ascii="Times New Roman" w:hAnsi="Times New Roman" w:cs="Times New Roman"/>
          <w:sz w:val="28"/>
          <w:szCs w:val="28"/>
          <w:lang w:val="uk-UA"/>
        </w:rPr>
      </w:pPr>
    </w:p>
    <w:p w:rsidR="002C4A31" w:rsidRPr="00561801" w:rsidRDefault="002C4A31" w:rsidP="00561801">
      <w:pPr>
        <w:spacing w:before="120" w:after="0" w:line="240" w:lineRule="auto"/>
        <w:ind w:firstLine="709"/>
        <w:jc w:val="center"/>
        <w:rPr>
          <w:rFonts w:ascii="Times New Roman" w:hAnsi="Times New Roman" w:cs="Times New Roman"/>
          <w:b/>
          <w:sz w:val="28"/>
          <w:szCs w:val="28"/>
          <w:lang w:val="uk-UA"/>
        </w:rPr>
      </w:pPr>
      <w:r w:rsidRPr="00561801">
        <w:rPr>
          <w:rFonts w:ascii="Times New Roman" w:hAnsi="Times New Roman" w:cs="Times New Roman"/>
          <w:b/>
          <w:sz w:val="28"/>
          <w:szCs w:val="28"/>
          <w:lang w:val="uk-UA"/>
        </w:rPr>
        <w:t xml:space="preserve">В И Р І </w:t>
      </w:r>
      <w:r w:rsidR="001463A5" w:rsidRPr="00561801">
        <w:rPr>
          <w:rFonts w:ascii="Times New Roman" w:hAnsi="Times New Roman" w:cs="Times New Roman"/>
          <w:b/>
          <w:sz w:val="28"/>
          <w:szCs w:val="28"/>
          <w:lang w:val="uk-UA"/>
        </w:rPr>
        <w:t>Ш И В</w:t>
      </w:r>
      <w:r w:rsidRPr="00561801">
        <w:rPr>
          <w:rFonts w:ascii="Times New Roman" w:hAnsi="Times New Roman" w:cs="Times New Roman"/>
          <w:b/>
          <w:sz w:val="28"/>
          <w:szCs w:val="28"/>
          <w:lang w:val="uk-UA"/>
        </w:rPr>
        <w:t>:</w:t>
      </w:r>
    </w:p>
    <w:p w:rsidR="001463A5" w:rsidRPr="00561801" w:rsidRDefault="002C4A31" w:rsidP="00561801">
      <w:pPr>
        <w:spacing w:before="120"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Відмовити у відкритті дисциплінарного провадження</w:t>
      </w:r>
      <w:r w:rsidR="00AD5397" w:rsidRPr="00561801">
        <w:rPr>
          <w:rFonts w:ascii="Times New Roman" w:hAnsi="Times New Roman" w:cs="Times New Roman"/>
          <w:sz w:val="28"/>
          <w:szCs w:val="28"/>
          <w:lang w:val="uk-UA"/>
        </w:rPr>
        <w:t xml:space="preserve"> </w:t>
      </w:r>
      <w:r w:rsidR="007D3C97" w:rsidRPr="00561801">
        <w:rPr>
          <w:rFonts w:ascii="Times New Roman" w:hAnsi="Times New Roman" w:cs="Times New Roman"/>
          <w:sz w:val="28"/>
          <w:szCs w:val="28"/>
          <w:lang w:val="uk-UA"/>
        </w:rPr>
        <w:t xml:space="preserve">стосовно </w:t>
      </w:r>
      <w:r w:rsidR="001463A5" w:rsidRPr="00561801">
        <w:rPr>
          <w:rFonts w:ascii="Times New Roman" w:hAnsi="Times New Roman" w:cs="Times New Roman"/>
          <w:sz w:val="28"/>
          <w:szCs w:val="28"/>
          <w:lang w:val="uk-UA"/>
        </w:rPr>
        <w:t xml:space="preserve">першого заступника керівника Ужгородської окружної прокуратури Закарпатської області </w:t>
      </w:r>
      <w:proofErr w:type="spellStart"/>
      <w:r w:rsidR="001463A5" w:rsidRPr="00561801">
        <w:rPr>
          <w:rFonts w:ascii="Times New Roman" w:hAnsi="Times New Roman" w:cs="Times New Roman"/>
          <w:sz w:val="28"/>
          <w:szCs w:val="28"/>
          <w:lang w:val="uk-UA"/>
        </w:rPr>
        <w:t>Старова</w:t>
      </w:r>
      <w:proofErr w:type="spellEnd"/>
      <w:r w:rsidR="001463A5" w:rsidRPr="00561801">
        <w:rPr>
          <w:rFonts w:ascii="Times New Roman" w:hAnsi="Times New Roman" w:cs="Times New Roman"/>
          <w:sz w:val="28"/>
          <w:szCs w:val="28"/>
          <w:lang w:val="uk-UA"/>
        </w:rPr>
        <w:t xml:space="preserve"> Іллі Андрійовича.</w:t>
      </w:r>
    </w:p>
    <w:p w:rsidR="002C4A31" w:rsidRPr="00561801" w:rsidRDefault="00536407" w:rsidP="00561801">
      <w:pPr>
        <w:spacing w:after="0" w:line="240" w:lineRule="auto"/>
        <w:ind w:firstLine="709"/>
        <w:jc w:val="both"/>
        <w:rPr>
          <w:rFonts w:ascii="Times New Roman" w:hAnsi="Times New Roman" w:cs="Times New Roman"/>
          <w:sz w:val="28"/>
          <w:szCs w:val="28"/>
          <w:lang w:val="uk-UA"/>
        </w:rPr>
      </w:pPr>
      <w:r w:rsidRPr="00561801">
        <w:rPr>
          <w:rFonts w:ascii="Times New Roman" w:hAnsi="Times New Roman" w:cs="Times New Roman"/>
          <w:sz w:val="28"/>
          <w:szCs w:val="28"/>
          <w:lang w:val="uk-UA"/>
        </w:rPr>
        <w:t xml:space="preserve">Рішення направити </w:t>
      </w:r>
      <w:r w:rsidR="00EB2BF8" w:rsidRPr="00561801">
        <w:rPr>
          <w:rFonts w:ascii="Times New Roman" w:hAnsi="Times New Roman" w:cs="Times New Roman"/>
          <w:sz w:val="28"/>
          <w:szCs w:val="28"/>
          <w:lang w:val="uk-UA"/>
        </w:rPr>
        <w:t>особі, яка її подала</w:t>
      </w:r>
      <w:r w:rsidR="001463A5" w:rsidRPr="00561801">
        <w:rPr>
          <w:rFonts w:ascii="Times New Roman" w:hAnsi="Times New Roman" w:cs="Times New Roman"/>
          <w:sz w:val="28"/>
          <w:szCs w:val="28"/>
          <w:lang w:val="uk-UA"/>
        </w:rPr>
        <w:t xml:space="preserve"> та прокурору</w:t>
      </w:r>
      <w:r w:rsidR="007D3C97" w:rsidRPr="00561801">
        <w:rPr>
          <w:rFonts w:ascii="Times New Roman" w:hAnsi="Times New Roman" w:cs="Times New Roman"/>
          <w:sz w:val="28"/>
          <w:szCs w:val="28"/>
          <w:lang w:val="uk-UA"/>
        </w:rPr>
        <w:t xml:space="preserve"> ст</w:t>
      </w:r>
      <w:r w:rsidR="001D2C93" w:rsidRPr="00561801">
        <w:rPr>
          <w:rFonts w:ascii="Times New Roman" w:hAnsi="Times New Roman" w:cs="Times New Roman"/>
          <w:sz w:val="28"/>
          <w:szCs w:val="28"/>
          <w:lang w:val="uk-UA"/>
        </w:rPr>
        <w:t>о</w:t>
      </w:r>
      <w:r w:rsidR="007D3C97" w:rsidRPr="00561801">
        <w:rPr>
          <w:rFonts w:ascii="Times New Roman" w:hAnsi="Times New Roman" w:cs="Times New Roman"/>
          <w:sz w:val="28"/>
          <w:szCs w:val="28"/>
          <w:lang w:val="uk-UA"/>
        </w:rPr>
        <w:t>совно як</w:t>
      </w:r>
      <w:r w:rsidR="001463A5" w:rsidRPr="00561801">
        <w:rPr>
          <w:rFonts w:ascii="Times New Roman" w:hAnsi="Times New Roman" w:cs="Times New Roman"/>
          <w:sz w:val="28"/>
          <w:szCs w:val="28"/>
          <w:lang w:val="uk-UA"/>
        </w:rPr>
        <w:t>ого</w:t>
      </w:r>
      <w:r w:rsidR="007D3C97" w:rsidRPr="00561801">
        <w:rPr>
          <w:rFonts w:ascii="Times New Roman" w:hAnsi="Times New Roman" w:cs="Times New Roman"/>
          <w:sz w:val="28"/>
          <w:szCs w:val="28"/>
          <w:lang w:val="uk-UA"/>
        </w:rPr>
        <w:t xml:space="preserve"> воно прийнято</w:t>
      </w:r>
      <w:r w:rsidR="00AD5397" w:rsidRPr="00561801">
        <w:rPr>
          <w:rFonts w:ascii="Times New Roman" w:hAnsi="Times New Roman" w:cs="Times New Roman"/>
          <w:sz w:val="28"/>
          <w:szCs w:val="28"/>
          <w:lang w:val="uk-UA"/>
        </w:rPr>
        <w:t>.</w:t>
      </w:r>
    </w:p>
    <w:p w:rsidR="00561801" w:rsidRDefault="00561801" w:rsidP="002C4A31">
      <w:pPr>
        <w:widowControl w:val="0"/>
        <w:tabs>
          <w:tab w:val="left" w:pos="851"/>
        </w:tabs>
        <w:spacing w:after="0" w:line="240" w:lineRule="auto"/>
        <w:contextualSpacing/>
        <w:jc w:val="both"/>
        <w:rPr>
          <w:rFonts w:ascii="Times New Roman" w:eastAsia="Calibri" w:hAnsi="Times New Roman" w:cs="Times New Roman"/>
          <w:b/>
          <w:sz w:val="28"/>
          <w:szCs w:val="28"/>
          <w:lang w:val="uk-UA"/>
        </w:rPr>
      </w:pPr>
    </w:p>
    <w:p w:rsidR="001463A5" w:rsidRDefault="002C4A31" w:rsidP="002C4A31">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E66264">
        <w:rPr>
          <w:rFonts w:ascii="Times New Roman" w:eastAsia="Calibri" w:hAnsi="Times New Roman" w:cs="Times New Roman"/>
          <w:b/>
          <w:sz w:val="28"/>
          <w:szCs w:val="28"/>
          <w:lang w:val="uk-UA"/>
        </w:rPr>
        <w:t xml:space="preserve">Член </w:t>
      </w:r>
    </w:p>
    <w:p w:rsidR="002C4A31" w:rsidRPr="00E66264" w:rsidRDefault="002C4A31" w:rsidP="002C4A31">
      <w:pPr>
        <w:widowControl w:val="0"/>
        <w:tabs>
          <w:tab w:val="left" w:pos="851"/>
        </w:tabs>
        <w:spacing w:after="0" w:line="240" w:lineRule="auto"/>
        <w:contextualSpacing/>
        <w:jc w:val="both"/>
        <w:rPr>
          <w:rFonts w:ascii="Times New Roman" w:eastAsia="Calibri" w:hAnsi="Times New Roman" w:cs="Times New Roman"/>
          <w:b/>
          <w:sz w:val="28"/>
          <w:szCs w:val="28"/>
          <w:shd w:val="clear" w:color="auto" w:fill="FFFFFF"/>
          <w:lang w:val="uk-UA"/>
        </w:rPr>
      </w:pPr>
      <w:r w:rsidRPr="00E66264">
        <w:rPr>
          <w:rFonts w:ascii="Times New Roman" w:eastAsia="Calibri" w:hAnsi="Times New Roman" w:cs="Times New Roman"/>
          <w:b/>
          <w:sz w:val="28"/>
          <w:szCs w:val="28"/>
          <w:shd w:val="clear" w:color="auto" w:fill="FFFFFF"/>
          <w:lang w:val="uk-UA"/>
        </w:rPr>
        <w:t xml:space="preserve">Кваліфікаційно-дисциплінарної </w:t>
      </w:r>
    </w:p>
    <w:p w:rsidR="002C4A31" w:rsidRPr="00E66264" w:rsidRDefault="002C4A31" w:rsidP="002C4A31">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E66264">
        <w:rPr>
          <w:rFonts w:ascii="Times New Roman" w:eastAsia="Calibri" w:hAnsi="Times New Roman" w:cs="Times New Roman"/>
          <w:b/>
          <w:sz w:val="28"/>
          <w:szCs w:val="28"/>
          <w:shd w:val="clear" w:color="auto" w:fill="FFFFFF"/>
          <w:lang w:val="uk-UA"/>
        </w:rPr>
        <w:t>комісії прокурорів</w:t>
      </w:r>
      <w:r w:rsidRPr="00E66264">
        <w:rPr>
          <w:rFonts w:ascii="Times New Roman" w:eastAsia="Calibri" w:hAnsi="Times New Roman" w:cs="Times New Roman"/>
          <w:b/>
          <w:sz w:val="28"/>
          <w:szCs w:val="28"/>
          <w:lang w:val="uk-UA"/>
        </w:rPr>
        <w:tab/>
      </w:r>
      <w:r w:rsidRPr="00E66264">
        <w:rPr>
          <w:rFonts w:ascii="Times New Roman" w:eastAsia="Calibri" w:hAnsi="Times New Roman" w:cs="Times New Roman"/>
          <w:b/>
          <w:sz w:val="28"/>
          <w:szCs w:val="28"/>
          <w:lang w:val="uk-UA"/>
        </w:rPr>
        <w:tab/>
      </w:r>
      <w:r w:rsidRPr="00E66264">
        <w:rPr>
          <w:rFonts w:ascii="Times New Roman" w:eastAsia="Calibri" w:hAnsi="Times New Roman" w:cs="Times New Roman"/>
          <w:b/>
          <w:sz w:val="28"/>
          <w:szCs w:val="28"/>
          <w:lang w:val="uk-UA"/>
        </w:rPr>
        <w:tab/>
      </w:r>
      <w:r w:rsidRPr="00E66264">
        <w:rPr>
          <w:rFonts w:ascii="Times New Roman" w:eastAsia="Calibri" w:hAnsi="Times New Roman" w:cs="Times New Roman"/>
          <w:b/>
          <w:sz w:val="28"/>
          <w:szCs w:val="28"/>
          <w:lang w:val="uk-UA"/>
        </w:rPr>
        <w:tab/>
      </w:r>
      <w:r w:rsidRPr="00E66264">
        <w:rPr>
          <w:rFonts w:ascii="Times New Roman" w:eastAsia="Calibri" w:hAnsi="Times New Roman" w:cs="Times New Roman"/>
          <w:b/>
          <w:sz w:val="28"/>
          <w:szCs w:val="28"/>
          <w:lang w:val="uk-UA"/>
        </w:rPr>
        <w:tab/>
      </w:r>
      <w:r w:rsidRPr="00E66264">
        <w:rPr>
          <w:rFonts w:ascii="Times New Roman" w:eastAsia="Calibri" w:hAnsi="Times New Roman" w:cs="Times New Roman"/>
          <w:b/>
          <w:sz w:val="28"/>
          <w:szCs w:val="28"/>
          <w:lang w:val="uk-UA"/>
        </w:rPr>
        <w:tab/>
        <w:t xml:space="preserve">        </w:t>
      </w:r>
      <w:r w:rsidR="007745F8" w:rsidRPr="00E66264">
        <w:rPr>
          <w:rFonts w:ascii="Times New Roman" w:eastAsia="Calibri" w:hAnsi="Times New Roman" w:cs="Times New Roman"/>
          <w:b/>
          <w:sz w:val="28"/>
          <w:szCs w:val="28"/>
          <w:lang w:val="uk-UA"/>
        </w:rPr>
        <w:t xml:space="preserve">       </w:t>
      </w:r>
      <w:r w:rsidR="001463A5">
        <w:rPr>
          <w:rFonts w:ascii="Times New Roman" w:eastAsia="Calibri" w:hAnsi="Times New Roman" w:cs="Times New Roman"/>
          <w:b/>
          <w:sz w:val="28"/>
          <w:szCs w:val="28"/>
          <w:lang w:val="uk-UA"/>
        </w:rPr>
        <w:t>Віталій МАВРОДІ</w:t>
      </w:r>
    </w:p>
    <w:p w:rsidR="00FD4E2D" w:rsidRPr="00E66264" w:rsidRDefault="00FD4E2D">
      <w:pPr>
        <w:rPr>
          <w:lang w:val="uk-UA"/>
        </w:rPr>
      </w:pPr>
    </w:p>
    <w:sectPr w:rsidR="00FD4E2D" w:rsidRPr="00E66264" w:rsidSect="006B01AB">
      <w:headerReference w:type="even" r:id="rId9"/>
      <w:headerReference w:type="default" r:id="rId10"/>
      <w:footerReference w:type="even" r:id="rId11"/>
      <w:footerReference w:type="default" r:id="rId12"/>
      <w:headerReference w:type="first" r:id="rId13"/>
      <w:footerReference w:type="first" r:id="rId14"/>
      <w:pgSz w:w="11906" w:h="16838"/>
      <w:pgMar w:top="709" w:right="707"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99" w:rsidRDefault="00115099">
      <w:pPr>
        <w:spacing w:after="0" w:line="240" w:lineRule="auto"/>
      </w:pPr>
      <w:r>
        <w:separator/>
      </w:r>
    </w:p>
  </w:endnote>
  <w:endnote w:type="continuationSeparator" w:id="0">
    <w:p w:rsidR="00115099" w:rsidRDefault="0011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B" w:rsidRDefault="006B01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B" w:rsidRDefault="006B01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B" w:rsidRDefault="006B01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99" w:rsidRDefault="00115099">
      <w:pPr>
        <w:spacing w:after="0" w:line="240" w:lineRule="auto"/>
      </w:pPr>
      <w:r>
        <w:separator/>
      </w:r>
    </w:p>
  </w:footnote>
  <w:footnote w:type="continuationSeparator" w:id="0">
    <w:p w:rsidR="00115099" w:rsidRDefault="0011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B" w:rsidRDefault="006B01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6B01AB" w:rsidRDefault="00EE17F1">
        <w:pPr>
          <w:pStyle w:val="a3"/>
          <w:jc w:val="center"/>
        </w:pPr>
        <w:r>
          <w:fldChar w:fldCharType="begin"/>
        </w:r>
        <w:r>
          <w:instrText>PAGE   \* MERGEFORMAT</w:instrText>
        </w:r>
        <w:r>
          <w:fldChar w:fldCharType="separate"/>
        </w:r>
        <w:r w:rsidR="00B97D40" w:rsidRPr="00B97D40">
          <w:rPr>
            <w:noProof/>
            <w:lang w:val="ru-RU"/>
          </w:rPr>
          <w:t>6</w:t>
        </w:r>
        <w:r>
          <w:fldChar w:fldCharType="end"/>
        </w:r>
      </w:p>
    </w:sdtContent>
  </w:sdt>
  <w:p w:rsidR="006B01AB" w:rsidRDefault="006B01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B" w:rsidRDefault="006B01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31"/>
    <w:rsid w:val="0000281D"/>
    <w:rsid w:val="00041B87"/>
    <w:rsid w:val="00060FCE"/>
    <w:rsid w:val="00076646"/>
    <w:rsid w:val="000819EC"/>
    <w:rsid w:val="00086038"/>
    <w:rsid w:val="000B013B"/>
    <w:rsid w:val="000B2880"/>
    <w:rsid w:val="000B70E7"/>
    <w:rsid w:val="000F4CD5"/>
    <w:rsid w:val="00112F89"/>
    <w:rsid w:val="00115099"/>
    <w:rsid w:val="00131CF9"/>
    <w:rsid w:val="00145AD3"/>
    <w:rsid w:val="001463A5"/>
    <w:rsid w:val="001A7C3A"/>
    <w:rsid w:val="001B0DC3"/>
    <w:rsid w:val="001D0B40"/>
    <w:rsid w:val="001D2C93"/>
    <w:rsid w:val="001F16B7"/>
    <w:rsid w:val="0027590A"/>
    <w:rsid w:val="002903D6"/>
    <w:rsid w:val="002913BE"/>
    <w:rsid w:val="002C4A31"/>
    <w:rsid w:val="002D5B40"/>
    <w:rsid w:val="002F1398"/>
    <w:rsid w:val="00326BB1"/>
    <w:rsid w:val="003361D6"/>
    <w:rsid w:val="003621D2"/>
    <w:rsid w:val="00387DC1"/>
    <w:rsid w:val="003A2378"/>
    <w:rsid w:val="003D4DDA"/>
    <w:rsid w:val="0040371C"/>
    <w:rsid w:val="004115E5"/>
    <w:rsid w:val="00432C94"/>
    <w:rsid w:val="004911EA"/>
    <w:rsid w:val="00492639"/>
    <w:rsid w:val="0049507E"/>
    <w:rsid w:val="004A76B5"/>
    <w:rsid w:val="004B4ED3"/>
    <w:rsid w:val="004C61B8"/>
    <w:rsid w:val="0050346D"/>
    <w:rsid w:val="0050587E"/>
    <w:rsid w:val="005142BD"/>
    <w:rsid w:val="00521584"/>
    <w:rsid w:val="00523C78"/>
    <w:rsid w:val="005353B9"/>
    <w:rsid w:val="00536407"/>
    <w:rsid w:val="0054305D"/>
    <w:rsid w:val="00552B39"/>
    <w:rsid w:val="00561801"/>
    <w:rsid w:val="005627C6"/>
    <w:rsid w:val="005908B2"/>
    <w:rsid w:val="00596D41"/>
    <w:rsid w:val="005A00DB"/>
    <w:rsid w:val="005A7357"/>
    <w:rsid w:val="005E5E5B"/>
    <w:rsid w:val="005F063C"/>
    <w:rsid w:val="005F120F"/>
    <w:rsid w:val="005F4D15"/>
    <w:rsid w:val="006047D5"/>
    <w:rsid w:val="00612B47"/>
    <w:rsid w:val="00620C58"/>
    <w:rsid w:val="00626F95"/>
    <w:rsid w:val="00627572"/>
    <w:rsid w:val="00627DCF"/>
    <w:rsid w:val="00634D91"/>
    <w:rsid w:val="00654E73"/>
    <w:rsid w:val="006701AF"/>
    <w:rsid w:val="006870B1"/>
    <w:rsid w:val="006A60F4"/>
    <w:rsid w:val="006B01AB"/>
    <w:rsid w:val="006C7528"/>
    <w:rsid w:val="00706969"/>
    <w:rsid w:val="007211FB"/>
    <w:rsid w:val="00725636"/>
    <w:rsid w:val="00734581"/>
    <w:rsid w:val="007745F8"/>
    <w:rsid w:val="007B2DC7"/>
    <w:rsid w:val="007B2FF0"/>
    <w:rsid w:val="007B6123"/>
    <w:rsid w:val="007B6994"/>
    <w:rsid w:val="007B7EFE"/>
    <w:rsid w:val="007D0519"/>
    <w:rsid w:val="007D3C97"/>
    <w:rsid w:val="007F523E"/>
    <w:rsid w:val="008006C0"/>
    <w:rsid w:val="008144D7"/>
    <w:rsid w:val="0082009D"/>
    <w:rsid w:val="0084003D"/>
    <w:rsid w:val="008441DF"/>
    <w:rsid w:val="00846735"/>
    <w:rsid w:val="008508C4"/>
    <w:rsid w:val="00851420"/>
    <w:rsid w:val="008738B5"/>
    <w:rsid w:val="00883C2D"/>
    <w:rsid w:val="00893A0E"/>
    <w:rsid w:val="008A25B4"/>
    <w:rsid w:val="008A7781"/>
    <w:rsid w:val="008B6C31"/>
    <w:rsid w:val="008C5851"/>
    <w:rsid w:val="008D140D"/>
    <w:rsid w:val="00926E3F"/>
    <w:rsid w:val="00974846"/>
    <w:rsid w:val="009F2532"/>
    <w:rsid w:val="00A159BE"/>
    <w:rsid w:val="00A30DB6"/>
    <w:rsid w:val="00A42B83"/>
    <w:rsid w:val="00A438D6"/>
    <w:rsid w:val="00A530BD"/>
    <w:rsid w:val="00A67A72"/>
    <w:rsid w:val="00AA055A"/>
    <w:rsid w:val="00AA6C24"/>
    <w:rsid w:val="00AC7CEE"/>
    <w:rsid w:val="00AD008D"/>
    <w:rsid w:val="00AD5397"/>
    <w:rsid w:val="00B04143"/>
    <w:rsid w:val="00B6216E"/>
    <w:rsid w:val="00B74B53"/>
    <w:rsid w:val="00B9189B"/>
    <w:rsid w:val="00B96D46"/>
    <w:rsid w:val="00B97D40"/>
    <w:rsid w:val="00BA0DD6"/>
    <w:rsid w:val="00BA2E03"/>
    <w:rsid w:val="00BB1ABF"/>
    <w:rsid w:val="00BB36A4"/>
    <w:rsid w:val="00BE3A7B"/>
    <w:rsid w:val="00C23FE0"/>
    <w:rsid w:val="00C36242"/>
    <w:rsid w:val="00C43246"/>
    <w:rsid w:val="00C44A22"/>
    <w:rsid w:val="00C73A5C"/>
    <w:rsid w:val="00CC1421"/>
    <w:rsid w:val="00D040A3"/>
    <w:rsid w:val="00D150FD"/>
    <w:rsid w:val="00D26873"/>
    <w:rsid w:val="00D4771C"/>
    <w:rsid w:val="00DA2E96"/>
    <w:rsid w:val="00DA6AE3"/>
    <w:rsid w:val="00DA6C9C"/>
    <w:rsid w:val="00DB2F95"/>
    <w:rsid w:val="00DB52AF"/>
    <w:rsid w:val="00DD31D9"/>
    <w:rsid w:val="00DD51E6"/>
    <w:rsid w:val="00DF735E"/>
    <w:rsid w:val="00E0789F"/>
    <w:rsid w:val="00E600F1"/>
    <w:rsid w:val="00E6580E"/>
    <w:rsid w:val="00E66264"/>
    <w:rsid w:val="00E96F0C"/>
    <w:rsid w:val="00EA3EBD"/>
    <w:rsid w:val="00EB2BF8"/>
    <w:rsid w:val="00EE0F26"/>
    <w:rsid w:val="00EE17F1"/>
    <w:rsid w:val="00EE2DD1"/>
    <w:rsid w:val="00F133E9"/>
    <w:rsid w:val="00F1658A"/>
    <w:rsid w:val="00F22643"/>
    <w:rsid w:val="00F267D8"/>
    <w:rsid w:val="00F65966"/>
    <w:rsid w:val="00F7284E"/>
    <w:rsid w:val="00F77707"/>
    <w:rsid w:val="00F80827"/>
    <w:rsid w:val="00F85A41"/>
    <w:rsid w:val="00FA5841"/>
    <w:rsid w:val="00FD4699"/>
    <w:rsid w:val="00FD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82A3"/>
  <w15:chartTrackingRefBased/>
  <w15:docId w15:val="{9194A20B-1B0E-4B9F-B9B9-25F714E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A31"/>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2C4A31"/>
    <w:rPr>
      <w:rFonts w:ascii="Calibri" w:eastAsia="Calibri" w:hAnsi="Calibri" w:cs="Times New Roman"/>
      <w:lang w:val="uk-UA"/>
    </w:rPr>
  </w:style>
  <w:style w:type="paragraph" w:styleId="a5">
    <w:name w:val="footer"/>
    <w:basedOn w:val="a"/>
    <w:link w:val="a6"/>
    <w:uiPriority w:val="99"/>
    <w:unhideWhenUsed/>
    <w:rsid w:val="002C4A31"/>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2C4A31"/>
    <w:rPr>
      <w:rFonts w:ascii="Calibri" w:eastAsia="Calibri" w:hAnsi="Calibri" w:cs="Times New Roman"/>
      <w:lang w:val="uk-UA"/>
    </w:rPr>
  </w:style>
  <w:style w:type="character" w:styleId="a7">
    <w:name w:val="Hyperlink"/>
    <w:basedOn w:val="a0"/>
    <w:uiPriority w:val="99"/>
    <w:unhideWhenUsed/>
    <w:rsid w:val="00076646"/>
    <w:rPr>
      <w:color w:val="0563C1" w:themeColor="hyperlink"/>
      <w:u w:val="single"/>
    </w:rPr>
  </w:style>
  <w:style w:type="paragraph" w:styleId="a8">
    <w:name w:val="Balloon Text"/>
    <w:basedOn w:val="a"/>
    <w:link w:val="a9"/>
    <w:uiPriority w:val="99"/>
    <w:semiHidden/>
    <w:unhideWhenUsed/>
    <w:rsid w:val="00E658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5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2119</Words>
  <Characters>12080</Characters>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2025-03-10T13:50:00Z</cp:lastPrinted>
  <dcterms:created xsi:type="dcterms:W3CDTF">2024-08-23T10:48:00Z</dcterms:created>
  <dcterms:modified xsi:type="dcterms:W3CDTF">2025-03-10T14:20:00Z</dcterms:modified>
</cp:coreProperties>
</file>