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135D" w14:textId="64D8E720" w:rsidR="00843637" w:rsidRPr="00D35EAF" w:rsidRDefault="00843637" w:rsidP="00843637">
      <w:pPr>
        <w:pStyle w:val="a4"/>
        <w:jc w:val="center"/>
        <w:rPr>
          <w:sz w:val="26"/>
        </w:rPr>
      </w:pPr>
      <w:r w:rsidRPr="00D35EAF">
        <w:rPr>
          <w:noProof/>
          <w:sz w:val="19"/>
          <w:lang w:eastAsia="uk-UA"/>
        </w:rPr>
        <w:drawing>
          <wp:inline distT="0" distB="0" distL="0" distR="0" wp14:anchorId="77285F04" wp14:editId="14859CB1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DBAD1" w14:textId="77777777" w:rsidR="00843637" w:rsidRPr="00D35EAF" w:rsidRDefault="00843637" w:rsidP="00843637">
      <w:pPr>
        <w:pStyle w:val="a4"/>
        <w:jc w:val="center"/>
        <w:rPr>
          <w:b/>
          <w:sz w:val="10"/>
        </w:rPr>
      </w:pPr>
    </w:p>
    <w:p w14:paraId="4B34AA35" w14:textId="77777777" w:rsidR="00843637" w:rsidRPr="00D35EAF" w:rsidRDefault="00843637" w:rsidP="00843637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D35EAF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D35EAF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3E729BA1" w14:textId="73385E25" w:rsidR="00843637" w:rsidRPr="00D35EAF" w:rsidRDefault="00843637" w:rsidP="00843637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54809ADD" w14:textId="77777777" w:rsidR="00492C7A" w:rsidRPr="00D35EAF" w:rsidRDefault="00492C7A" w:rsidP="00843637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4DC94A4D" w14:textId="77777777" w:rsidR="00843637" w:rsidRPr="00D35EAF" w:rsidRDefault="00843637" w:rsidP="00843637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3E344B82" w14:textId="77777777" w:rsidR="00843637" w:rsidRPr="00D35EAF" w:rsidRDefault="00843637" w:rsidP="00843637">
      <w:pPr>
        <w:ind w:left="84"/>
        <w:jc w:val="center"/>
        <w:rPr>
          <w:b/>
          <w:kern w:val="28"/>
          <w:szCs w:val="28"/>
          <w:lang w:eastAsia="uk-UA"/>
        </w:rPr>
      </w:pPr>
    </w:p>
    <w:p w14:paraId="2388DAF1" w14:textId="4CEAE0FC" w:rsidR="00492C7A" w:rsidRPr="00D35EAF" w:rsidRDefault="00423466" w:rsidP="00843637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28</w:t>
      </w:r>
      <w:r w:rsidR="00843637" w:rsidRPr="00E840C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DF29EA">
        <w:rPr>
          <w:rFonts w:ascii="Times New Roman" w:hAnsi="Times New Roman"/>
          <w:b/>
          <w:kern w:val="28"/>
          <w:sz w:val="28"/>
          <w:szCs w:val="28"/>
          <w:lang w:eastAsia="uk-UA"/>
        </w:rPr>
        <w:t>березня</w:t>
      </w:r>
      <w:r w:rsidR="00843637" w:rsidRPr="00E840C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160494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843637" w:rsidRPr="00E840C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843637"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843637"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Київ</w:t>
      </w:r>
      <w:r w:rsidR="00843637"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843637"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№ </w:t>
      </w:r>
      <w:r w:rsidR="00DF29EA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5A4A5F">
        <w:rPr>
          <w:rFonts w:ascii="Times New Roman" w:hAnsi="Times New Roman"/>
          <w:b/>
          <w:kern w:val="28"/>
          <w:sz w:val="28"/>
          <w:szCs w:val="28"/>
          <w:lang w:eastAsia="uk-UA"/>
        </w:rPr>
        <w:t>9</w:t>
      </w:r>
      <w:r w:rsidR="007A4612">
        <w:rPr>
          <w:rFonts w:ascii="Times New Roman" w:hAnsi="Times New Roman"/>
          <w:b/>
          <w:kern w:val="28"/>
          <w:sz w:val="28"/>
          <w:szCs w:val="28"/>
          <w:lang w:eastAsia="uk-UA"/>
        </w:rPr>
        <w:t>8</w:t>
      </w:r>
      <w:r w:rsidR="00843637"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160494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27815CE1" w14:textId="77777777" w:rsidR="00843637" w:rsidRPr="00D35EAF" w:rsidRDefault="00843637" w:rsidP="00492C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D35EAF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8D4E826" w14:textId="77777777" w:rsidR="00843637" w:rsidRPr="00D35EAF" w:rsidRDefault="00843637" w:rsidP="00492C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D35EA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ADACD6E" w14:textId="77777777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A2C3580" w14:textId="06A7875C" w:rsidR="00843637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r w:rsidR="00B8177E" w:rsidRPr="00D35EAF">
        <w:rPr>
          <w:rFonts w:ascii="Times New Roman" w:hAnsi="Times New Roman"/>
          <w:sz w:val="28"/>
          <w:szCs w:val="28"/>
        </w:rPr>
        <w:t>(далі –</w:t>
      </w:r>
      <w:r w:rsidR="005105FC" w:rsidRPr="00D35EAF">
        <w:rPr>
          <w:rFonts w:ascii="Times New Roman" w:hAnsi="Times New Roman"/>
          <w:sz w:val="28"/>
          <w:szCs w:val="28"/>
        </w:rPr>
        <w:t xml:space="preserve"> </w:t>
      </w:r>
      <w:r w:rsidR="00B8177E" w:rsidRPr="00D35EAF">
        <w:rPr>
          <w:rFonts w:ascii="Times New Roman" w:hAnsi="Times New Roman"/>
          <w:sz w:val="28"/>
          <w:szCs w:val="28"/>
        </w:rPr>
        <w:t xml:space="preserve">Комісія) </w:t>
      </w:r>
      <w:r w:rsidR="00225470">
        <w:rPr>
          <w:rFonts w:ascii="Times New Roman" w:hAnsi="Times New Roman"/>
          <w:sz w:val="28"/>
          <w:szCs w:val="28"/>
        </w:rPr>
        <w:t>Коваль К.П.</w:t>
      </w:r>
      <w:r w:rsidRPr="00D35EAF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5F4CA0">
        <w:rPr>
          <w:rFonts w:ascii="Times New Roman" w:hAnsi="Times New Roman"/>
          <w:sz w:val="28"/>
          <w:szCs w:val="28"/>
        </w:rPr>
        <w:t>ОСОБА_1</w:t>
      </w:r>
      <w:r w:rsidR="00ED32E6">
        <w:rPr>
          <w:rFonts w:ascii="Times New Roman" w:hAnsi="Times New Roman"/>
          <w:sz w:val="28"/>
          <w:szCs w:val="28"/>
        </w:rPr>
        <w:t xml:space="preserve"> </w:t>
      </w:r>
      <w:r w:rsidRPr="00D35EAF">
        <w:rPr>
          <w:rFonts w:ascii="Times New Roman" w:hAnsi="Times New Roman"/>
          <w:sz w:val="28"/>
          <w:szCs w:val="28"/>
        </w:rPr>
        <w:t xml:space="preserve">стосовно </w:t>
      </w:r>
      <w:r w:rsidR="00DF29EA">
        <w:rPr>
          <w:rFonts w:ascii="Times New Roman" w:hAnsi="Times New Roman"/>
          <w:sz w:val="28"/>
          <w:szCs w:val="28"/>
        </w:rPr>
        <w:t>прокурор</w:t>
      </w:r>
      <w:r w:rsidR="0066040D">
        <w:rPr>
          <w:rFonts w:ascii="Times New Roman" w:hAnsi="Times New Roman"/>
          <w:sz w:val="28"/>
          <w:szCs w:val="28"/>
        </w:rPr>
        <w:t>а</w:t>
      </w:r>
      <w:r w:rsidR="00DF29EA">
        <w:rPr>
          <w:rFonts w:ascii="Times New Roman" w:hAnsi="Times New Roman"/>
          <w:sz w:val="28"/>
          <w:szCs w:val="28"/>
        </w:rPr>
        <w:t xml:space="preserve"> </w:t>
      </w:r>
      <w:bookmarkStart w:id="0" w:name="_Hlk193874974"/>
      <w:r w:rsidR="00E1685A">
        <w:rPr>
          <w:rFonts w:ascii="Times New Roman" w:hAnsi="Times New Roman"/>
          <w:sz w:val="28"/>
          <w:szCs w:val="28"/>
        </w:rPr>
        <w:t xml:space="preserve">відділу </w:t>
      </w:r>
      <w:r w:rsidR="0066040D">
        <w:rPr>
          <w:rFonts w:ascii="Times New Roman" w:hAnsi="Times New Roman"/>
          <w:sz w:val="28"/>
          <w:szCs w:val="28"/>
        </w:rPr>
        <w:t>Дніпропетро</w:t>
      </w:r>
      <w:r w:rsidR="00E1685A">
        <w:rPr>
          <w:rFonts w:ascii="Times New Roman" w:hAnsi="Times New Roman"/>
          <w:sz w:val="28"/>
          <w:szCs w:val="28"/>
        </w:rPr>
        <w:t xml:space="preserve">вської обласної прокуратури </w:t>
      </w:r>
      <w:r w:rsidR="0066040D">
        <w:rPr>
          <w:rFonts w:ascii="Times New Roman" w:hAnsi="Times New Roman"/>
          <w:sz w:val="28"/>
          <w:szCs w:val="28"/>
        </w:rPr>
        <w:t>Нестеренко Ольги А</w:t>
      </w:r>
      <w:bookmarkEnd w:id="0"/>
      <w:r w:rsidR="0066040D">
        <w:rPr>
          <w:rFonts w:ascii="Times New Roman" w:hAnsi="Times New Roman"/>
          <w:sz w:val="28"/>
          <w:szCs w:val="28"/>
        </w:rPr>
        <w:t>натолії</w:t>
      </w:r>
      <w:r w:rsidR="00E1685A">
        <w:rPr>
          <w:rFonts w:ascii="Times New Roman" w:hAnsi="Times New Roman"/>
          <w:sz w:val="28"/>
          <w:szCs w:val="28"/>
        </w:rPr>
        <w:t xml:space="preserve">вни </w:t>
      </w:r>
      <w:r w:rsidR="00225470">
        <w:rPr>
          <w:rFonts w:ascii="Times New Roman" w:hAnsi="Times New Roman"/>
          <w:sz w:val="28"/>
          <w:szCs w:val="28"/>
        </w:rPr>
        <w:t xml:space="preserve">(далі – прокурор </w:t>
      </w:r>
      <w:r w:rsidR="0066040D">
        <w:rPr>
          <w:rFonts w:ascii="Times New Roman" w:hAnsi="Times New Roman"/>
          <w:sz w:val="28"/>
          <w:szCs w:val="28"/>
        </w:rPr>
        <w:t>Нестеренко О</w:t>
      </w:r>
      <w:r w:rsidR="00E1685A">
        <w:rPr>
          <w:rFonts w:ascii="Times New Roman" w:hAnsi="Times New Roman"/>
          <w:sz w:val="28"/>
          <w:szCs w:val="28"/>
        </w:rPr>
        <w:t>.</w:t>
      </w:r>
      <w:r w:rsidR="0066040D">
        <w:rPr>
          <w:rFonts w:ascii="Times New Roman" w:hAnsi="Times New Roman"/>
          <w:sz w:val="28"/>
          <w:szCs w:val="28"/>
        </w:rPr>
        <w:t>А</w:t>
      </w:r>
      <w:r w:rsidR="00E1685A">
        <w:rPr>
          <w:rFonts w:ascii="Times New Roman" w:hAnsi="Times New Roman"/>
          <w:sz w:val="28"/>
          <w:szCs w:val="28"/>
        </w:rPr>
        <w:t>.</w:t>
      </w:r>
      <w:r w:rsidR="00225470">
        <w:rPr>
          <w:rFonts w:ascii="Times New Roman" w:hAnsi="Times New Roman"/>
          <w:sz w:val="28"/>
          <w:szCs w:val="28"/>
        </w:rPr>
        <w:t>)</w:t>
      </w:r>
      <w:r w:rsidRPr="00D35EAF"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,</w:t>
      </w:r>
      <w:r w:rsidRPr="00D35EAF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47EEC14F" w14:textId="77777777" w:rsidR="00160494" w:rsidRPr="00CD384F" w:rsidRDefault="00160494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D0D44FF" w14:textId="41A2F952" w:rsidR="00843637" w:rsidRPr="00D35EAF" w:rsidRDefault="00492C7A" w:rsidP="00225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D35EAF"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843637" w:rsidRPr="00D35EAF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225470">
        <w:rPr>
          <w:rFonts w:ascii="Times New Roman" w:hAnsi="Times New Roman"/>
          <w:b/>
          <w:sz w:val="28"/>
          <w:szCs w:val="28"/>
          <w:lang w:eastAsia="uk-UA"/>
        </w:rPr>
        <w:t>ЛА</w:t>
      </w:r>
      <w:r w:rsidR="00843637" w:rsidRPr="00D35EA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11CA7C8" w14:textId="77777777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35D5F86" w14:textId="6E074D4D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>До К</w:t>
      </w:r>
      <w:r w:rsidR="00FA12AC" w:rsidRPr="00D35EAF">
        <w:rPr>
          <w:rFonts w:ascii="Times New Roman" w:hAnsi="Times New Roman"/>
          <w:sz w:val="28"/>
          <w:szCs w:val="28"/>
        </w:rPr>
        <w:t xml:space="preserve">омісії </w:t>
      </w:r>
      <w:r w:rsidRPr="00D35EAF">
        <w:rPr>
          <w:rFonts w:ascii="Times New Roman" w:hAnsi="Times New Roman"/>
          <w:sz w:val="28"/>
          <w:szCs w:val="28"/>
        </w:rPr>
        <w:t xml:space="preserve">надійшла скарга </w:t>
      </w:r>
      <w:r w:rsidR="005F4CA0">
        <w:rPr>
          <w:rFonts w:ascii="Times New Roman" w:hAnsi="Times New Roman"/>
          <w:sz w:val="28"/>
          <w:szCs w:val="28"/>
        </w:rPr>
        <w:t xml:space="preserve">ОСОБА_1 </w:t>
      </w:r>
      <w:r w:rsidRPr="00D35EAF">
        <w:rPr>
          <w:rFonts w:ascii="Times New Roman" w:hAnsi="Times New Roman"/>
          <w:sz w:val="28"/>
          <w:szCs w:val="28"/>
        </w:rPr>
        <w:t>про вчинення дисциплінарного проступку прокурор</w:t>
      </w:r>
      <w:r w:rsidR="0066040D">
        <w:rPr>
          <w:rFonts w:ascii="Times New Roman" w:hAnsi="Times New Roman"/>
          <w:sz w:val="28"/>
          <w:szCs w:val="28"/>
        </w:rPr>
        <w:t>о</w:t>
      </w:r>
      <w:r w:rsidRPr="00D35EAF">
        <w:rPr>
          <w:rFonts w:ascii="Times New Roman" w:hAnsi="Times New Roman"/>
          <w:sz w:val="28"/>
          <w:szCs w:val="28"/>
        </w:rPr>
        <w:t xml:space="preserve">м </w:t>
      </w:r>
      <w:r w:rsidR="0066040D">
        <w:rPr>
          <w:rFonts w:ascii="Times New Roman" w:hAnsi="Times New Roman"/>
          <w:sz w:val="28"/>
          <w:szCs w:val="28"/>
        </w:rPr>
        <w:t>Нестеренко О.А</w:t>
      </w:r>
      <w:r w:rsidR="00724F05" w:rsidRPr="00D35EAF">
        <w:rPr>
          <w:rFonts w:ascii="Times New Roman" w:hAnsi="Times New Roman"/>
          <w:sz w:val="28"/>
          <w:szCs w:val="28"/>
        </w:rPr>
        <w:t>.</w:t>
      </w:r>
    </w:p>
    <w:p w14:paraId="1026768B" w14:textId="10204E06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r w:rsidR="00225470">
        <w:rPr>
          <w:rFonts w:ascii="Times New Roman" w:hAnsi="Times New Roman"/>
          <w:sz w:val="28"/>
          <w:szCs w:val="28"/>
        </w:rPr>
        <w:t>Коваль К.П.</w:t>
      </w:r>
      <w:r w:rsidRPr="00D35EAF">
        <w:rPr>
          <w:rFonts w:ascii="Times New Roman" w:hAnsi="Times New Roman"/>
          <w:sz w:val="28"/>
          <w:szCs w:val="28"/>
        </w:rPr>
        <w:t xml:space="preserve"> (протокол автоматичного розподілу від </w:t>
      </w:r>
      <w:r w:rsidR="00DF29EA">
        <w:rPr>
          <w:rFonts w:ascii="Times New Roman" w:hAnsi="Times New Roman"/>
          <w:sz w:val="28"/>
          <w:szCs w:val="28"/>
        </w:rPr>
        <w:t>1</w:t>
      </w:r>
      <w:r w:rsidR="0066040D">
        <w:rPr>
          <w:rFonts w:ascii="Times New Roman" w:hAnsi="Times New Roman"/>
          <w:sz w:val="28"/>
          <w:szCs w:val="28"/>
        </w:rPr>
        <w:t>8</w:t>
      </w:r>
      <w:r w:rsidRPr="00D35EAF">
        <w:rPr>
          <w:rFonts w:ascii="Times New Roman" w:hAnsi="Times New Roman"/>
          <w:sz w:val="28"/>
          <w:szCs w:val="28"/>
        </w:rPr>
        <w:t xml:space="preserve"> </w:t>
      </w:r>
      <w:r w:rsidR="00DF29EA">
        <w:rPr>
          <w:rFonts w:ascii="Times New Roman" w:hAnsi="Times New Roman"/>
          <w:sz w:val="28"/>
          <w:szCs w:val="28"/>
        </w:rPr>
        <w:t>берез</w:t>
      </w:r>
      <w:r w:rsidR="00462E83" w:rsidRPr="00D35EAF">
        <w:rPr>
          <w:rFonts w:ascii="Times New Roman" w:hAnsi="Times New Roman"/>
          <w:sz w:val="28"/>
          <w:szCs w:val="28"/>
        </w:rPr>
        <w:t>ня</w:t>
      </w:r>
      <w:r w:rsidRPr="00D35EAF">
        <w:rPr>
          <w:rFonts w:ascii="Times New Roman" w:hAnsi="Times New Roman"/>
          <w:sz w:val="28"/>
          <w:szCs w:val="28"/>
        </w:rPr>
        <w:t xml:space="preserve"> 202</w:t>
      </w:r>
      <w:r w:rsidR="00160494">
        <w:rPr>
          <w:rFonts w:ascii="Times New Roman" w:hAnsi="Times New Roman"/>
          <w:sz w:val="28"/>
          <w:szCs w:val="28"/>
        </w:rPr>
        <w:t>5</w:t>
      </w:r>
      <w:r w:rsidRPr="00D35EAF">
        <w:rPr>
          <w:rFonts w:ascii="Times New Roman" w:hAnsi="Times New Roman"/>
          <w:sz w:val="28"/>
          <w:szCs w:val="28"/>
        </w:rPr>
        <w:t xml:space="preserve"> року). </w:t>
      </w:r>
    </w:p>
    <w:p w14:paraId="2E9E6453" w14:textId="6CC53B87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>Ви</w:t>
      </w:r>
      <w:r w:rsidR="00FA12AC" w:rsidRPr="00D35EAF">
        <w:rPr>
          <w:rFonts w:ascii="Times New Roman" w:hAnsi="Times New Roman"/>
          <w:sz w:val="28"/>
          <w:szCs w:val="28"/>
        </w:rPr>
        <w:t xml:space="preserve">рішуючи питання щодо </w:t>
      </w:r>
      <w:r w:rsidRPr="00D35EAF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0D7B95FA" w14:textId="77777777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ab/>
      </w:r>
    </w:p>
    <w:p w14:paraId="593558C8" w14:textId="77777777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5EAF">
        <w:rPr>
          <w:rFonts w:ascii="Times New Roman" w:hAnsi="Times New Roman"/>
          <w:b/>
          <w:sz w:val="28"/>
          <w:szCs w:val="28"/>
        </w:rPr>
        <w:t>Зміст скарги</w:t>
      </w:r>
    </w:p>
    <w:p w14:paraId="28E39CC3" w14:textId="4CCDB50E" w:rsidR="003E4E04" w:rsidRDefault="00B94B62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D3B">
        <w:rPr>
          <w:rFonts w:ascii="Times New Roman" w:hAnsi="Times New Roman"/>
          <w:sz w:val="28"/>
          <w:szCs w:val="28"/>
        </w:rPr>
        <w:t xml:space="preserve">Автор зазначив, що </w:t>
      </w:r>
      <w:r w:rsidR="005F3D70">
        <w:rPr>
          <w:rFonts w:ascii="Times New Roman" w:hAnsi="Times New Roman"/>
          <w:sz w:val="28"/>
          <w:szCs w:val="28"/>
        </w:rPr>
        <w:t xml:space="preserve">стосовно </w:t>
      </w:r>
      <w:r w:rsidR="0066040D">
        <w:rPr>
          <w:rFonts w:ascii="Times New Roman" w:hAnsi="Times New Roman"/>
          <w:sz w:val="28"/>
          <w:szCs w:val="28"/>
        </w:rPr>
        <w:t>нь</w:t>
      </w:r>
      <w:r w:rsidR="005F3D70">
        <w:rPr>
          <w:rFonts w:ascii="Times New Roman" w:hAnsi="Times New Roman"/>
          <w:sz w:val="28"/>
          <w:szCs w:val="28"/>
        </w:rPr>
        <w:t xml:space="preserve">ого </w:t>
      </w:r>
      <w:r w:rsidR="0066040D">
        <w:rPr>
          <w:rFonts w:ascii="Times New Roman" w:hAnsi="Times New Roman"/>
          <w:sz w:val="28"/>
          <w:szCs w:val="28"/>
        </w:rPr>
        <w:t>та інших Дніпропетров</w:t>
      </w:r>
      <w:r w:rsidR="005F3D70">
        <w:rPr>
          <w:rFonts w:ascii="Times New Roman" w:hAnsi="Times New Roman"/>
          <w:sz w:val="28"/>
          <w:szCs w:val="28"/>
        </w:rPr>
        <w:t>ським р</w:t>
      </w:r>
      <w:r>
        <w:rPr>
          <w:rFonts w:ascii="Times New Roman" w:hAnsi="Times New Roman"/>
          <w:sz w:val="28"/>
          <w:szCs w:val="28"/>
        </w:rPr>
        <w:t xml:space="preserve">айонним судом </w:t>
      </w:r>
      <w:r w:rsidR="0066040D">
        <w:rPr>
          <w:rFonts w:ascii="Times New Roman" w:hAnsi="Times New Roman"/>
          <w:sz w:val="28"/>
          <w:szCs w:val="28"/>
        </w:rPr>
        <w:t>Дніпропетровськ</w:t>
      </w:r>
      <w:r>
        <w:rPr>
          <w:rFonts w:ascii="Times New Roman" w:hAnsi="Times New Roman"/>
          <w:sz w:val="28"/>
          <w:szCs w:val="28"/>
        </w:rPr>
        <w:t>ої області</w:t>
      </w:r>
      <w:r w:rsidR="003E4E04">
        <w:rPr>
          <w:rFonts w:ascii="Times New Roman" w:hAnsi="Times New Roman"/>
          <w:sz w:val="28"/>
          <w:szCs w:val="28"/>
        </w:rPr>
        <w:t xml:space="preserve"> розглядається справ</w:t>
      </w:r>
      <w:r w:rsidR="00524F5C">
        <w:rPr>
          <w:rFonts w:ascii="Times New Roman" w:hAnsi="Times New Roman"/>
          <w:sz w:val="28"/>
          <w:szCs w:val="28"/>
        </w:rPr>
        <w:t>а</w:t>
      </w:r>
      <w:r w:rsidR="003E4E04">
        <w:rPr>
          <w:rFonts w:ascii="Times New Roman" w:hAnsi="Times New Roman"/>
          <w:sz w:val="28"/>
          <w:szCs w:val="28"/>
        </w:rPr>
        <w:t xml:space="preserve"> </w:t>
      </w:r>
      <w:r w:rsidR="00E07341">
        <w:rPr>
          <w:rFonts w:ascii="Times New Roman" w:hAnsi="Times New Roman"/>
          <w:sz w:val="28"/>
          <w:szCs w:val="28"/>
        </w:rPr>
        <w:t>про</w:t>
      </w:r>
      <w:r w:rsidR="003E4E04">
        <w:rPr>
          <w:rFonts w:ascii="Times New Roman" w:hAnsi="Times New Roman"/>
          <w:sz w:val="28"/>
          <w:szCs w:val="28"/>
        </w:rPr>
        <w:t xml:space="preserve"> вчиненн</w:t>
      </w:r>
      <w:r w:rsidR="00E07341">
        <w:rPr>
          <w:rFonts w:ascii="Times New Roman" w:hAnsi="Times New Roman"/>
          <w:sz w:val="28"/>
          <w:szCs w:val="28"/>
        </w:rPr>
        <w:t>я</w:t>
      </w:r>
      <w:r w:rsidR="003E4E04">
        <w:rPr>
          <w:rFonts w:ascii="Times New Roman" w:hAnsi="Times New Roman"/>
          <w:sz w:val="28"/>
          <w:szCs w:val="28"/>
        </w:rPr>
        <w:t xml:space="preserve"> </w:t>
      </w:r>
      <w:r w:rsidR="0066040D">
        <w:rPr>
          <w:rFonts w:ascii="Times New Roman" w:hAnsi="Times New Roman"/>
          <w:sz w:val="28"/>
          <w:szCs w:val="28"/>
        </w:rPr>
        <w:t xml:space="preserve">ним </w:t>
      </w:r>
      <w:r w:rsidR="003E4E04">
        <w:rPr>
          <w:rFonts w:ascii="Times New Roman" w:hAnsi="Times New Roman"/>
          <w:sz w:val="28"/>
          <w:szCs w:val="28"/>
        </w:rPr>
        <w:t xml:space="preserve">кримінальних правопорушень, передбачених частиною </w:t>
      </w:r>
      <w:r w:rsidR="0066040D">
        <w:rPr>
          <w:rFonts w:ascii="Times New Roman" w:hAnsi="Times New Roman"/>
          <w:sz w:val="28"/>
          <w:szCs w:val="28"/>
        </w:rPr>
        <w:t>перш</w:t>
      </w:r>
      <w:r w:rsidR="003E4E04">
        <w:rPr>
          <w:rFonts w:ascii="Times New Roman" w:hAnsi="Times New Roman"/>
          <w:sz w:val="28"/>
          <w:szCs w:val="28"/>
        </w:rPr>
        <w:t>ою статті 2</w:t>
      </w:r>
      <w:r w:rsidR="0066040D">
        <w:rPr>
          <w:rFonts w:ascii="Times New Roman" w:hAnsi="Times New Roman"/>
          <w:sz w:val="28"/>
          <w:szCs w:val="28"/>
        </w:rPr>
        <w:t>55</w:t>
      </w:r>
      <w:r w:rsidR="003E4E04">
        <w:rPr>
          <w:rFonts w:ascii="Times New Roman" w:hAnsi="Times New Roman"/>
          <w:sz w:val="28"/>
          <w:szCs w:val="28"/>
        </w:rPr>
        <w:t xml:space="preserve">, частиною </w:t>
      </w:r>
      <w:r w:rsidR="0066040D">
        <w:rPr>
          <w:rFonts w:ascii="Times New Roman" w:hAnsi="Times New Roman"/>
          <w:sz w:val="28"/>
          <w:szCs w:val="28"/>
        </w:rPr>
        <w:t>ч</w:t>
      </w:r>
      <w:r w:rsidR="003E4E04">
        <w:rPr>
          <w:rFonts w:ascii="Times New Roman" w:hAnsi="Times New Roman"/>
          <w:sz w:val="28"/>
          <w:szCs w:val="28"/>
        </w:rPr>
        <w:t>е</w:t>
      </w:r>
      <w:r w:rsidR="0066040D">
        <w:rPr>
          <w:rFonts w:ascii="Times New Roman" w:hAnsi="Times New Roman"/>
          <w:sz w:val="28"/>
          <w:szCs w:val="28"/>
        </w:rPr>
        <w:t>тве</w:t>
      </w:r>
      <w:r w:rsidR="003E4E04">
        <w:rPr>
          <w:rFonts w:ascii="Times New Roman" w:hAnsi="Times New Roman"/>
          <w:sz w:val="28"/>
          <w:szCs w:val="28"/>
        </w:rPr>
        <w:t>р</w:t>
      </w:r>
      <w:r w:rsidR="0066040D">
        <w:rPr>
          <w:rFonts w:ascii="Times New Roman" w:hAnsi="Times New Roman"/>
          <w:sz w:val="28"/>
          <w:szCs w:val="28"/>
        </w:rPr>
        <w:t>т</w:t>
      </w:r>
      <w:r w:rsidR="003E4E04">
        <w:rPr>
          <w:rFonts w:ascii="Times New Roman" w:hAnsi="Times New Roman"/>
          <w:sz w:val="28"/>
          <w:szCs w:val="28"/>
        </w:rPr>
        <w:t>ою статті 2</w:t>
      </w:r>
      <w:r w:rsidR="0066040D">
        <w:rPr>
          <w:rFonts w:ascii="Times New Roman" w:hAnsi="Times New Roman"/>
          <w:sz w:val="28"/>
          <w:szCs w:val="28"/>
        </w:rPr>
        <w:t>8</w:t>
      </w:r>
      <w:r w:rsidR="003E4E04">
        <w:rPr>
          <w:rFonts w:ascii="Times New Roman" w:hAnsi="Times New Roman"/>
          <w:sz w:val="28"/>
          <w:szCs w:val="28"/>
        </w:rPr>
        <w:t xml:space="preserve">, частиною </w:t>
      </w:r>
      <w:r w:rsidR="0066040D">
        <w:rPr>
          <w:rFonts w:ascii="Times New Roman" w:hAnsi="Times New Roman"/>
          <w:sz w:val="28"/>
          <w:szCs w:val="28"/>
        </w:rPr>
        <w:t>п’ят</w:t>
      </w:r>
      <w:r w:rsidR="003E4E04">
        <w:rPr>
          <w:rFonts w:ascii="Times New Roman" w:hAnsi="Times New Roman"/>
          <w:sz w:val="28"/>
          <w:szCs w:val="28"/>
        </w:rPr>
        <w:t xml:space="preserve">ою статті </w:t>
      </w:r>
      <w:r w:rsidR="0066040D">
        <w:rPr>
          <w:rFonts w:ascii="Times New Roman" w:hAnsi="Times New Roman"/>
          <w:sz w:val="28"/>
          <w:szCs w:val="28"/>
        </w:rPr>
        <w:t>191</w:t>
      </w:r>
      <w:r w:rsidR="003E4E04">
        <w:rPr>
          <w:rFonts w:ascii="Times New Roman" w:hAnsi="Times New Roman"/>
          <w:sz w:val="28"/>
          <w:szCs w:val="28"/>
        </w:rPr>
        <w:t xml:space="preserve">, частиною </w:t>
      </w:r>
      <w:r w:rsidR="0066040D">
        <w:rPr>
          <w:rFonts w:ascii="Times New Roman" w:hAnsi="Times New Roman"/>
          <w:sz w:val="28"/>
          <w:szCs w:val="28"/>
        </w:rPr>
        <w:t xml:space="preserve">четвертою </w:t>
      </w:r>
      <w:r w:rsidR="003E4E04">
        <w:rPr>
          <w:rFonts w:ascii="Times New Roman" w:hAnsi="Times New Roman"/>
          <w:sz w:val="28"/>
          <w:szCs w:val="28"/>
        </w:rPr>
        <w:t xml:space="preserve">статті </w:t>
      </w:r>
      <w:r w:rsidR="0066040D">
        <w:rPr>
          <w:rFonts w:ascii="Times New Roman" w:hAnsi="Times New Roman"/>
          <w:sz w:val="28"/>
          <w:szCs w:val="28"/>
        </w:rPr>
        <w:t>2</w:t>
      </w:r>
      <w:r w:rsidR="003E4E04">
        <w:rPr>
          <w:rFonts w:ascii="Times New Roman" w:hAnsi="Times New Roman"/>
          <w:sz w:val="28"/>
          <w:szCs w:val="28"/>
        </w:rPr>
        <w:t>8</w:t>
      </w:r>
      <w:r w:rsidR="0066040D">
        <w:rPr>
          <w:rFonts w:ascii="Times New Roman" w:hAnsi="Times New Roman"/>
          <w:sz w:val="28"/>
          <w:szCs w:val="28"/>
        </w:rPr>
        <w:t>, частиною першою статті 366</w:t>
      </w:r>
      <w:r w:rsidR="003E4E04">
        <w:rPr>
          <w:rFonts w:ascii="Times New Roman" w:hAnsi="Times New Roman"/>
          <w:sz w:val="28"/>
          <w:szCs w:val="28"/>
        </w:rPr>
        <w:t xml:space="preserve"> Кримінального кодексу України.</w:t>
      </w:r>
    </w:p>
    <w:p w14:paraId="36A9B40A" w14:textId="4EDB02F4" w:rsidR="0066040D" w:rsidRDefault="0066040D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 час чергового судового засідання</w:t>
      </w:r>
      <w:r w:rsidR="009D39CF">
        <w:rPr>
          <w:rFonts w:ascii="Times New Roman" w:hAnsi="Times New Roman"/>
          <w:sz w:val="28"/>
          <w:szCs w:val="28"/>
        </w:rPr>
        <w:t>, а саме</w:t>
      </w:r>
      <w:r w:rsidRPr="0066040D">
        <w:rPr>
          <w:rFonts w:ascii="Times New Roman" w:hAnsi="Times New Roman"/>
          <w:sz w:val="28"/>
          <w:szCs w:val="28"/>
        </w:rPr>
        <w:t xml:space="preserve"> </w:t>
      </w:r>
      <w:r w:rsidR="009D39CF">
        <w:rPr>
          <w:rFonts w:ascii="Times New Roman" w:hAnsi="Times New Roman"/>
          <w:sz w:val="28"/>
          <w:szCs w:val="28"/>
        </w:rPr>
        <w:t xml:space="preserve">17 березня 2025 року, </w:t>
      </w:r>
      <w:r>
        <w:rPr>
          <w:rFonts w:ascii="Times New Roman" w:hAnsi="Times New Roman"/>
          <w:sz w:val="28"/>
          <w:szCs w:val="28"/>
        </w:rPr>
        <w:t xml:space="preserve">прокурор Нестеренко О.А. </w:t>
      </w:r>
      <w:r w:rsidR="009D39CF">
        <w:rPr>
          <w:rFonts w:ascii="Times New Roman" w:hAnsi="Times New Roman"/>
          <w:sz w:val="28"/>
          <w:szCs w:val="28"/>
        </w:rPr>
        <w:t xml:space="preserve">декілька разів заявляла клопотання про відкладення розгляду справи для ознайомлення з технічним записом попереднього судового засідання від 14 березня 2025 року. Після оголошення судом відмови у їх задоволенні, </w:t>
      </w:r>
      <w:r w:rsidR="009D39CF">
        <w:rPr>
          <w:rFonts w:ascii="Times New Roman" w:hAnsi="Times New Roman"/>
          <w:sz w:val="28"/>
          <w:szCs w:val="28"/>
        </w:rPr>
        <w:br/>
        <w:t xml:space="preserve">нею повторно здійснено допит обвинуваченого </w:t>
      </w:r>
      <w:r w:rsidR="005F4CA0">
        <w:rPr>
          <w:rFonts w:ascii="Times New Roman" w:hAnsi="Times New Roman"/>
          <w:sz w:val="28"/>
          <w:szCs w:val="28"/>
        </w:rPr>
        <w:t xml:space="preserve">ОСОБА_1 </w:t>
      </w:r>
      <w:r w:rsidR="009D39CF">
        <w:rPr>
          <w:rFonts w:ascii="Times New Roman" w:hAnsi="Times New Roman"/>
          <w:sz w:val="28"/>
          <w:szCs w:val="28"/>
        </w:rPr>
        <w:t>з питань, на які вже надавались відповіді у минулому судовому засіданні.</w:t>
      </w:r>
    </w:p>
    <w:p w14:paraId="4AF9A275" w14:textId="1591B234" w:rsidR="009D39CF" w:rsidRDefault="009D39CF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Надалі нею заявлено клопотання про витребування </w:t>
      </w:r>
      <w:r w:rsidR="00B85469">
        <w:rPr>
          <w:rFonts w:ascii="Times New Roman" w:hAnsi="Times New Roman"/>
          <w:sz w:val="28"/>
          <w:szCs w:val="28"/>
        </w:rPr>
        <w:t>з</w:t>
      </w:r>
      <w:r w:rsidR="005756CF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Слідчого управління ГУНП в Дніпропетровській області оригіналів речових доказів, їх огляду в судовому засіданні та у зв’язку з цим відкласти розгляд справи</w:t>
      </w:r>
      <w:r w:rsidR="00B85469">
        <w:rPr>
          <w:rFonts w:ascii="Times New Roman" w:hAnsi="Times New Roman"/>
          <w:sz w:val="28"/>
          <w:szCs w:val="28"/>
        </w:rPr>
        <w:t xml:space="preserve">. Не зазначивши </w:t>
      </w:r>
      <w:r w:rsidR="00B85469">
        <w:rPr>
          <w:rFonts w:ascii="Times New Roman" w:hAnsi="Times New Roman"/>
          <w:sz w:val="28"/>
          <w:szCs w:val="28"/>
        </w:rPr>
        <w:lastRenderedPageBreak/>
        <w:t>точного переліку речових доказів та обставин, які ці докази мають доводити, судом відмовлено у його задоволенні.</w:t>
      </w:r>
    </w:p>
    <w:p w14:paraId="77FC22A0" w14:textId="20C33FFA" w:rsidR="00B85469" w:rsidRDefault="00B85469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прокурором Нестеренко О.А. вкотре заявлено клопотання про виклик та допит у судовому засіданні експертів (без зазначення прізвищ, імен та </w:t>
      </w:r>
      <w:r>
        <w:rPr>
          <w:rFonts w:ascii="Times New Roman" w:hAnsi="Times New Roman"/>
          <w:sz w:val="28"/>
          <w:szCs w:val="28"/>
        </w:rPr>
        <w:br/>
        <w:t>по</w:t>
      </w:r>
      <w:r w:rsidR="00D113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батькові цих експертів) та у зв’язку з цим відкладення розгляду справи.</w:t>
      </w:r>
    </w:p>
    <w:p w14:paraId="146BE331" w14:textId="72B7535D" w:rsidR="00B85469" w:rsidRDefault="00B85469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Після відхилення й цього клопотання прокурор Нестеренко О.А. заявила про відвід головуючого судді </w:t>
      </w:r>
      <w:r w:rsidR="005F4CA0">
        <w:rPr>
          <w:rFonts w:ascii="Times New Roman" w:hAnsi="Times New Roman"/>
          <w:sz w:val="28"/>
          <w:szCs w:val="28"/>
        </w:rPr>
        <w:t>ОСОБА_</w:t>
      </w:r>
      <w:r w:rsidR="005F4CA0">
        <w:rPr>
          <w:rFonts w:ascii="Times New Roman" w:hAnsi="Times New Roman"/>
          <w:sz w:val="28"/>
          <w:szCs w:val="28"/>
        </w:rPr>
        <w:t>2</w:t>
      </w:r>
      <w:r w:rsidR="005F4C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 підстав сумнівів у його об’єктивності.</w:t>
      </w:r>
    </w:p>
    <w:p w14:paraId="73FB3655" w14:textId="5D54E39D" w:rsidR="00B85469" w:rsidRDefault="00B85469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чином, на переконання скаржника, </w:t>
      </w:r>
      <w:r w:rsidR="00CF7CF0">
        <w:rPr>
          <w:rFonts w:ascii="Times New Roman" w:hAnsi="Times New Roman"/>
          <w:sz w:val="28"/>
          <w:szCs w:val="28"/>
        </w:rPr>
        <w:t xml:space="preserve">з вини </w:t>
      </w:r>
      <w:r>
        <w:rPr>
          <w:rFonts w:ascii="Times New Roman" w:hAnsi="Times New Roman"/>
          <w:sz w:val="28"/>
          <w:szCs w:val="28"/>
        </w:rPr>
        <w:t>прокурор</w:t>
      </w:r>
      <w:r w:rsidR="00CF7CF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Нестеренко</w:t>
      </w:r>
      <w:r w:rsidR="00CF7CF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О.А.</w:t>
      </w:r>
      <w:r w:rsidR="00CF7CF0">
        <w:rPr>
          <w:rFonts w:ascii="Times New Roman" w:hAnsi="Times New Roman"/>
          <w:sz w:val="28"/>
          <w:szCs w:val="28"/>
        </w:rPr>
        <w:t xml:space="preserve"> фактично зірвано судове засідання 17 березня 2025 року, допускались нею й інші перенесення судових засідань через незабезпечення прокурором явки свідків сторони обвинувачення, що свідчить про перешкоджання судді у виконанні ним своїх процесуальних обов’язків та розгляду справи протягом розумного строку.</w:t>
      </w:r>
    </w:p>
    <w:p w14:paraId="19B10535" w14:textId="0017815C" w:rsidR="009C45E4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>У зв’язку з наведеним, просить притягнути прокурор</w:t>
      </w:r>
      <w:r w:rsidR="00CF7CF0">
        <w:rPr>
          <w:rFonts w:ascii="Times New Roman" w:hAnsi="Times New Roman"/>
          <w:sz w:val="28"/>
          <w:szCs w:val="28"/>
        </w:rPr>
        <w:t>а</w:t>
      </w:r>
      <w:r w:rsidR="00BE7A85" w:rsidRPr="00D35EAF">
        <w:rPr>
          <w:rFonts w:ascii="Times New Roman" w:hAnsi="Times New Roman"/>
          <w:sz w:val="28"/>
          <w:szCs w:val="28"/>
        </w:rPr>
        <w:t xml:space="preserve"> </w:t>
      </w:r>
      <w:r w:rsidR="00CF7CF0">
        <w:rPr>
          <w:rFonts w:ascii="Times New Roman" w:hAnsi="Times New Roman"/>
          <w:sz w:val="28"/>
          <w:szCs w:val="28"/>
        </w:rPr>
        <w:t>Нестеренко О.А</w:t>
      </w:r>
      <w:r w:rsidR="003E4E04">
        <w:rPr>
          <w:rFonts w:ascii="Times New Roman" w:hAnsi="Times New Roman"/>
          <w:sz w:val="28"/>
          <w:szCs w:val="28"/>
        </w:rPr>
        <w:t xml:space="preserve">. </w:t>
      </w:r>
      <w:r w:rsidR="00E07341">
        <w:rPr>
          <w:rFonts w:ascii="Times New Roman" w:hAnsi="Times New Roman"/>
          <w:sz w:val="28"/>
          <w:szCs w:val="28"/>
        </w:rPr>
        <w:br/>
      </w:r>
      <w:r w:rsidRPr="00D35EAF">
        <w:rPr>
          <w:rFonts w:ascii="Times New Roman" w:hAnsi="Times New Roman"/>
          <w:sz w:val="28"/>
          <w:szCs w:val="28"/>
        </w:rPr>
        <w:t>до дисциплінарної відповідальності</w:t>
      </w:r>
      <w:r w:rsidR="009C45E4" w:rsidRPr="00D35EAF">
        <w:rPr>
          <w:rFonts w:ascii="Times New Roman" w:hAnsi="Times New Roman"/>
          <w:sz w:val="28"/>
          <w:szCs w:val="28"/>
        </w:rPr>
        <w:t xml:space="preserve"> у зв’язку з невиконанням чи неналежним виконанням службових обов’язків </w:t>
      </w:r>
      <w:r w:rsidR="00CF7CF0">
        <w:rPr>
          <w:rFonts w:ascii="Times New Roman" w:hAnsi="Times New Roman"/>
          <w:sz w:val="28"/>
          <w:szCs w:val="28"/>
        </w:rPr>
        <w:t>та</w:t>
      </w:r>
      <w:r w:rsidR="00CF7CF0" w:rsidRPr="00D35EAF">
        <w:rPr>
          <w:rFonts w:ascii="Times New Roman" w:hAnsi="Times New Roman"/>
          <w:sz w:val="28"/>
          <w:szCs w:val="28"/>
        </w:rPr>
        <w:t xml:space="preserve"> </w:t>
      </w:r>
      <w:r w:rsidR="009C45E4" w:rsidRPr="00D35EAF">
        <w:rPr>
          <w:rFonts w:ascii="Times New Roman" w:hAnsi="Times New Roman"/>
          <w:sz w:val="28"/>
          <w:szCs w:val="28"/>
        </w:rPr>
        <w:t xml:space="preserve">за вчинення дій, що порочать звання прокурора і можуть викликати сумнів у його об’єктивності, неупередженості </w:t>
      </w:r>
      <w:r w:rsidR="007046E4">
        <w:rPr>
          <w:rFonts w:ascii="Times New Roman" w:hAnsi="Times New Roman"/>
          <w:sz w:val="28"/>
          <w:szCs w:val="28"/>
        </w:rPr>
        <w:br/>
      </w:r>
      <w:r w:rsidR="009C45E4" w:rsidRPr="00D35EAF">
        <w:rPr>
          <w:rFonts w:ascii="Times New Roman" w:hAnsi="Times New Roman"/>
          <w:sz w:val="28"/>
          <w:szCs w:val="28"/>
        </w:rPr>
        <w:t>та незалежності, у чесності та не</w:t>
      </w:r>
      <w:r w:rsidR="00242B63">
        <w:rPr>
          <w:rFonts w:ascii="Times New Roman" w:hAnsi="Times New Roman"/>
          <w:sz w:val="28"/>
          <w:szCs w:val="28"/>
        </w:rPr>
        <w:t>підкупності органів прокуратури</w:t>
      </w:r>
      <w:r w:rsidR="009C45E4" w:rsidRPr="00D35EAF">
        <w:rPr>
          <w:rFonts w:ascii="Times New Roman" w:hAnsi="Times New Roman"/>
          <w:sz w:val="28"/>
          <w:szCs w:val="28"/>
        </w:rPr>
        <w:t>.</w:t>
      </w:r>
    </w:p>
    <w:p w14:paraId="4FA2F87F" w14:textId="77777777" w:rsidR="00BE7A85" w:rsidRPr="00D35EAF" w:rsidRDefault="00BE7A85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0DF949" w14:textId="2B64A88D" w:rsidR="0056322B" w:rsidRPr="00D35EAF" w:rsidRDefault="0056322B" w:rsidP="00492C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5EAF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7A939FA9" w14:textId="6440F471" w:rsidR="00CF7CF0" w:rsidRDefault="0056322B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1035D9" w:rsidRPr="00D35EAF">
        <w:rPr>
          <w:rFonts w:ascii="Times New Roman" w:hAnsi="Times New Roman"/>
          <w:sz w:val="28"/>
          <w:szCs w:val="28"/>
        </w:rPr>
        <w:t xml:space="preserve"> </w:t>
      </w:r>
      <w:r w:rsidRPr="00D35EAF">
        <w:rPr>
          <w:rFonts w:ascii="Times New Roman" w:hAnsi="Times New Roman"/>
          <w:sz w:val="28"/>
          <w:szCs w:val="28"/>
        </w:rPr>
        <w:t>копі</w:t>
      </w:r>
      <w:r w:rsidR="00CF7CF0">
        <w:rPr>
          <w:rFonts w:ascii="Times New Roman" w:hAnsi="Times New Roman"/>
          <w:sz w:val="28"/>
          <w:szCs w:val="28"/>
        </w:rPr>
        <w:t>ю</w:t>
      </w:r>
      <w:r w:rsidR="009F5725">
        <w:rPr>
          <w:rFonts w:ascii="Times New Roman" w:hAnsi="Times New Roman"/>
          <w:sz w:val="28"/>
          <w:szCs w:val="28"/>
        </w:rPr>
        <w:t xml:space="preserve"> </w:t>
      </w:r>
      <w:r w:rsidR="00DF5EA2">
        <w:rPr>
          <w:rFonts w:ascii="Times New Roman" w:hAnsi="Times New Roman"/>
          <w:sz w:val="28"/>
          <w:szCs w:val="28"/>
        </w:rPr>
        <w:t xml:space="preserve">постанови про </w:t>
      </w:r>
      <w:r w:rsidR="00CF7CF0">
        <w:rPr>
          <w:rFonts w:ascii="Times New Roman" w:hAnsi="Times New Roman"/>
          <w:sz w:val="28"/>
          <w:szCs w:val="28"/>
        </w:rPr>
        <w:t>зміну групи прокурорів від 03 червня 2024 року.</w:t>
      </w:r>
    </w:p>
    <w:p w14:paraId="26BC706C" w14:textId="77777777" w:rsidR="00657351" w:rsidRPr="00D35EAF" w:rsidRDefault="00657351" w:rsidP="00492C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D24016B" w14:textId="10C9BF4C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5EAF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3B7FEA60" w14:textId="77777777" w:rsidR="002C7FEA" w:rsidRPr="00337273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Відповідно до частини другої статті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354F2A8F" w14:textId="1BB1C1E3" w:rsidR="002C7FEA" w:rsidRPr="00337273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 xml:space="preserve">Згідно з пунктами 1 та 2 частини першої статті </w:t>
      </w:r>
      <w:r w:rsidRPr="0005661F">
        <w:rPr>
          <w:rFonts w:ascii="Times New Roman" w:hAnsi="Times New Roman"/>
          <w:sz w:val="28"/>
          <w:szCs w:val="28"/>
        </w:rPr>
        <w:t>131</w:t>
      </w:r>
      <w:r w:rsidRPr="0005661F">
        <w:rPr>
          <w:rFonts w:ascii="Times New Roman" w:hAnsi="Times New Roman"/>
          <w:sz w:val="28"/>
          <w:szCs w:val="28"/>
          <w:vertAlign w:val="superscript"/>
        </w:rPr>
        <w:t>1</w:t>
      </w:r>
      <w:r w:rsidRPr="0005661F">
        <w:rPr>
          <w:rFonts w:ascii="Times New Roman" w:hAnsi="Times New Roman"/>
          <w:sz w:val="28"/>
          <w:szCs w:val="28"/>
        </w:rPr>
        <w:t xml:space="preserve"> Конституції </w:t>
      </w:r>
      <w:r w:rsidRPr="00337273">
        <w:rPr>
          <w:rFonts w:ascii="Times New Roman" w:hAnsi="Times New Roman"/>
          <w:sz w:val="28"/>
          <w:szCs w:val="28"/>
        </w:rPr>
        <w:t xml:space="preserve">України визначено, що в Україні діє прокуратура, яка здійснює </w:t>
      </w:r>
      <w:r w:rsidR="00171B6E" w:rsidRPr="00171B6E">
        <w:rPr>
          <w:rFonts w:ascii="Times New Roman" w:hAnsi="Times New Roman"/>
          <w:sz w:val="28"/>
          <w:szCs w:val="28"/>
        </w:rPr>
        <w:t xml:space="preserve">підтримання публічного обвинувачення в суді; </w:t>
      </w:r>
      <w:r w:rsidRPr="00337273">
        <w:rPr>
          <w:rFonts w:ascii="Times New Roman" w:hAnsi="Times New Roman"/>
          <w:sz w:val="28"/>
          <w:szCs w:val="28"/>
        </w:rPr>
        <w:t>організацію і процесуальне керівництво досудовим розслідуванням, вирішення відповідно до закону інших питань під час кримінального провадження, нагляд за негласними та іншими слідчими і розшуковими діями органів правопорядку.</w:t>
      </w:r>
    </w:p>
    <w:p w14:paraId="392086F1" w14:textId="60A1BF71" w:rsidR="002C7FEA" w:rsidRPr="00337273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 xml:space="preserve">Правові засади організації і діяльності прокуратури України, статус прокурорів, загальні права і обов’язки прокурора визначено Законом </w:t>
      </w:r>
      <w:r w:rsidR="00171B6E">
        <w:rPr>
          <w:rFonts w:ascii="Times New Roman" w:hAnsi="Times New Roman"/>
          <w:sz w:val="28"/>
          <w:szCs w:val="28"/>
        </w:rPr>
        <w:t xml:space="preserve">України «Про прокуратуру» </w:t>
      </w:r>
      <w:r w:rsidR="00171B6E" w:rsidRPr="00171B6E">
        <w:rPr>
          <w:rFonts w:ascii="Times New Roman" w:hAnsi="Times New Roman"/>
          <w:sz w:val="28"/>
          <w:szCs w:val="28"/>
        </w:rPr>
        <w:t>від 14 жовтня 2014 року № 1697 VII (далі – Закон № 1697 VII).</w:t>
      </w:r>
      <w:r w:rsidRPr="00337273">
        <w:rPr>
          <w:rFonts w:ascii="Times New Roman" w:hAnsi="Times New Roman"/>
          <w:sz w:val="28"/>
          <w:szCs w:val="28"/>
        </w:rPr>
        <w:t xml:space="preserve"> </w:t>
      </w:r>
    </w:p>
    <w:p w14:paraId="2FE5A0F8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 xml:space="preserve">Згідно з частиною четвертою статті 19 </w:t>
      </w:r>
      <w:r w:rsidRPr="0005661F">
        <w:rPr>
          <w:rFonts w:ascii="Times New Roman" w:hAnsi="Times New Roman"/>
          <w:sz w:val="28"/>
          <w:szCs w:val="28"/>
        </w:rPr>
        <w:t xml:space="preserve">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прокурор </w:t>
      </w:r>
      <w:r w:rsidRPr="00337273">
        <w:rPr>
          <w:rFonts w:ascii="Times New Roman" w:hAnsi="Times New Roman"/>
          <w:sz w:val="28"/>
          <w:szCs w:val="28"/>
        </w:rPr>
        <w:t>зобов’язаний діяти лише на підставі, в межах та у спосіб, що передбачені Конституцією та законами України.</w:t>
      </w:r>
    </w:p>
    <w:p w14:paraId="175D26A2" w14:textId="513CE1A3" w:rsidR="002C7FEA" w:rsidRPr="0005661F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661F">
        <w:rPr>
          <w:rFonts w:ascii="Times New Roman" w:hAnsi="Times New Roman"/>
          <w:sz w:val="28"/>
          <w:szCs w:val="28"/>
        </w:rPr>
        <w:t xml:space="preserve">Згідно зі статтею 2 КПК України завданнями кримінального провадження </w:t>
      </w:r>
      <w:r w:rsidR="00171B6E">
        <w:rPr>
          <w:rFonts w:ascii="Times New Roman" w:hAnsi="Times New Roman"/>
          <w:sz w:val="28"/>
          <w:szCs w:val="28"/>
        </w:rPr>
        <w:br/>
      </w:r>
      <w:r w:rsidRPr="0005661F">
        <w:rPr>
          <w:rFonts w:ascii="Times New Roman" w:hAnsi="Times New Roman"/>
          <w:sz w:val="28"/>
          <w:szCs w:val="28"/>
        </w:rPr>
        <w:t>є забезпечення швидкого, повного та неупередженого розслідування і судового розгляду кримінального правопорушення.</w:t>
      </w:r>
    </w:p>
    <w:p w14:paraId="6B9FD4D7" w14:textId="77777777" w:rsidR="002C7FEA" w:rsidRPr="0005661F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trike/>
          <w:sz w:val="28"/>
          <w:szCs w:val="28"/>
        </w:rPr>
      </w:pPr>
      <w:r w:rsidRPr="0005661F">
        <w:rPr>
          <w:rFonts w:ascii="Times New Roman" w:hAnsi="Times New Roman"/>
          <w:sz w:val="28"/>
          <w:szCs w:val="28"/>
        </w:rPr>
        <w:lastRenderedPageBreak/>
        <w:t>Загальні засади кримінального провадження визначені частиною першою статті 7 КПК України.</w:t>
      </w:r>
    </w:p>
    <w:p w14:paraId="6DB51A96" w14:textId="77777777" w:rsidR="002C7FEA" w:rsidRPr="00337273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Відповідно до статті 9 КПК України під час кримінального провадження прокурор зобов’язаний неухильно додержуватися вимог Конституції України, цього Кодексу, міжнародних договорів, згода на обов’язковість яких надана Верховною Радою України, вимог інших актів законодавства.</w:t>
      </w:r>
    </w:p>
    <w:p w14:paraId="57C9EEA4" w14:textId="77777777" w:rsidR="002C7FEA" w:rsidRPr="00337273" w:rsidRDefault="002C7FEA" w:rsidP="002C7FEA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Згідно із частиною другою цієї статті прокурор, керівник органу досудового розслідування, слідчий зобов’язані всебічно, повно і неупереджено дослідити обставини кримінального провадження, виявити як ті обставини, що викривають, так і ті, що виправдовують підозрюваного, обвинуваченого, а також обставини, що пом’якшують чи обтяжують його покарання, надати їм належну правову оцінку та забезпечити прийняття законних і неупереджених процесуальних рішень.</w:t>
      </w:r>
    </w:p>
    <w:p w14:paraId="78D4F70C" w14:textId="77777777" w:rsidR="002C7FEA" w:rsidRPr="00337273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 xml:space="preserve">Частина друга статті 21 КПК України передбачає, безумовне виконання </w:t>
      </w:r>
      <w:proofErr w:type="spellStart"/>
      <w:r w:rsidRPr="00337273">
        <w:rPr>
          <w:rFonts w:ascii="Times New Roman" w:hAnsi="Times New Roman"/>
          <w:sz w:val="28"/>
          <w:szCs w:val="28"/>
        </w:rPr>
        <w:t>вироку</w:t>
      </w:r>
      <w:proofErr w:type="spellEnd"/>
      <w:r w:rsidRPr="00337273">
        <w:rPr>
          <w:rFonts w:ascii="Times New Roman" w:hAnsi="Times New Roman"/>
          <w:sz w:val="28"/>
          <w:szCs w:val="28"/>
        </w:rPr>
        <w:t xml:space="preserve"> та ухвали суду, яке набрало законної сили.</w:t>
      </w:r>
    </w:p>
    <w:p w14:paraId="1D166FA9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Вимоги статті 36 КПК України встановлюють, що прокурор уповноважений приймати процесуальні рішення у випад</w:t>
      </w:r>
      <w:r>
        <w:rPr>
          <w:rFonts w:ascii="Times New Roman" w:hAnsi="Times New Roman"/>
          <w:sz w:val="28"/>
          <w:szCs w:val="28"/>
        </w:rPr>
        <w:t>ках, передбачених цим Кодексом.</w:t>
      </w:r>
    </w:p>
    <w:p w14:paraId="00C67A3E" w14:textId="77777777" w:rsidR="002C7FEA" w:rsidRDefault="002C7FEA" w:rsidP="002C7FEA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Однією із засад діяльності прокуратури, визначеною у статті 3 Закону України «Про прокуратуру», є незалежність прокурорів. Зі змісту частини другої статті 16 Закону України «Про прокуратуру»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594C59D0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Законодавцем передбачена спеціальна процедура оскарження рішень, дій чи бездіяльності прокурора під час досудового розслідування (статті 303 – 307 КПК України). </w:t>
      </w:r>
    </w:p>
    <w:p w14:paraId="611E70BB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67D79803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Водночас положеннями абзацу 2 частини першої статті 45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89523E">
        <w:rPr>
          <w:rFonts w:ascii="Times New Roman" w:hAnsi="Times New Roman"/>
          <w:bCs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4EFA260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Визначення дисциплінарного провадження наведено у частині першій статті 45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 xml:space="preserve">– як процедури розгляду Комісією дисциплінарної скарги, в якій містяться відомості про вчинення прокурором дисциплінарного </w:t>
      </w:r>
      <w:r w:rsidRPr="0089523E">
        <w:rPr>
          <w:rFonts w:ascii="Times New Roman" w:hAnsi="Times New Roman"/>
          <w:bCs/>
          <w:sz w:val="28"/>
          <w:szCs w:val="28"/>
        </w:rPr>
        <w:lastRenderedPageBreak/>
        <w:t xml:space="preserve">проступку. </w:t>
      </w:r>
    </w:p>
    <w:p w14:paraId="08351D50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Частиною першою статті 43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визначено, що прокурора може бути притягнуто до дисциплінарної відповідальності у порядку дисциплінарного провадження з таких підстав:</w:t>
      </w:r>
    </w:p>
    <w:p w14:paraId="78B230C5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1) невиконання чи неналежне виконання службових обов’язків;</w:t>
      </w:r>
    </w:p>
    <w:p w14:paraId="6705E3EF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2) необґрунтоване зволікання з розглядом звернення;</w:t>
      </w:r>
    </w:p>
    <w:p w14:paraId="68063717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517C6371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2BFFCA15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0EF84DEA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66D1CC05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7) порушення правил внутрішнього службового розпорядку;</w:t>
      </w:r>
    </w:p>
    <w:p w14:paraId="198CB6A2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46471E06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9) публічне висловлювання, яке є порушенням презумпції невинуватості.</w:t>
      </w:r>
    </w:p>
    <w:p w14:paraId="3157965C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Конструкцію статті 46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08301A85" w14:textId="77777777" w:rsidR="002C7FEA" w:rsidRDefault="002C7FEA" w:rsidP="00171B6E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387624A7" w14:textId="77777777" w:rsidR="002C7FEA" w:rsidRDefault="002C7FEA" w:rsidP="00171B6E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2) дисциплінарна скарга є анонімною;</w:t>
      </w:r>
    </w:p>
    <w:p w14:paraId="2768E752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3) дисциплінарна скарга подана з підстав, не визначених </w:t>
      </w:r>
      <w:hyperlink r:id="rId7" w:anchor="n416" w:history="1">
        <w:r w:rsidRPr="002C7FEA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статтею 43</w:t>
        </w:r>
      </w:hyperlink>
      <w:r w:rsidRPr="0089523E">
        <w:rPr>
          <w:rFonts w:ascii="Times New Roman" w:hAnsi="Times New Roman"/>
          <w:bCs/>
          <w:sz w:val="28"/>
          <w:szCs w:val="28"/>
        </w:rPr>
        <w:t> цього Закону;</w:t>
      </w:r>
    </w:p>
    <w:p w14:paraId="7E7F07A8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2C7FEA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 статтею 51</w:t>
        </w:r>
      </w:hyperlink>
      <w:r w:rsidRPr="0089523E">
        <w:rPr>
          <w:rFonts w:ascii="Times New Roman" w:hAnsi="Times New Roman"/>
          <w:bCs/>
          <w:sz w:val="28"/>
          <w:szCs w:val="28"/>
        </w:rPr>
        <w:t> цього Закону;</w:t>
      </w:r>
    </w:p>
    <w:p w14:paraId="6A55B42F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</w:p>
    <w:p w14:paraId="74EE6E86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Вимогою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A1309C1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>
        <w:rPr>
          <w:rFonts w:ascii="Times New Roman" w:hAnsi="Times New Roman"/>
          <w:sz w:val="28"/>
          <w:szCs w:val="28"/>
        </w:rPr>
        <w:t>-</w:t>
      </w:r>
      <w:r w:rsidRPr="00AC7F3E">
        <w:rPr>
          <w:rFonts w:ascii="Times New Roman" w:hAnsi="Times New Roman"/>
          <w:sz w:val="28"/>
          <w:szCs w:val="28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</w:t>
      </w:r>
      <w:r w:rsidRPr="00AC7F3E">
        <w:rPr>
          <w:rFonts w:ascii="Times New Roman" w:hAnsi="Times New Roman"/>
          <w:sz w:val="28"/>
          <w:szCs w:val="28"/>
        </w:rPr>
        <w:lastRenderedPageBreak/>
        <w:t xml:space="preserve">наслідками, а також час і місце діяння. Суб’єктивну сторону дисциплінарного проступку характеризує вина. </w:t>
      </w:r>
    </w:p>
    <w:p w14:paraId="476A33B7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прийнятого 27 квітня 2017 року всеукраїнською конференцією прокурорів (в редакції 2</w:t>
      </w:r>
      <w:r>
        <w:rPr>
          <w:rFonts w:ascii="Times New Roman" w:hAnsi="Times New Roman"/>
          <w:bCs/>
          <w:sz w:val="28"/>
          <w:szCs w:val="28"/>
        </w:rPr>
        <w:t>7</w:t>
      </w:r>
      <w:r w:rsidRPr="0089523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серпня</w:t>
      </w:r>
      <w:r w:rsidRPr="0089523E">
        <w:rPr>
          <w:rFonts w:ascii="Times New Roman" w:hAnsi="Times New Roman"/>
          <w:bCs/>
          <w:sz w:val="28"/>
          <w:szCs w:val="28"/>
        </w:rPr>
        <w:t xml:space="preserve"> 202</w:t>
      </w:r>
      <w:r>
        <w:rPr>
          <w:rFonts w:ascii="Times New Roman" w:hAnsi="Times New Roman"/>
          <w:bCs/>
          <w:sz w:val="28"/>
          <w:szCs w:val="28"/>
        </w:rPr>
        <w:t>4</w:t>
      </w:r>
      <w:r w:rsidRPr="0089523E">
        <w:rPr>
          <w:rFonts w:ascii="Times New Roman" w:hAnsi="Times New Roman"/>
          <w:bCs/>
          <w:sz w:val="28"/>
          <w:szCs w:val="28"/>
        </w:rPr>
        <w:t> року), Комісія не може прийняти рішення на підставі припущень, неперевіреної чи недостовірної інформації.</w:t>
      </w:r>
    </w:p>
    <w:p w14:paraId="504EBE09" w14:textId="77777777" w:rsidR="002C7FEA" w:rsidRPr="00794406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Відповідно до частини другої статті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407717DA" w14:textId="77777777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5EAF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33DAEF2C" w14:textId="6D651003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5F4CA0">
        <w:rPr>
          <w:rFonts w:ascii="Times New Roman" w:hAnsi="Times New Roman"/>
          <w:sz w:val="28"/>
          <w:szCs w:val="28"/>
        </w:rPr>
        <w:t xml:space="preserve">ОСОБА_1 </w:t>
      </w:r>
      <w:r w:rsidRPr="00D35EAF">
        <w:rPr>
          <w:rFonts w:ascii="Times New Roman" w:hAnsi="Times New Roman"/>
          <w:sz w:val="28"/>
          <w:szCs w:val="28"/>
        </w:rPr>
        <w:t>стосується рішень, дій (бездіяльності) прокурор</w:t>
      </w:r>
      <w:r w:rsidR="00E13B70">
        <w:rPr>
          <w:rFonts w:ascii="Times New Roman" w:hAnsi="Times New Roman"/>
          <w:sz w:val="28"/>
          <w:szCs w:val="28"/>
        </w:rPr>
        <w:t>а</w:t>
      </w:r>
      <w:r w:rsidRPr="00D35EAF">
        <w:rPr>
          <w:rFonts w:ascii="Times New Roman" w:hAnsi="Times New Roman"/>
          <w:sz w:val="28"/>
          <w:szCs w:val="28"/>
        </w:rPr>
        <w:t>, вчинених (допущених) в межах кримінального процесу.</w:t>
      </w:r>
    </w:p>
    <w:p w14:paraId="711630D1" w14:textId="77777777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7B5BA6DA" w14:textId="3262779B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6F70DE">
        <w:rPr>
          <w:rFonts w:ascii="Times New Roman" w:hAnsi="Times New Roman"/>
          <w:sz w:val="28"/>
          <w:szCs w:val="28"/>
        </w:rPr>
        <w:t xml:space="preserve">та додатки до неї </w:t>
      </w:r>
      <w:r w:rsidRPr="00D35EAF">
        <w:rPr>
          <w:rFonts w:ascii="Times New Roman" w:hAnsi="Times New Roman"/>
          <w:sz w:val="28"/>
          <w:szCs w:val="28"/>
        </w:rPr>
        <w:t>не міст</w:t>
      </w:r>
      <w:r w:rsidR="006F70DE">
        <w:rPr>
          <w:rFonts w:ascii="Times New Roman" w:hAnsi="Times New Roman"/>
          <w:sz w:val="28"/>
          <w:szCs w:val="28"/>
        </w:rPr>
        <w:t>я</w:t>
      </w:r>
      <w:r w:rsidRPr="00D35EAF">
        <w:rPr>
          <w:rFonts w:ascii="Times New Roman" w:hAnsi="Times New Roman"/>
          <w:sz w:val="28"/>
          <w:szCs w:val="28"/>
        </w:rPr>
        <w:t>ть конкретизованих даних про неналежне виконання прокурор</w:t>
      </w:r>
      <w:r w:rsidR="00E07341">
        <w:rPr>
          <w:rFonts w:ascii="Times New Roman" w:hAnsi="Times New Roman"/>
          <w:sz w:val="28"/>
          <w:szCs w:val="28"/>
        </w:rPr>
        <w:t>о</w:t>
      </w:r>
      <w:r w:rsidR="00E13B70">
        <w:rPr>
          <w:rFonts w:ascii="Times New Roman" w:hAnsi="Times New Roman"/>
          <w:sz w:val="28"/>
          <w:szCs w:val="28"/>
        </w:rPr>
        <w:t>м</w:t>
      </w:r>
      <w:r w:rsidR="007420E5" w:rsidRPr="00D35EAF">
        <w:rPr>
          <w:rFonts w:ascii="Times New Roman" w:hAnsi="Times New Roman"/>
          <w:sz w:val="28"/>
          <w:szCs w:val="28"/>
        </w:rPr>
        <w:t xml:space="preserve"> </w:t>
      </w:r>
      <w:r w:rsidR="00E07341">
        <w:rPr>
          <w:rFonts w:ascii="Times New Roman" w:hAnsi="Times New Roman"/>
          <w:sz w:val="28"/>
          <w:szCs w:val="28"/>
        </w:rPr>
        <w:t>Нестеренко О.А</w:t>
      </w:r>
      <w:r w:rsidR="003776E9">
        <w:rPr>
          <w:rFonts w:ascii="Times New Roman" w:hAnsi="Times New Roman"/>
          <w:sz w:val="28"/>
          <w:szCs w:val="28"/>
        </w:rPr>
        <w:t xml:space="preserve">. </w:t>
      </w:r>
      <w:r w:rsidRPr="00D35EAF">
        <w:rPr>
          <w:rFonts w:ascii="Times New Roman" w:hAnsi="Times New Roman"/>
          <w:sz w:val="28"/>
          <w:szCs w:val="28"/>
        </w:rPr>
        <w:t xml:space="preserve">своїх службових обов’язків. Судових рішень про визнання неправомірними </w:t>
      </w:r>
      <w:r w:rsidR="003776E9">
        <w:rPr>
          <w:rFonts w:ascii="Times New Roman" w:hAnsi="Times New Roman"/>
          <w:sz w:val="28"/>
          <w:szCs w:val="28"/>
        </w:rPr>
        <w:t>ї</w:t>
      </w:r>
      <w:r w:rsidR="00E07341">
        <w:rPr>
          <w:rFonts w:ascii="Times New Roman" w:hAnsi="Times New Roman"/>
          <w:sz w:val="28"/>
          <w:szCs w:val="28"/>
        </w:rPr>
        <w:t xml:space="preserve">ї </w:t>
      </w:r>
      <w:r w:rsidRPr="00D35EAF">
        <w:rPr>
          <w:rFonts w:ascii="Times New Roman" w:hAnsi="Times New Roman"/>
          <w:sz w:val="28"/>
          <w:szCs w:val="28"/>
        </w:rPr>
        <w:t xml:space="preserve">дій до скарги </w:t>
      </w:r>
      <w:r w:rsidR="00073AFC">
        <w:rPr>
          <w:rFonts w:ascii="Times New Roman" w:hAnsi="Times New Roman"/>
          <w:sz w:val="28"/>
          <w:szCs w:val="28"/>
        </w:rPr>
        <w:br/>
      </w:r>
      <w:r w:rsidRPr="00D35EAF">
        <w:rPr>
          <w:rFonts w:ascii="Times New Roman" w:hAnsi="Times New Roman"/>
          <w:sz w:val="28"/>
          <w:szCs w:val="28"/>
        </w:rPr>
        <w:t>не долучено.</w:t>
      </w:r>
    </w:p>
    <w:p w14:paraId="66985F1C" w14:textId="608892C9" w:rsidR="00B058B3" w:rsidRDefault="00B058B3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 xml:space="preserve">Не повідомлено </w:t>
      </w:r>
      <w:r>
        <w:rPr>
          <w:rFonts w:ascii="Times New Roman" w:hAnsi="Times New Roman" w:cs="Calibri"/>
          <w:sz w:val="28"/>
        </w:rPr>
        <w:t xml:space="preserve">й </w:t>
      </w:r>
      <w:r w:rsidRPr="00D327A9">
        <w:rPr>
          <w:rFonts w:ascii="Times New Roman" w:hAnsi="Times New Roman" w:cs="Calibri"/>
          <w:sz w:val="28"/>
        </w:rPr>
        <w:t>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</w:t>
      </w:r>
      <w:r w:rsidR="003776E9" w:rsidRPr="00D35EAF">
        <w:rPr>
          <w:rFonts w:ascii="Times New Roman" w:hAnsi="Times New Roman"/>
          <w:sz w:val="28"/>
          <w:szCs w:val="28"/>
        </w:rPr>
        <w:t>прокурор</w:t>
      </w:r>
      <w:r w:rsidR="00E07341">
        <w:rPr>
          <w:rFonts w:ascii="Times New Roman" w:hAnsi="Times New Roman"/>
          <w:sz w:val="28"/>
          <w:szCs w:val="28"/>
        </w:rPr>
        <w:t>а</w:t>
      </w:r>
      <w:r w:rsidR="003776E9" w:rsidRPr="00D35EAF">
        <w:rPr>
          <w:rFonts w:ascii="Times New Roman" w:hAnsi="Times New Roman"/>
          <w:sz w:val="28"/>
          <w:szCs w:val="28"/>
        </w:rPr>
        <w:t xml:space="preserve"> </w:t>
      </w:r>
      <w:r w:rsidR="00E07341" w:rsidRPr="00E07341">
        <w:rPr>
          <w:rFonts w:ascii="Times New Roman" w:hAnsi="Times New Roman"/>
          <w:sz w:val="28"/>
          <w:szCs w:val="28"/>
        </w:rPr>
        <w:t>Нестеренко О.А</w:t>
      </w:r>
      <w:r w:rsidR="003776E9">
        <w:rPr>
          <w:rFonts w:ascii="Times New Roman" w:hAnsi="Times New Roman"/>
          <w:sz w:val="28"/>
          <w:szCs w:val="28"/>
        </w:rPr>
        <w:t xml:space="preserve">. </w:t>
      </w:r>
      <w:r w:rsidRPr="00D327A9">
        <w:rPr>
          <w:rFonts w:ascii="Times New Roman" w:hAnsi="Times New Roman" w:cs="Calibri"/>
          <w:sz w:val="28"/>
        </w:rPr>
        <w:t>неправомірними.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69DDC06" w14:textId="77777777" w:rsidR="00821D9F" w:rsidRPr="006836BB" w:rsidRDefault="00821D9F" w:rsidP="00821D9F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36B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Згідно із частиною першою статті 45 Закону </w:t>
      </w:r>
      <w:r w:rsidRPr="006836BB">
        <w:rPr>
          <w:rFonts w:ascii="Times New Roman" w:hAnsi="Times New Roman"/>
          <w:sz w:val="28"/>
          <w:szCs w:val="28"/>
          <w:shd w:val="clear" w:color="auto" w:fill="FFFFFF"/>
        </w:rPr>
        <w:t>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14:paraId="00A15F22" w14:textId="5D24D6BD" w:rsidR="00276286" w:rsidRDefault="00821D9F" w:rsidP="00821D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36B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при твердження скаржника про </w:t>
      </w:r>
      <w:r w:rsidR="00276286">
        <w:rPr>
          <w:rFonts w:ascii="Times New Roman" w:hAnsi="Times New Roman"/>
          <w:sz w:val="28"/>
          <w:szCs w:val="28"/>
        </w:rPr>
        <w:t xml:space="preserve">зрив прокурором </w:t>
      </w:r>
      <w:r>
        <w:rPr>
          <w:rFonts w:ascii="Times New Roman" w:hAnsi="Times New Roman"/>
          <w:sz w:val="28"/>
          <w:szCs w:val="28"/>
        </w:rPr>
        <w:t>судов</w:t>
      </w:r>
      <w:r w:rsidR="0027628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зсідання,</w:t>
      </w:r>
      <w:r w:rsidRPr="006836BB">
        <w:rPr>
          <w:rFonts w:ascii="Times New Roman" w:hAnsi="Times New Roman"/>
          <w:sz w:val="28"/>
          <w:szCs w:val="28"/>
        </w:rPr>
        <w:t xml:space="preserve"> </w:t>
      </w:r>
      <w:r w:rsidR="00073AFC">
        <w:rPr>
          <w:rFonts w:ascii="Times New Roman" w:hAnsi="Times New Roman"/>
          <w:sz w:val="28"/>
          <w:szCs w:val="28"/>
        </w:rPr>
        <w:br/>
      </w:r>
      <w:r w:rsidRPr="006836BB">
        <w:rPr>
          <w:rFonts w:ascii="Times New Roman" w:hAnsi="Times New Roman"/>
          <w:sz w:val="28"/>
          <w:szCs w:val="28"/>
        </w:rPr>
        <w:t>суд не прий</w:t>
      </w:r>
      <w:r>
        <w:rPr>
          <w:rFonts w:ascii="Times New Roman" w:hAnsi="Times New Roman"/>
          <w:sz w:val="28"/>
          <w:szCs w:val="28"/>
        </w:rPr>
        <w:t>ма</w:t>
      </w:r>
      <w:r w:rsidRPr="006836BB">
        <w:rPr>
          <w:rFonts w:ascii="Times New Roman" w:hAnsi="Times New Roman"/>
          <w:sz w:val="28"/>
          <w:szCs w:val="28"/>
        </w:rPr>
        <w:t xml:space="preserve">в рішення про </w:t>
      </w:r>
      <w:r w:rsidR="00276286">
        <w:rPr>
          <w:rFonts w:ascii="Times New Roman" w:hAnsi="Times New Roman"/>
          <w:sz w:val="28"/>
          <w:szCs w:val="28"/>
        </w:rPr>
        <w:t>неналежне здійснення прокурором підтримання обвинувачення у кримінальному провадженні</w:t>
      </w:r>
      <w:r w:rsidR="00073AFC">
        <w:rPr>
          <w:rFonts w:ascii="Times New Roman" w:hAnsi="Times New Roman"/>
          <w:sz w:val="28"/>
          <w:szCs w:val="28"/>
        </w:rPr>
        <w:t xml:space="preserve">, та після прийняття ухвали </w:t>
      </w:r>
      <w:r w:rsidR="00073AFC">
        <w:rPr>
          <w:rFonts w:ascii="Times New Roman" w:hAnsi="Times New Roman"/>
          <w:sz w:val="28"/>
          <w:szCs w:val="28"/>
        </w:rPr>
        <w:br/>
        <w:t>про відмову у задоволенні заяви прокурора про відвід судді</w:t>
      </w:r>
      <w:r w:rsidR="005535FA">
        <w:rPr>
          <w:rFonts w:ascii="Times New Roman" w:hAnsi="Times New Roman"/>
          <w:sz w:val="28"/>
          <w:szCs w:val="28"/>
        </w:rPr>
        <w:t>,</w:t>
      </w:r>
      <w:r w:rsidR="00073AFC">
        <w:rPr>
          <w:rFonts w:ascii="Times New Roman" w:hAnsi="Times New Roman"/>
          <w:sz w:val="28"/>
          <w:szCs w:val="28"/>
        </w:rPr>
        <w:t xml:space="preserve"> наступне судове засідання, згідно з інформацією офіційного сайту «Судова влада України»</w:t>
      </w:r>
      <w:r w:rsidR="005535FA">
        <w:rPr>
          <w:rFonts w:ascii="Times New Roman" w:hAnsi="Times New Roman"/>
          <w:sz w:val="28"/>
          <w:szCs w:val="28"/>
        </w:rPr>
        <w:t>,</w:t>
      </w:r>
      <w:r w:rsidR="00073AFC">
        <w:rPr>
          <w:rFonts w:ascii="Times New Roman" w:hAnsi="Times New Roman"/>
          <w:sz w:val="28"/>
          <w:szCs w:val="28"/>
        </w:rPr>
        <w:t xml:space="preserve"> призначено на 31 березня 2025 року.</w:t>
      </w:r>
    </w:p>
    <w:p w14:paraId="473301EE" w14:textId="1F24FF24" w:rsidR="00171B6E" w:rsidRPr="00171B6E" w:rsidRDefault="00171B6E" w:rsidP="00171B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71B6E">
        <w:rPr>
          <w:rFonts w:ascii="Times New Roman" w:eastAsia="Times New Roman" w:hAnsi="Times New Roman"/>
          <w:sz w:val="28"/>
          <w:szCs w:val="28"/>
          <w:lang w:eastAsia="uk-UA"/>
        </w:rPr>
        <w:t>Отже, скаржни</w:t>
      </w:r>
      <w:r w:rsidR="006D79BD">
        <w:rPr>
          <w:rFonts w:ascii="Times New Roman" w:eastAsia="Times New Roman" w:hAnsi="Times New Roman"/>
          <w:sz w:val="28"/>
          <w:szCs w:val="28"/>
          <w:lang w:eastAsia="uk-UA"/>
        </w:rPr>
        <w:t>ком</w:t>
      </w:r>
      <w:r w:rsidRPr="00171B6E">
        <w:rPr>
          <w:rFonts w:ascii="Times New Roman" w:eastAsia="Times New Roman" w:hAnsi="Times New Roman"/>
          <w:sz w:val="28"/>
          <w:szCs w:val="28"/>
          <w:lang w:eastAsia="uk-UA"/>
        </w:rPr>
        <w:t xml:space="preserve"> не наведено та/або не надано конкретних відомостей про наявність ознак дисциплінарного проступку прокурора. Адже, незгода учасника процесу із рішеннями (діями) прокурор</w:t>
      </w:r>
      <w:r w:rsidR="00E13B70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Pr="00171B6E">
        <w:rPr>
          <w:rFonts w:ascii="Times New Roman" w:eastAsia="Times New Roman" w:hAnsi="Times New Roman"/>
          <w:sz w:val="28"/>
          <w:szCs w:val="28"/>
          <w:lang w:eastAsia="uk-UA"/>
        </w:rPr>
        <w:t xml:space="preserve"> не може автоматично мати наслідком його дисциплінарну відповідальність. Оскільки, враховуючи принцип змагальності сторін, кожен учасник процесу самостійно обстоює свої правові позиції. Водночас суд, зберігаючи об’єктивність та неупередженість, створює </w:t>
      </w:r>
      <w:r w:rsidRPr="00171B6E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необхідні умови для реалізації сторонами їхніх процесуальних прав та виконання процесуальних обов’язків.</w:t>
      </w:r>
    </w:p>
    <w:p w14:paraId="7ABA93EE" w14:textId="00F7AEE9" w:rsidR="00171B6E" w:rsidRPr="00171B6E" w:rsidRDefault="00171B6E" w:rsidP="00171B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71B6E">
        <w:rPr>
          <w:rFonts w:ascii="Times New Roman" w:eastAsia="Times New Roman" w:hAnsi="Times New Roman"/>
          <w:sz w:val="28"/>
          <w:szCs w:val="28"/>
          <w:lang w:eastAsia="uk-UA"/>
        </w:rPr>
        <w:t xml:space="preserve">Прокурор у своїй процесуальній діяльності є самостійною процесуальною особою.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</w:t>
      </w:r>
      <w:r w:rsidR="006A0607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Pr="00171B6E">
        <w:rPr>
          <w:rFonts w:ascii="Times New Roman" w:eastAsia="Times New Roman" w:hAnsi="Times New Roman"/>
          <w:sz w:val="28"/>
          <w:szCs w:val="28"/>
          <w:lang w:eastAsia="uk-UA"/>
        </w:rPr>
        <w:t xml:space="preserve">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 інакше це може бути </w:t>
      </w:r>
      <w:proofErr w:type="spellStart"/>
      <w:r w:rsidRPr="00171B6E">
        <w:rPr>
          <w:rFonts w:ascii="Times New Roman" w:eastAsia="Times New Roman" w:hAnsi="Times New Roman"/>
          <w:sz w:val="28"/>
          <w:szCs w:val="28"/>
          <w:lang w:eastAsia="uk-UA"/>
        </w:rPr>
        <w:t>розцінено</w:t>
      </w:r>
      <w:proofErr w:type="spellEnd"/>
      <w:r w:rsidRPr="00171B6E">
        <w:rPr>
          <w:rFonts w:ascii="Times New Roman" w:eastAsia="Times New Roman" w:hAnsi="Times New Roman"/>
          <w:sz w:val="28"/>
          <w:szCs w:val="28"/>
          <w:lang w:eastAsia="uk-UA"/>
        </w:rPr>
        <w:t xml:space="preserve"> як втручання у процесуальну діяльність прокурора.</w:t>
      </w:r>
    </w:p>
    <w:p w14:paraId="7B17AF78" w14:textId="7BDF92B2" w:rsidR="00171B6E" w:rsidRPr="00171B6E" w:rsidRDefault="00171B6E" w:rsidP="00171B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71B6E">
        <w:rPr>
          <w:rFonts w:ascii="Times New Roman" w:eastAsia="Times New Roman" w:hAnsi="Times New Roman"/>
          <w:sz w:val="28"/>
          <w:szCs w:val="28"/>
          <w:lang w:eastAsia="uk-UA"/>
        </w:rPr>
        <w:t xml:space="preserve">Окрім цього, статтею 22 КПК України передбачено, що зміст та форма кримінального провадження повинні відповідати загальним засадам кримінального провадження, до яких, зокрема, відноситься змагальність сторін </w:t>
      </w:r>
      <w:r w:rsidR="006D79BD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Pr="00171B6E">
        <w:rPr>
          <w:rFonts w:ascii="Times New Roman" w:eastAsia="Times New Roman" w:hAnsi="Times New Roman"/>
          <w:sz w:val="28"/>
          <w:szCs w:val="28"/>
          <w:lang w:eastAsia="uk-UA"/>
        </w:rPr>
        <w:t>і свобода в поданні ними суду своїх доказів та у доведенні перед судом їх переконливості.</w:t>
      </w:r>
    </w:p>
    <w:p w14:paraId="56B37671" w14:textId="77777777" w:rsidR="00171B6E" w:rsidRPr="00171B6E" w:rsidRDefault="00171B6E" w:rsidP="00171B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71B6E">
        <w:rPr>
          <w:rFonts w:ascii="Times New Roman" w:eastAsia="Times New Roman" w:hAnsi="Times New Roman"/>
          <w:sz w:val="28"/>
          <w:szCs w:val="28"/>
          <w:lang w:eastAsia="uk-UA"/>
        </w:rPr>
        <w:t>Кримінальне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</w:t>
      </w:r>
    </w:p>
    <w:p w14:paraId="3FB5CC86" w14:textId="156B1C17" w:rsidR="00171B6E" w:rsidRDefault="00171B6E" w:rsidP="00171B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71B6E">
        <w:rPr>
          <w:rFonts w:ascii="Times New Roman" w:eastAsia="Times New Roman" w:hAnsi="Times New Roman"/>
          <w:sz w:val="28"/>
          <w:szCs w:val="28"/>
          <w:lang w:eastAsia="uk-UA"/>
        </w:rPr>
        <w:t>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14:paraId="3846DA41" w14:textId="765216FB" w:rsidR="00E864B5" w:rsidRPr="00E864B5" w:rsidRDefault="00E864B5" w:rsidP="00492C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64B5">
        <w:rPr>
          <w:rFonts w:ascii="Times New Roman" w:eastAsia="Times New Roman" w:hAnsi="Times New Roman"/>
          <w:sz w:val="28"/>
          <w:szCs w:val="28"/>
          <w:lang w:eastAsia="uk-UA"/>
        </w:rPr>
        <w:t>Зважаючи на викладене, твердження скаржни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ка</w:t>
      </w:r>
      <w:r w:rsidRPr="00E864B5">
        <w:rPr>
          <w:rFonts w:ascii="Times New Roman" w:eastAsia="Times New Roman" w:hAnsi="Times New Roman"/>
          <w:sz w:val="28"/>
          <w:szCs w:val="28"/>
          <w:lang w:eastAsia="uk-UA"/>
        </w:rPr>
        <w:t xml:space="preserve"> про невиконання чи неналежне виконання службових обов’язків прокурор</w:t>
      </w:r>
      <w:r w:rsidR="005535FA">
        <w:rPr>
          <w:rFonts w:ascii="Times New Roman" w:eastAsia="Times New Roman" w:hAnsi="Times New Roman"/>
          <w:sz w:val="28"/>
          <w:szCs w:val="28"/>
          <w:lang w:eastAsia="uk-UA"/>
        </w:rPr>
        <w:t>о</w:t>
      </w:r>
      <w:r w:rsidRPr="00E864B5">
        <w:rPr>
          <w:rFonts w:ascii="Times New Roman" w:eastAsia="Times New Roman" w:hAnsi="Times New Roman"/>
          <w:sz w:val="28"/>
          <w:szCs w:val="28"/>
          <w:lang w:eastAsia="uk-UA"/>
        </w:rPr>
        <w:t xml:space="preserve">м </w:t>
      </w:r>
      <w:r w:rsidR="005535FA">
        <w:rPr>
          <w:rFonts w:ascii="Times New Roman" w:hAnsi="Times New Roman"/>
          <w:sz w:val="28"/>
          <w:szCs w:val="28"/>
        </w:rPr>
        <w:t>Нестеренко О.А</w:t>
      </w:r>
      <w:r w:rsidR="00256DF1">
        <w:rPr>
          <w:rFonts w:ascii="Times New Roman" w:hAnsi="Times New Roman"/>
          <w:sz w:val="28"/>
          <w:szCs w:val="28"/>
        </w:rPr>
        <w:t xml:space="preserve">. </w:t>
      </w:r>
      <w:r w:rsidR="00FF1526">
        <w:rPr>
          <w:rFonts w:ascii="Times New Roman" w:hAnsi="Times New Roman"/>
          <w:sz w:val="28"/>
          <w:szCs w:val="28"/>
        </w:rPr>
        <w:br/>
      </w:r>
      <w:r w:rsidR="00256DF1">
        <w:rPr>
          <w:rFonts w:ascii="Times New Roman" w:hAnsi="Times New Roman"/>
          <w:sz w:val="28"/>
          <w:szCs w:val="28"/>
        </w:rPr>
        <w:t>б</w:t>
      </w:r>
      <w:r w:rsidRPr="00693101">
        <w:rPr>
          <w:rFonts w:ascii="Times New Roman" w:hAnsi="Times New Roman"/>
          <w:sz w:val="28"/>
          <w:szCs w:val="28"/>
        </w:rPr>
        <w:t>ез відповідн</w:t>
      </w:r>
      <w:r w:rsidR="00C031B7">
        <w:rPr>
          <w:rFonts w:ascii="Times New Roman" w:hAnsi="Times New Roman"/>
          <w:sz w:val="28"/>
          <w:szCs w:val="28"/>
        </w:rPr>
        <w:t>ого</w:t>
      </w:r>
      <w:r w:rsidRPr="00693101">
        <w:rPr>
          <w:rFonts w:ascii="Times New Roman" w:hAnsi="Times New Roman"/>
          <w:sz w:val="28"/>
          <w:szCs w:val="28"/>
        </w:rPr>
        <w:t xml:space="preserve"> судового рішення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чи рішення прокурора вищого рівня є припущенням</w:t>
      </w:r>
      <w:r w:rsidRPr="00E864B5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14:paraId="4F07159D" w14:textId="0C99A4CC" w:rsidR="00B058B3" w:rsidRPr="00C501C6" w:rsidRDefault="00B058B3" w:rsidP="00B058B3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C501C6">
        <w:rPr>
          <w:rFonts w:ascii="Times New Roman" w:eastAsia="Times New Roman" w:hAnsi="Times New Roman" w:cs="Calibri"/>
          <w:sz w:val="28"/>
          <w:szCs w:val="28"/>
          <w:lang w:eastAsia="uk-UA"/>
        </w:rPr>
        <w:t>Щодо доводів скаржни</w:t>
      </w:r>
      <w:r w:rsidR="00A36438">
        <w:rPr>
          <w:rFonts w:ascii="Times New Roman" w:eastAsia="Times New Roman" w:hAnsi="Times New Roman" w:cs="Calibri"/>
          <w:sz w:val="28"/>
          <w:szCs w:val="28"/>
          <w:lang w:eastAsia="uk-UA"/>
        </w:rPr>
        <w:t>ка</w:t>
      </w:r>
      <w:r w:rsidRPr="00C501C6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 про вчинення </w:t>
      </w:r>
      <w:r w:rsidR="004E6131" w:rsidRPr="00D35EAF">
        <w:rPr>
          <w:rFonts w:ascii="Times New Roman" w:hAnsi="Times New Roman"/>
          <w:sz w:val="28"/>
          <w:szCs w:val="28"/>
        </w:rPr>
        <w:t>прокурор</w:t>
      </w:r>
      <w:r w:rsidR="005535FA">
        <w:rPr>
          <w:rFonts w:ascii="Times New Roman" w:hAnsi="Times New Roman"/>
          <w:sz w:val="28"/>
          <w:szCs w:val="28"/>
        </w:rPr>
        <w:t>о</w:t>
      </w:r>
      <w:r w:rsidR="004E6131" w:rsidRPr="00D35EAF">
        <w:rPr>
          <w:rFonts w:ascii="Times New Roman" w:hAnsi="Times New Roman"/>
          <w:sz w:val="28"/>
          <w:szCs w:val="28"/>
        </w:rPr>
        <w:t xml:space="preserve">м </w:t>
      </w:r>
      <w:r w:rsidRPr="00C501C6">
        <w:rPr>
          <w:rFonts w:ascii="Times New Roman" w:eastAsia="Times New Roman" w:hAnsi="Times New Roman" w:cs="Calibri"/>
          <w:sz w:val="28"/>
          <w:szCs w:val="28"/>
          <w:lang w:eastAsia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14:paraId="4122CFEA" w14:textId="77777777" w:rsidR="00B058B3" w:rsidRDefault="00B058B3" w:rsidP="00B058B3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C501C6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</w:t>
      </w:r>
      <w:r w:rsidRPr="00C501C6">
        <w:rPr>
          <w:rFonts w:ascii="Times New Roman" w:eastAsia="Times New Roman" w:hAnsi="Times New Roman" w:cs="Calibri"/>
          <w:sz w:val="28"/>
          <w:szCs w:val="28"/>
          <w:lang w:eastAsia="uk-UA"/>
        </w:rPr>
        <w:lastRenderedPageBreak/>
        <w:t>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68724B9B" w14:textId="1DB02375" w:rsidR="00E13B70" w:rsidRDefault="00B058B3" w:rsidP="00256DF1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B058B3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У дисциплінарній скарзі не наведено жодних доводів щодо вчинення </w:t>
      </w:r>
      <w:r w:rsidR="00256DF1" w:rsidRPr="00E864B5">
        <w:rPr>
          <w:rFonts w:ascii="Times New Roman" w:eastAsia="Times New Roman" w:hAnsi="Times New Roman"/>
          <w:sz w:val="28"/>
          <w:szCs w:val="28"/>
          <w:lang w:eastAsia="uk-UA"/>
        </w:rPr>
        <w:t>прокурор</w:t>
      </w:r>
      <w:r w:rsidR="005535FA">
        <w:rPr>
          <w:rFonts w:ascii="Times New Roman" w:eastAsia="Times New Roman" w:hAnsi="Times New Roman"/>
          <w:sz w:val="28"/>
          <w:szCs w:val="28"/>
          <w:lang w:eastAsia="uk-UA"/>
        </w:rPr>
        <w:t>о</w:t>
      </w:r>
      <w:r w:rsidR="00256DF1" w:rsidRPr="00E864B5">
        <w:rPr>
          <w:rFonts w:ascii="Times New Roman" w:eastAsia="Times New Roman" w:hAnsi="Times New Roman"/>
          <w:sz w:val="28"/>
          <w:szCs w:val="28"/>
          <w:lang w:eastAsia="uk-UA"/>
        </w:rPr>
        <w:t xml:space="preserve">м </w:t>
      </w:r>
      <w:r w:rsidR="005535FA">
        <w:rPr>
          <w:rFonts w:ascii="Times New Roman" w:hAnsi="Times New Roman"/>
          <w:sz w:val="28"/>
          <w:szCs w:val="28"/>
        </w:rPr>
        <w:t>Нестеренко О.А</w:t>
      </w:r>
      <w:r w:rsidR="00256DF1">
        <w:rPr>
          <w:rFonts w:ascii="Times New Roman" w:hAnsi="Times New Roman"/>
          <w:sz w:val="28"/>
          <w:szCs w:val="28"/>
        </w:rPr>
        <w:t xml:space="preserve">. </w:t>
      </w:r>
      <w:r w:rsidRPr="00B058B3">
        <w:rPr>
          <w:rFonts w:ascii="Times New Roman" w:eastAsia="Times New Roman" w:hAnsi="Times New Roman" w:cs="Calibri"/>
          <w:sz w:val="28"/>
          <w:szCs w:val="28"/>
          <w:lang w:eastAsia="uk-UA"/>
        </w:rPr>
        <w:t>будь-якої із вищезазначених дій.</w:t>
      </w:r>
    </w:p>
    <w:p w14:paraId="7A09CC7D" w14:textId="43F2B69E" w:rsidR="005338C2" w:rsidRDefault="00693101" w:rsidP="005338C2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3101">
        <w:rPr>
          <w:rFonts w:ascii="Times New Roman" w:hAnsi="Times New Roman"/>
          <w:sz w:val="28"/>
          <w:szCs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</w:t>
      </w:r>
      <w:r w:rsidR="005535FA" w:rsidRPr="00E864B5">
        <w:rPr>
          <w:rFonts w:ascii="Times New Roman" w:eastAsia="Times New Roman" w:hAnsi="Times New Roman"/>
          <w:sz w:val="28"/>
          <w:szCs w:val="28"/>
          <w:lang w:eastAsia="uk-UA"/>
        </w:rPr>
        <w:t>прокурор</w:t>
      </w:r>
      <w:r w:rsidR="005535FA">
        <w:rPr>
          <w:rFonts w:ascii="Times New Roman" w:eastAsia="Times New Roman" w:hAnsi="Times New Roman"/>
          <w:sz w:val="28"/>
          <w:szCs w:val="28"/>
          <w:lang w:eastAsia="uk-UA"/>
        </w:rPr>
        <w:t>о</w:t>
      </w:r>
      <w:r w:rsidR="005535FA" w:rsidRPr="00E864B5">
        <w:rPr>
          <w:rFonts w:ascii="Times New Roman" w:eastAsia="Times New Roman" w:hAnsi="Times New Roman"/>
          <w:sz w:val="28"/>
          <w:szCs w:val="28"/>
          <w:lang w:eastAsia="uk-UA"/>
        </w:rPr>
        <w:t xml:space="preserve">м </w:t>
      </w:r>
      <w:r w:rsidR="005535FA">
        <w:rPr>
          <w:rFonts w:ascii="Times New Roman" w:hAnsi="Times New Roman"/>
          <w:sz w:val="28"/>
          <w:szCs w:val="28"/>
        </w:rPr>
        <w:t>Нестеренко О.А</w:t>
      </w:r>
      <w:r w:rsidR="00256DF1">
        <w:rPr>
          <w:rFonts w:ascii="Times New Roman" w:hAnsi="Times New Roman"/>
          <w:sz w:val="28"/>
          <w:szCs w:val="28"/>
        </w:rPr>
        <w:t>.</w:t>
      </w:r>
      <w:r w:rsidRPr="00693101">
        <w:rPr>
          <w:rFonts w:ascii="Times New Roman" w:hAnsi="Times New Roman"/>
          <w:sz w:val="28"/>
          <w:szCs w:val="28"/>
        </w:rPr>
        <w:t xml:space="preserve">, оскільки твердження автора скарги </w:t>
      </w:r>
      <w:r w:rsidR="007838C7">
        <w:rPr>
          <w:rFonts w:ascii="Times New Roman" w:hAnsi="Times New Roman"/>
          <w:sz w:val="28"/>
          <w:szCs w:val="28"/>
        </w:rPr>
        <w:br/>
      </w:r>
      <w:r w:rsidRPr="00693101">
        <w:rPr>
          <w:rFonts w:ascii="Times New Roman" w:hAnsi="Times New Roman"/>
          <w:sz w:val="28"/>
          <w:szCs w:val="28"/>
        </w:rPr>
        <w:t>про не вчинення прокурором дій спрямованих на додержання законів під час судового роз</w:t>
      </w:r>
      <w:r w:rsidR="00256DF1">
        <w:rPr>
          <w:rFonts w:ascii="Times New Roman" w:hAnsi="Times New Roman"/>
          <w:sz w:val="28"/>
          <w:szCs w:val="28"/>
        </w:rPr>
        <w:t>гляду</w:t>
      </w:r>
      <w:r w:rsidRPr="00693101">
        <w:rPr>
          <w:rFonts w:ascii="Times New Roman" w:hAnsi="Times New Roman"/>
          <w:sz w:val="28"/>
          <w:szCs w:val="28"/>
        </w:rPr>
        <w:t>, без відповідного судового рішення</w:t>
      </w:r>
      <w:r w:rsidR="007046E4">
        <w:rPr>
          <w:rFonts w:ascii="Times New Roman" w:hAnsi="Times New Roman"/>
          <w:sz w:val="28"/>
          <w:szCs w:val="28"/>
        </w:rPr>
        <w:t xml:space="preserve"> чи прокурора вищого рівня</w:t>
      </w:r>
      <w:r w:rsidRPr="00693101">
        <w:rPr>
          <w:rFonts w:ascii="Times New Roman" w:hAnsi="Times New Roman"/>
          <w:sz w:val="28"/>
          <w:szCs w:val="28"/>
        </w:rPr>
        <w:t>, є суб’єктивною думкою. Тому наразі не встановлено підстав для відкриття дисциплінарного провадження.</w:t>
      </w:r>
    </w:p>
    <w:p w14:paraId="721D4FDC" w14:textId="2BABDA43" w:rsidR="005338C2" w:rsidRDefault="00693101" w:rsidP="005338C2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3101">
        <w:rPr>
          <w:rFonts w:ascii="Times New Roman" w:hAnsi="Times New Roman"/>
          <w:sz w:val="28"/>
          <w:szCs w:val="28"/>
        </w:rPr>
        <w:t xml:space="preserve">Керуючись статтями 44 – 46 Закону № 1697-VII, пунктами 28, 98 Положення про порядок роботи відповідного органу, що здійснює дисциплінарне провадження, </w:t>
      </w:r>
    </w:p>
    <w:p w14:paraId="74866FD5" w14:textId="2D10F043" w:rsidR="00492C7A" w:rsidRPr="00D35EAF" w:rsidRDefault="00843637" w:rsidP="005338C2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5EAF">
        <w:rPr>
          <w:rFonts w:ascii="Times New Roman" w:hAnsi="Times New Roman"/>
          <w:b/>
          <w:sz w:val="28"/>
          <w:szCs w:val="28"/>
        </w:rPr>
        <w:t>ВИРІШИ</w:t>
      </w:r>
      <w:r w:rsidR="00B058B3">
        <w:rPr>
          <w:rFonts w:ascii="Times New Roman" w:hAnsi="Times New Roman"/>
          <w:b/>
          <w:sz w:val="28"/>
          <w:szCs w:val="28"/>
        </w:rPr>
        <w:t>ЛА</w:t>
      </w:r>
      <w:r w:rsidRPr="00D35EAF">
        <w:rPr>
          <w:rFonts w:ascii="Times New Roman" w:hAnsi="Times New Roman"/>
          <w:b/>
          <w:sz w:val="28"/>
          <w:szCs w:val="28"/>
        </w:rPr>
        <w:t>:</w:t>
      </w:r>
    </w:p>
    <w:p w14:paraId="3012F13A" w14:textId="420BE841" w:rsidR="00E73198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>Відмовити у відкритті дисциплінарного провадження стосовно</w:t>
      </w:r>
      <w:r w:rsidR="006C143D" w:rsidRPr="00D35EAF">
        <w:rPr>
          <w:rFonts w:ascii="Times New Roman" w:hAnsi="Times New Roman"/>
          <w:sz w:val="28"/>
          <w:szCs w:val="28"/>
        </w:rPr>
        <w:t xml:space="preserve"> </w:t>
      </w:r>
      <w:r w:rsidR="005535FA">
        <w:rPr>
          <w:rFonts w:ascii="Times New Roman" w:hAnsi="Times New Roman"/>
          <w:sz w:val="28"/>
          <w:szCs w:val="28"/>
        </w:rPr>
        <w:br/>
        <w:t>прокурора відділу Дніпропетровської обласної прокуратури Нестеренко Ольги Анатоліївни</w:t>
      </w:r>
      <w:r w:rsidR="00A15180" w:rsidRPr="00D35EAF">
        <w:rPr>
          <w:rFonts w:ascii="Times New Roman" w:hAnsi="Times New Roman"/>
          <w:sz w:val="28"/>
          <w:szCs w:val="28"/>
        </w:rPr>
        <w:t>.</w:t>
      </w:r>
    </w:p>
    <w:p w14:paraId="20751488" w14:textId="42D6B5DE" w:rsidR="003936C3" w:rsidRPr="00D35EAF" w:rsidRDefault="003936C3" w:rsidP="003936C3">
      <w:pPr>
        <w:ind w:firstLine="567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 xml:space="preserve">Копію рішення направити автору скарги та </w:t>
      </w:r>
      <w:r w:rsidR="00225470">
        <w:rPr>
          <w:rFonts w:ascii="Times New Roman" w:hAnsi="Times New Roman"/>
          <w:sz w:val="28"/>
          <w:szCs w:val="28"/>
        </w:rPr>
        <w:t>вищезазначен</w:t>
      </w:r>
      <w:r w:rsidR="005535FA">
        <w:rPr>
          <w:rFonts w:ascii="Times New Roman" w:hAnsi="Times New Roman"/>
          <w:sz w:val="28"/>
          <w:szCs w:val="28"/>
        </w:rPr>
        <w:t>о</w:t>
      </w:r>
      <w:r w:rsidR="00225470">
        <w:rPr>
          <w:rFonts w:ascii="Times New Roman" w:hAnsi="Times New Roman"/>
          <w:sz w:val="28"/>
          <w:szCs w:val="28"/>
        </w:rPr>
        <w:t>м</w:t>
      </w:r>
      <w:r w:rsidR="005535FA">
        <w:rPr>
          <w:rFonts w:ascii="Times New Roman" w:hAnsi="Times New Roman"/>
          <w:sz w:val="28"/>
          <w:szCs w:val="28"/>
        </w:rPr>
        <w:t>у</w:t>
      </w:r>
      <w:r w:rsidR="00225470">
        <w:rPr>
          <w:rFonts w:ascii="Times New Roman" w:hAnsi="Times New Roman"/>
          <w:sz w:val="28"/>
          <w:szCs w:val="28"/>
        </w:rPr>
        <w:t xml:space="preserve"> </w:t>
      </w:r>
      <w:r w:rsidRPr="00D35EAF">
        <w:rPr>
          <w:rFonts w:ascii="Times New Roman" w:hAnsi="Times New Roman"/>
          <w:sz w:val="28"/>
          <w:szCs w:val="28"/>
        </w:rPr>
        <w:t>прокур</w:t>
      </w:r>
      <w:r w:rsidR="00E13B70">
        <w:rPr>
          <w:rFonts w:ascii="Times New Roman" w:hAnsi="Times New Roman"/>
          <w:sz w:val="28"/>
          <w:szCs w:val="28"/>
        </w:rPr>
        <w:t>ор</w:t>
      </w:r>
      <w:r w:rsidR="005535FA">
        <w:rPr>
          <w:rFonts w:ascii="Times New Roman" w:hAnsi="Times New Roman"/>
          <w:sz w:val="28"/>
          <w:szCs w:val="28"/>
        </w:rPr>
        <w:t>у</w:t>
      </w:r>
      <w:r w:rsidRPr="00D35EAF">
        <w:rPr>
          <w:rFonts w:ascii="Times New Roman" w:hAnsi="Times New Roman"/>
          <w:sz w:val="28"/>
          <w:szCs w:val="28"/>
        </w:rPr>
        <w:t>.</w:t>
      </w:r>
    </w:p>
    <w:p w14:paraId="15408C77" w14:textId="65EF2BEE" w:rsidR="00843637" w:rsidRPr="00D35EAF" w:rsidRDefault="00843637" w:rsidP="00393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596168" w14:textId="555CB1FD" w:rsidR="00843637" w:rsidRPr="00D35EAF" w:rsidRDefault="00843637" w:rsidP="00492C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5EAF">
        <w:rPr>
          <w:rFonts w:ascii="Times New Roman" w:hAnsi="Times New Roman"/>
          <w:b/>
          <w:sz w:val="28"/>
          <w:szCs w:val="28"/>
        </w:rPr>
        <w:t>Член Комісії</w:t>
      </w:r>
      <w:r w:rsidRPr="00D35EAF">
        <w:rPr>
          <w:rFonts w:ascii="Times New Roman" w:hAnsi="Times New Roman"/>
          <w:b/>
          <w:sz w:val="28"/>
          <w:szCs w:val="28"/>
        </w:rPr>
        <w:tab/>
      </w:r>
      <w:r w:rsidRPr="00D35EAF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D35EAF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D35EAF">
        <w:rPr>
          <w:rFonts w:ascii="Times New Roman" w:hAnsi="Times New Roman"/>
          <w:b/>
          <w:sz w:val="28"/>
          <w:szCs w:val="28"/>
        </w:rPr>
        <w:tab/>
      </w:r>
      <w:r w:rsidRPr="00D35EAF">
        <w:rPr>
          <w:rFonts w:ascii="Times New Roman" w:hAnsi="Times New Roman"/>
          <w:b/>
          <w:sz w:val="28"/>
          <w:szCs w:val="28"/>
        </w:rPr>
        <w:tab/>
      </w:r>
      <w:r w:rsidRPr="00D35EAF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D35EAF" w:rsidRPr="00D35EAF">
        <w:rPr>
          <w:rFonts w:ascii="Times New Roman" w:hAnsi="Times New Roman"/>
          <w:b/>
          <w:sz w:val="28"/>
          <w:szCs w:val="28"/>
        </w:rPr>
        <w:t xml:space="preserve">            </w:t>
      </w:r>
      <w:r w:rsidR="00225470">
        <w:rPr>
          <w:rFonts w:ascii="Times New Roman" w:hAnsi="Times New Roman"/>
          <w:b/>
          <w:sz w:val="28"/>
          <w:szCs w:val="28"/>
        </w:rPr>
        <w:t>Катерина КОВАЛЬ</w:t>
      </w:r>
    </w:p>
    <w:p w14:paraId="47FACB1E" w14:textId="77777777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A9300E" w14:textId="77777777" w:rsidR="001B12FC" w:rsidRPr="00D35EAF" w:rsidRDefault="001B12FC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1B12FC" w:rsidRPr="00D35EAF" w:rsidSect="0083352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1608" w14:textId="77777777" w:rsidR="00715A8E" w:rsidRDefault="00715A8E" w:rsidP="006C0F80">
      <w:pPr>
        <w:spacing w:after="0" w:line="240" w:lineRule="auto"/>
      </w:pPr>
      <w:r>
        <w:separator/>
      </w:r>
    </w:p>
  </w:endnote>
  <w:endnote w:type="continuationSeparator" w:id="0">
    <w:p w14:paraId="45F6D2FD" w14:textId="77777777" w:rsidR="00715A8E" w:rsidRDefault="00715A8E" w:rsidP="006C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684C" w14:textId="77777777" w:rsidR="00715A8E" w:rsidRDefault="00715A8E" w:rsidP="006C0F80">
      <w:pPr>
        <w:spacing w:after="0" w:line="240" w:lineRule="auto"/>
      </w:pPr>
      <w:r>
        <w:separator/>
      </w:r>
    </w:p>
  </w:footnote>
  <w:footnote w:type="continuationSeparator" w:id="0">
    <w:p w14:paraId="39276F94" w14:textId="77777777" w:rsidR="00715A8E" w:rsidRDefault="00715A8E" w:rsidP="006C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57353"/>
      <w:docPartObj>
        <w:docPartGallery w:val="Page Numbers (Top of Page)"/>
        <w:docPartUnique/>
      </w:docPartObj>
    </w:sdtPr>
    <w:sdtContent>
      <w:p w14:paraId="5DA8D9E5" w14:textId="048FE665" w:rsidR="006C0F80" w:rsidRDefault="006C0F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FE6">
          <w:rPr>
            <w:noProof/>
          </w:rPr>
          <w:t>8</w:t>
        </w:r>
        <w:r>
          <w:fldChar w:fldCharType="end"/>
        </w:r>
      </w:p>
    </w:sdtContent>
  </w:sdt>
  <w:p w14:paraId="7A90EB61" w14:textId="77777777" w:rsidR="006C0F80" w:rsidRDefault="006C0F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B6"/>
    <w:rsid w:val="0004259C"/>
    <w:rsid w:val="00051B58"/>
    <w:rsid w:val="000536B7"/>
    <w:rsid w:val="00060104"/>
    <w:rsid w:val="000604D0"/>
    <w:rsid w:val="00073AFC"/>
    <w:rsid w:val="000753F0"/>
    <w:rsid w:val="000A196E"/>
    <w:rsid w:val="000A7A50"/>
    <w:rsid w:val="000D49F7"/>
    <w:rsid w:val="000F6B8D"/>
    <w:rsid w:val="001035D9"/>
    <w:rsid w:val="001103A1"/>
    <w:rsid w:val="001138EA"/>
    <w:rsid w:val="001147B7"/>
    <w:rsid w:val="00135EB3"/>
    <w:rsid w:val="001417FF"/>
    <w:rsid w:val="00141ED3"/>
    <w:rsid w:val="00160494"/>
    <w:rsid w:val="00161F39"/>
    <w:rsid w:val="00171B6E"/>
    <w:rsid w:val="0019507F"/>
    <w:rsid w:val="001A5D82"/>
    <w:rsid w:val="001B12FC"/>
    <w:rsid w:val="001C186B"/>
    <w:rsid w:val="001C43D9"/>
    <w:rsid w:val="001D1BAE"/>
    <w:rsid w:val="001E623B"/>
    <w:rsid w:val="00206CBC"/>
    <w:rsid w:val="00212623"/>
    <w:rsid w:val="002212CC"/>
    <w:rsid w:val="00225470"/>
    <w:rsid w:val="002371EB"/>
    <w:rsid w:val="00242B63"/>
    <w:rsid w:val="002444CE"/>
    <w:rsid w:val="00256DF1"/>
    <w:rsid w:val="00263511"/>
    <w:rsid w:val="00263E3F"/>
    <w:rsid w:val="00276286"/>
    <w:rsid w:val="0029798E"/>
    <w:rsid w:val="002B3C41"/>
    <w:rsid w:val="002B7FE6"/>
    <w:rsid w:val="002C0885"/>
    <w:rsid w:val="002C7FEA"/>
    <w:rsid w:val="002E0CDF"/>
    <w:rsid w:val="002E30D7"/>
    <w:rsid w:val="002E7810"/>
    <w:rsid w:val="002F1813"/>
    <w:rsid w:val="00361F40"/>
    <w:rsid w:val="00362307"/>
    <w:rsid w:val="00367177"/>
    <w:rsid w:val="0037293B"/>
    <w:rsid w:val="003750E8"/>
    <w:rsid w:val="003776E9"/>
    <w:rsid w:val="00386433"/>
    <w:rsid w:val="0039002F"/>
    <w:rsid w:val="003936C3"/>
    <w:rsid w:val="003A0077"/>
    <w:rsid w:val="003A1EA6"/>
    <w:rsid w:val="003C3014"/>
    <w:rsid w:val="003E4E04"/>
    <w:rsid w:val="003F2D0A"/>
    <w:rsid w:val="00423466"/>
    <w:rsid w:val="00423D74"/>
    <w:rsid w:val="00427611"/>
    <w:rsid w:val="00452485"/>
    <w:rsid w:val="00462E83"/>
    <w:rsid w:val="004777FA"/>
    <w:rsid w:val="004802C0"/>
    <w:rsid w:val="004824F2"/>
    <w:rsid w:val="00492C7A"/>
    <w:rsid w:val="00497914"/>
    <w:rsid w:val="004B4457"/>
    <w:rsid w:val="004D0E0F"/>
    <w:rsid w:val="004E6131"/>
    <w:rsid w:val="005105FC"/>
    <w:rsid w:val="005202AE"/>
    <w:rsid w:val="00524F5C"/>
    <w:rsid w:val="005338C2"/>
    <w:rsid w:val="005367C3"/>
    <w:rsid w:val="00536AE8"/>
    <w:rsid w:val="00542752"/>
    <w:rsid w:val="005535FA"/>
    <w:rsid w:val="00556389"/>
    <w:rsid w:val="0056322B"/>
    <w:rsid w:val="00567F7E"/>
    <w:rsid w:val="005756CF"/>
    <w:rsid w:val="00586516"/>
    <w:rsid w:val="00593144"/>
    <w:rsid w:val="005A4A5F"/>
    <w:rsid w:val="005B79B5"/>
    <w:rsid w:val="005D03B5"/>
    <w:rsid w:val="005D390B"/>
    <w:rsid w:val="005E4946"/>
    <w:rsid w:val="005E4EFD"/>
    <w:rsid w:val="005E5D39"/>
    <w:rsid w:val="005F3D70"/>
    <w:rsid w:val="005F4CA0"/>
    <w:rsid w:val="005F50BC"/>
    <w:rsid w:val="005F6F76"/>
    <w:rsid w:val="00602F4F"/>
    <w:rsid w:val="0064018E"/>
    <w:rsid w:val="006441B5"/>
    <w:rsid w:val="0065004D"/>
    <w:rsid w:val="00652620"/>
    <w:rsid w:val="00655635"/>
    <w:rsid w:val="00657351"/>
    <w:rsid w:val="0066040D"/>
    <w:rsid w:val="00680963"/>
    <w:rsid w:val="00683178"/>
    <w:rsid w:val="00683C0F"/>
    <w:rsid w:val="00693101"/>
    <w:rsid w:val="006A0607"/>
    <w:rsid w:val="006A580B"/>
    <w:rsid w:val="006B216E"/>
    <w:rsid w:val="006B32EA"/>
    <w:rsid w:val="006C0F80"/>
    <w:rsid w:val="006C143D"/>
    <w:rsid w:val="006D6583"/>
    <w:rsid w:val="006D79BD"/>
    <w:rsid w:val="006E0CD9"/>
    <w:rsid w:val="006F3CEF"/>
    <w:rsid w:val="006F40A8"/>
    <w:rsid w:val="006F70DE"/>
    <w:rsid w:val="00703B5C"/>
    <w:rsid w:val="007046E4"/>
    <w:rsid w:val="007124E6"/>
    <w:rsid w:val="00715A8E"/>
    <w:rsid w:val="00722216"/>
    <w:rsid w:val="00724A2B"/>
    <w:rsid w:val="00724F05"/>
    <w:rsid w:val="00734F05"/>
    <w:rsid w:val="00737DBA"/>
    <w:rsid w:val="007420E5"/>
    <w:rsid w:val="00755953"/>
    <w:rsid w:val="007838C7"/>
    <w:rsid w:val="0078760F"/>
    <w:rsid w:val="00796068"/>
    <w:rsid w:val="007A0797"/>
    <w:rsid w:val="007A4612"/>
    <w:rsid w:val="007E28E0"/>
    <w:rsid w:val="007E331E"/>
    <w:rsid w:val="007F2CB5"/>
    <w:rsid w:val="00821D9F"/>
    <w:rsid w:val="00833521"/>
    <w:rsid w:val="00843637"/>
    <w:rsid w:val="008461E8"/>
    <w:rsid w:val="008765A8"/>
    <w:rsid w:val="00886D8C"/>
    <w:rsid w:val="00897EAC"/>
    <w:rsid w:val="008A68A2"/>
    <w:rsid w:val="008D46FD"/>
    <w:rsid w:val="008E4EF0"/>
    <w:rsid w:val="0090652D"/>
    <w:rsid w:val="00921117"/>
    <w:rsid w:val="00924414"/>
    <w:rsid w:val="00945278"/>
    <w:rsid w:val="009763A8"/>
    <w:rsid w:val="009C45E4"/>
    <w:rsid w:val="009D39CF"/>
    <w:rsid w:val="009E0C97"/>
    <w:rsid w:val="009F116D"/>
    <w:rsid w:val="009F5725"/>
    <w:rsid w:val="009F7057"/>
    <w:rsid w:val="00A05892"/>
    <w:rsid w:val="00A07BC6"/>
    <w:rsid w:val="00A15180"/>
    <w:rsid w:val="00A20461"/>
    <w:rsid w:val="00A24F1B"/>
    <w:rsid w:val="00A36438"/>
    <w:rsid w:val="00A51FB6"/>
    <w:rsid w:val="00A55934"/>
    <w:rsid w:val="00A705CF"/>
    <w:rsid w:val="00AA5C95"/>
    <w:rsid w:val="00AA5D0D"/>
    <w:rsid w:val="00AC1DB8"/>
    <w:rsid w:val="00AC5CD7"/>
    <w:rsid w:val="00AE43C4"/>
    <w:rsid w:val="00AE4671"/>
    <w:rsid w:val="00AF49A4"/>
    <w:rsid w:val="00B058B3"/>
    <w:rsid w:val="00B2024E"/>
    <w:rsid w:val="00B208B1"/>
    <w:rsid w:val="00B52069"/>
    <w:rsid w:val="00B52118"/>
    <w:rsid w:val="00B5305D"/>
    <w:rsid w:val="00B60A09"/>
    <w:rsid w:val="00B8177E"/>
    <w:rsid w:val="00B85469"/>
    <w:rsid w:val="00B94B62"/>
    <w:rsid w:val="00BB22DB"/>
    <w:rsid w:val="00BB4BC3"/>
    <w:rsid w:val="00BC3903"/>
    <w:rsid w:val="00BE1F46"/>
    <w:rsid w:val="00BE7A85"/>
    <w:rsid w:val="00BF25F3"/>
    <w:rsid w:val="00C031B7"/>
    <w:rsid w:val="00C24951"/>
    <w:rsid w:val="00C87355"/>
    <w:rsid w:val="00CB69EC"/>
    <w:rsid w:val="00CD384F"/>
    <w:rsid w:val="00CD413A"/>
    <w:rsid w:val="00CD4FDB"/>
    <w:rsid w:val="00CE4CA3"/>
    <w:rsid w:val="00CF7CF0"/>
    <w:rsid w:val="00D00414"/>
    <w:rsid w:val="00D1133D"/>
    <w:rsid w:val="00D249A1"/>
    <w:rsid w:val="00D35EAF"/>
    <w:rsid w:val="00D4548A"/>
    <w:rsid w:val="00D6009F"/>
    <w:rsid w:val="00D6750F"/>
    <w:rsid w:val="00D82465"/>
    <w:rsid w:val="00D83D89"/>
    <w:rsid w:val="00D91440"/>
    <w:rsid w:val="00DB2979"/>
    <w:rsid w:val="00DC29D9"/>
    <w:rsid w:val="00DC37BC"/>
    <w:rsid w:val="00DE630D"/>
    <w:rsid w:val="00DF29EA"/>
    <w:rsid w:val="00DF5EA2"/>
    <w:rsid w:val="00DF7ACA"/>
    <w:rsid w:val="00E026F4"/>
    <w:rsid w:val="00E07341"/>
    <w:rsid w:val="00E13B70"/>
    <w:rsid w:val="00E1685A"/>
    <w:rsid w:val="00E530AD"/>
    <w:rsid w:val="00E73198"/>
    <w:rsid w:val="00E83073"/>
    <w:rsid w:val="00E840C7"/>
    <w:rsid w:val="00E864B5"/>
    <w:rsid w:val="00E874B4"/>
    <w:rsid w:val="00E87BE9"/>
    <w:rsid w:val="00ED2565"/>
    <w:rsid w:val="00ED31AB"/>
    <w:rsid w:val="00ED32E6"/>
    <w:rsid w:val="00F13B29"/>
    <w:rsid w:val="00F21FAB"/>
    <w:rsid w:val="00F31F10"/>
    <w:rsid w:val="00F51706"/>
    <w:rsid w:val="00F67165"/>
    <w:rsid w:val="00F8456A"/>
    <w:rsid w:val="00FA0E74"/>
    <w:rsid w:val="00FA12AC"/>
    <w:rsid w:val="00FD4A2F"/>
    <w:rsid w:val="00FD64AD"/>
    <w:rsid w:val="00FF1526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BE88"/>
  <w15:chartTrackingRefBased/>
  <w15:docId w15:val="{1B1CAFA5-201C-4D65-9311-5D5A3422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637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63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3637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84363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843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843637"/>
  </w:style>
  <w:style w:type="character" w:styleId="a7">
    <w:name w:val="Emphasis"/>
    <w:basedOn w:val="a0"/>
    <w:uiPriority w:val="20"/>
    <w:qFormat/>
    <w:rsid w:val="00843637"/>
    <w:rPr>
      <w:i/>
      <w:iCs/>
    </w:rPr>
  </w:style>
  <w:style w:type="paragraph" w:styleId="a8">
    <w:name w:val="footer"/>
    <w:basedOn w:val="a"/>
    <w:link w:val="a9"/>
    <w:uiPriority w:val="99"/>
    <w:unhideWhenUsed/>
    <w:rsid w:val="006C0F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0F80"/>
    <w:rPr>
      <w:rFonts w:ascii="Calibri" w:eastAsia="Calibri" w:hAnsi="Calibri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F4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40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10845</Words>
  <Characters>6183</Characters>
  <DocSecurity>0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2025-03-27T07:31:00Z</cp:lastPrinted>
  <dcterms:created xsi:type="dcterms:W3CDTF">2025-03-27T08:06:00Z</dcterms:created>
  <dcterms:modified xsi:type="dcterms:W3CDTF">2025-03-27T08:09:00Z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2025-03-25T14:44:50Z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c5973dd5-c522-4b54-8f64-30dd06163877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