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rsidR="0099375C" w:rsidRDefault="0099375C" w:rsidP="00884E47">
            <w:pPr>
              <w:spacing w:after="0" w:line="240" w:lineRule="auto"/>
              <w:jc w:val="center"/>
              <w:rPr>
                <w:rFonts w:ascii="Times New Roman" w:hAnsi="Times New Roman"/>
                <w:sz w:val="28"/>
                <w:szCs w:val="28"/>
              </w:rPr>
            </w:pPr>
          </w:p>
          <w:p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spacing w:after="0" w:line="240" w:lineRule="auto"/>
              <w:rPr>
                <w:rFonts w:ascii="Times New Roman" w:hAnsi="Times New Roman"/>
                <w:sz w:val="28"/>
                <w:szCs w:val="28"/>
              </w:rPr>
            </w:pPr>
          </w:p>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874162" w:rsidP="00FD0B11">
            <w:pPr>
              <w:spacing w:after="0" w:line="240" w:lineRule="auto"/>
              <w:rPr>
                <w:rFonts w:ascii="Times New Roman" w:hAnsi="Times New Roman"/>
                <w:b/>
                <w:sz w:val="28"/>
                <w:szCs w:val="28"/>
              </w:rPr>
            </w:pPr>
            <w:r>
              <w:rPr>
                <w:rFonts w:ascii="Times New Roman" w:hAnsi="Times New Roman"/>
                <w:b/>
                <w:sz w:val="28"/>
                <w:szCs w:val="28"/>
              </w:rPr>
              <w:t>1</w:t>
            </w:r>
            <w:r w:rsidR="00FD0B11">
              <w:rPr>
                <w:rFonts w:ascii="Times New Roman" w:hAnsi="Times New Roman"/>
                <w:b/>
                <w:sz w:val="28"/>
                <w:szCs w:val="28"/>
              </w:rPr>
              <w:t>9</w:t>
            </w:r>
            <w:r>
              <w:rPr>
                <w:rFonts w:ascii="Times New Roman" w:hAnsi="Times New Roman"/>
                <w:b/>
                <w:sz w:val="28"/>
                <w:szCs w:val="28"/>
              </w:rPr>
              <w:t xml:space="preserve"> </w:t>
            </w:r>
            <w:r w:rsidR="00FD0B11">
              <w:rPr>
                <w:rFonts w:ascii="Times New Roman" w:hAnsi="Times New Roman"/>
                <w:b/>
                <w:sz w:val="28"/>
                <w:szCs w:val="28"/>
              </w:rPr>
              <w:t>берез</w:t>
            </w:r>
            <w:r>
              <w:rPr>
                <w:rFonts w:ascii="Times New Roman" w:hAnsi="Times New Roman"/>
                <w:b/>
                <w:sz w:val="28"/>
                <w:szCs w:val="28"/>
              </w:rPr>
              <w:t xml:space="preserve">ня </w:t>
            </w:r>
            <w:r w:rsidRPr="006D7334">
              <w:rPr>
                <w:rFonts w:ascii="Times New Roman" w:hAnsi="Times New Roman"/>
                <w:b/>
                <w:sz w:val="28"/>
                <w:szCs w:val="28"/>
              </w:rPr>
              <w:t>20</w:t>
            </w:r>
            <w:r>
              <w:rPr>
                <w:rFonts w:ascii="Times New Roman" w:hAnsi="Times New Roman"/>
                <w:b/>
                <w:sz w:val="28"/>
                <w:szCs w:val="28"/>
              </w:rPr>
              <w:t>25</w:t>
            </w:r>
            <w:r w:rsidRPr="006D7334">
              <w:rPr>
                <w:rFonts w:ascii="Times New Roman" w:hAnsi="Times New Roman"/>
                <w:b/>
                <w:sz w:val="28"/>
                <w:szCs w:val="28"/>
              </w:rPr>
              <w:t xml:space="preserve"> року</w:t>
            </w:r>
          </w:p>
        </w:tc>
        <w:tc>
          <w:tcPr>
            <w:tcW w:w="3180" w:type="dxa"/>
            <w:shd w:val="clear" w:color="auto" w:fill="auto"/>
            <w:hideMark/>
          </w:tcPr>
          <w:p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w:t>
            </w:r>
            <w:r w:rsidR="00FD0B11">
              <w:rPr>
                <w:rFonts w:ascii="Times New Roman" w:hAnsi="Times New Roman"/>
                <w:b/>
                <w:sz w:val="28"/>
                <w:szCs w:val="28"/>
              </w:rPr>
              <w:t>76</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адвоката </w:t>
      </w:r>
      <w:r w:rsidR="001E2367">
        <w:rPr>
          <w:rFonts w:ascii="Times New Roman" w:hAnsi="Times New Roman"/>
          <w:sz w:val="28"/>
          <w:szCs w:val="28"/>
        </w:rPr>
        <w:t xml:space="preserve">ОСОБА_1 </w:t>
      </w:r>
      <w:r w:rsidRPr="00595D3B">
        <w:rPr>
          <w:rFonts w:ascii="Times New Roman" w:hAnsi="Times New Roman"/>
          <w:sz w:val="28"/>
          <w:szCs w:val="28"/>
        </w:rPr>
        <w:t xml:space="preserve">стосовно </w:t>
      </w:r>
      <w:r>
        <w:rPr>
          <w:rFonts w:ascii="Times New Roman" w:hAnsi="Times New Roman"/>
          <w:sz w:val="28"/>
          <w:szCs w:val="28"/>
        </w:rPr>
        <w:t xml:space="preserve">прокурорів </w:t>
      </w:r>
      <w:r w:rsidR="00FD0B11">
        <w:rPr>
          <w:rFonts w:ascii="Times New Roman" w:hAnsi="Times New Roman"/>
          <w:sz w:val="28"/>
          <w:szCs w:val="28"/>
        </w:rPr>
        <w:t>першого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Харіна Сергія Валерійовича і Литвин Світлани Миколаївни та начальника управління нагляду за додержанням законів</w:t>
      </w:r>
      <w:r>
        <w:rPr>
          <w:rFonts w:ascii="Times New Roman" w:hAnsi="Times New Roman"/>
          <w:sz w:val="28"/>
          <w:szCs w:val="28"/>
        </w:rPr>
        <w:t xml:space="preserve"> </w:t>
      </w:r>
      <w:r w:rsidR="00FD0B11">
        <w:rPr>
          <w:rFonts w:ascii="Times New Roman" w:hAnsi="Times New Roman"/>
          <w:sz w:val="28"/>
          <w:szCs w:val="28"/>
        </w:rPr>
        <w:t>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w:t>
      </w:r>
      <w:r w:rsidR="00FD0B11" w:rsidRPr="00595D3B">
        <w:rPr>
          <w:rFonts w:ascii="Times New Roman" w:hAnsi="Times New Roman"/>
          <w:sz w:val="28"/>
          <w:szCs w:val="28"/>
        </w:rPr>
        <w:t xml:space="preserve"> </w:t>
      </w:r>
      <w:r w:rsidR="00FD0B11">
        <w:rPr>
          <w:rFonts w:ascii="Times New Roman" w:hAnsi="Times New Roman"/>
          <w:sz w:val="28"/>
          <w:szCs w:val="28"/>
        </w:rPr>
        <w:t xml:space="preserve">Боровика Сергія Олександровича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ори</w:t>
      </w:r>
      <w:r w:rsidR="00FD0B11">
        <w:rPr>
          <w:rFonts w:ascii="Times New Roman" w:hAnsi="Times New Roman"/>
          <w:sz w:val="28"/>
          <w:szCs w:val="28"/>
        </w:rPr>
        <w:t xml:space="preserve"> Харін С.В., Литвин С.М., Боровик С.О</w:t>
      </w:r>
      <w:r>
        <w:rPr>
          <w:rFonts w:ascii="Times New Roman" w:hAnsi="Times New Roman"/>
          <w:sz w:val="28"/>
          <w:szCs w:val="28"/>
        </w:rPr>
        <w:t>.</w:t>
      </w:r>
      <w:r w:rsidRPr="00595D3B">
        <w:rPr>
          <w:rFonts w:ascii="Times New Roman" w:hAnsi="Times New Roman"/>
          <w:sz w:val="28"/>
          <w:szCs w:val="28"/>
        </w:rPr>
        <w:t>),</w:t>
      </w:r>
    </w:p>
    <w:p w:rsidR="00874162" w:rsidRPr="00F65DFF" w:rsidRDefault="00874162" w:rsidP="00874162">
      <w:pPr>
        <w:spacing w:after="0" w:line="240" w:lineRule="auto"/>
        <w:ind w:firstLine="567"/>
        <w:jc w:val="both"/>
        <w:rPr>
          <w:rFonts w:ascii="Times New Roman" w:hAnsi="Times New Roman"/>
          <w:sz w:val="20"/>
          <w:szCs w:val="20"/>
        </w:rPr>
      </w:pPr>
    </w:p>
    <w:p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spacing w:after="0" w:line="240" w:lineRule="auto"/>
        <w:ind w:firstLine="567"/>
        <w:jc w:val="both"/>
        <w:rPr>
          <w:rFonts w:ascii="Times New Roman" w:hAnsi="Times New Roman"/>
          <w:noProof/>
          <w:sz w:val="24"/>
          <w:szCs w:val="24"/>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Pr>
          <w:rFonts w:ascii="Times New Roman" w:hAnsi="Times New Roman"/>
          <w:sz w:val="28"/>
          <w:szCs w:val="28"/>
        </w:rPr>
        <w:t xml:space="preserve">адвоката </w:t>
      </w:r>
      <w:r w:rsidR="001E2367">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 xml:space="preserve">и </w:t>
      </w:r>
      <w:r w:rsidR="00FD0B11">
        <w:rPr>
          <w:rFonts w:ascii="Times New Roman" w:hAnsi="Times New Roman"/>
          <w:sz w:val="28"/>
          <w:szCs w:val="28"/>
        </w:rPr>
        <w:t>Харіним С.В., Литвин С.М. і Боровиком С.О</w:t>
      </w:r>
      <w:r w:rsidRPr="00595D3B">
        <w:rPr>
          <w:rFonts w:ascii="Times New Roman" w:hAnsi="Times New Roman"/>
          <w:sz w:val="28"/>
          <w:szCs w:val="28"/>
        </w:rPr>
        <w:t>.</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FD0B11">
        <w:rPr>
          <w:rFonts w:ascii="Times New Roman" w:hAnsi="Times New Roman"/>
          <w:sz w:val="28"/>
          <w:szCs w:val="28"/>
        </w:rPr>
        <w:t>11</w:t>
      </w:r>
      <w:r w:rsidRPr="00595D3B">
        <w:rPr>
          <w:rFonts w:ascii="Times New Roman" w:hAnsi="Times New Roman"/>
          <w:sz w:val="28"/>
          <w:szCs w:val="28"/>
        </w:rPr>
        <w:t xml:space="preserve"> </w:t>
      </w:r>
      <w:r w:rsidR="00FD0B11">
        <w:rPr>
          <w:rFonts w:ascii="Times New Roman" w:hAnsi="Times New Roman"/>
          <w:sz w:val="28"/>
          <w:szCs w:val="28"/>
        </w:rPr>
        <w:t>берез</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9D060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001E2367">
        <w:rPr>
          <w:rFonts w:ascii="Times New Roman" w:hAnsi="Times New Roman"/>
          <w:sz w:val="28"/>
          <w:szCs w:val="28"/>
        </w:rPr>
        <w:t>ОСОБА_2</w:t>
      </w:r>
      <w:r w:rsidR="001E2367">
        <w:rPr>
          <w:rFonts w:ascii="Times New Roman" w:hAnsi="Times New Roman"/>
          <w:sz w:val="28"/>
          <w:szCs w:val="28"/>
        </w:rPr>
        <w:t xml:space="preserve"> </w:t>
      </w:r>
      <w:r w:rsidR="009D0602">
        <w:rPr>
          <w:rFonts w:ascii="Times New Roman" w:hAnsi="Times New Roman"/>
          <w:sz w:val="28"/>
          <w:szCs w:val="28"/>
        </w:rPr>
        <w:t>на підставі договору про надання правничої допомоги</w:t>
      </w:r>
      <w:r w:rsidR="00944B90">
        <w:rPr>
          <w:rFonts w:ascii="Times New Roman" w:hAnsi="Times New Roman"/>
          <w:sz w:val="28"/>
          <w:szCs w:val="28"/>
        </w:rPr>
        <w:t xml:space="preserve">, та 17 лютого 2025 року подав адвокатський запит до Офісу Генерального прокурора щодо надання інформації чи здійснюється досудове розслідування стосовно його підзахисного, чи вручалось йому повідомлення про підозру, з наданням </w:t>
      </w:r>
      <w:r w:rsidR="00C75D2D">
        <w:rPr>
          <w:rFonts w:ascii="Times New Roman" w:hAnsi="Times New Roman"/>
          <w:sz w:val="28"/>
          <w:szCs w:val="28"/>
        </w:rPr>
        <w:t xml:space="preserve">відповідних </w:t>
      </w:r>
      <w:r w:rsidR="00944B90">
        <w:rPr>
          <w:rFonts w:ascii="Times New Roman" w:hAnsi="Times New Roman"/>
          <w:sz w:val="28"/>
          <w:szCs w:val="28"/>
        </w:rPr>
        <w:t xml:space="preserve">копій витягу з </w:t>
      </w:r>
      <w:r w:rsidR="00831345">
        <w:rPr>
          <w:rFonts w:ascii="Times New Roman" w:hAnsi="Times New Roman"/>
          <w:sz w:val="28"/>
          <w:szCs w:val="28"/>
        </w:rPr>
        <w:t>Єдиного реєстру досудових розслідувань</w:t>
      </w:r>
      <w:r w:rsidR="00944B90">
        <w:rPr>
          <w:rFonts w:ascii="Times New Roman" w:hAnsi="Times New Roman"/>
          <w:sz w:val="28"/>
          <w:szCs w:val="28"/>
        </w:rPr>
        <w:t xml:space="preserve"> та підозри</w:t>
      </w:r>
      <w:r w:rsidR="009D0602">
        <w:rPr>
          <w:rFonts w:ascii="Times New Roman" w:hAnsi="Times New Roman"/>
          <w:sz w:val="28"/>
          <w:szCs w:val="28"/>
        </w:rPr>
        <w:t>.</w:t>
      </w:r>
    </w:p>
    <w:p w:rsidR="00944B90" w:rsidRDefault="00944B90" w:rsidP="0087416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 адвокатський запит отримав відповідь за підписом прокурора Литвин С.М., що досудове розслідування стосовно </w:t>
      </w:r>
      <w:r w:rsidR="001E2367">
        <w:rPr>
          <w:rFonts w:ascii="Times New Roman" w:hAnsi="Times New Roman"/>
          <w:sz w:val="28"/>
          <w:szCs w:val="28"/>
        </w:rPr>
        <w:t xml:space="preserve">ОСОБА_2 </w:t>
      </w:r>
      <w:r>
        <w:rPr>
          <w:rFonts w:ascii="Times New Roman" w:hAnsi="Times New Roman"/>
          <w:sz w:val="28"/>
          <w:szCs w:val="28"/>
        </w:rPr>
        <w:t>у кримінальному провадженні № </w:t>
      </w:r>
      <w:r w:rsidR="001E2367">
        <w:rPr>
          <w:rFonts w:ascii="Times New Roman" w:hAnsi="Times New Roman"/>
          <w:sz w:val="28"/>
          <w:szCs w:val="28"/>
        </w:rPr>
        <w:t>(конфіденційна інформація)</w:t>
      </w:r>
      <w:r>
        <w:rPr>
          <w:rFonts w:ascii="Times New Roman" w:hAnsi="Times New Roman"/>
          <w:sz w:val="28"/>
          <w:szCs w:val="28"/>
        </w:rPr>
        <w:t xml:space="preserve"> не здійснюється. Що стосується решти запитуваної інформації, роз’яснено, що оскільки вона </w:t>
      </w:r>
      <w:r w:rsidR="007C75F5">
        <w:rPr>
          <w:rFonts w:ascii="Times New Roman" w:hAnsi="Times New Roman"/>
          <w:sz w:val="28"/>
          <w:szCs w:val="28"/>
        </w:rPr>
        <w:t xml:space="preserve">має </w:t>
      </w:r>
      <w:r>
        <w:rPr>
          <w:rFonts w:ascii="Times New Roman" w:hAnsi="Times New Roman"/>
          <w:sz w:val="28"/>
          <w:szCs w:val="28"/>
        </w:rPr>
        <w:t>характер отриманої під час здійснення кримінального провадження, її надання, відповідно</w:t>
      </w:r>
      <w:r w:rsidR="00C75D2D">
        <w:rPr>
          <w:rFonts w:ascii="Times New Roman" w:hAnsi="Times New Roman"/>
          <w:sz w:val="28"/>
          <w:szCs w:val="28"/>
        </w:rPr>
        <w:t xml:space="preserve"> до вимог частини першої статті 24 Закону України «Про адвокатуру та адвокатську діяльність», здійснюється в порядку, встановленому кримінальним процесуальним законом, та </w:t>
      </w:r>
      <w:r w:rsidR="0059727E">
        <w:rPr>
          <w:rFonts w:ascii="Times New Roman" w:hAnsi="Times New Roman"/>
          <w:sz w:val="28"/>
          <w:szCs w:val="28"/>
        </w:rPr>
        <w:t xml:space="preserve">йому необхідно </w:t>
      </w:r>
      <w:r w:rsidR="00C75D2D">
        <w:rPr>
          <w:rFonts w:ascii="Times New Roman" w:hAnsi="Times New Roman"/>
          <w:sz w:val="28"/>
          <w:szCs w:val="28"/>
        </w:rPr>
        <w:t xml:space="preserve">звернутись </w:t>
      </w:r>
      <w:r w:rsidR="0059727E">
        <w:rPr>
          <w:rFonts w:ascii="Times New Roman" w:hAnsi="Times New Roman"/>
          <w:sz w:val="28"/>
          <w:szCs w:val="28"/>
        </w:rPr>
        <w:t xml:space="preserve">з цих питань </w:t>
      </w:r>
      <w:r w:rsidR="00C75D2D">
        <w:rPr>
          <w:rFonts w:ascii="Times New Roman" w:hAnsi="Times New Roman"/>
          <w:sz w:val="28"/>
          <w:szCs w:val="28"/>
        </w:rPr>
        <w:t>до органу досудового розслідування.</w:t>
      </w:r>
    </w:p>
    <w:p w:rsidR="009D0602" w:rsidRDefault="0059727E"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подальші адвокатський запит від 19 лютого 2025 року та скаргу від </w:t>
      </w:r>
      <w:r>
        <w:rPr>
          <w:rFonts w:ascii="Times New Roman" w:hAnsi="Times New Roman"/>
          <w:sz w:val="28"/>
          <w:szCs w:val="28"/>
        </w:rPr>
        <w:br/>
        <w:t>25 лютого 2025 року отримав відповіді за підписом прокурора Харіна С.В. та начальника управління Боровика С.О. аналогічного змісту, як і на перший адвокатський запит.</w:t>
      </w:r>
    </w:p>
    <w:p w:rsidR="0059727E" w:rsidRDefault="0059727E" w:rsidP="00874162">
      <w:pPr>
        <w:spacing w:after="0" w:line="240" w:lineRule="auto"/>
        <w:ind w:firstLine="567"/>
        <w:jc w:val="both"/>
        <w:rPr>
          <w:rFonts w:ascii="Times New Roman" w:hAnsi="Times New Roman"/>
          <w:sz w:val="28"/>
          <w:szCs w:val="28"/>
        </w:rPr>
      </w:pPr>
      <w:r>
        <w:rPr>
          <w:rFonts w:ascii="Times New Roman" w:hAnsi="Times New Roman"/>
          <w:sz w:val="28"/>
          <w:szCs w:val="28"/>
        </w:rPr>
        <w:t>Таким чином</w:t>
      </w:r>
      <w:r w:rsidR="00105CBC">
        <w:rPr>
          <w:rFonts w:ascii="Times New Roman" w:hAnsi="Times New Roman"/>
          <w:sz w:val="28"/>
          <w:szCs w:val="28"/>
        </w:rPr>
        <w:t xml:space="preserve">, не надавши інформацію на поставлені у запитах питання та копії запитуваних документів, зазначеними вище прокурорами порушено право на захист його підзахисного </w:t>
      </w:r>
      <w:r w:rsidR="001E2367">
        <w:rPr>
          <w:rFonts w:ascii="Times New Roman" w:hAnsi="Times New Roman"/>
          <w:sz w:val="28"/>
          <w:szCs w:val="28"/>
        </w:rPr>
        <w:t>ОСОБА_2</w:t>
      </w:r>
      <w:r w:rsidR="00105CBC">
        <w:rPr>
          <w:rFonts w:ascii="Times New Roman" w:hAnsi="Times New Roman"/>
          <w:sz w:val="28"/>
          <w:szCs w:val="28"/>
        </w:rPr>
        <w:t>.</w:t>
      </w:r>
    </w:p>
    <w:p w:rsidR="00105CBC" w:rsidRDefault="00105CBC" w:rsidP="00105CBC">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скаржник вважає, що в діях </w:t>
      </w:r>
      <w:r>
        <w:rPr>
          <w:rFonts w:ascii="Times New Roman" w:hAnsi="Times New Roman"/>
          <w:sz w:val="28"/>
          <w:szCs w:val="28"/>
        </w:rPr>
        <w:t xml:space="preserve">прокурорів Харіна С.В., Литвин С.М. і Боровика С.О. </w:t>
      </w:r>
      <w:r>
        <w:rPr>
          <w:rFonts w:ascii="Times New Roman" w:hAnsi="Times New Roman"/>
          <w:color w:val="000000"/>
          <w:spacing w:val="-2"/>
          <w:sz w:val="28"/>
          <w:szCs w:val="28"/>
          <w:shd w:val="clear" w:color="auto" w:fill="FFFFFF"/>
        </w:rPr>
        <w:t xml:space="preserve">містяться ознаки дисциплінарного проступку та вони підлягають притягненню до дисциплінарної відповідальності за невиконання чи неналежне виконання службових обов’язків на підставі пункту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Pr>
          <w:rFonts w:ascii="Times New Roman" w:hAnsi="Times New Roman"/>
          <w:sz w:val="28"/>
          <w:szCs w:val="28"/>
          <w:shd w:val="clear" w:color="auto" w:fill="FFFFFF"/>
        </w:rPr>
        <w:t xml:space="preserve"> </w:t>
      </w:r>
      <w:r w:rsidR="00105CBC">
        <w:rPr>
          <w:rFonts w:ascii="Times New Roman" w:hAnsi="Times New Roman"/>
          <w:sz w:val="28"/>
          <w:szCs w:val="28"/>
          <w:shd w:val="clear" w:color="auto" w:fill="FFFFFF"/>
        </w:rPr>
        <w:t xml:space="preserve">адвокатського запиту </w:t>
      </w:r>
      <w:r w:rsidR="001E2367">
        <w:rPr>
          <w:rFonts w:ascii="Times New Roman" w:hAnsi="Times New Roman"/>
          <w:sz w:val="28"/>
          <w:szCs w:val="28"/>
        </w:rPr>
        <w:t xml:space="preserve">ОСОБА_1 </w:t>
      </w:r>
      <w:r w:rsidR="00105CBC">
        <w:rPr>
          <w:rFonts w:ascii="Times New Roman" w:hAnsi="Times New Roman"/>
          <w:sz w:val="28"/>
          <w:szCs w:val="28"/>
          <w:shd w:val="clear" w:color="auto" w:fill="FFFFFF"/>
        </w:rPr>
        <w:t>від 17.02.2025 № 17/02-2; листа-відповіді прокурора Литвин С.М. від 18.02.</w:t>
      </w:r>
      <w:r w:rsidR="007A1D3E">
        <w:rPr>
          <w:rFonts w:ascii="Times New Roman" w:hAnsi="Times New Roman"/>
          <w:sz w:val="28"/>
          <w:szCs w:val="28"/>
          <w:shd w:val="clear" w:color="auto" w:fill="FFFFFF"/>
        </w:rPr>
        <w:t>2025 № 0</w:t>
      </w:r>
      <w:r w:rsidR="00105CBC">
        <w:rPr>
          <w:rFonts w:ascii="Times New Roman" w:hAnsi="Times New Roman"/>
          <w:sz w:val="28"/>
          <w:szCs w:val="28"/>
          <w:shd w:val="clear" w:color="auto" w:fill="FFFFFF"/>
        </w:rPr>
        <w:t xml:space="preserve">9/3/1-9468-23;  </w:t>
      </w:r>
      <w:r w:rsidR="004E2388">
        <w:rPr>
          <w:rFonts w:ascii="Times New Roman" w:hAnsi="Times New Roman"/>
          <w:sz w:val="28"/>
          <w:szCs w:val="28"/>
          <w:shd w:val="clear" w:color="auto" w:fill="FFFFFF"/>
        </w:rPr>
        <w:t xml:space="preserve">адвокатського запиту </w:t>
      </w:r>
      <w:r w:rsidR="001E2367">
        <w:rPr>
          <w:rFonts w:ascii="Times New Roman" w:hAnsi="Times New Roman"/>
          <w:sz w:val="28"/>
          <w:szCs w:val="28"/>
        </w:rPr>
        <w:t xml:space="preserve">ОСОБА_1 </w:t>
      </w:r>
      <w:r w:rsidR="004E2388">
        <w:rPr>
          <w:rFonts w:ascii="Times New Roman" w:hAnsi="Times New Roman"/>
          <w:sz w:val="28"/>
          <w:szCs w:val="28"/>
          <w:shd w:val="clear" w:color="auto" w:fill="FFFFFF"/>
        </w:rPr>
        <w:t xml:space="preserve">від 19.02.2025 № 19/02-2; листа-відповіді прокурора Харіна С.В. від 21.02.2025 № 09/3/1-77вих-25; скарги </w:t>
      </w:r>
      <w:r w:rsidR="001E2367">
        <w:rPr>
          <w:rFonts w:ascii="Times New Roman" w:hAnsi="Times New Roman"/>
          <w:sz w:val="28"/>
          <w:szCs w:val="28"/>
        </w:rPr>
        <w:t xml:space="preserve">ОСОБА_1 </w:t>
      </w:r>
      <w:r w:rsidR="004E2388">
        <w:rPr>
          <w:rFonts w:ascii="Times New Roman" w:hAnsi="Times New Roman"/>
          <w:sz w:val="28"/>
          <w:szCs w:val="28"/>
          <w:shd w:val="clear" w:color="auto" w:fill="FFFFFF"/>
        </w:rPr>
        <w:t xml:space="preserve">від 25.02.2025 № 25/02-2; відповіді на скаргу прокурора Боровика С.О. від 04.03.2025 № 09/3/1-9468-23; </w:t>
      </w:r>
      <w:r w:rsidR="00105CBC">
        <w:rPr>
          <w:rFonts w:ascii="Times New Roman" w:hAnsi="Times New Roman"/>
          <w:sz w:val="28"/>
          <w:szCs w:val="28"/>
          <w:shd w:val="clear" w:color="auto" w:fill="FFFFFF"/>
        </w:rPr>
        <w:t>документів, які підтверджують повноваження скаржника</w:t>
      </w:r>
      <w:r>
        <w:rPr>
          <w:rFonts w:ascii="Times New Roman" w:hAnsi="Times New Roman"/>
          <w:sz w:val="28"/>
          <w:szCs w:val="28"/>
        </w:rPr>
        <w:t>.</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rsidR="0057321A" w:rsidRPr="00630AE9" w:rsidRDefault="0057321A"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пунктами 1 та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 VII. </w:t>
      </w:r>
    </w:p>
    <w:p w:rsid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lastRenderedPageBreak/>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rsidR="00874162" w:rsidRPr="00595D3B" w:rsidRDefault="00874162" w:rsidP="0057321A">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w:t>
      </w:r>
      <w:bookmarkStart w:id="1" w:name="w1_3"/>
      <w:r w:rsidR="0057321A">
        <w:rPr>
          <w:rFonts w:ascii="Times New Roman" w:hAnsi="Times New Roman"/>
          <w:sz w:val="28"/>
          <w:szCs w:val="28"/>
        </w:rPr>
        <w:t xml:space="preserve"> </w:t>
      </w:r>
      <w:r w:rsidRPr="00595D3B">
        <w:rPr>
          <w:rFonts w:ascii="Times New Roman" w:hAnsi="Times New Roman"/>
          <w:sz w:val="28"/>
          <w:szCs w:val="28"/>
        </w:rPr>
        <w:t xml:space="preserve">оскарження </w:t>
      </w:r>
      <w:bookmarkStart w:id="2" w:name="w2_39"/>
      <w:bookmarkEnd w:id="1"/>
      <w:r w:rsidR="0057321A">
        <w:rPr>
          <w:rFonts w:ascii="Times New Roman" w:hAnsi="Times New Roman"/>
          <w:sz w:val="28"/>
          <w:szCs w:val="28"/>
        </w:rPr>
        <w:t xml:space="preserve">процесуальних рішень, </w:t>
      </w:r>
      <w:r w:rsidRPr="00595D3B">
        <w:rPr>
          <w:rFonts w:ascii="Times New Roman" w:hAnsi="Times New Roman"/>
          <w:sz w:val="28"/>
          <w:szCs w:val="28"/>
        </w:rPr>
        <w:t>дій</w:t>
      </w:r>
      <w:bookmarkEnd w:id="2"/>
      <w:r w:rsidRPr="00595D3B">
        <w:rPr>
          <w:rFonts w:ascii="Times New Roman" w:hAnsi="Times New Roman"/>
          <w:sz w:val="28"/>
          <w:szCs w:val="28"/>
        </w:rPr>
        <w:t> </w:t>
      </w:r>
      <w:r w:rsidR="003B1F64">
        <w:rPr>
          <w:rFonts w:ascii="Times New Roman" w:hAnsi="Times New Roman"/>
          <w:sz w:val="28"/>
          <w:szCs w:val="28"/>
        </w:rPr>
        <w:br/>
      </w:r>
      <w:r w:rsidRPr="00595D3B">
        <w:rPr>
          <w:rFonts w:ascii="Times New Roman" w:hAnsi="Times New Roman"/>
          <w:sz w:val="28"/>
          <w:szCs w:val="28"/>
        </w:rPr>
        <w:t>чи 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w:t>
      </w:r>
      <w:r w:rsidR="003B1F64">
        <w:rPr>
          <w:rFonts w:ascii="Times New Roman" w:hAnsi="Times New Roman"/>
          <w:sz w:val="28"/>
          <w:szCs w:val="28"/>
        </w:rPr>
        <w:br/>
      </w:r>
      <w:r w:rsidRPr="00595D3B">
        <w:rPr>
          <w:rFonts w:ascii="Times New Roman" w:hAnsi="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w:t>
      </w:r>
      <w:r w:rsidRPr="00595D3B">
        <w:rPr>
          <w:rFonts w:ascii="Times New Roman" w:hAnsi="Times New Roman"/>
          <w:sz w:val="28"/>
          <w:szCs w:val="28"/>
        </w:rPr>
        <w:lastRenderedPageBreak/>
        <w:t>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w:t>
      </w:r>
      <w:r w:rsidRPr="0038208D">
        <w:rPr>
          <w:rFonts w:ascii="Times New Roman" w:hAnsi="Times New Roman"/>
          <w:sz w:val="28"/>
          <w:szCs w:val="28"/>
        </w:rPr>
        <w:lastRenderedPageBreak/>
        <w:t>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адвоката </w:t>
      </w:r>
      <w:r w:rsidR="001E2367">
        <w:rPr>
          <w:rFonts w:ascii="Times New Roman" w:hAnsi="Times New Roman"/>
          <w:sz w:val="28"/>
          <w:szCs w:val="28"/>
        </w:rPr>
        <w:t>ОСОБА_1</w:t>
      </w:r>
      <w:bookmarkStart w:id="15" w:name="_GoBack"/>
      <w:bookmarkEnd w:id="15"/>
      <w:r w:rsidR="003B1F64">
        <w:rPr>
          <w:rFonts w:ascii="Times New Roman" w:hAnsi="Times New Roman"/>
          <w:sz w:val="28"/>
          <w:szCs w:val="28"/>
        </w:rPr>
        <w:t xml:space="preserve"> </w:t>
      </w:r>
      <w:r w:rsidRPr="00595D3B">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3B1F64">
        <w:rPr>
          <w:rFonts w:ascii="Times New Roman" w:hAnsi="Times New Roman"/>
          <w:sz w:val="28"/>
          <w:szCs w:val="28"/>
          <w:lang w:eastAsia="uk-UA"/>
        </w:rPr>
        <w:t>ами</w:t>
      </w:r>
      <w:r w:rsidRPr="00C379B5">
        <w:rPr>
          <w:rFonts w:ascii="Times New Roman" w:hAnsi="Times New Roman"/>
          <w:sz w:val="28"/>
          <w:szCs w:val="28"/>
          <w:lang w:eastAsia="uk-UA"/>
        </w:rPr>
        <w:t xml:space="preserve"> </w:t>
      </w:r>
      <w:r w:rsidR="003B1F64">
        <w:rPr>
          <w:rFonts w:ascii="Times New Roman" w:hAnsi="Times New Roman"/>
          <w:sz w:val="28"/>
          <w:szCs w:val="28"/>
        </w:rPr>
        <w:t xml:space="preserve">Харіним С.В., Литвин С.М. і Боровиком С.О.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Pr>
          <w:rFonts w:ascii="Times New Roman" w:hAnsi="Times New Roman"/>
          <w:sz w:val="28"/>
          <w:szCs w:val="28"/>
        </w:rPr>
        <w:t>ів</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003B1F64">
        <w:rPr>
          <w:rFonts w:ascii="Times New Roman" w:hAnsi="Times New Roman"/>
          <w:sz w:val="28"/>
          <w:szCs w:val="28"/>
        </w:rPr>
        <w:t xml:space="preserve">та наданні відповідей на адвокатські запити </w:t>
      </w:r>
      <w:r w:rsidR="002B0857">
        <w:rPr>
          <w:rFonts w:ascii="Times New Roman" w:hAnsi="Times New Roman"/>
          <w:sz w:val="28"/>
          <w:szCs w:val="28"/>
        </w:rPr>
        <w:t>і</w:t>
      </w:r>
      <w:r w:rsidR="003B1F64">
        <w:rPr>
          <w:rFonts w:ascii="Times New Roman" w:hAnsi="Times New Roman"/>
          <w:sz w:val="28"/>
          <w:szCs w:val="28"/>
        </w:rPr>
        <w:t xml:space="preserve"> скаргу </w:t>
      </w:r>
      <w:r w:rsidRPr="00595D3B">
        <w:rPr>
          <w:rFonts w:ascii="Times New Roman" w:hAnsi="Times New Roman"/>
          <w:sz w:val="28"/>
          <w:szCs w:val="28"/>
        </w:rPr>
        <w:t>у кримінальному провадженні.</w:t>
      </w:r>
    </w:p>
    <w:p w:rsidR="00874162" w:rsidRPr="00595D3B"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Pr>
          <w:rFonts w:ascii="Times New Roman" w:hAnsi="Times New Roman"/>
          <w:sz w:val="28"/>
          <w:szCs w:val="28"/>
        </w:rPr>
        <w:t>ів</w:t>
      </w:r>
      <w:r w:rsidRPr="00595D3B">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595D3B">
        <w:rPr>
          <w:rFonts w:ascii="Times New Roman" w:hAnsi="Times New Roman"/>
          <w:sz w:val="28"/>
          <w:szCs w:val="28"/>
        </w:rPr>
        <w:t>позапроцесуальний</w:t>
      </w:r>
      <w:proofErr w:type="spellEnd"/>
      <w:r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3B1F64">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 xml:space="preserve">прокурорів </w:t>
      </w:r>
      <w:r w:rsidR="003B1F64">
        <w:rPr>
          <w:rFonts w:ascii="Times New Roman" w:hAnsi="Times New Roman"/>
          <w:sz w:val="28"/>
          <w:szCs w:val="28"/>
        </w:rPr>
        <w:t xml:space="preserve">Харіна С.В., Литвин С.М. і Боровика С.О. </w:t>
      </w:r>
      <w:r>
        <w:rPr>
          <w:rFonts w:ascii="Times New Roman" w:hAnsi="Times New Roman"/>
          <w:sz w:val="28"/>
          <w:szCs w:val="28"/>
        </w:rPr>
        <w:t xml:space="preserve">під час здійснення </w:t>
      </w:r>
      <w:r w:rsidR="00DE7DFC">
        <w:rPr>
          <w:rFonts w:ascii="Times New Roman" w:hAnsi="Times New Roman"/>
          <w:sz w:val="28"/>
          <w:szCs w:val="28"/>
        </w:rPr>
        <w:t xml:space="preserve">процесуального керівництва й </w:t>
      </w:r>
      <w:r>
        <w:rPr>
          <w:rFonts w:ascii="Times New Roman" w:hAnsi="Times New Roman"/>
          <w:sz w:val="28"/>
          <w:szCs w:val="28"/>
        </w:rPr>
        <w:t>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3B1F64">
        <w:rPr>
          <w:rFonts w:ascii="Times New Roman" w:hAnsi="Times New Roman"/>
          <w:sz w:val="28"/>
          <w:szCs w:val="28"/>
        </w:rPr>
        <w:t>№ </w:t>
      </w:r>
      <w:r w:rsidR="001E2367">
        <w:rPr>
          <w:rFonts w:ascii="Times New Roman" w:hAnsi="Times New Roman"/>
          <w:sz w:val="28"/>
          <w:szCs w:val="28"/>
        </w:rPr>
        <w:t xml:space="preserve">(конфіденційна інформація) </w:t>
      </w:r>
      <w:r w:rsidR="003B1F64">
        <w:rPr>
          <w:rFonts w:ascii="Times New Roman" w:hAnsi="Times New Roman"/>
          <w:sz w:val="28"/>
          <w:szCs w:val="28"/>
        </w:rPr>
        <w:t>та наданні відповідей на адвокатські запити та скаргу</w:t>
      </w:r>
      <w:r w:rsidRPr="00595D3B">
        <w:rPr>
          <w:rFonts w:ascii="Times New Roman" w:hAnsi="Times New Roman"/>
          <w:sz w:val="28"/>
          <w:szCs w:val="28"/>
        </w:rPr>
        <w:t>.</w:t>
      </w:r>
    </w:p>
    <w:p w:rsidR="00850352" w:rsidRDefault="00850352" w:rsidP="00874162">
      <w:pPr>
        <w:spacing w:after="0" w:line="240" w:lineRule="auto"/>
        <w:ind w:firstLine="567"/>
        <w:jc w:val="both"/>
        <w:rPr>
          <w:rFonts w:ascii="Times New Roman" w:hAnsi="Times New Roman"/>
          <w:sz w:val="28"/>
          <w:szCs w:val="28"/>
        </w:rPr>
      </w:pPr>
      <w:r>
        <w:rPr>
          <w:rFonts w:ascii="Times New Roman" w:hAnsi="Times New Roman"/>
          <w:sz w:val="28"/>
          <w:szCs w:val="28"/>
        </w:rPr>
        <w:t>До скарги долучено лише копію відповіді начальника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w:t>
      </w:r>
      <w:r w:rsidRPr="00595D3B">
        <w:rPr>
          <w:rFonts w:ascii="Times New Roman" w:hAnsi="Times New Roman"/>
          <w:sz w:val="28"/>
          <w:szCs w:val="28"/>
        </w:rPr>
        <w:t xml:space="preserve"> </w:t>
      </w:r>
      <w:r>
        <w:rPr>
          <w:rFonts w:ascii="Times New Roman" w:hAnsi="Times New Roman"/>
          <w:sz w:val="28"/>
          <w:szCs w:val="28"/>
        </w:rPr>
        <w:t>Боровика С.О.</w:t>
      </w:r>
      <w:r w:rsidR="00E569FE">
        <w:rPr>
          <w:rFonts w:ascii="Times New Roman" w:hAnsi="Times New Roman"/>
          <w:sz w:val="28"/>
          <w:szCs w:val="28"/>
        </w:rPr>
        <w:t xml:space="preserve">, яким надано роз’яснення, що запитувану інформацію стосовно його підзахисного </w:t>
      </w:r>
      <w:r w:rsidR="001E2367">
        <w:rPr>
          <w:rFonts w:ascii="Times New Roman" w:hAnsi="Times New Roman"/>
          <w:sz w:val="28"/>
          <w:szCs w:val="28"/>
        </w:rPr>
        <w:t xml:space="preserve">ОСОБА_2 </w:t>
      </w:r>
      <w:r w:rsidR="00E569FE">
        <w:rPr>
          <w:rFonts w:ascii="Times New Roman" w:hAnsi="Times New Roman"/>
          <w:sz w:val="28"/>
          <w:szCs w:val="28"/>
        </w:rPr>
        <w:t>можливо отримати в порядку, встановленому кримінальним процесуальним законом. Також роз’яснено вимоги статей 303-307 КПК України щодо оскарження бездіяльності прокурора слідчому судді місцевого суду.</w:t>
      </w:r>
    </w:p>
    <w:p w:rsidR="00E569FE" w:rsidRPr="00595D3B" w:rsidRDefault="00E569FE" w:rsidP="00874162">
      <w:pPr>
        <w:spacing w:after="0" w:line="240" w:lineRule="auto"/>
        <w:ind w:firstLine="567"/>
        <w:jc w:val="both"/>
        <w:rPr>
          <w:rFonts w:ascii="Times New Roman" w:hAnsi="Times New Roman"/>
          <w:sz w:val="28"/>
          <w:szCs w:val="28"/>
        </w:rPr>
      </w:pPr>
      <w:r>
        <w:rPr>
          <w:rFonts w:ascii="Times New Roman" w:hAnsi="Times New Roman"/>
          <w:sz w:val="28"/>
          <w:szCs w:val="28"/>
        </w:rPr>
        <w:t>Однак, скаржник зазначеним правом не скористався.</w:t>
      </w:r>
    </w:p>
    <w:p w:rsidR="00DE7DFC" w:rsidRPr="00DE7DFC" w:rsidRDefault="00DE7DFC" w:rsidP="00DE7DFC">
      <w:pPr>
        <w:widowControl w:val="0"/>
        <w:pBdr>
          <w:bottom w:val="single" w:sz="12" w:space="31" w:color="FFFFFF"/>
        </w:pBdr>
        <w:spacing w:after="0" w:line="240" w:lineRule="auto"/>
        <w:ind w:firstLine="567"/>
        <w:jc w:val="both"/>
        <w:rPr>
          <w:rFonts w:ascii="Times New Roman" w:hAnsi="Times New Roman"/>
          <w:sz w:val="28"/>
          <w:szCs w:val="28"/>
        </w:rPr>
      </w:pPr>
      <w:r w:rsidRPr="00DE7DFC">
        <w:rPr>
          <w:rFonts w:ascii="Times New Roman" w:hAnsi="Times New Roman"/>
          <w:sz w:val="28"/>
          <w:szCs w:val="28"/>
        </w:rPr>
        <w:t xml:space="preserve">Окрім цього, 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неналежний розгляд прокурорами заяв, клопотань чи звернень не можуть вважатись просто посилання на отримані на них відповіді, які, на думку скаржника, є формальними, оскільки не конкретизовано яким саме чином у цьому винен саме </w:t>
      </w:r>
      <w:r w:rsidRPr="00DE7DFC">
        <w:rPr>
          <w:rFonts w:ascii="Times New Roman" w:hAnsi="Times New Roman"/>
          <w:sz w:val="28"/>
          <w:szCs w:val="28"/>
        </w:rPr>
        <w:lastRenderedPageBreak/>
        <w:t>прокурор (прокурори).</w:t>
      </w:r>
    </w:p>
    <w:p w:rsidR="00DE7DFC" w:rsidRDefault="00DE7DFC" w:rsidP="00DE7DFC">
      <w:pPr>
        <w:widowControl w:val="0"/>
        <w:pBdr>
          <w:bottom w:val="single" w:sz="12" w:space="31" w:color="FFFFFF"/>
        </w:pBdr>
        <w:spacing w:after="0" w:line="240" w:lineRule="auto"/>
        <w:ind w:firstLine="567"/>
        <w:jc w:val="both"/>
        <w:rPr>
          <w:rFonts w:ascii="Times New Roman" w:hAnsi="Times New Roman"/>
          <w:sz w:val="28"/>
          <w:szCs w:val="28"/>
        </w:rPr>
      </w:pPr>
      <w:r w:rsidRPr="00DE7DFC">
        <w:rPr>
          <w:rFonts w:ascii="Times New Roman" w:hAnsi="Times New Roman"/>
          <w:sz w:val="28"/>
          <w:szCs w:val="28"/>
        </w:rPr>
        <w:t xml:space="preserve">Законодавство містить вимогу до прокурора розглянути заяву, клопотання чи звернення та надати відповідь у встановлений законом строк. Оскарження таких відповідей передбачено Кримінальним процесуальним кодексом України чи Законом України «Про звернення громадян». Таких випадків скаржником </w:t>
      </w:r>
      <w:r>
        <w:rPr>
          <w:rFonts w:ascii="Times New Roman" w:hAnsi="Times New Roman"/>
          <w:sz w:val="28"/>
          <w:szCs w:val="28"/>
        </w:rPr>
        <w:br/>
      </w:r>
      <w:r w:rsidRPr="00DE7DFC">
        <w:rPr>
          <w:rFonts w:ascii="Times New Roman" w:hAnsi="Times New Roman"/>
          <w:sz w:val="28"/>
          <w:szCs w:val="28"/>
        </w:rPr>
        <w:t>не наведено та відповідних документів про неналежний розгляд звернень не надано.</w:t>
      </w:r>
    </w:p>
    <w:p w:rsidR="00874162" w:rsidRPr="006031BD" w:rsidRDefault="00874162" w:rsidP="00DE7DFC">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w:t>
      </w:r>
      <w:r w:rsidR="003B1F64">
        <w:rPr>
          <w:rFonts w:ascii="Times New Roman" w:hAnsi="Times New Roman"/>
          <w:sz w:val="28"/>
          <w:szCs w:val="28"/>
        </w:rPr>
        <w:br/>
      </w:r>
      <w:r w:rsidRPr="006031BD">
        <w:rPr>
          <w:rFonts w:ascii="Times New Roman" w:hAnsi="Times New Roman"/>
          <w:sz w:val="28"/>
          <w:szCs w:val="28"/>
        </w:rPr>
        <w:t>що тягне за собою настання негативних наслідків (рішення Касаційного адміністративного суду у складі Верховного суду від 12.07.2018 № 9901/565/18).</w:t>
      </w:r>
    </w:p>
    <w:p w:rsidR="00850352" w:rsidRDefault="00850352" w:rsidP="00850352">
      <w:pPr>
        <w:widowControl w:val="0"/>
        <w:pBdr>
          <w:bottom w:val="single" w:sz="12" w:space="31" w:color="FFFFFF"/>
        </w:pBdr>
        <w:spacing w:after="0" w:line="240" w:lineRule="auto"/>
        <w:ind w:firstLine="567"/>
        <w:jc w:val="both"/>
        <w:rPr>
          <w:rFonts w:ascii="Times New Roman" w:hAnsi="Times New Roman"/>
          <w:sz w:val="28"/>
          <w:szCs w:val="28"/>
        </w:rPr>
      </w:pPr>
      <w:r w:rsidRPr="00850352">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прокурорами </w:t>
      </w:r>
      <w:r>
        <w:rPr>
          <w:rFonts w:ascii="Times New Roman" w:hAnsi="Times New Roman"/>
          <w:sz w:val="28"/>
          <w:szCs w:val="28"/>
        </w:rPr>
        <w:t>Харіним С.В., Литвин С.М. і Боровиком С.О.</w:t>
      </w:r>
      <w:r w:rsidRPr="00850352">
        <w:rPr>
          <w:rFonts w:ascii="Times New Roman" w:hAnsi="Times New Roman"/>
          <w:sz w:val="28"/>
          <w:szCs w:val="28"/>
        </w:rPr>
        <w:t>, оскільки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 xml:space="preserve"> чи рішення прокурора вищого рівня</w:t>
      </w:r>
      <w:r w:rsidRPr="00850352">
        <w:rPr>
          <w:rFonts w:ascii="Times New Roman" w:hAnsi="Times New Roman"/>
          <w:sz w:val="28"/>
          <w:szCs w:val="28"/>
        </w:rPr>
        <w:t>, є припущенням, тобто суб’єктивною думкою. Тому наразі не встановлено підстав для відкриття дисциплінарного провадження.</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Відмовити у відкритті дисциплінарного провадження стосовно </w:t>
      </w:r>
      <w:r w:rsidR="00F71146" w:rsidRPr="0057321A">
        <w:rPr>
          <w:rFonts w:ascii="Times New Roman" w:hAnsi="Times New Roman"/>
          <w:sz w:val="28"/>
          <w:szCs w:val="28"/>
        </w:rPr>
        <w:t>прокурорів першого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Харіна Сергія Валерійовича і Литвин Світлани Миколаївни та начальника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Боровика Сергія Олександровича</w:t>
      </w:r>
      <w:r w:rsidRPr="0057321A">
        <w:rPr>
          <w:rFonts w:ascii="Times New Roman" w:hAnsi="Times New Roman"/>
          <w:sz w:val="28"/>
          <w:szCs w:val="28"/>
        </w:rPr>
        <w:t>.</w:t>
      </w:r>
    </w:p>
    <w:p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Копію рішення направити автору скарги та вищезазначеним прокурорам.</w:t>
      </w:r>
    </w:p>
    <w:p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Катерина КОВАЛЬ</w:t>
      </w:r>
    </w:p>
    <w:sectPr w:rsidR="00C755EA" w:rsidRPr="0057321A" w:rsidSect="0057321A">
      <w:headerReference w:type="default" r:id="rId9"/>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82" w:rsidRDefault="00DD5C82">
      <w:pPr>
        <w:spacing w:after="0" w:line="240" w:lineRule="auto"/>
      </w:pPr>
      <w:r>
        <w:separator/>
      </w:r>
    </w:p>
  </w:endnote>
  <w:endnote w:type="continuationSeparator" w:id="0">
    <w:p w:rsidR="00DD5C82" w:rsidRDefault="00DD5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82" w:rsidRDefault="00DD5C82">
      <w:pPr>
        <w:spacing w:after="0" w:line="240" w:lineRule="auto"/>
      </w:pPr>
      <w:r>
        <w:separator/>
      </w:r>
    </w:p>
  </w:footnote>
  <w:footnote w:type="continuationSeparator" w:id="0">
    <w:p w:rsidR="00DD5C82" w:rsidRDefault="00DD5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699086"/>
      <w:docPartObj>
        <w:docPartGallery w:val="Page Numbers (Top of Page)"/>
        <w:docPartUnique/>
      </w:docPartObj>
    </w:sdtPr>
    <w:sdtEndPr/>
    <w:sdtContent>
      <w:p w:rsidR="0099375C" w:rsidRDefault="0099375C">
        <w:pPr>
          <w:pStyle w:val="a5"/>
          <w:jc w:val="center"/>
        </w:pPr>
        <w:r>
          <w:fldChar w:fldCharType="begin"/>
        </w:r>
        <w:r>
          <w:instrText>PAGE   \* MERGEFORMAT</w:instrText>
        </w:r>
        <w:r>
          <w:fldChar w:fldCharType="separate"/>
        </w:r>
        <w:r w:rsidR="001E2367">
          <w:rPr>
            <w:noProof/>
          </w:rPr>
          <w:t>6</w:t>
        </w:r>
        <w:r>
          <w:fldChar w:fldCharType="end"/>
        </w:r>
      </w:p>
    </w:sdtContent>
  </w:sdt>
  <w:p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22EBD"/>
    <w:rsid w:val="00105CBC"/>
    <w:rsid w:val="001450F7"/>
    <w:rsid w:val="00163704"/>
    <w:rsid w:val="001B6CDD"/>
    <w:rsid w:val="001E2367"/>
    <w:rsid w:val="002B0857"/>
    <w:rsid w:val="002B2EDB"/>
    <w:rsid w:val="002E4373"/>
    <w:rsid w:val="003163D8"/>
    <w:rsid w:val="0036267D"/>
    <w:rsid w:val="00362F8E"/>
    <w:rsid w:val="003B1F64"/>
    <w:rsid w:val="0045224E"/>
    <w:rsid w:val="004E2388"/>
    <w:rsid w:val="004E6598"/>
    <w:rsid w:val="004F7784"/>
    <w:rsid w:val="0057321A"/>
    <w:rsid w:val="0059727E"/>
    <w:rsid w:val="005C2FEB"/>
    <w:rsid w:val="007A1D3E"/>
    <w:rsid w:val="007C75F5"/>
    <w:rsid w:val="00831345"/>
    <w:rsid w:val="00850352"/>
    <w:rsid w:val="00874162"/>
    <w:rsid w:val="00944B90"/>
    <w:rsid w:val="00947B98"/>
    <w:rsid w:val="0095262A"/>
    <w:rsid w:val="0099375C"/>
    <w:rsid w:val="009D0602"/>
    <w:rsid w:val="00B97D03"/>
    <w:rsid w:val="00BF3611"/>
    <w:rsid w:val="00C26713"/>
    <w:rsid w:val="00C755EA"/>
    <w:rsid w:val="00C75D2D"/>
    <w:rsid w:val="00D61204"/>
    <w:rsid w:val="00DD5C82"/>
    <w:rsid w:val="00DE7DFC"/>
    <w:rsid w:val="00E569FE"/>
    <w:rsid w:val="00ED1557"/>
    <w:rsid w:val="00F00F34"/>
    <w:rsid w:val="00F71146"/>
    <w:rsid w:val="00FD0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EF15"/>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10468</Words>
  <Characters>5968</Characters>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2025-03-17T13:06:00Z</cp:lastPrinted>
  <dcterms:created xsi:type="dcterms:W3CDTF">2025-03-17T14:23:00Z</dcterms:created>
  <dcterms:modified xsi:type="dcterms:W3CDTF">2025-03-17T14:27:00Z</dcterms:modified>
</cp:coreProperties>
</file>