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4711A" w14:textId="27A6B92E" w:rsidR="00DF1239" w:rsidRPr="009927D0" w:rsidRDefault="005935C1" w:rsidP="00DF1239">
      <w:pPr>
        <w:pStyle w:val="a9"/>
        <w:jc w:val="center"/>
        <w:rPr>
          <w:sz w:val="26"/>
        </w:rPr>
      </w:pPr>
      <w:r w:rsidRPr="00152FF8">
        <w:rPr>
          <w:noProof/>
          <w:sz w:val="19"/>
          <w:lang w:val="ru-RU" w:eastAsia="ru-RU"/>
        </w:rPr>
        <w:drawing>
          <wp:inline distT="0" distB="0" distL="0" distR="0" wp14:anchorId="17884E04" wp14:editId="3E64448D">
            <wp:extent cx="436245" cy="616585"/>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6245" cy="616585"/>
                    </a:xfrm>
                    <a:prstGeom prst="rect">
                      <a:avLst/>
                    </a:prstGeom>
                    <a:noFill/>
                    <a:ln>
                      <a:noFill/>
                    </a:ln>
                  </pic:spPr>
                </pic:pic>
              </a:graphicData>
            </a:graphic>
          </wp:inline>
        </w:drawing>
      </w:r>
    </w:p>
    <w:p w14:paraId="4233B821" w14:textId="77777777" w:rsidR="00DF1239" w:rsidRPr="009927D0" w:rsidRDefault="00DF1239" w:rsidP="00DF1239">
      <w:pPr>
        <w:pStyle w:val="a9"/>
        <w:jc w:val="center"/>
        <w:rPr>
          <w:b/>
          <w:sz w:val="10"/>
        </w:rPr>
      </w:pPr>
    </w:p>
    <w:p w14:paraId="552BA0FB" w14:textId="77777777" w:rsidR="00DF1239" w:rsidRPr="009927D0" w:rsidRDefault="00DF1239" w:rsidP="00DF1239">
      <w:pPr>
        <w:spacing w:after="0" w:line="240" w:lineRule="auto"/>
        <w:jc w:val="center"/>
        <w:rPr>
          <w:rFonts w:ascii="Times New Roman" w:hAnsi="Times New Roman"/>
          <w:b/>
          <w:kern w:val="28"/>
          <w:sz w:val="28"/>
          <w:szCs w:val="28"/>
          <w:lang w:eastAsia="uk-UA"/>
        </w:rPr>
      </w:pPr>
      <w:r w:rsidRPr="009927D0">
        <w:rPr>
          <w:rFonts w:ascii="Times New Roman" w:hAnsi="Times New Roman"/>
          <w:bCs/>
          <w:kern w:val="28"/>
          <w:sz w:val="36"/>
          <w:szCs w:val="32"/>
        </w:rPr>
        <w:t xml:space="preserve">КВАЛІФІКАЦІЙНО-ДИСЦИПЛІНАРНА </w:t>
      </w:r>
      <w:r w:rsidRPr="009927D0">
        <w:rPr>
          <w:rFonts w:ascii="Times New Roman" w:hAnsi="Times New Roman"/>
          <w:bCs/>
          <w:kern w:val="28"/>
          <w:sz w:val="36"/>
          <w:szCs w:val="32"/>
        </w:rPr>
        <w:br/>
        <w:t>КОМІСІЯ ПРОКУРОРІВ</w:t>
      </w:r>
    </w:p>
    <w:p w14:paraId="05CB929B" w14:textId="77777777" w:rsidR="00DF1239" w:rsidRPr="003D2D7E" w:rsidRDefault="00DF1239" w:rsidP="00DF1239">
      <w:pPr>
        <w:spacing w:after="0" w:line="240" w:lineRule="auto"/>
        <w:ind w:left="84"/>
        <w:jc w:val="center"/>
        <w:rPr>
          <w:rFonts w:ascii="Times New Roman" w:hAnsi="Times New Roman"/>
          <w:b/>
          <w:kern w:val="28"/>
          <w:sz w:val="20"/>
          <w:szCs w:val="20"/>
          <w:lang w:eastAsia="uk-UA"/>
        </w:rPr>
      </w:pPr>
    </w:p>
    <w:p w14:paraId="6DC3FA7B" w14:textId="77777777" w:rsidR="00DF1239" w:rsidRPr="009927D0" w:rsidRDefault="00DF1239" w:rsidP="00DF1239">
      <w:pPr>
        <w:spacing w:after="0" w:line="240" w:lineRule="auto"/>
        <w:ind w:left="84"/>
        <w:jc w:val="center"/>
        <w:rPr>
          <w:rFonts w:ascii="Times New Roman" w:hAnsi="Times New Roman"/>
          <w:b/>
          <w:kern w:val="28"/>
          <w:sz w:val="28"/>
          <w:szCs w:val="28"/>
          <w:lang w:eastAsia="uk-UA"/>
        </w:rPr>
      </w:pPr>
      <w:r w:rsidRPr="009927D0">
        <w:rPr>
          <w:rFonts w:ascii="Times New Roman" w:hAnsi="Times New Roman"/>
          <w:b/>
          <w:kern w:val="28"/>
          <w:sz w:val="28"/>
          <w:szCs w:val="28"/>
          <w:lang w:eastAsia="uk-UA"/>
        </w:rPr>
        <w:t xml:space="preserve">Р І Ш Е Н </w:t>
      </w:r>
      <w:proofErr w:type="spellStart"/>
      <w:r w:rsidRPr="009927D0">
        <w:rPr>
          <w:rFonts w:ascii="Times New Roman" w:hAnsi="Times New Roman"/>
          <w:b/>
          <w:kern w:val="28"/>
          <w:sz w:val="28"/>
          <w:szCs w:val="28"/>
          <w:lang w:eastAsia="uk-UA"/>
        </w:rPr>
        <w:t>Н</w:t>
      </w:r>
      <w:proofErr w:type="spellEnd"/>
      <w:r w:rsidRPr="009927D0">
        <w:rPr>
          <w:rFonts w:ascii="Times New Roman" w:hAnsi="Times New Roman"/>
          <w:b/>
          <w:kern w:val="28"/>
          <w:sz w:val="28"/>
          <w:szCs w:val="28"/>
          <w:lang w:eastAsia="uk-UA"/>
        </w:rPr>
        <w:t xml:space="preserve"> Я</w:t>
      </w:r>
    </w:p>
    <w:p w14:paraId="126D270A" w14:textId="77777777" w:rsidR="00DF1239" w:rsidRPr="003D2D7E" w:rsidRDefault="00DF1239" w:rsidP="00DF1239">
      <w:pPr>
        <w:ind w:left="84"/>
        <w:jc w:val="center"/>
        <w:rPr>
          <w:b/>
          <w:kern w:val="28"/>
          <w:sz w:val="20"/>
          <w:szCs w:val="20"/>
          <w:lang w:eastAsia="uk-UA"/>
        </w:rPr>
      </w:pPr>
    </w:p>
    <w:p w14:paraId="007F62E8" w14:textId="013FAD9F" w:rsidR="00DF1239" w:rsidRPr="009927D0" w:rsidRDefault="00BB2DB7" w:rsidP="00DF1239">
      <w:pPr>
        <w:rPr>
          <w:rFonts w:ascii="Times New Roman" w:hAnsi="Times New Roman"/>
          <w:b/>
          <w:kern w:val="28"/>
          <w:sz w:val="28"/>
          <w:szCs w:val="28"/>
          <w:lang w:eastAsia="uk-UA"/>
        </w:rPr>
      </w:pPr>
      <w:r>
        <w:rPr>
          <w:rFonts w:ascii="Times New Roman" w:hAnsi="Times New Roman"/>
          <w:b/>
          <w:kern w:val="28"/>
          <w:sz w:val="28"/>
          <w:szCs w:val="28"/>
          <w:lang w:eastAsia="uk-UA"/>
        </w:rPr>
        <w:t>3</w:t>
      </w:r>
      <w:r w:rsidR="00537EB1">
        <w:rPr>
          <w:rFonts w:ascii="Times New Roman" w:hAnsi="Times New Roman"/>
          <w:b/>
          <w:kern w:val="28"/>
          <w:sz w:val="28"/>
          <w:szCs w:val="28"/>
          <w:lang w:eastAsia="uk-UA"/>
        </w:rPr>
        <w:t>1</w:t>
      </w:r>
      <w:r w:rsidR="00DF1239" w:rsidRPr="007507C5">
        <w:rPr>
          <w:rFonts w:ascii="Times New Roman" w:hAnsi="Times New Roman"/>
          <w:b/>
          <w:kern w:val="28"/>
          <w:sz w:val="28"/>
          <w:szCs w:val="28"/>
          <w:lang w:eastAsia="uk-UA"/>
        </w:rPr>
        <w:t xml:space="preserve"> </w:t>
      </w:r>
      <w:r w:rsidR="00B55CCB" w:rsidRPr="007507C5">
        <w:rPr>
          <w:rFonts w:ascii="Times New Roman" w:hAnsi="Times New Roman"/>
          <w:b/>
          <w:kern w:val="28"/>
          <w:sz w:val="28"/>
          <w:szCs w:val="28"/>
          <w:lang w:eastAsia="uk-UA"/>
        </w:rPr>
        <w:t>грудня</w:t>
      </w:r>
      <w:r w:rsidR="00884733" w:rsidRPr="007507C5">
        <w:rPr>
          <w:rFonts w:ascii="Times New Roman" w:hAnsi="Times New Roman"/>
          <w:b/>
          <w:kern w:val="28"/>
          <w:sz w:val="28"/>
          <w:szCs w:val="28"/>
          <w:lang w:eastAsia="uk-UA"/>
        </w:rPr>
        <w:t xml:space="preserve"> 202</w:t>
      </w:r>
      <w:r w:rsidR="00470B11" w:rsidRPr="007507C5">
        <w:rPr>
          <w:rFonts w:ascii="Times New Roman" w:hAnsi="Times New Roman"/>
          <w:b/>
          <w:kern w:val="28"/>
          <w:sz w:val="28"/>
          <w:szCs w:val="28"/>
          <w:lang w:eastAsia="uk-UA"/>
        </w:rPr>
        <w:t>5</w:t>
      </w:r>
      <w:r w:rsidR="00DF1239" w:rsidRPr="007507C5">
        <w:rPr>
          <w:rFonts w:ascii="Times New Roman" w:hAnsi="Times New Roman"/>
          <w:b/>
          <w:kern w:val="28"/>
          <w:sz w:val="28"/>
          <w:szCs w:val="28"/>
          <w:lang w:eastAsia="uk-UA"/>
        </w:rPr>
        <w:t xml:space="preserve"> року</w:t>
      </w:r>
      <w:r w:rsidR="00DF1239" w:rsidRPr="007507C5">
        <w:rPr>
          <w:rFonts w:ascii="Times New Roman" w:hAnsi="Times New Roman"/>
          <w:b/>
          <w:kern w:val="28"/>
          <w:sz w:val="28"/>
          <w:szCs w:val="28"/>
          <w:lang w:eastAsia="uk-UA"/>
        </w:rPr>
        <w:tab/>
      </w:r>
      <w:r w:rsidR="00DF1239" w:rsidRPr="007507C5">
        <w:rPr>
          <w:rFonts w:ascii="Times New Roman" w:hAnsi="Times New Roman"/>
          <w:b/>
          <w:kern w:val="28"/>
          <w:sz w:val="28"/>
          <w:szCs w:val="28"/>
          <w:lang w:eastAsia="uk-UA"/>
        </w:rPr>
        <w:tab/>
      </w:r>
      <w:r w:rsidR="00DF1239" w:rsidRPr="007507C5">
        <w:rPr>
          <w:rFonts w:ascii="Times New Roman" w:hAnsi="Times New Roman"/>
          <w:b/>
          <w:kern w:val="28"/>
          <w:sz w:val="28"/>
          <w:szCs w:val="28"/>
          <w:lang w:eastAsia="uk-UA"/>
        </w:rPr>
        <w:tab/>
        <w:t xml:space="preserve">     Київ</w:t>
      </w:r>
      <w:r w:rsidR="00DF1239" w:rsidRPr="007507C5">
        <w:rPr>
          <w:rFonts w:ascii="Times New Roman" w:hAnsi="Times New Roman"/>
          <w:b/>
          <w:kern w:val="28"/>
          <w:sz w:val="28"/>
          <w:szCs w:val="28"/>
          <w:lang w:eastAsia="uk-UA"/>
        </w:rPr>
        <w:tab/>
      </w:r>
      <w:r w:rsidR="00DF1239" w:rsidRPr="007507C5">
        <w:rPr>
          <w:rFonts w:ascii="Times New Roman" w:hAnsi="Times New Roman"/>
          <w:b/>
          <w:kern w:val="28"/>
          <w:sz w:val="28"/>
          <w:szCs w:val="28"/>
          <w:lang w:eastAsia="uk-UA"/>
        </w:rPr>
        <w:tab/>
        <w:t xml:space="preserve">             </w:t>
      </w:r>
      <w:r w:rsidR="00B55CCB" w:rsidRPr="007507C5">
        <w:rPr>
          <w:rFonts w:ascii="Times New Roman" w:hAnsi="Times New Roman"/>
          <w:b/>
          <w:kern w:val="28"/>
          <w:sz w:val="28"/>
          <w:szCs w:val="28"/>
          <w:lang w:eastAsia="uk-UA"/>
        </w:rPr>
        <w:t xml:space="preserve">        </w:t>
      </w:r>
      <w:r w:rsidR="00DF1239" w:rsidRPr="007507C5">
        <w:rPr>
          <w:rFonts w:ascii="Times New Roman" w:hAnsi="Times New Roman"/>
          <w:b/>
          <w:kern w:val="28"/>
          <w:sz w:val="28"/>
          <w:szCs w:val="28"/>
          <w:lang w:eastAsia="uk-UA"/>
        </w:rPr>
        <w:t xml:space="preserve"> </w:t>
      </w:r>
      <w:r w:rsidR="00F9307E" w:rsidRPr="007507C5">
        <w:rPr>
          <w:rFonts w:ascii="Times New Roman" w:hAnsi="Times New Roman"/>
          <w:b/>
          <w:kern w:val="28"/>
          <w:sz w:val="28"/>
          <w:szCs w:val="28"/>
          <w:lang w:eastAsia="uk-UA"/>
        </w:rPr>
        <w:t xml:space="preserve">№ </w:t>
      </w:r>
      <w:r w:rsidR="00A215B9" w:rsidRPr="007507C5">
        <w:rPr>
          <w:rFonts w:ascii="Times New Roman" w:hAnsi="Times New Roman"/>
          <w:b/>
          <w:kern w:val="28"/>
          <w:sz w:val="28"/>
          <w:szCs w:val="28"/>
          <w:lang w:eastAsia="uk-UA"/>
        </w:rPr>
        <w:t>1</w:t>
      </w:r>
      <w:r w:rsidR="00324F51" w:rsidRPr="007507C5">
        <w:rPr>
          <w:rFonts w:ascii="Times New Roman" w:hAnsi="Times New Roman"/>
          <w:b/>
          <w:kern w:val="28"/>
          <w:sz w:val="28"/>
          <w:szCs w:val="28"/>
          <w:lang w:eastAsia="uk-UA"/>
        </w:rPr>
        <w:t>2</w:t>
      </w:r>
      <w:r w:rsidR="009D5BBD">
        <w:rPr>
          <w:rFonts w:ascii="Times New Roman" w:hAnsi="Times New Roman"/>
          <w:b/>
          <w:kern w:val="28"/>
          <w:sz w:val="28"/>
          <w:szCs w:val="28"/>
          <w:lang w:eastAsia="uk-UA"/>
        </w:rPr>
        <w:t>7</w:t>
      </w:r>
      <w:r w:rsidR="00537EB1">
        <w:rPr>
          <w:rFonts w:ascii="Times New Roman" w:hAnsi="Times New Roman"/>
          <w:b/>
          <w:kern w:val="28"/>
          <w:sz w:val="28"/>
          <w:szCs w:val="28"/>
          <w:lang w:eastAsia="uk-UA"/>
        </w:rPr>
        <w:t>7</w:t>
      </w:r>
      <w:r w:rsidR="00884733" w:rsidRPr="007507C5">
        <w:rPr>
          <w:rFonts w:ascii="Times New Roman" w:hAnsi="Times New Roman"/>
          <w:b/>
          <w:kern w:val="28"/>
          <w:sz w:val="28"/>
          <w:szCs w:val="28"/>
          <w:lang w:eastAsia="uk-UA"/>
        </w:rPr>
        <w:t>дс-2</w:t>
      </w:r>
      <w:r w:rsidR="00470B11" w:rsidRPr="007507C5">
        <w:rPr>
          <w:rFonts w:ascii="Times New Roman" w:hAnsi="Times New Roman"/>
          <w:b/>
          <w:kern w:val="28"/>
          <w:sz w:val="28"/>
          <w:szCs w:val="28"/>
          <w:lang w:eastAsia="uk-UA"/>
        </w:rPr>
        <w:t>5</w:t>
      </w:r>
    </w:p>
    <w:p w14:paraId="32022191" w14:textId="77777777" w:rsidR="0079489D" w:rsidRPr="009927D0" w:rsidRDefault="0079489D" w:rsidP="0079489D">
      <w:pPr>
        <w:spacing w:after="0" w:line="240" w:lineRule="auto"/>
        <w:contextualSpacing/>
        <w:rPr>
          <w:rFonts w:ascii="Times New Roman" w:hAnsi="Times New Roman"/>
          <w:b/>
          <w:sz w:val="28"/>
          <w:szCs w:val="28"/>
          <w:lang w:eastAsia="uk-UA"/>
        </w:rPr>
      </w:pPr>
      <w:r w:rsidRPr="009927D0">
        <w:rPr>
          <w:rFonts w:ascii="Times New Roman" w:hAnsi="Times New Roman"/>
          <w:b/>
          <w:sz w:val="28"/>
          <w:szCs w:val="28"/>
          <w:lang w:eastAsia="uk-UA"/>
        </w:rPr>
        <w:t xml:space="preserve">Про відмову у відкритті </w:t>
      </w:r>
    </w:p>
    <w:p w14:paraId="16CE95DD" w14:textId="77777777" w:rsidR="0079489D" w:rsidRPr="001317CF" w:rsidRDefault="0079489D" w:rsidP="00A91118">
      <w:pPr>
        <w:spacing w:after="120" w:line="240" w:lineRule="auto"/>
        <w:contextualSpacing/>
        <w:rPr>
          <w:rFonts w:ascii="Times New Roman" w:hAnsi="Times New Roman"/>
          <w:b/>
          <w:sz w:val="28"/>
          <w:szCs w:val="28"/>
          <w:lang w:eastAsia="uk-UA"/>
        </w:rPr>
      </w:pPr>
      <w:r w:rsidRPr="001317CF">
        <w:rPr>
          <w:rFonts w:ascii="Times New Roman" w:hAnsi="Times New Roman"/>
          <w:b/>
          <w:sz w:val="28"/>
          <w:szCs w:val="28"/>
          <w:lang w:eastAsia="uk-UA"/>
        </w:rPr>
        <w:t>дисциплінарного провадження</w:t>
      </w:r>
    </w:p>
    <w:p w14:paraId="0E580AA1" w14:textId="507BDF12" w:rsidR="00A215B9" w:rsidRPr="00CE24E2" w:rsidRDefault="0032608B" w:rsidP="009D5BBD">
      <w:pPr>
        <w:pStyle w:val="a3"/>
        <w:tabs>
          <w:tab w:val="left" w:pos="567"/>
        </w:tabs>
        <w:ind w:firstLine="567"/>
        <w:jc w:val="both"/>
        <w:rPr>
          <w:rFonts w:ascii="Times New Roman" w:hAnsi="Times New Roman"/>
          <w:sz w:val="28"/>
          <w:szCs w:val="28"/>
        </w:rPr>
      </w:pPr>
      <w:r w:rsidRPr="00294970">
        <w:rPr>
          <w:rFonts w:ascii="Times New Roman" w:hAnsi="Times New Roman"/>
          <w:sz w:val="28"/>
          <w:szCs w:val="28"/>
        </w:rPr>
        <w:t xml:space="preserve">Член </w:t>
      </w:r>
      <w:r w:rsidR="00DF1239" w:rsidRPr="00294970">
        <w:rPr>
          <w:rFonts w:ascii="Times New Roman" w:hAnsi="Times New Roman"/>
          <w:sz w:val="28"/>
          <w:szCs w:val="28"/>
        </w:rPr>
        <w:t>Кваліфікаційно-дисциплінарної комісії прокурорів</w:t>
      </w:r>
      <w:r w:rsidR="00884733" w:rsidRPr="00294970">
        <w:rPr>
          <w:rFonts w:ascii="Times New Roman" w:hAnsi="Times New Roman"/>
          <w:sz w:val="28"/>
          <w:szCs w:val="28"/>
        </w:rPr>
        <w:t xml:space="preserve"> </w:t>
      </w:r>
      <w:r w:rsidR="00A215B9" w:rsidRPr="00294970">
        <w:rPr>
          <w:rFonts w:ascii="Times New Roman" w:hAnsi="Times New Roman"/>
          <w:sz w:val="28"/>
          <w:szCs w:val="28"/>
        </w:rPr>
        <w:t xml:space="preserve">Булулуков Олег Юрійович, розглянувши дисциплінарну скаргу </w:t>
      </w:r>
      <w:r w:rsidR="001F7F8F">
        <w:rPr>
          <w:rFonts w:ascii="Times New Roman" w:hAnsi="Times New Roman"/>
          <w:sz w:val="28"/>
          <w:szCs w:val="28"/>
        </w:rPr>
        <w:t>ОСОБА_1</w:t>
      </w:r>
      <w:r w:rsidR="00537EB1">
        <w:rPr>
          <w:rFonts w:ascii="Times New Roman" w:hAnsi="Times New Roman"/>
          <w:sz w:val="28"/>
          <w:szCs w:val="28"/>
        </w:rPr>
        <w:t xml:space="preserve"> </w:t>
      </w:r>
      <w:r w:rsidR="00A215B9" w:rsidRPr="00294970">
        <w:rPr>
          <w:rFonts w:ascii="Times New Roman" w:hAnsi="Times New Roman"/>
          <w:sz w:val="28"/>
          <w:szCs w:val="28"/>
        </w:rPr>
        <w:t xml:space="preserve">про вчинення </w:t>
      </w:r>
      <w:r w:rsidR="00B55CCB">
        <w:rPr>
          <w:rFonts w:ascii="Times New Roman" w:hAnsi="Times New Roman"/>
          <w:sz w:val="28"/>
          <w:szCs w:val="28"/>
        </w:rPr>
        <w:t xml:space="preserve">прокурором </w:t>
      </w:r>
      <w:r w:rsidR="00537EB1">
        <w:rPr>
          <w:rFonts w:ascii="Times New Roman" w:hAnsi="Times New Roman"/>
          <w:sz w:val="28"/>
          <w:szCs w:val="28"/>
        </w:rPr>
        <w:t xml:space="preserve">Спеціалізованої прокуратури у сфері оборони Південного регіону Яровим Сергієм Олександровичем </w:t>
      </w:r>
      <w:r w:rsidR="00A215B9" w:rsidRPr="00CE24E2">
        <w:rPr>
          <w:rFonts w:ascii="Times New Roman" w:hAnsi="Times New Roman"/>
          <w:sz w:val="28"/>
          <w:szCs w:val="28"/>
        </w:rPr>
        <w:t xml:space="preserve">(далі – прокурор </w:t>
      </w:r>
      <w:r w:rsidR="00537EB1">
        <w:rPr>
          <w:rFonts w:ascii="Times New Roman" w:hAnsi="Times New Roman"/>
          <w:sz w:val="28"/>
          <w:szCs w:val="28"/>
        </w:rPr>
        <w:t xml:space="preserve">Яровий С.О.) </w:t>
      </w:r>
      <w:r w:rsidR="00A215B9" w:rsidRPr="00CE24E2">
        <w:rPr>
          <w:rFonts w:ascii="Times New Roman" w:hAnsi="Times New Roman"/>
          <w:sz w:val="28"/>
          <w:szCs w:val="28"/>
        </w:rPr>
        <w:t>дисциплінарного проступку,</w:t>
      </w:r>
    </w:p>
    <w:p w14:paraId="629C7B52" w14:textId="77777777" w:rsidR="00A91118" w:rsidRDefault="00AC0793" w:rsidP="00A91118">
      <w:pPr>
        <w:pStyle w:val="a3"/>
        <w:tabs>
          <w:tab w:val="left" w:pos="567"/>
        </w:tabs>
        <w:spacing w:before="120" w:after="120"/>
        <w:jc w:val="center"/>
        <w:rPr>
          <w:rFonts w:ascii="Times New Roman" w:hAnsi="Times New Roman"/>
          <w:b/>
          <w:sz w:val="28"/>
          <w:szCs w:val="28"/>
          <w:lang w:eastAsia="uk-UA"/>
        </w:rPr>
      </w:pPr>
      <w:r w:rsidRPr="001317CF">
        <w:rPr>
          <w:rFonts w:ascii="Times New Roman" w:hAnsi="Times New Roman"/>
          <w:b/>
          <w:sz w:val="28"/>
          <w:szCs w:val="28"/>
          <w:lang w:eastAsia="uk-UA"/>
        </w:rPr>
        <w:t>В</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С</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Т</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А</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Н</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О</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В</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И</w:t>
      </w:r>
      <w:r w:rsidR="00884733" w:rsidRPr="001317CF">
        <w:rPr>
          <w:rFonts w:ascii="Times New Roman" w:hAnsi="Times New Roman"/>
          <w:b/>
          <w:sz w:val="28"/>
          <w:szCs w:val="28"/>
          <w:lang w:eastAsia="uk-UA"/>
        </w:rPr>
        <w:t xml:space="preserve"> </w:t>
      </w:r>
      <w:r w:rsidR="00422BCA">
        <w:rPr>
          <w:rFonts w:ascii="Times New Roman" w:hAnsi="Times New Roman"/>
          <w:b/>
          <w:sz w:val="28"/>
          <w:szCs w:val="28"/>
          <w:lang w:eastAsia="uk-UA"/>
        </w:rPr>
        <w:t>В</w:t>
      </w:r>
      <w:r w:rsidR="0032608B" w:rsidRPr="001317CF">
        <w:rPr>
          <w:rFonts w:ascii="Times New Roman" w:hAnsi="Times New Roman"/>
          <w:b/>
          <w:sz w:val="28"/>
          <w:szCs w:val="28"/>
          <w:lang w:eastAsia="uk-UA"/>
        </w:rPr>
        <w:t>:</w:t>
      </w:r>
    </w:p>
    <w:p w14:paraId="2833DD28" w14:textId="00E8C215" w:rsidR="00422BCA" w:rsidRDefault="00422BCA" w:rsidP="00ED2A77">
      <w:pPr>
        <w:spacing w:after="0" w:line="240" w:lineRule="auto"/>
        <w:ind w:firstLine="567"/>
        <w:jc w:val="both"/>
        <w:rPr>
          <w:rFonts w:ascii="Times New Roman" w:hAnsi="Times New Roman"/>
          <w:sz w:val="28"/>
          <w:szCs w:val="28"/>
        </w:rPr>
      </w:pPr>
      <w:r w:rsidRPr="00CE24E2">
        <w:rPr>
          <w:rFonts w:ascii="Times New Roman" w:hAnsi="Times New Roman"/>
          <w:sz w:val="28"/>
          <w:szCs w:val="28"/>
          <w:lang w:eastAsia="ru-RU"/>
        </w:rPr>
        <w:t xml:space="preserve">До Кваліфікаційно-дисциплінарної комісії прокурорів (далі – Комісія) надійшла дисциплінарна скарга </w:t>
      </w:r>
      <w:r w:rsidR="001F7F8F">
        <w:rPr>
          <w:rFonts w:ascii="Times New Roman" w:hAnsi="Times New Roman"/>
          <w:sz w:val="28"/>
          <w:szCs w:val="28"/>
        </w:rPr>
        <w:t>ОСОБА_1</w:t>
      </w:r>
      <w:r w:rsidR="00324F51">
        <w:rPr>
          <w:rFonts w:ascii="Times New Roman" w:hAnsi="Times New Roman"/>
          <w:sz w:val="28"/>
          <w:szCs w:val="28"/>
          <w:lang w:eastAsia="ru-RU"/>
        </w:rPr>
        <w:t xml:space="preserve"> </w:t>
      </w:r>
      <w:r w:rsidRPr="00CE24E2">
        <w:rPr>
          <w:rFonts w:ascii="Times New Roman" w:hAnsi="Times New Roman"/>
          <w:sz w:val="28"/>
          <w:szCs w:val="28"/>
        </w:rPr>
        <w:t>(далі – скаржни</w:t>
      </w:r>
      <w:r w:rsidR="00537EB1">
        <w:rPr>
          <w:rFonts w:ascii="Times New Roman" w:hAnsi="Times New Roman"/>
          <w:sz w:val="28"/>
          <w:szCs w:val="28"/>
        </w:rPr>
        <w:t>к</w:t>
      </w:r>
      <w:r w:rsidRPr="00CE24E2">
        <w:rPr>
          <w:rFonts w:ascii="Times New Roman" w:hAnsi="Times New Roman"/>
          <w:sz w:val="28"/>
          <w:szCs w:val="28"/>
        </w:rPr>
        <w:t xml:space="preserve">) про вчинення </w:t>
      </w:r>
      <w:r w:rsidRPr="00294970">
        <w:rPr>
          <w:rFonts w:ascii="Times New Roman" w:hAnsi="Times New Roman"/>
          <w:sz w:val="28"/>
          <w:szCs w:val="28"/>
        </w:rPr>
        <w:t>дисциплінарного проступку прокурор</w:t>
      </w:r>
      <w:r w:rsidR="00B55CCB">
        <w:rPr>
          <w:rFonts w:ascii="Times New Roman" w:hAnsi="Times New Roman"/>
          <w:sz w:val="28"/>
          <w:szCs w:val="28"/>
        </w:rPr>
        <w:t>ом</w:t>
      </w:r>
      <w:r w:rsidR="00294970" w:rsidRPr="00294970">
        <w:rPr>
          <w:rFonts w:ascii="Times New Roman" w:hAnsi="Times New Roman"/>
          <w:sz w:val="28"/>
          <w:szCs w:val="28"/>
        </w:rPr>
        <w:t xml:space="preserve"> </w:t>
      </w:r>
      <w:r w:rsidR="00537EB1">
        <w:rPr>
          <w:rFonts w:ascii="Times New Roman" w:hAnsi="Times New Roman"/>
          <w:sz w:val="28"/>
          <w:szCs w:val="28"/>
        </w:rPr>
        <w:t>Яровим С.О</w:t>
      </w:r>
      <w:r w:rsidR="009D5BBD">
        <w:rPr>
          <w:rFonts w:ascii="Times New Roman" w:hAnsi="Times New Roman"/>
          <w:sz w:val="28"/>
          <w:szCs w:val="28"/>
        </w:rPr>
        <w:t>.</w:t>
      </w:r>
    </w:p>
    <w:p w14:paraId="68B819F3" w14:textId="2D7F6CFA" w:rsidR="00422BCA" w:rsidRPr="00CE24E2" w:rsidRDefault="00422BCA" w:rsidP="00ED2A77">
      <w:pPr>
        <w:spacing w:after="0" w:line="240" w:lineRule="auto"/>
        <w:ind w:firstLine="567"/>
        <w:jc w:val="both"/>
        <w:rPr>
          <w:rFonts w:ascii="Times New Roman" w:hAnsi="Times New Roman"/>
          <w:sz w:val="28"/>
          <w:szCs w:val="28"/>
        </w:rPr>
      </w:pPr>
      <w:r w:rsidRPr="00CE24E2">
        <w:rPr>
          <w:rFonts w:ascii="Times New Roman" w:hAnsi="Times New Roman"/>
          <w:sz w:val="28"/>
          <w:szCs w:val="28"/>
        </w:rPr>
        <w:t xml:space="preserve">Скарга передана мені, члену Комісії Булулукову О.Ю. (протокол автоматичного розподілу від </w:t>
      </w:r>
      <w:r w:rsidR="00537EB1">
        <w:rPr>
          <w:rFonts w:ascii="Times New Roman" w:hAnsi="Times New Roman"/>
          <w:sz w:val="28"/>
          <w:szCs w:val="28"/>
        </w:rPr>
        <w:t>22</w:t>
      </w:r>
      <w:r w:rsidRPr="00CE24E2">
        <w:rPr>
          <w:rFonts w:ascii="Times New Roman" w:hAnsi="Times New Roman"/>
          <w:sz w:val="28"/>
          <w:szCs w:val="28"/>
        </w:rPr>
        <w:t xml:space="preserve"> </w:t>
      </w:r>
      <w:r w:rsidR="00324F51">
        <w:rPr>
          <w:rFonts w:ascii="Times New Roman" w:hAnsi="Times New Roman"/>
          <w:sz w:val="28"/>
          <w:szCs w:val="28"/>
        </w:rPr>
        <w:t xml:space="preserve">грудня </w:t>
      </w:r>
      <w:r w:rsidRPr="00CE24E2">
        <w:rPr>
          <w:rFonts w:ascii="Times New Roman" w:hAnsi="Times New Roman"/>
          <w:sz w:val="28"/>
          <w:szCs w:val="28"/>
        </w:rPr>
        <w:t>2025 року).</w:t>
      </w:r>
    </w:p>
    <w:p w14:paraId="79C877FC" w14:textId="77777777" w:rsidR="00422BCA" w:rsidRDefault="00422BCA" w:rsidP="00ED2A77">
      <w:pPr>
        <w:spacing w:after="0" w:line="240" w:lineRule="auto"/>
        <w:ind w:firstLine="567"/>
        <w:jc w:val="both"/>
        <w:rPr>
          <w:rFonts w:ascii="Times New Roman" w:hAnsi="Times New Roman"/>
          <w:sz w:val="28"/>
          <w:szCs w:val="28"/>
        </w:rPr>
      </w:pPr>
      <w:r w:rsidRPr="00CE24E2">
        <w:rPr>
          <w:rFonts w:ascii="Times New Roman" w:hAnsi="Times New Roman"/>
          <w:sz w:val="28"/>
          <w:szCs w:val="28"/>
        </w:rPr>
        <w:t xml:space="preserve">Вирішуючи питання щодо відкриття дисциплінарного провадження встановлено таке. </w:t>
      </w:r>
    </w:p>
    <w:p w14:paraId="1AAFF04A" w14:textId="77777777" w:rsidR="00ED2A77" w:rsidRPr="00CE24E2" w:rsidRDefault="00ED2A77" w:rsidP="00ED2A77">
      <w:pPr>
        <w:spacing w:after="0" w:line="240" w:lineRule="auto"/>
        <w:ind w:firstLine="567"/>
        <w:jc w:val="both"/>
        <w:rPr>
          <w:rFonts w:ascii="Times New Roman" w:hAnsi="Times New Roman"/>
          <w:sz w:val="28"/>
          <w:szCs w:val="28"/>
        </w:rPr>
      </w:pPr>
    </w:p>
    <w:p w14:paraId="6AA21688" w14:textId="77777777" w:rsidR="00A91118" w:rsidRPr="00A91118" w:rsidRDefault="00C02F8D" w:rsidP="00ED2A77">
      <w:pPr>
        <w:pStyle w:val="a3"/>
        <w:tabs>
          <w:tab w:val="left" w:pos="567"/>
        </w:tabs>
        <w:ind w:firstLine="567"/>
        <w:rPr>
          <w:rFonts w:ascii="Times New Roman" w:hAnsi="Times New Roman"/>
          <w:sz w:val="28"/>
          <w:szCs w:val="28"/>
        </w:rPr>
      </w:pPr>
      <w:r w:rsidRPr="00661D78">
        <w:rPr>
          <w:rFonts w:ascii="Times New Roman" w:hAnsi="Times New Roman"/>
          <w:b/>
          <w:sz w:val="28"/>
          <w:szCs w:val="28"/>
        </w:rPr>
        <w:t>Зміст</w:t>
      </w:r>
      <w:r w:rsidR="00B405B2" w:rsidRPr="00661D78">
        <w:rPr>
          <w:rFonts w:ascii="Times New Roman" w:hAnsi="Times New Roman"/>
          <w:b/>
          <w:sz w:val="28"/>
          <w:szCs w:val="28"/>
        </w:rPr>
        <w:t xml:space="preserve"> скарг</w:t>
      </w:r>
      <w:r w:rsidR="00535E75" w:rsidRPr="00661D78">
        <w:rPr>
          <w:rFonts w:ascii="Times New Roman" w:hAnsi="Times New Roman"/>
          <w:b/>
          <w:sz w:val="28"/>
          <w:szCs w:val="28"/>
        </w:rPr>
        <w:t>и</w:t>
      </w:r>
    </w:p>
    <w:p w14:paraId="09D4F8EF" w14:textId="71890FE4" w:rsidR="007933AC" w:rsidRDefault="0053318C" w:rsidP="007933AC">
      <w:pPr>
        <w:tabs>
          <w:tab w:val="left" w:pos="567"/>
        </w:tabs>
        <w:spacing w:after="0" w:line="240" w:lineRule="auto"/>
        <w:ind w:firstLine="567"/>
        <w:contextualSpacing/>
        <w:jc w:val="both"/>
        <w:rPr>
          <w:rFonts w:ascii="Times New Roman" w:hAnsi="Times New Roman"/>
          <w:color w:val="000000"/>
          <w:sz w:val="28"/>
          <w:szCs w:val="28"/>
        </w:rPr>
      </w:pPr>
      <w:r w:rsidRPr="0053318C">
        <w:rPr>
          <w:rFonts w:ascii="Times New Roman" w:hAnsi="Times New Roman"/>
          <w:color w:val="000000"/>
          <w:sz w:val="28"/>
          <w:szCs w:val="28"/>
        </w:rPr>
        <w:t>Скаржни</w:t>
      </w:r>
      <w:r w:rsidR="00537EB1">
        <w:rPr>
          <w:rFonts w:ascii="Times New Roman" w:hAnsi="Times New Roman"/>
          <w:color w:val="000000"/>
          <w:sz w:val="28"/>
          <w:szCs w:val="28"/>
        </w:rPr>
        <w:t>к</w:t>
      </w:r>
      <w:r w:rsidRPr="0053318C">
        <w:rPr>
          <w:rFonts w:ascii="Times New Roman" w:hAnsi="Times New Roman"/>
          <w:color w:val="000000"/>
          <w:sz w:val="28"/>
          <w:szCs w:val="28"/>
        </w:rPr>
        <w:t xml:space="preserve"> зазначає, що </w:t>
      </w:r>
      <w:r w:rsidR="007933AC">
        <w:rPr>
          <w:rFonts w:ascii="Times New Roman" w:hAnsi="Times New Roman"/>
          <w:color w:val="000000"/>
          <w:sz w:val="28"/>
          <w:szCs w:val="28"/>
        </w:rPr>
        <w:t>19.12.2025 він звернувся до Спеціалізованої прокуратури у сфері оборони Південного регіону з метою отримання підтвердження виконання судових рішень у справах №</w:t>
      </w:r>
      <w:r w:rsidR="00603987">
        <w:rPr>
          <w:rFonts w:ascii="Times New Roman" w:hAnsi="Times New Roman"/>
          <w:color w:val="000000"/>
          <w:sz w:val="28"/>
          <w:szCs w:val="28"/>
        </w:rPr>
        <w:t>№</w:t>
      </w:r>
      <w:r w:rsidR="007933AC">
        <w:rPr>
          <w:rFonts w:ascii="Times New Roman" w:hAnsi="Times New Roman"/>
          <w:color w:val="000000"/>
          <w:sz w:val="28"/>
          <w:szCs w:val="28"/>
        </w:rPr>
        <w:t xml:space="preserve"> </w:t>
      </w:r>
      <w:r w:rsidR="001F7F8F">
        <w:rPr>
          <w:rFonts w:ascii="Times New Roman" w:hAnsi="Times New Roman"/>
          <w:color w:val="000000"/>
          <w:sz w:val="28"/>
          <w:szCs w:val="28"/>
        </w:rPr>
        <w:t>(конфіденційна інформація)</w:t>
      </w:r>
      <w:r w:rsidR="00603987">
        <w:rPr>
          <w:rFonts w:ascii="Times New Roman" w:hAnsi="Times New Roman"/>
          <w:color w:val="000000"/>
          <w:sz w:val="28"/>
          <w:szCs w:val="28"/>
        </w:rPr>
        <w:t>,</w:t>
      </w:r>
      <w:r w:rsidR="007933AC">
        <w:rPr>
          <w:rFonts w:ascii="Times New Roman" w:hAnsi="Times New Roman"/>
          <w:color w:val="000000"/>
          <w:sz w:val="28"/>
          <w:szCs w:val="28"/>
        </w:rPr>
        <w:t xml:space="preserve"> </w:t>
      </w:r>
      <w:r w:rsidR="001F7F8F">
        <w:rPr>
          <w:rFonts w:ascii="Times New Roman" w:hAnsi="Times New Roman"/>
          <w:color w:val="000000"/>
          <w:sz w:val="28"/>
          <w:szCs w:val="28"/>
        </w:rPr>
        <w:t>(конфіденційна інформація)</w:t>
      </w:r>
      <w:r w:rsidR="007933AC">
        <w:rPr>
          <w:rFonts w:ascii="Times New Roman" w:hAnsi="Times New Roman"/>
          <w:color w:val="000000"/>
          <w:sz w:val="28"/>
          <w:szCs w:val="28"/>
        </w:rPr>
        <w:t xml:space="preserve">, якими прокуратуру зобов’язано </w:t>
      </w:r>
      <w:proofErr w:type="spellStart"/>
      <w:r w:rsidR="007933AC">
        <w:rPr>
          <w:rFonts w:ascii="Times New Roman" w:hAnsi="Times New Roman"/>
          <w:color w:val="000000"/>
          <w:sz w:val="28"/>
          <w:szCs w:val="28"/>
        </w:rPr>
        <w:t>внести</w:t>
      </w:r>
      <w:proofErr w:type="spellEnd"/>
      <w:r w:rsidR="007933AC">
        <w:rPr>
          <w:rFonts w:ascii="Times New Roman" w:hAnsi="Times New Roman"/>
          <w:color w:val="000000"/>
          <w:sz w:val="28"/>
          <w:szCs w:val="28"/>
        </w:rPr>
        <w:t xml:space="preserve"> відомості до ЄРДР за фактами катувань. Однак, як вказує скаржник, </w:t>
      </w:r>
      <w:r w:rsidR="00155DA4" w:rsidRPr="00155DA4">
        <w:rPr>
          <w:rFonts w:ascii="Times New Roman" w:hAnsi="Times New Roman"/>
          <w:color w:val="000000"/>
          <w:sz w:val="28"/>
          <w:szCs w:val="28"/>
        </w:rPr>
        <w:t>під час особистого прийому прокурор</w:t>
      </w:r>
      <w:r w:rsidR="007933AC">
        <w:rPr>
          <w:rFonts w:ascii="Times New Roman" w:hAnsi="Times New Roman"/>
          <w:color w:val="000000"/>
          <w:sz w:val="28"/>
          <w:szCs w:val="28"/>
        </w:rPr>
        <w:t xml:space="preserve"> Яровий С.О.</w:t>
      </w:r>
      <w:r w:rsidR="00155DA4" w:rsidRPr="00155DA4">
        <w:rPr>
          <w:rFonts w:ascii="Times New Roman" w:hAnsi="Times New Roman"/>
          <w:color w:val="000000"/>
          <w:sz w:val="28"/>
          <w:szCs w:val="28"/>
        </w:rPr>
        <w:t xml:space="preserve"> свідомо проігнорував вимоги законодавства, зокрема щодо пріоритетного та позачергового розгляду звернення особи з інвалідністю, а також відмовився виконувати обов’язкові для нього </w:t>
      </w:r>
      <w:r w:rsidR="007933AC" w:rsidRPr="00155DA4">
        <w:rPr>
          <w:rFonts w:ascii="Times New Roman" w:hAnsi="Times New Roman"/>
          <w:color w:val="000000"/>
          <w:sz w:val="28"/>
          <w:szCs w:val="28"/>
        </w:rPr>
        <w:t>нормативн</w:t>
      </w:r>
      <w:r w:rsidR="007933AC">
        <w:rPr>
          <w:rFonts w:ascii="Times New Roman" w:hAnsi="Times New Roman"/>
          <w:color w:val="000000"/>
          <w:sz w:val="28"/>
          <w:szCs w:val="28"/>
        </w:rPr>
        <w:t>о</w:t>
      </w:r>
      <w:r w:rsidR="007933AC">
        <w:rPr>
          <w:rFonts w:ascii="Times New Roman" w:hAnsi="Times New Roman"/>
          <w:color w:val="000000"/>
          <w:sz w:val="28"/>
          <w:szCs w:val="28"/>
          <w:lang w:val="en-US"/>
        </w:rPr>
        <w:t>-</w:t>
      </w:r>
      <w:r w:rsidR="007933AC">
        <w:rPr>
          <w:rFonts w:ascii="Times New Roman" w:hAnsi="Times New Roman"/>
          <w:color w:val="000000"/>
          <w:sz w:val="28"/>
          <w:szCs w:val="28"/>
        </w:rPr>
        <w:t>правові</w:t>
      </w:r>
      <w:r w:rsidR="00155DA4" w:rsidRPr="00155DA4">
        <w:rPr>
          <w:rFonts w:ascii="Times New Roman" w:hAnsi="Times New Roman"/>
          <w:color w:val="000000"/>
          <w:sz w:val="28"/>
          <w:szCs w:val="28"/>
        </w:rPr>
        <w:t xml:space="preserve"> акти, публічно заявивши про їх «незаконність». Такі дії, за твердженням </w:t>
      </w:r>
      <w:r w:rsidR="007933AC">
        <w:rPr>
          <w:rFonts w:ascii="Times New Roman" w:hAnsi="Times New Roman"/>
          <w:color w:val="000000"/>
          <w:sz w:val="28"/>
          <w:szCs w:val="28"/>
        </w:rPr>
        <w:t>скаржника</w:t>
      </w:r>
      <w:r w:rsidR="00155DA4" w:rsidRPr="00155DA4">
        <w:rPr>
          <w:rFonts w:ascii="Times New Roman" w:hAnsi="Times New Roman"/>
          <w:color w:val="000000"/>
          <w:sz w:val="28"/>
          <w:szCs w:val="28"/>
        </w:rPr>
        <w:t>, супроводжувалися зневажливим і цинічним ставленням та фактичним ігноруванням його правового статусу.</w:t>
      </w:r>
    </w:p>
    <w:p w14:paraId="3AA462FE" w14:textId="179BA336" w:rsidR="00155DA4" w:rsidRDefault="00155DA4" w:rsidP="007933AC">
      <w:pPr>
        <w:tabs>
          <w:tab w:val="left" w:pos="567"/>
        </w:tabs>
        <w:spacing w:after="0" w:line="240" w:lineRule="auto"/>
        <w:ind w:firstLine="567"/>
        <w:contextualSpacing/>
        <w:jc w:val="both"/>
        <w:rPr>
          <w:rFonts w:ascii="Times New Roman" w:hAnsi="Times New Roman"/>
          <w:color w:val="000000"/>
          <w:sz w:val="28"/>
          <w:szCs w:val="28"/>
        </w:rPr>
      </w:pPr>
      <w:r w:rsidRPr="00155DA4">
        <w:rPr>
          <w:rFonts w:ascii="Times New Roman" w:hAnsi="Times New Roman"/>
          <w:color w:val="000000"/>
          <w:sz w:val="28"/>
          <w:szCs w:val="28"/>
        </w:rPr>
        <w:t xml:space="preserve">У скарзі зазначається, що поведінка прокурора містить ознаки грубого порушення правил прокурорської етики, службової дисципліни та посадового нігілізму, а також дискримінаційного ставлення до особи з інвалідністю. Заявник вважає, що прокурор самовільно поставив себе над законом, фактично підмінивши суд у питанні оцінки законності нормативно-правових актів, чим </w:t>
      </w:r>
      <w:r w:rsidR="007933AC">
        <w:rPr>
          <w:rFonts w:ascii="Times New Roman" w:hAnsi="Times New Roman"/>
          <w:color w:val="000000"/>
          <w:sz w:val="28"/>
          <w:szCs w:val="28"/>
        </w:rPr>
        <w:lastRenderedPageBreak/>
        <w:t>порушив Основний закон України та принизив авторитет правоохоронної системи</w:t>
      </w:r>
      <w:r w:rsidRPr="00155DA4">
        <w:rPr>
          <w:rFonts w:ascii="Times New Roman" w:hAnsi="Times New Roman"/>
          <w:color w:val="000000"/>
          <w:sz w:val="28"/>
          <w:szCs w:val="28"/>
        </w:rPr>
        <w:t xml:space="preserve">. </w:t>
      </w:r>
    </w:p>
    <w:p w14:paraId="290AC430" w14:textId="0226D3DA" w:rsidR="00155DA4" w:rsidRDefault="007933AC" w:rsidP="00864B6B">
      <w:pPr>
        <w:tabs>
          <w:tab w:val="left" w:pos="567"/>
        </w:tabs>
        <w:spacing w:after="0" w:line="240" w:lineRule="auto"/>
        <w:ind w:firstLine="567"/>
        <w:contextualSpacing/>
        <w:jc w:val="both"/>
        <w:rPr>
          <w:rFonts w:ascii="Times New Roman" w:hAnsi="Times New Roman"/>
          <w:color w:val="000000"/>
          <w:sz w:val="28"/>
          <w:szCs w:val="28"/>
        </w:rPr>
      </w:pPr>
      <w:r>
        <w:rPr>
          <w:rFonts w:ascii="Times New Roman" w:hAnsi="Times New Roman"/>
          <w:color w:val="000000"/>
          <w:sz w:val="28"/>
          <w:szCs w:val="28"/>
        </w:rPr>
        <w:t xml:space="preserve">Також автор скарги вважає, що </w:t>
      </w:r>
      <w:r w:rsidR="00864B6B">
        <w:rPr>
          <w:rFonts w:ascii="Times New Roman" w:hAnsi="Times New Roman"/>
          <w:color w:val="000000"/>
          <w:sz w:val="28"/>
          <w:szCs w:val="28"/>
        </w:rPr>
        <w:t>прокурор Яровий С.О. порушив службову дисципліну, відмовившись дотримуватися встановленого порядку документування звернень та регламенту прийому громадян.</w:t>
      </w:r>
    </w:p>
    <w:p w14:paraId="126EA722" w14:textId="7CBC6477" w:rsidR="007507C5" w:rsidRPr="00864B6B" w:rsidRDefault="0053318C" w:rsidP="00864B6B">
      <w:pPr>
        <w:tabs>
          <w:tab w:val="left" w:pos="567"/>
        </w:tabs>
        <w:spacing w:after="0" w:line="240" w:lineRule="auto"/>
        <w:ind w:firstLine="567"/>
        <w:contextualSpacing/>
        <w:jc w:val="both"/>
        <w:rPr>
          <w:color w:val="333333"/>
          <w:shd w:val="clear" w:color="auto" w:fill="FFFFFF"/>
        </w:rPr>
      </w:pPr>
      <w:r>
        <w:rPr>
          <w:rFonts w:ascii="Times New Roman" w:hAnsi="Times New Roman"/>
          <w:color w:val="000000"/>
          <w:sz w:val="28"/>
          <w:szCs w:val="28"/>
        </w:rPr>
        <w:t>За таких обставин скаржни</w:t>
      </w:r>
      <w:r w:rsidR="00864B6B">
        <w:rPr>
          <w:rFonts w:ascii="Times New Roman" w:hAnsi="Times New Roman"/>
          <w:color w:val="000000"/>
          <w:sz w:val="28"/>
          <w:szCs w:val="28"/>
        </w:rPr>
        <w:t>к</w:t>
      </w:r>
      <w:r>
        <w:rPr>
          <w:rFonts w:ascii="Times New Roman" w:hAnsi="Times New Roman"/>
          <w:color w:val="000000"/>
          <w:sz w:val="28"/>
          <w:szCs w:val="28"/>
        </w:rPr>
        <w:t xml:space="preserve"> вважає</w:t>
      </w:r>
      <w:r w:rsidR="005935C1" w:rsidRPr="00B061D4">
        <w:rPr>
          <w:rFonts w:ascii="Times New Roman" w:hAnsi="Times New Roman"/>
          <w:sz w:val="28"/>
          <w:szCs w:val="28"/>
        </w:rPr>
        <w:t>,</w:t>
      </w:r>
      <w:r>
        <w:rPr>
          <w:rFonts w:ascii="Times New Roman" w:hAnsi="Times New Roman"/>
          <w:sz w:val="28"/>
          <w:szCs w:val="28"/>
        </w:rPr>
        <w:t xml:space="preserve"> що</w:t>
      </w:r>
      <w:r w:rsidR="005935C1" w:rsidRPr="00B061D4">
        <w:rPr>
          <w:rFonts w:ascii="Times New Roman" w:hAnsi="Times New Roman"/>
          <w:sz w:val="28"/>
          <w:szCs w:val="28"/>
        </w:rPr>
        <w:t xml:space="preserve"> прокурор </w:t>
      </w:r>
      <w:r w:rsidR="00864B6B">
        <w:rPr>
          <w:rFonts w:ascii="Times New Roman" w:hAnsi="Times New Roman"/>
          <w:color w:val="000000"/>
          <w:sz w:val="28"/>
          <w:szCs w:val="28"/>
        </w:rPr>
        <w:t xml:space="preserve">Яровий С.О. </w:t>
      </w:r>
      <w:r w:rsidR="005935C1" w:rsidRPr="00B061D4">
        <w:rPr>
          <w:rFonts w:ascii="Times New Roman" w:hAnsi="Times New Roman"/>
          <w:sz w:val="28"/>
          <w:szCs w:val="28"/>
        </w:rPr>
        <w:t>допустив неналежне виконання службових обов’язків</w:t>
      </w:r>
      <w:r w:rsidR="00603987">
        <w:rPr>
          <w:rFonts w:ascii="Times New Roman" w:hAnsi="Times New Roman"/>
          <w:sz w:val="28"/>
          <w:szCs w:val="28"/>
        </w:rPr>
        <w:t>;</w:t>
      </w:r>
      <w:r w:rsidR="00864B6B">
        <w:rPr>
          <w:rFonts w:ascii="Times New Roman" w:hAnsi="Times New Roman"/>
          <w:sz w:val="28"/>
          <w:szCs w:val="28"/>
        </w:rPr>
        <w:t xml:space="preserve"> </w:t>
      </w:r>
      <w:r w:rsidR="00864B6B" w:rsidRPr="00864B6B">
        <w:rPr>
          <w:rFonts w:ascii="Times New Roman" w:hAnsi="Times New Roman"/>
          <w:sz w:val="28"/>
          <w:szCs w:val="28"/>
        </w:rPr>
        <w:t>вчин</w:t>
      </w:r>
      <w:r w:rsidR="00603987">
        <w:rPr>
          <w:rFonts w:ascii="Times New Roman" w:hAnsi="Times New Roman"/>
          <w:sz w:val="28"/>
          <w:szCs w:val="28"/>
        </w:rPr>
        <w:t>ив</w:t>
      </w:r>
      <w:r w:rsidR="00864B6B" w:rsidRPr="00864B6B">
        <w:rPr>
          <w:rFonts w:ascii="Times New Roman" w:hAnsi="Times New Roman"/>
          <w:sz w:val="28"/>
          <w:szCs w:val="28"/>
        </w:rPr>
        <w:t xml:space="preserve"> ді</w:t>
      </w:r>
      <w:r w:rsidR="00603987">
        <w:rPr>
          <w:rFonts w:ascii="Times New Roman" w:hAnsi="Times New Roman"/>
          <w:sz w:val="28"/>
          <w:szCs w:val="28"/>
        </w:rPr>
        <w:t>ї</w:t>
      </w:r>
      <w:r w:rsidR="00864B6B" w:rsidRPr="00864B6B">
        <w:rPr>
          <w:rFonts w:ascii="Times New Roman" w:hAnsi="Times New Roman"/>
          <w:sz w:val="28"/>
          <w:szCs w:val="28"/>
        </w:rPr>
        <w:t>,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603987">
        <w:rPr>
          <w:rFonts w:ascii="Times New Roman" w:hAnsi="Times New Roman"/>
          <w:sz w:val="28"/>
          <w:szCs w:val="28"/>
        </w:rPr>
        <w:t>;</w:t>
      </w:r>
      <w:r w:rsidR="00864B6B">
        <w:rPr>
          <w:rFonts w:ascii="Times New Roman" w:hAnsi="Times New Roman"/>
          <w:sz w:val="28"/>
          <w:szCs w:val="28"/>
        </w:rPr>
        <w:t xml:space="preserve"> </w:t>
      </w:r>
      <w:r w:rsidR="00864B6B" w:rsidRPr="00864B6B">
        <w:rPr>
          <w:rFonts w:ascii="Times New Roman" w:hAnsi="Times New Roman"/>
          <w:sz w:val="28"/>
          <w:szCs w:val="28"/>
        </w:rPr>
        <w:t>грубе порушення правил прокурорської етики</w:t>
      </w:r>
      <w:r w:rsidR="00603987">
        <w:rPr>
          <w:rFonts w:ascii="Times New Roman" w:hAnsi="Times New Roman"/>
          <w:sz w:val="28"/>
          <w:szCs w:val="28"/>
        </w:rPr>
        <w:t>;</w:t>
      </w:r>
      <w:r w:rsidR="00864B6B" w:rsidRPr="00864B6B">
        <w:rPr>
          <w:rFonts w:ascii="Times New Roman" w:hAnsi="Times New Roman"/>
          <w:sz w:val="28"/>
          <w:szCs w:val="28"/>
        </w:rPr>
        <w:t xml:space="preserve"> порушення правил внутрішнього службового розпорядку</w:t>
      </w:r>
      <w:r w:rsidR="005935C1" w:rsidRPr="00B061D4">
        <w:rPr>
          <w:rFonts w:ascii="Times New Roman" w:hAnsi="Times New Roman"/>
          <w:sz w:val="28"/>
          <w:szCs w:val="28"/>
        </w:rPr>
        <w:t xml:space="preserve"> та підлягає притягненню до дисциплінарної відповідальності</w:t>
      </w:r>
      <w:r w:rsidR="005935C1" w:rsidRPr="00B061D4">
        <w:rPr>
          <w:rFonts w:ascii="Times New Roman" w:hAnsi="Times New Roman"/>
          <w:color w:val="000000"/>
          <w:sz w:val="28"/>
          <w:szCs w:val="28"/>
        </w:rPr>
        <w:t xml:space="preserve"> на підставі п</w:t>
      </w:r>
      <w:r>
        <w:rPr>
          <w:rFonts w:ascii="Times New Roman" w:hAnsi="Times New Roman"/>
          <w:color w:val="000000"/>
          <w:sz w:val="28"/>
          <w:szCs w:val="28"/>
        </w:rPr>
        <w:t>.</w:t>
      </w:r>
      <w:r w:rsidR="005935C1" w:rsidRPr="00B061D4">
        <w:rPr>
          <w:rFonts w:ascii="Times New Roman" w:hAnsi="Times New Roman"/>
          <w:color w:val="000000"/>
          <w:sz w:val="28"/>
          <w:szCs w:val="28"/>
        </w:rPr>
        <w:t xml:space="preserve"> 1</w:t>
      </w:r>
      <w:r w:rsidR="00864B6B">
        <w:rPr>
          <w:rFonts w:ascii="Times New Roman" w:hAnsi="Times New Roman"/>
          <w:color w:val="000000"/>
          <w:sz w:val="28"/>
          <w:szCs w:val="28"/>
        </w:rPr>
        <w:t>, 5, 6, 7</w:t>
      </w:r>
      <w:r>
        <w:rPr>
          <w:rFonts w:ascii="Times New Roman" w:hAnsi="Times New Roman"/>
          <w:color w:val="000000"/>
          <w:sz w:val="28"/>
          <w:szCs w:val="28"/>
        </w:rPr>
        <w:t xml:space="preserve"> </w:t>
      </w:r>
      <w:r w:rsidR="005935C1" w:rsidRPr="00B061D4">
        <w:rPr>
          <w:rFonts w:ascii="Times New Roman" w:hAnsi="Times New Roman"/>
          <w:color w:val="000000"/>
          <w:sz w:val="28"/>
          <w:szCs w:val="28"/>
        </w:rPr>
        <w:t>ч</w:t>
      </w:r>
      <w:r w:rsidR="007507C5">
        <w:rPr>
          <w:rFonts w:ascii="Times New Roman" w:hAnsi="Times New Roman"/>
          <w:color w:val="000000"/>
          <w:sz w:val="28"/>
          <w:szCs w:val="28"/>
        </w:rPr>
        <w:t>. 1</w:t>
      </w:r>
      <w:r w:rsidR="005935C1" w:rsidRPr="00B061D4">
        <w:rPr>
          <w:rFonts w:ascii="Times New Roman" w:hAnsi="Times New Roman"/>
          <w:color w:val="000000"/>
          <w:sz w:val="28"/>
          <w:szCs w:val="28"/>
        </w:rPr>
        <w:t xml:space="preserve"> ст</w:t>
      </w:r>
      <w:r w:rsidR="007507C5">
        <w:rPr>
          <w:rFonts w:ascii="Times New Roman" w:hAnsi="Times New Roman"/>
          <w:color w:val="000000"/>
          <w:sz w:val="28"/>
          <w:szCs w:val="28"/>
        </w:rPr>
        <w:t>.</w:t>
      </w:r>
      <w:r w:rsidR="00F04C02">
        <w:rPr>
          <w:rFonts w:ascii="Times New Roman" w:hAnsi="Times New Roman"/>
          <w:color w:val="000000"/>
          <w:sz w:val="28"/>
          <w:szCs w:val="28"/>
        </w:rPr>
        <w:t xml:space="preserve"> </w:t>
      </w:r>
      <w:r w:rsidR="005935C1" w:rsidRPr="00B061D4">
        <w:rPr>
          <w:rFonts w:ascii="Times New Roman" w:hAnsi="Times New Roman"/>
          <w:color w:val="000000"/>
          <w:sz w:val="28"/>
          <w:szCs w:val="28"/>
        </w:rPr>
        <w:t>43</w:t>
      </w:r>
      <w:r w:rsidR="007507C5" w:rsidRPr="001223F6">
        <w:rPr>
          <w:rFonts w:ascii="Times New Roman" w:hAnsi="Times New Roman"/>
          <w:sz w:val="28"/>
          <w:szCs w:val="28"/>
        </w:rPr>
        <w:t xml:space="preserve"> Закону України «Про прокуратуру» від 14 жовтня 2014 року №</w:t>
      </w:r>
      <w:r w:rsidR="00F04C02">
        <w:rPr>
          <w:rFonts w:ascii="Times New Roman" w:hAnsi="Times New Roman"/>
          <w:sz w:val="28"/>
          <w:szCs w:val="28"/>
        </w:rPr>
        <w:t xml:space="preserve"> </w:t>
      </w:r>
      <w:r w:rsidR="007507C5" w:rsidRPr="001223F6">
        <w:rPr>
          <w:rFonts w:ascii="Times New Roman" w:hAnsi="Times New Roman"/>
          <w:sz w:val="28"/>
          <w:szCs w:val="28"/>
        </w:rPr>
        <w:t>1697</w:t>
      </w:r>
      <w:r w:rsidR="007507C5" w:rsidRPr="001223F6">
        <w:rPr>
          <w:rFonts w:ascii="Times New Roman" w:hAnsi="Times New Roman"/>
          <w:sz w:val="28"/>
          <w:szCs w:val="28"/>
        </w:rPr>
        <w:noBreakHyphen/>
        <w:t>VII (далі – Закон № 1697</w:t>
      </w:r>
      <w:r w:rsidR="007507C5" w:rsidRPr="001223F6">
        <w:rPr>
          <w:rFonts w:ascii="Times New Roman" w:hAnsi="Times New Roman"/>
          <w:sz w:val="28"/>
          <w:szCs w:val="28"/>
        </w:rPr>
        <w:noBreakHyphen/>
        <w:t>VII)</w:t>
      </w:r>
      <w:r w:rsidR="007507C5">
        <w:rPr>
          <w:rFonts w:ascii="Times New Roman" w:hAnsi="Times New Roman"/>
          <w:sz w:val="28"/>
          <w:szCs w:val="28"/>
        </w:rPr>
        <w:t>.</w:t>
      </w:r>
    </w:p>
    <w:p w14:paraId="569B6414" w14:textId="77777777" w:rsidR="007507C5" w:rsidRDefault="007507C5" w:rsidP="0019138B">
      <w:pPr>
        <w:widowControl w:val="0"/>
        <w:spacing w:after="0" w:line="240" w:lineRule="auto"/>
        <w:ind w:firstLine="567"/>
        <w:jc w:val="both"/>
      </w:pPr>
    </w:p>
    <w:p w14:paraId="30090A8D" w14:textId="0C88F537" w:rsidR="00B04D4B" w:rsidRDefault="00B405B2" w:rsidP="00B04D4B">
      <w:pPr>
        <w:widowControl w:val="0"/>
        <w:spacing w:after="0" w:line="240" w:lineRule="auto"/>
        <w:ind w:firstLine="567"/>
        <w:jc w:val="both"/>
        <w:rPr>
          <w:rFonts w:ascii="Times New Roman" w:hAnsi="Times New Roman"/>
          <w:sz w:val="28"/>
          <w:szCs w:val="28"/>
        </w:rPr>
      </w:pPr>
      <w:r w:rsidRPr="00661D78">
        <w:rPr>
          <w:rFonts w:ascii="Times New Roman" w:hAnsi="Times New Roman"/>
          <w:b/>
          <w:sz w:val="28"/>
          <w:szCs w:val="28"/>
        </w:rPr>
        <w:t xml:space="preserve">Щодо встановлених </w:t>
      </w:r>
      <w:r w:rsidR="003F45F2" w:rsidRPr="00661D78">
        <w:rPr>
          <w:rFonts w:ascii="Times New Roman" w:hAnsi="Times New Roman"/>
          <w:b/>
          <w:sz w:val="28"/>
          <w:szCs w:val="28"/>
        </w:rPr>
        <w:t>фактичних даних</w:t>
      </w:r>
    </w:p>
    <w:p w14:paraId="407A7959" w14:textId="7A074ECC" w:rsidR="00864B6B" w:rsidRDefault="0053318C" w:rsidP="00ED2A77">
      <w:pPr>
        <w:widowControl w:val="0"/>
        <w:spacing w:after="0" w:line="240" w:lineRule="auto"/>
        <w:ind w:firstLine="567"/>
        <w:jc w:val="both"/>
        <w:rPr>
          <w:rFonts w:ascii="Times New Roman" w:hAnsi="Times New Roman"/>
          <w:sz w:val="28"/>
          <w:szCs w:val="28"/>
        </w:rPr>
      </w:pPr>
      <w:r w:rsidRPr="004627F4">
        <w:rPr>
          <w:rFonts w:ascii="Times New Roman" w:hAnsi="Times New Roman"/>
          <w:sz w:val="28"/>
          <w:szCs w:val="28"/>
        </w:rPr>
        <w:t>До дисциплінарної скарги долучено</w:t>
      </w:r>
      <w:r w:rsidR="005447B7">
        <w:rPr>
          <w:rFonts w:ascii="Times New Roman" w:hAnsi="Times New Roman"/>
          <w:sz w:val="28"/>
          <w:szCs w:val="28"/>
        </w:rPr>
        <w:t xml:space="preserve"> </w:t>
      </w:r>
      <w:r w:rsidRPr="004627F4">
        <w:rPr>
          <w:rFonts w:ascii="Times New Roman" w:hAnsi="Times New Roman"/>
          <w:sz w:val="28"/>
          <w:szCs w:val="28"/>
        </w:rPr>
        <w:t>копії:</w:t>
      </w:r>
      <w:r>
        <w:rPr>
          <w:rFonts w:ascii="Times New Roman" w:hAnsi="Times New Roman"/>
          <w:sz w:val="28"/>
          <w:szCs w:val="28"/>
        </w:rPr>
        <w:t xml:space="preserve"> </w:t>
      </w:r>
      <w:r w:rsidR="000248BF">
        <w:rPr>
          <w:rFonts w:ascii="Times New Roman" w:hAnsi="Times New Roman"/>
          <w:sz w:val="28"/>
          <w:szCs w:val="28"/>
        </w:rPr>
        <w:t xml:space="preserve">заяв від 19.12.2025, пенсійного посвідчення, </w:t>
      </w:r>
      <w:proofErr w:type="spellStart"/>
      <w:r w:rsidR="00712A9E">
        <w:rPr>
          <w:rFonts w:ascii="Times New Roman" w:hAnsi="Times New Roman"/>
          <w:sz w:val="28"/>
          <w:szCs w:val="28"/>
        </w:rPr>
        <w:t>свідоцтв</w:t>
      </w:r>
      <w:proofErr w:type="spellEnd"/>
      <w:r w:rsidR="00712A9E">
        <w:rPr>
          <w:rFonts w:ascii="Times New Roman" w:hAnsi="Times New Roman"/>
          <w:sz w:val="28"/>
          <w:szCs w:val="28"/>
        </w:rPr>
        <w:t xml:space="preserve"> про народження дітей та їхніх пенсійних посвідчень, що підтверджують статус дітей з інвалідністю та статус законного представника.</w:t>
      </w:r>
    </w:p>
    <w:p w14:paraId="5958552D" w14:textId="77777777" w:rsidR="00F874C5" w:rsidRDefault="00F874C5" w:rsidP="00ED2A77">
      <w:pPr>
        <w:widowControl w:val="0"/>
        <w:spacing w:after="0" w:line="240" w:lineRule="auto"/>
        <w:ind w:firstLine="567"/>
        <w:jc w:val="both"/>
        <w:rPr>
          <w:rFonts w:ascii="Times New Roman" w:hAnsi="Times New Roman"/>
          <w:sz w:val="28"/>
          <w:szCs w:val="28"/>
        </w:rPr>
      </w:pPr>
    </w:p>
    <w:p w14:paraId="2CC87FEF" w14:textId="77777777" w:rsidR="009C1DCD" w:rsidRPr="00A91118" w:rsidRDefault="00B405B2" w:rsidP="00ED2A77">
      <w:pPr>
        <w:widowControl w:val="0"/>
        <w:spacing w:after="0" w:line="240" w:lineRule="auto"/>
        <w:ind w:firstLine="567"/>
        <w:jc w:val="both"/>
        <w:rPr>
          <w:rFonts w:ascii="Times New Roman" w:hAnsi="Times New Roman"/>
          <w:sz w:val="28"/>
          <w:szCs w:val="28"/>
        </w:rPr>
      </w:pPr>
      <w:r w:rsidRPr="00661D78">
        <w:rPr>
          <w:rFonts w:ascii="Times New Roman" w:hAnsi="Times New Roman"/>
          <w:b/>
          <w:sz w:val="28"/>
          <w:szCs w:val="28"/>
        </w:rPr>
        <w:t>Щодо джерел права,</w:t>
      </w:r>
      <w:r w:rsidR="009F4CAE" w:rsidRPr="00661D78">
        <w:rPr>
          <w:rFonts w:ascii="Times New Roman" w:hAnsi="Times New Roman"/>
          <w:b/>
          <w:sz w:val="28"/>
          <w:szCs w:val="28"/>
        </w:rPr>
        <w:t xml:space="preserve"> які підлягають застосуванню</w:t>
      </w:r>
    </w:p>
    <w:p w14:paraId="33D1FBCC" w14:textId="4D7677E6" w:rsidR="00655DDD" w:rsidRDefault="00603987" w:rsidP="00655DDD">
      <w:pPr>
        <w:widowControl w:val="0"/>
        <w:pBdr>
          <w:bottom w:val="single" w:sz="12" w:space="12" w:color="FFFFFF"/>
        </w:pBdr>
        <w:spacing w:after="0" w:line="240" w:lineRule="auto"/>
        <w:ind w:firstLine="567"/>
        <w:jc w:val="both"/>
        <w:rPr>
          <w:rFonts w:ascii="Times New Roman" w:hAnsi="Times New Roman"/>
          <w:sz w:val="28"/>
          <w:szCs w:val="28"/>
        </w:rPr>
      </w:pPr>
      <w:r w:rsidRPr="00E57393">
        <w:rPr>
          <w:rFonts w:ascii="Times New Roman" w:hAnsi="Times New Roman"/>
          <w:sz w:val="28"/>
          <w:szCs w:val="28"/>
        </w:rPr>
        <w:t>Відповідно до ч</w:t>
      </w:r>
      <w:r w:rsidR="008D483A">
        <w:rPr>
          <w:rFonts w:ascii="Times New Roman" w:hAnsi="Times New Roman"/>
          <w:sz w:val="28"/>
          <w:szCs w:val="28"/>
        </w:rPr>
        <w:t>. 2</w:t>
      </w:r>
      <w:r w:rsidRPr="00E57393">
        <w:rPr>
          <w:rFonts w:ascii="Times New Roman" w:hAnsi="Times New Roman"/>
          <w:sz w:val="28"/>
          <w:szCs w:val="28"/>
        </w:rPr>
        <w:t xml:space="preserve"> ст</w:t>
      </w:r>
      <w:r w:rsidR="008D483A">
        <w:rPr>
          <w:rFonts w:ascii="Times New Roman" w:hAnsi="Times New Roman"/>
          <w:sz w:val="28"/>
          <w:szCs w:val="28"/>
        </w:rPr>
        <w:t>.</w:t>
      </w:r>
      <w:r w:rsidRPr="00E57393">
        <w:rPr>
          <w:rFonts w:ascii="Times New Roman" w:hAnsi="Times New Roman"/>
          <w:sz w:val="28"/>
          <w:szCs w:val="28"/>
        </w:rPr>
        <w:t xml:space="preserve">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4421FAF5" w14:textId="77777777" w:rsidR="00655DDD" w:rsidRDefault="00655DDD" w:rsidP="00655DDD">
      <w:pPr>
        <w:widowControl w:val="0"/>
        <w:pBdr>
          <w:bottom w:val="single" w:sz="12" w:space="12" w:color="FFFFFF"/>
        </w:pBdr>
        <w:spacing w:after="0" w:line="240" w:lineRule="auto"/>
        <w:ind w:firstLine="567"/>
        <w:jc w:val="both"/>
        <w:rPr>
          <w:rFonts w:ascii="Times New Roman" w:hAnsi="Times New Roman"/>
          <w:sz w:val="28"/>
          <w:szCs w:val="28"/>
        </w:rPr>
      </w:pPr>
      <w:r w:rsidRPr="00155B50">
        <w:rPr>
          <w:rStyle w:val="rvts9"/>
          <w:rFonts w:ascii="Times New Roman" w:hAnsi="Times New Roman"/>
          <w:sz w:val="28"/>
          <w:szCs w:val="28"/>
        </w:rPr>
        <w:t>Статтею 124 Конституції України визначено, що п</w:t>
      </w:r>
      <w:r w:rsidRPr="00155B50">
        <w:rPr>
          <w:rFonts w:ascii="Times New Roman" w:hAnsi="Times New Roman"/>
          <w:sz w:val="28"/>
          <w:szCs w:val="28"/>
        </w:rPr>
        <w:t>равосуддя в Україні здійснюють виключно суди.</w:t>
      </w:r>
    </w:p>
    <w:p w14:paraId="68EBEAE8" w14:textId="77777777" w:rsidR="00655DDD" w:rsidRDefault="00655DDD" w:rsidP="00655DDD">
      <w:pPr>
        <w:widowControl w:val="0"/>
        <w:pBdr>
          <w:bottom w:val="single" w:sz="12" w:space="12" w:color="FFFFFF"/>
        </w:pBdr>
        <w:spacing w:after="0" w:line="240" w:lineRule="auto"/>
        <w:ind w:firstLine="567"/>
        <w:jc w:val="both"/>
        <w:rPr>
          <w:rFonts w:ascii="Times New Roman" w:hAnsi="Times New Roman"/>
          <w:sz w:val="28"/>
          <w:szCs w:val="28"/>
        </w:rPr>
      </w:pPr>
      <w:r w:rsidRPr="00155B50">
        <w:rPr>
          <w:rFonts w:ascii="Times New Roman" w:hAnsi="Times New Roman"/>
          <w:sz w:val="28"/>
          <w:szCs w:val="28"/>
        </w:rPr>
        <w:t>Делегування функцій судів, а також привласнення цих функцій іншими органами чи посадовими особами не допускаються.</w:t>
      </w:r>
    </w:p>
    <w:p w14:paraId="5FADE943" w14:textId="77777777" w:rsidR="00655DDD" w:rsidRDefault="00655DDD" w:rsidP="00655DDD">
      <w:pPr>
        <w:widowControl w:val="0"/>
        <w:pBdr>
          <w:bottom w:val="single" w:sz="12" w:space="12" w:color="FFFFFF"/>
        </w:pBdr>
        <w:spacing w:after="0" w:line="240" w:lineRule="auto"/>
        <w:ind w:firstLine="567"/>
        <w:jc w:val="both"/>
        <w:rPr>
          <w:rFonts w:ascii="Times New Roman" w:hAnsi="Times New Roman"/>
          <w:sz w:val="28"/>
          <w:szCs w:val="28"/>
        </w:rPr>
      </w:pPr>
      <w:r w:rsidRPr="00155B50">
        <w:rPr>
          <w:rStyle w:val="rvts9"/>
          <w:rFonts w:ascii="Times New Roman" w:hAnsi="Times New Roman"/>
          <w:sz w:val="28"/>
          <w:szCs w:val="28"/>
        </w:rPr>
        <w:t>Статт</w:t>
      </w:r>
      <w:r>
        <w:rPr>
          <w:rStyle w:val="rvts9"/>
          <w:rFonts w:ascii="Times New Roman" w:hAnsi="Times New Roman"/>
          <w:sz w:val="28"/>
          <w:szCs w:val="28"/>
        </w:rPr>
        <w:t>ею</w:t>
      </w:r>
      <w:r w:rsidRPr="00155B50">
        <w:rPr>
          <w:rStyle w:val="rvts9"/>
          <w:rFonts w:ascii="Times New Roman" w:hAnsi="Times New Roman"/>
          <w:sz w:val="28"/>
          <w:szCs w:val="28"/>
        </w:rPr>
        <w:t xml:space="preserve"> 129</w:t>
      </w:r>
      <w:r w:rsidRPr="00155B50">
        <w:rPr>
          <w:rStyle w:val="rvts37"/>
          <w:rFonts w:ascii="Times New Roman" w:hAnsi="Times New Roman"/>
          <w:sz w:val="28"/>
          <w:szCs w:val="28"/>
          <w:vertAlign w:val="superscript"/>
        </w:rPr>
        <w:t>1</w:t>
      </w:r>
      <w:r w:rsidRPr="00155B50">
        <w:rPr>
          <w:rFonts w:ascii="Times New Roman" w:hAnsi="Times New Roman"/>
          <w:sz w:val="28"/>
          <w:szCs w:val="28"/>
        </w:rPr>
        <w:t> Конституції України передбачено, що суд ухвалює рішення іменем України. Судове рішення є обов’язковим до виконання.</w:t>
      </w:r>
    </w:p>
    <w:p w14:paraId="140D3288" w14:textId="350A1AAB" w:rsidR="00655DDD" w:rsidRPr="00655DDD" w:rsidRDefault="00655DDD" w:rsidP="00655DDD">
      <w:pPr>
        <w:widowControl w:val="0"/>
        <w:pBdr>
          <w:bottom w:val="single" w:sz="12" w:space="12" w:color="FFFFFF"/>
        </w:pBdr>
        <w:spacing w:after="0" w:line="240" w:lineRule="auto"/>
        <w:ind w:firstLine="567"/>
        <w:jc w:val="both"/>
        <w:rPr>
          <w:rFonts w:ascii="Times New Roman" w:hAnsi="Times New Roman"/>
          <w:sz w:val="28"/>
          <w:szCs w:val="28"/>
        </w:rPr>
      </w:pPr>
      <w:r w:rsidRPr="00155B50">
        <w:rPr>
          <w:rFonts w:ascii="Times New Roman" w:hAnsi="Times New Roman"/>
          <w:sz w:val="28"/>
          <w:szCs w:val="28"/>
        </w:rPr>
        <w:t>Держава забезпечує виконання судового рішення у визначеному законом порядку. Контроль за виконанням судового рішення здійснює суд.</w:t>
      </w:r>
    </w:p>
    <w:p w14:paraId="207179E6" w14:textId="77777777" w:rsidR="00603987" w:rsidRPr="006C0278" w:rsidRDefault="00603987" w:rsidP="00603987">
      <w:pPr>
        <w:widowControl w:val="0"/>
        <w:pBdr>
          <w:bottom w:val="single" w:sz="12" w:space="12" w:color="FFFFFF"/>
        </w:pBdr>
        <w:spacing w:after="0" w:line="240" w:lineRule="auto"/>
        <w:ind w:firstLine="567"/>
        <w:jc w:val="both"/>
        <w:rPr>
          <w:rFonts w:ascii="Times New Roman" w:hAnsi="Times New Roman"/>
          <w:sz w:val="28"/>
          <w:szCs w:val="28"/>
        </w:rPr>
      </w:pPr>
      <w:r w:rsidRPr="00E57393">
        <w:rPr>
          <w:rFonts w:ascii="Times New Roman" w:hAnsi="Times New Roman"/>
          <w:sz w:val="28"/>
          <w:szCs w:val="28"/>
        </w:rPr>
        <w:t>Правові засади організації і діяльно</w:t>
      </w:r>
      <w:r>
        <w:rPr>
          <w:rFonts w:ascii="Times New Roman" w:hAnsi="Times New Roman"/>
          <w:sz w:val="28"/>
          <w:szCs w:val="28"/>
        </w:rPr>
        <w:t xml:space="preserve">сті прокуратури </w:t>
      </w:r>
      <w:r w:rsidRPr="006C0278">
        <w:rPr>
          <w:rFonts w:ascii="Times New Roman" w:hAnsi="Times New Roman"/>
          <w:sz w:val="28"/>
          <w:szCs w:val="28"/>
        </w:rPr>
        <w:t>України, статус прокурорів, загальні права і обов’язки прокурора визначено Законом № 1697-VII.</w:t>
      </w:r>
    </w:p>
    <w:p w14:paraId="520EF304" w14:textId="4132A29A" w:rsidR="001C39F7" w:rsidRDefault="00603987" w:rsidP="001C39F7">
      <w:pPr>
        <w:widowControl w:val="0"/>
        <w:pBdr>
          <w:bottom w:val="single" w:sz="12" w:space="12" w:color="FFFFFF"/>
        </w:pBdr>
        <w:spacing w:after="0" w:line="240" w:lineRule="auto"/>
        <w:ind w:firstLine="567"/>
        <w:jc w:val="both"/>
        <w:rPr>
          <w:rFonts w:ascii="Times New Roman" w:hAnsi="Times New Roman"/>
          <w:sz w:val="28"/>
          <w:szCs w:val="28"/>
        </w:rPr>
      </w:pPr>
      <w:r w:rsidRPr="006C0278">
        <w:rPr>
          <w:rFonts w:ascii="Times New Roman" w:hAnsi="Times New Roman"/>
          <w:sz w:val="28"/>
          <w:szCs w:val="28"/>
        </w:rPr>
        <w:t>Пунктом 3 ч</w:t>
      </w:r>
      <w:r w:rsidR="008D483A">
        <w:rPr>
          <w:rFonts w:ascii="Times New Roman" w:hAnsi="Times New Roman"/>
          <w:sz w:val="28"/>
          <w:szCs w:val="28"/>
        </w:rPr>
        <w:t>. 4</w:t>
      </w:r>
      <w:r w:rsidRPr="006C0278">
        <w:rPr>
          <w:rFonts w:ascii="Times New Roman" w:hAnsi="Times New Roman"/>
          <w:sz w:val="28"/>
          <w:szCs w:val="28"/>
        </w:rPr>
        <w:t xml:space="preserve"> ст</w:t>
      </w:r>
      <w:r w:rsidR="008D483A">
        <w:rPr>
          <w:rFonts w:ascii="Times New Roman" w:hAnsi="Times New Roman"/>
          <w:sz w:val="28"/>
          <w:szCs w:val="28"/>
        </w:rPr>
        <w:t>.</w:t>
      </w:r>
      <w:r w:rsidRPr="006C0278">
        <w:rPr>
          <w:rFonts w:ascii="Times New Roman" w:hAnsi="Times New Roman"/>
          <w:sz w:val="28"/>
          <w:szCs w:val="28"/>
        </w:rPr>
        <w:t xml:space="preserve"> 19 Закону № 1697-VII передбачено, що прокурор зобов’язаний діяти лише на підставі, в межах та у спосіб, що передбачені Конституцією та законами України.</w:t>
      </w:r>
    </w:p>
    <w:p w14:paraId="73F09AE1" w14:textId="19C78478" w:rsidR="001C39F7" w:rsidRDefault="001C39F7" w:rsidP="001C39F7">
      <w:pPr>
        <w:widowControl w:val="0"/>
        <w:pBdr>
          <w:bottom w:val="single" w:sz="12" w:space="12" w:color="FFFFFF"/>
        </w:pBdr>
        <w:spacing w:after="0" w:line="240" w:lineRule="auto"/>
        <w:ind w:firstLine="567"/>
        <w:jc w:val="both"/>
        <w:rPr>
          <w:rFonts w:ascii="Times New Roman" w:eastAsia="Times New Roman" w:hAnsi="Times New Roman"/>
          <w:sz w:val="28"/>
          <w:szCs w:val="28"/>
          <w:shd w:val="clear" w:color="auto" w:fill="FFFFFF"/>
          <w:lang w:eastAsia="ru-RU"/>
        </w:rPr>
      </w:pPr>
      <w:r w:rsidRPr="00BE77AC">
        <w:rPr>
          <w:rFonts w:ascii="Times New Roman" w:eastAsia="Times New Roman" w:hAnsi="Times New Roman"/>
          <w:sz w:val="28"/>
          <w:szCs w:val="28"/>
          <w:shd w:val="clear" w:color="auto" w:fill="FFFFFF"/>
          <w:lang w:eastAsia="ru-RU"/>
        </w:rPr>
        <w:t>Положеннями п</w:t>
      </w:r>
      <w:r w:rsidR="008D483A">
        <w:rPr>
          <w:rFonts w:ascii="Times New Roman" w:eastAsia="Times New Roman" w:hAnsi="Times New Roman"/>
          <w:sz w:val="28"/>
          <w:szCs w:val="28"/>
          <w:shd w:val="clear" w:color="auto" w:fill="FFFFFF"/>
          <w:lang w:eastAsia="ru-RU"/>
        </w:rPr>
        <w:t>.</w:t>
      </w:r>
      <w:r w:rsidRPr="00BE77AC">
        <w:rPr>
          <w:rFonts w:ascii="Times New Roman" w:eastAsia="Times New Roman" w:hAnsi="Times New Roman"/>
          <w:sz w:val="28"/>
          <w:szCs w:val="28"/>
          <w:shd w:val="clear" w:color="auto" w:fill="FFFFFF"/>
          <w:lang w:eastAsia="ru-RU"/>
        </w:rPr>
        <w:t xml:space="preserve"> 4 ч</w:t>
      </w:r>
      <w:r w:rsidR="008D483A">
        <w:rPr>
          <w:rFonts w:ascii="Times New Roman" w:eastAsia="Times New Roman" w:hAnsi="Times New Roman"/>
          <w:sz w:val="28"/>
          <w:szCs w:val="28"/>
          <w:shd w:val="clear" w:color="auto" w:fill="FFFFFF"/>
          <w:lang w:eastAsia="ru-RU"/>
        </w:rPr>
        <w:t>. 4</w:t>
      </w:r>
      <w:r w:rsidRPr="00BE77AC">
        <w:rPr>
          <w:rFonts w:ascii="Times New Roman" w:eastAsia="Times New Roman" w:hAnsi="Times New Roman"/>
          <w:sz w:val="28"/>
          <w:szCs w:val="28"/>
          <w:shd w:val="clear" w:color="auto" w:fill="FFFFFF"/>
          <w:lang w:eastAsia="ru-RU"/>
        </w:rPr>
        <w:t xml:space="preserve"> ст</w:t>
      </w:r>
      <w:r w:rsidR="008D483A">
        <w:rPr>
          <w:rFonts w:ascii="Times New Roman" w:eastAsia="Times New Roman" w:hAnsi="Times New Roman"/>
          <w:sz w:val="28"/>
          <w:szCs w:val="28"/>
          <w:shd w:val="clear" w:color="auto" w:fill="FFFFFF"/>
          <w:lang w:eastAsia="ru-RU"/>
        </w:rPr>
        <w:t>.</w:t>
      </w:r>
      <w:r w:rsidRPr="00BE77AC">
        <w:rPr>
          <w:rFonts w:ascii="Times New Roman" w:eastAsia="Times New Roman" w:hAnsi="Times New Roman"/>
          <w:sz w:val="28"/>
          <w:szCs w:val="28"/>
          <w:shd w:val="clear" w:color="auto" w:fill="FFFFFF"/>
          <w:lang w:eastAsia="ru-RU"/>
        </w:rPr>
        <w:t xml:space="preserve"> 19 Закону № 1697-VII визначено, що прокурор зобов’язаний додержуватися правил прокурорської етики, зокрема не допускати поведінки, яка дискредитує його як представника прокуратури та може зашкодити авторитету прокуратури.</w:t>
      </w:r>
    </w:p>
    <w:p w14:paraId="0C916EC1" w14:textId="73E0036E" w:rsidR="001C39F7" w:rsidRPr="00BE77AC" w:rsidRDefault="001C39F7" w:rsidP="001C39F7">
      <w:pPr>
        <w:widowControl w:val="0"/>
        <w:pBdr>
          <w:bottom w:val="single" w:sz="12" w:space="12" w:color="FFFFFF"/>
        </w:pBdr>
        <w:spacing w:after="0" w:line="240" w:lineRule="auto"/>
        <w:ind w:firstLine="567"/>
        <w:jc w:val="both"/>
        <w:rPr>
          <w:rFonts w:ascii="Times New Roman" w:eastAsia="Times New Roman" w:hAnsi="Times New Roman"/>
          <w:sz w:val="28"/>
          <w:szCs w:val="28"/>
          <w:shd w:val="clear" w:color="auto" w:fill="FFFFFF"/>
          <w:lang w:eastAsia="ru-RU"/>
        </w:rPr>
      </w:pPr>
      <w:r w:rsidRPr="00BE77AC">
        <w:rPr>
          <w:rFonts w:ascii="Times New Roman" w:eastAsia="Times New Roman" w:hAnsi="Times New Roman"/>
          <w:sz w:val="28"/>
          <w:szCs w:val="28"/>
          <w:shd w:val="clear" w:color="auto" w:fill="FFFFFF"/>
          <w:lang w:eastAsia="ru-RU"/>
        </w:rPr>
        <w:t xml:space="preserve">Основні принципи, моральні норми та правила прокурорської етики, якими повинні керуватися прокурори при виконанні своїх службових обов’язків та поза службою визначає Кодекс професійної етики та поведінки прокурорів, затверджений всеукраїнською конференцією прокурорів від 27 квітня 2017 року </w:t>
      </w:r>
      <w:r w:rsidRPr="00BE77AC">
        <w:rPr>
          <w:rFonts w:ascii="Times New Roman" w:eastAsia="Times New Roman" w:hAnsi="Times New Roman"/>
          <w:sz w:val="28"/>
          <w:szCs w:val="28"/>
          <w:shd w:val="clear" w:color="auto" w:fill="FFFFFF"/>
          <w:lang w:eastAsia="ru-RU"/>
        </w:rPr>
        <w:lastRenderedPageBreak/>
        <w:t xml:space="preserve">(далі – Кодекс). </w:t>
      </w:r>
    </w:p>
    <w:p w14:paraId="70F3053E" w14:textId="2A8F47AE" w:rsidR="001C39F7" w:rsidRPr="00E57393" w:rsidRDefault="001C39F7" w:rsidP="001C39F7">
      <w:pPr>
        <w:widowControl w:val="0"/>
        <w:pBdr>
          <w:bottom w:val="single" w:sz="12" w:space="12" w:color="FFFFFF"/>
        </w:pBdr>
        <w:spacing w:after="0" w:line="240" w:lineRule="auto"/>
        <w:ind w:firstLine="567"/>
        <w:jc w:val="both"/>
        <w:rPr>
          <w:rFonts w:ascii="Times New Roman" w:hAnsi="Times New Roman"/>
          <w:sz w:val="28"/>
          <w:szCs w:val="28"/>
        </w:rPr>
      </w:pPr>
      <w:r w:rsidRPr="00E57393">
        <w:rPr>
          <w:rFonts w:ascii="Times New Roman" w:hAnsi="Times New Roman"/>
          <w:sz w:val="28"/>
          <w:szCs w:val="28"/>
        </w:rPr>
        <w:t>Згідно зі ст</w:t>
      </w:r>
      <w:r w:rsidR="008D483A">
        <w:rPr>
          <w:rFonts w:ascii="Times New Roman" w:hAnsi="Times New Roman"/>
          <w:sz w:val="28"/>
          <w:szCs w:val="28"/>
        </w:rPr>
        <w:t>.</w:t>
      </w:r>
      <w:r w:rsidRPr="00E57393">
        <w:rPr>
          <w:rFonts w:ascii="Times New Roman" w:hAnsi="Times New Roman"/>
          <w:sz w:val="28"/>
          <w:szCs w:val="28"/>
        </w:rPr>
        <w:t xml:space="preserve"> 11 </w:t>
      </w:r>
      <w:r>
        <w:rPr>
          <w:rFonts w:ascii="Times New Roman" w:hAnsi="Times New Roman"/>
          <w:sz w:val="28"/>
          <w:szCs w:val="28"/>
        </w:rPr>
        <w:t xml:space="preserve">цього </w:t>
      </w:r>
      <w:r w:rsidRPr="00E57393">
        <w:rPr>
          <w:rFonts w:ascii="Times New Roman" w:hAnsi="Times New Roman"/>
          <w:sz w:val="28"/>
          <w:szCs w:val="28"/>
        </w:rPr>
        <w:t>Кодексу від прокурора вимагається постійно дбати про свою компетентність, професійну честь і гідність; своєю доброчесністю, принциповістю, компетентністю, неупередженістю та сумлінним виконанням службових обов’язків сприяти підвищенню авторитету прокуратури та зміцненню довіри громадян до неї.</w:t>
      </w:r>
    </w:p>
    <w:p w14:paraId="491A8477" w14:textId="4C4DC9CD" w:rsidR="001C39F7" w:rsidRDefault="001C39F7" w:rsidP="001C39F7">
      <w:pPr>
        <w:widowControl w:val="0"/>
        <w:pBdr>
          <w:bottom w:val="single" w:sz="12" w:space="12" w:color="FFFFFF"/>
        </w:pBdr>
        <w:spacing w:after="0" w:line="240" w:lineRule="auto"/>
        <w:ind w:firstLine="567"/>
        <w:jc w:val="both"/>
        <w:rPr>
          <w:rFonts w:ascii="Times New Roman" w:hAnsi="Times New Roman"/>
          <w:sz w:val="28"/>
          <w:szCs w:val="28"/>
        </w:rPr>
      </w:pPr>
      <w:r w:rsidRPr="00E57393">
        <w:rPr>
          <w:rFonts w:ascii="Times New Roman" w:hAnsi="Times New Roman"/>
          <w:sz w:val="28"/>
          <w:szCs w:val="28"/>
        </w:rPr>
        <w:t xml:space="preserve">Стаття 15 Кодексу вказує, що прокурор повинен здійснювати службові повноваження сумлінно, </w:t>
      </w:r>
      <w:proofErr w:type="spellStart"/>
      <w:r w:rsidRPr="00E57393">
        <w:rPr>
          <w:rFonts w:ascii="Times New Roman" w:hAnsi="Times New Roman"/>
          <w:sz w:val="28"/>
          <w:szCs w:val="28"/>
        </w:rPr>
        <w:t>компетентно</w:t>
      </w:r>
      <w:proofErr w:type="spellEnd"/>
      <w:r w:rsidRPr="00E57393">
        <w:rPr>
          <w:rFonts w:ascii="Times New Roman" w:hAnsi="Times New Roman"/>
          <w:sz w:val="28"/>
          <w:szCs w:val="28"/>
        </w:rPr>
        <w:t xml:space="preserve">, вчасно і </w:t>
      </w:r>
      <w:proofErr w:type="spellStart"/>
      <w:r w:rsidRPr="00E57393">
        <w:rPr>
          <w:rFonts w:ascii="Times New Roman" w:hAnsi="Times New Roman"/>
          <w:sz w:val="28"/>
          <w:szCs w:val="28"/>
        </w:rPr>
        <w:t>відповідально</w:t>
      </w:r>
      <w:proofErr w:type="spellEnd"/>
      <w:r w:rsidRPr="00E57393">
        <w:rPr>
          <w:rFonts w:ascii="Times New Roman" w:hAnsi="Times New Roman"/>
          <w:sz w:val="28"/>
          <w:szCs w:val="28"/>
        </w:rPr>
        <w:t xml:space="preserve">. Постійно підвищувати свій професійний рівень, культуру спілкування, виявляти ініціативу, відповідальне ставлення та творчий підхід до виконання своїх службових обов’язків, фахово орієнтуватися у чинному законодавстві, передавати власний професійний досвід колегам. Він має усвідомлювати, що його діяльність оцінюється з урахуванням рівня підготовки, знання законодавства, компетентності, ініціативності, комунікативних здібностей, здатності вчасно і якісно виконувати службові обов’язки та завдання. </w:t>
      </w:r>
      <w:r w:rsidR="003C021C">
        <w:rPr>
          <w:rFonts w:ascii="Times New Roman" w:hAnsi="Times New Roman"/>
          <w:sz w:val="28"/>
          <w:szCs w:val="28"/>
        </w:rPr>
        <w:t>У той же час,</w:t>
      </w:r>
      <w:r w:rsidRPr="00E57393">
        <w:rPr>
          <w:rFonts w:ascii="Times New Roman" w:hAnsi="Times New Roman"/>
          <w:sz w:val="28"/>
          <w:szCs w:val="28"/>
        </w:rPr>
        <w:t xml:space="preserve"> сумлінність прокурора включає вимогу об’єктивно та справедливо застосовувати закон і не допускати зловживання процесуальним законодавством. Здатність виявляти сумлінність під час виконання обов’язків прокурора може залежати від обсягу роботи, наявності необхідних ресурсів (технічного забезпечення) і часу, доступного для вивчення, оцінки наявних доказів, складання тексту процесуальних документів та виконання інших обов’язків прокурора, у тому числі участі у судових провадженнях. Компетентність під час виконання прокурором своїх обов’язків передбачає наявність знань у сфері права, відповідних практичних навичок, наполегливості та підготовки. Професійна компетентність прокурора має бути очевидною у процесі виконання ним своїх обов’язків. Вчасність здійснення службових повноважень передбачає дотримання прокурором конкретних строків, визначених у законодавстві та внутрішніх організаційно-розпорядчих актах, яке має враховувати вимоги розумності відповідного строку та пріоритетності виконання конкретного завдання.</w:t>
      </w:r>
    </w:p>
    <w:p w14:paraId="11F6D33D" w14:textId="0566D55C" w:rsidR="001C39F7" w:rsidRDefault="001C39F7" w:rsidP="001C39F7">
      <w:pPr>
        <w:widowControl w:val="0"/>
        <w:pBdr>
          <w:bottom w:val="single" w:sz="12" w:space="12" w:color="FFFFFF"/>
        </w:pBdr>
        <w:spacing w:after="0" w:line="240" w:lineRule="auto"/>
        <w:ind w:firstLine="567"/>
        <w:jc w:val="both"/>
        <w:rPr>
          <w:rFonts w:ascii="Times New Roman" w:hAnsi="Times New Roman"/>
          <w:sz w:val="28"/>
          <w:szCs w:val="28"/>
        </w:rPr>
      </w:pPr>
      <w:r w:rsidRPr="00BE77AC">
        <w:rPr>
          <w:rFonts w:ascii="Times New Roman" w:eastAsia="Times New Roman" w:hAnsi="Times New Roman"/>
          <w:sz w:val="28"/>
          <w:szCs w:val="28"/>
          <w:shd w:val="clear" w:color="auto" w:fill="FFFFFF"/>
          <w:lang w:eastAsia="ru-RU"/>
        </w:rPr>
        <w:t xml:space="preserve">Статтею 16 Кодексу передбачено, що при виконанні службових обов’язків прокурор має дотримуватися загальноприйнятих етичних норм поведінки, бути взірцем доброчесності, вихованості і культури. Порушення службової дисципліни, непристойна поведінка є неприпустимими для прокурора і тягнуть за собою передбачену законом відповідальність. </w:t>
      </w:r>
    </w:p>
    <w:p w14:paraId="1C1284FE" w14:textId="19387DBB" w:rsidR="001C39F7" w:rsidRDefault="001C39F7" w:rsidP="001C39F7">
      <w:pPr>
        <w:widowControl w:val="0"/>
        <w:pBdr>
          <w:bottom w:val="single" w:sz="12" w:space="12" w:color="FFFFFF"/>
        </w:pBdr>
        <w:spacing w:after="0" w:line="240" w:lineRule="auto"/>
        <w:ind w:firstLine="567"/>
        <w:jc w:val="both"/>
        <w:rPr>
          <w:rFonts w:ascii="Times New Roman" w:hAnsi="Times New Roman"/>
          <w:sz w:val="28"/>
          <w:szCs w:val="28"/>
        </w:rPr>
      </w:pPr>
      <w:r w:rsidRPr="00BE77AC">
        <w:rPr>
          <w:rFonts w:ascii="Times New Roman" w:eastAsia="Times New Roman" w:hAnsi="Times New Roman"/>
          <w:sz w:val="28"/>
          <w:szCs w:val="28"/>
          <w:shd w:val="clear" w:color="auto" w:fill="FFFFFF"/>
          <w:lang w:eastAsia="ru-RU"/>
        </w:rPr>
        <w:t>Прокурору слід не допускати дій, висловлювань і поведінки, які можуть зашкодити його репутації та авторитету прокуратури, викликати негативний суспільний резонанс (ч</w:t>
      </w:r>
      <w:r w:rsidR="008D483A">
        <w:rPr>
          <w:rFonts w:ascii="Times New Roman" w:eastAsia="Times New Roman" w:hAnsi="Times New Roman"/>
          <w:sz w:val="28"/>
          <w:szCs w:val="28"/>
          <w:shd w:val="clear" w:color="auto" w:fill="FFFFFF"/>
          <w:lang w:eastAsia="ru-RU"/>
        </w:rPr>
        <w:t>.</w:t>
      </w:r>
      <w:r w:rsidRPr="00BE77AC">
        <w:rPr>
          <w:rFonts w:ascii="Times New Roman" w:eastAsia="Times New Roman" w:hAnsi="Times New Roman"/>
          <w:sz w:val="28"/>
          <w:szCs w:val="28"/>
          <w:shd w:val="clear" w:color="auto" w:fill="FFFFFF"/>
          <w:lang w:eastAsia="ru-RU"/>
        </w:rPr>
        <w:t xml:space="preserve"> </w:t>
      </w:r>
      <w:r w:rsidR="008D483A">
        <w:rPr>
          <w:rFonts w:ascii="Times New Roman" w:eastAsia="Times New Roman" w:hAnsi="Times New Roman"/>
          <w:sz w:val="28"/>
          <w:szCs w:val="28"/>
          <w:shd w:val="clear" w:color="auto" w:fill="FFFFFF"/>
          <w:lang w:eastAsia="ru-RU"/>
        </w:rPr>
        <w:t>2</w:t>
      </w:r>
      <w:r w:rsidRPr="00BE77AC">
        <w:rPr>
          <w:rFonts w:ascii="Times New Roman" w:eastAsia="Times New Roman" w:hAnsi="Times New Roman"/>
          <w:sz w:val="28"/>
          <w:szCs w:val="28"/>
          <w:shd w:val="clear" w:color="auto" w:fill="FFFFFF"/>
          <w:lang w:eastAsia="ru-RU"/>
        </w:rPr>
        <w:t xml:space="preserve"> ст</w:t>
      </w:r>
      <w:r w:rsidR="008D483A">
        <w:rPr>
          <w:rFonts w:ascii="Times New Roman" w:eastAsia="Times New Roman" w:hAnsi="Times New Roman"/>
          <w:sz w:val="28"/>
          <w:szCs w:val="28"/>
          <w:shd w:val="clear" w:color="auto" w:fill="FFFFFF"/>
          <w:lang w:eastAsia="ru-RU"/>
        </w:rPr>
        <w:t>.</w:t>
      </w:r>
      <w:r w:rsidRPr="00BE77AC">
        <w:rPr>
          <w:rFonts w:ascii="Times New Roman" w:eastAsia="Times New Roman" w:hAnsi="Times New Roman"/>
          <w:sz w:val="28"/>
          <w:szCs w:val="28"/>
          <w:shd w:val="clear" w:color="auto" w:fill="FFFFFF"/>
          <w:lang w:eastAsia="ru-RU"/>
        </w:rPr>
        <w:t xml:space="preserve"> 21 Кодексу).</w:t>
      </w:r>
    </w:p>
    <w:p w14:paraId="72004F18" w14:textId="77777777" w:rsidR="001C39F7" w:rsidRDefault="001C39F7" w:rsidP="001C39F7">
      <w:pPr>
        <w:widowControl w:val="0"/>
        <w:pBdr>
          <w:bottom w:val="single" w:sz="12" w:space="12" w:color="FFFFFF"/>
        </w:pBdr>
        <w:spacing w:after="0" w:line="240" w:lineRule="auto"/>
        <w:ind w:firstLine="567"/>
        <w:jc w:val="both"/>
        <w:rPr>
          <w:rFonts w:ascii="Times New Roman" w:hAnsi="Times New Roman"/>
          <w:sz w:val="28"/>
          <w:szCs w:val="28"/>
        </w:rPr>
      </w:pPr>
      <w:r w:rsidRPr="00BE77AC">
        <w:rPr>
          <w:rFonts w:ascii="Times New Roman" w:eastAsia="Times New Roman" w:hAnsi="Times New Roman"/>
          <w:sz w:val="28"/>
          <w:szCs w:val="28"/>
          <w:shd w:val="clear" w:color="auto" w:fill="FFFFFF"/>
          <w:lang w:eastAsia="ru-RU"/>
        </w:rPr>
        <w:t xml:space="preserve">Статтею 27 Кодексу встановлено, що прокурор повинен у відносинах з іншими учасниками судочинства дотримуватися ділового стилю спілкування, виявляти принциповість і витримку. </w:t>
      </w:r>
    </w:p>
    <w:p w14:paraId="2569EE36" w14:textId="77777777" w:rsidR="001C39F7" w:rsidRDefault="001C39F7" w:rsidP="001C39F7">
      <w:pPr>
        <w:widowControl w:val="0"/>
        <w:pBdr>
          <w:bottom w:val="single" w:sz="12" w:space="12" w:color="FFFFFF"/>
        </w:pBdr>
        <w:spacing w:after="0" w:line="240" w:lineRule="auto"/>
        <w:ind w:firstLine="567"/>
        <w:jc w:val="both"/>
        <w:rPr>
          <w:rFonts w:ascii="Times New Roman" w:hAnsi="Times New Roman"/>
          <w:sz w:val="28"/>
          <w:szCs w:val="28"/>
        </w:rPr>
      </w:pPr>
      <w:r w:rsidRPr="00BE77AC">
        <w:rPr>
          <w:rFonts w:ascii="Times New Roman" w:eastAsia="Times New Roman" w:hAnsi="Times New Roman"/>
          <w:sz w:val="28"/>
          <w:szCs w:val="28"/>
          <w:shd w:val="clear" w:color="auto" w:fill="FFFFFF"/>
          <w:lang w:eastAsia="ru-RU"/>
        </w:rPr>
        <w:t xml:space="preserve">Згідно з Нормами професійної відповідальності та переліком необхідних прав та обов’язків прокурорів, прийнятих Міжнародною Асоціацією прокурорів 23 квітня 1999 року, прокурори зобов’язані завжди підтримувати честь та гідність професії, вести себе </w:t>
      </w:r>
      <w:proofErr w:type="spellStart"/>
      <w:r w:rsidRPr="00BE77AC">
        <w:rPr>
          <w:rFonts w:ascii="Times New Roman" w:eastAsia="Times New Roman" w:hAnsi="Times New Roman"/>
          <w:sz w:val="28"/>
          <w:szCs w:val="28"/>
          <w:shd w:val="clear" w:color="auto" w:fill="FFFFFF"/>
          <w:lang w:eastAsia="ru-RU"/>
        </w:rPr>
        <w:t>професійно</w:t>
      </w:r>
      <w:proofErr w:type="spellEnd"/>
      <w:r w:rsidRPr="00BE77AC">
        <w:rPr>
          <w:rFonts w:ascii="Times New Roman" w:eastAsia="Times New Roman" w:hAnsi="Times New Roman"/>
          <w:sz w:val="28"/>
          <w:szCs w:val="28"/>
          <w:shd w:val="clear" w:color="auto" w:fill="FFFFFF"/>
          <w:lang w:eastAsia="ru-RU"/>
        </w:rPr>
        <w:t xml:space="preserve">, відповідно до закону, правилам та етиці </w:t>
      </w:r>
      <w:r w:rsidRPr="00BE77AC">
        <w:rPr>
          <w:rFonts w:ascii="Times New Roman" w:eastAsia="Times New Roman" w:hAnsi="Times New Roman"/>
          <w:sz w:val="28"/>
          <w:szCs w:val="28"/>
          <w:shd w:val="clear" w:color="auto" w:fill="FFFFFF"/>
          <w:lang w:eastAsia="ru-RU"/>
        </w:rPr>
        <w:lastRenderedPageBreak/>
        <w:t>їх професії, в будь-який час дотримуватись найбільш високих норм чесності.</w:t>
      </w:r>
    </w:p>
    <w:p w14:paraId="1C157A35" w14:textId="4597E905" w:rsidR="001C39F7" w:rsidRDefault="00603987" w:rsidP="001C39F7">
      <w:pPr>
        <w:widowControl w:val="0"/>
        <w:pBdr>
          <w:bottom w:val="single" w:sz="12" w:space="12" w:color="FFFFFF"/>
        </w:pBdr>
        <w:spacing w:after="0" w:line="240" w:lineRule="auto"/>
        <w:ind w:firstLine="567"/>
        <w:jc w:val="both"/>
        <w:rPr>
          <w:rFonts w:ascii="Times New Roman" w:hAnsi="Times New Roman"/>
          <w:sz w:val="28"/>
          <w:szCs w:val="28"/>
        </w:rPr>
      </w:pPr>
      <w:r w:rsidRPr="00E57393">
        <w:rPr>
          <w:rFonts w:ascii="Times New Roman" w:hAnsi="Times New Roman"/>
          <w:sz w:val="28"/>
          <w:szCs w:val="28"/>
        </w:rPr>
        <w:t>Відповідно до ч</w:t>
      </w:r>
      <w:r w:rsidR="0041264B">
        <w:rPr>
          <w:rFonts w:ascii="Times New Roman" w:hAnsi="Times New Roman"/>
          <w:sz w:val="28"/>
          <w:szCs w:val="28"/>
        </w:rPr>
        <w:t>. 3</w:t>
      </w:r>
      <w:r w:rsidRPr="00E57393">
        <w:rPr>
          <w:rFonts w:ascii="Times New Roman" w:hAnsi="Times New Roman"/>
          <w:sz w:val="28"/>
          <w:szCs w:val="28"/>
        </w:rPr>
        <w:t xml:space="preserve"> ст</w:t>
      </w:r>
      <w:r w:rsidR="0041264B">
        <w:rPr>
          <w:rFonts w:ascii="Times New Roman" w:hAnsi="Times New Roman"/>
          <w:sz w:val="28"/>
          <w:szCs w:val="28"/>
        </w:rPr>
        <w:t>.</w:t>
      </w:r>
      <w:r w:rsidRPr="00E57393">
        <w:rPr>
          <w:rFonts w:ascii="Times New Roman" w:hAnsi="Times New Roman"/>
          <w:sz w:val="28"/>
          <w:szCs w:val="28"/>
        </w:rPr>
        <w:t xml:space="preserve"> 17 Закону №</w:t>
      </w:r>
      <w:r>
        <w:rPr>
          <w:rFonts w:ascii="Times New Roman" w:hAnsi="Times New Roman"/>
          <w:sz w:val="28"/>
          <w:szCs w:val="28"/>
        </w:rPr>
        <w:t> </w:t>
      </w:r>
      <w:r w:rsidRPr="00E57393">
        <w:rPr>
          <w:rFonts w:ascii="Times New Roman" w:hAnsi="Times New Roman"/>
          <w:sz w:val="28"/>
          <w:szCs w:val="28"/>
        </w:rPr>
        <w:t>1697-VII під час здійснення повноважень, пов’язаних з реалізацією функцій прокуратури, прокурори є незалежними, самостійно приймають рішення про порядок здійснення таких повноважень, керуючись при цьому положеннями закону,</w:t>
      </w:r>
      <w:r w:rsidR="0041264B">
        <w:rPr>
          <w:rFonts w:ascii="Times New Roman" w:hAnsi="Times New Roman"/>
          <w:sz w:val="28"/>
          <w:szCs w:val="28"/>
        </w:rPr>
        <w:t xml:space="preserve"> </w:t>
      </w:r>
      <w:r w:rsidRPr="00E57393">
        <w:rPr>
          <w:rFonts w:ascii="Times New Roman" w:hAnsi="Times New Roman"/>
          <w:sz w:val="28"/>
          <w:szCs w:val="28"/>
        </w:rPr>
        <w:t>а також зобов’язані виконувати лише такі вказівки прокурора вищого рівня,</w:t>
      </w:r>
      <w:r w:rsidR="0041264B">
        <w:rPr>
          <w:rFonts w:ascii="Times New Roman" w:hAnsi="Times New Roman"/>
          <w:sz w:val="28"/>
          <w:szCs w:val="28"/>
        </w:rPr>
        <w:t xml:space="preserve"> </w:t>
      </w:r>
      <w:r w:rsidRPr="00655DDD">
        <w:rPr>
          <w:rFonts w:ascii="Times New Roman" w:hAnsi="Times New Roman"/>
          <w:sz w:val="28"/>
          <w:szCs w:val="28"/>
        </w:rPr>
        <w:t>що були надані з дотриманням вимог цієї статті.</w:t>
      </w:r>
    </w:p>
    <w:p w14:paraId="5E569713" w14:textId="44378F00" w:rsidR="001C39F7" w:rsidRDefault="00655DDD" w:rsidP="001C39F7">
      <w:pPr>
        <w:widowControl w:val="0"/>
        <w:pBdr>
          <w:bottom w:val="single" w:sz="12" w:space="12" w:color="FFFFFF"/>
        </w:pBdr>
        <w:spacing w:after="0" w:line="240" w:lineRule="auto"/>
        <w:ind w:firstLine="567"/>
        <w:jc w:val="both"/>
        <w:rPr>
          <w:rFonts w:ascii="Times New Roman" w:hAnsi="Times New Roman"/>
          <w:sz w:val="28"/>
          <w:szCs w:val="28"/>
        </w:rPr>
      </w:pPr>
      <w:r w:rsidRPr="00655DDD">
        <w:rPr>
          <w:rFonts w:ascii="Times New Roman" w:hAnsi="Times New Roman"/>
          <w:sz w:val="28"/>
          <w:szCs w:val="28"/>
        </w:rPr>
        <w:t>Відповідно до п</w:t>
      </w:r>
      <w:r w:rsidR="0041264B">
        <w:rPr>
          <w:rFonts w:ascii="Times New Roman" w:hAnsi="Times New Roman"/>
          <w:sz w:val="28"/>
          <w:szCs w:val="28"/>
        </w:rPr>
        <w:t>.</w:t>
      </w:r>
      <w:r w:rsidRPr="00655DDD">
        <w:rPr>
          <w:rFonts w:ascii="Times New Roman" w:hAnsi="Times New Roman"/>
          <w:sz w:val="28"/>
          <w:szCs w:val="28"/>
        </w:rPr>
        <w:t xml:space="preserve"> 1.3. </w:t>
      </w:r>
      <w:r w:rsidR="0041264B">
        <w:rPr>
          <w:rFonts w:ascii="Times New Roman" w:hAnsi="Times New Roman"/>
          <w:sz w:val="28"/>
          <w:szCs w:val="28"/>
        </w:rPr>
        <w:t>Н</w:t>
      </w:r>
      <w:r w:rsidRPr="00655DDD">
        <w:rPr>
          <w:rFonts w:ascii="Times New Roman" w:hAnsi="Times New Roman"/>
          <w:sz w:val="28"/>
          <w:szCs w:val="28"/>
        </w:rPr>
        <w:t xml:space="preserve">аказу Генерального прокурора від 06 серпня </w:t>
      </w:r>
      <w:r w:rsidRPr="00655DDD">
        <w:rPr>
          <w:rFonts w:ascii="Times New Roman" w:hAnsi="Times New Roman"/>
          <w:sz w:val="28"/>
          <w:szCs w:val="28"/>
        </w:rPr>
        <w:br/>
        <w:t>2020 року № 363 «Про організацію роботи органів прокуратури з особистого прийому, розгляду звернень і запитів та забезпечення доступу до публічної інформації» основними завданнями діяльності на цьому напрямі визначено забезпечення: організації та здійснення особистого прийому громадян; об’єктивного, всебічного і своєчасного розгляду звернень і запитів, перевірки викладених у них фактів, вжиття заходів для поновлення порушених прав громадян, прийняття рішень відповідно до вимог законодавства; оприлюднення публічної інформації, що перебуває у володінні органів прокуратури, розгляд запитів на інформацію у строки та порядку, що встановлені законодавством.</w:t>
      </w:r>
    </w:p>
    <w:p w14:paraId="79AAA0E2" w14:textId="2275BEE8" w:rsidR="00655DDD" w:rsidRDefault="00603987" w:rsidP="001C39F7">
      <w:pPr>
        <w:widowControl w:val="0"/>
        <w:pBdr>
          <w:bottom w:val="single" w:sz="12" w:space="12" w:color="FFFFFF"/>
        </w:pBdr>
        <w:spacing w:after="0" w:line="240" w:lineRule="auto"/>
        <w:ind w:firstLine="567"/>
        <w:jc w:val="both"/>
        <w:rPr>
          <w:rFonts w:ascii="Times New Roman" w:hAnsi="Times New Roman"/>
          <w:sz w:val="28"/>
          <w:szCs w:val="28"/>
        </w:rPr>
      </w:pPr>
      <w:r w:rsidRPr="00E57393">
        <w:rPr>
          <w:rFonts w:ascii="Times New Roman" w:hAnsi="Times New Roman"/>
          <w:sz w:val="28"/>
          <w:szCs w:val="28"/>
        </w:rPr>
        <w:t>Верховний Суд у складі колегії суддів Касаційного адміністративного суду рішенням від 04 березня 2019 року у справі №</w:t>
      </w:r>
      <w:r w:rsidR="0041264B">
        <w:rPr>
          <w:rFonts w:ascii="Times New Roman" w:hAnsi="Times New Roman"/>
          <w:sz w:val="28"/>
          <w:szCs w:val="28"/>
        </w:rPr>
        <w:t xml:space="preserve"> </w:t>
      </w:r>
      <w:r w:rsidRPr="00E57393">
        <w:rPr>
          <w:rFonts w:ascii="Times New Roman" w:hAnsi="Times New Roman"/>
          <w:sz w:val="28"/>
          <w:szCs w:val="28"/>
        </w:rPr>
        <w:t>9901/5/19 зазначив, що неналежне виконання чи невиконання вимог Конституції, Законів України, зокрема Кримінального процесуального кодексу України, підзаконних нормативно-правових актів є ненал</w:t>
      </w:r>
      <w:r>
        <w:rPr>
          <w:rFonts w:ascii="Times New Roman" w:hAnsi="Times New Roman"/>
          <w:sz w:val="28"/>
          <w:szCs w:val="28"/>
        </w:rPr>
        <w:t>ежним виконанням службових обов’</w:t>
      </w:r>
      <w:r w:rsidRPr="00E57393">
        <w:rPr>
          <w:rFonts w:ascii="Times New Roman" w:hAnsi="Times New Roman"/>
          <w:sz w:val="28"/>
          <w:szCs w:val="28"/>
        </w:rPr>
        <w:t>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00F9E39E" w14:textId="1A297DD6" w:rsidR="00603987" w:rsidRDefault="00603987" w:rsidP="00655DDD">
      <w:pPr>
        <w:widowControl w:val="0"/>
        <w:pBdr>
          <w:bottom w:val="single" w:sz="12" w:space="12" w:color="FFFFFF"/>
        </w:pBdr>
        <w:spacing w:after="0" w:line="240" w:lineRule="auto"/>
        <w:ind w:firstLine="567"/>
        <w:jc w:val="both"/>
        <w:rPr>
          <w:rFonts w:ascii="Times New Roman" w:hAnsi="Times New Roman"/>
          <w:sz w:val="28"/>
          <w:szCs w:val="28"/>
        </w:rPr>
      </w:pPr>
      <w:r w:rsidRPr="00E57393">
        <w:rPr>
          <w:rFonts w:ascii="Times New Roman" w:hAnsi="Times New Roman"/>
          <w:sz w:val="28"/>
          <w:szCs w:val="28"/>
        </w:rPr>
        <w:t>У рішенні від 09 лютого 2023 року у справі №</w:t>
      </w:r>
      <w:r w:rsidR="0041264B">
        <w:rPr>
          <w:rFonts w:ascii="Times New Roman" w:hAnsi="Times New Roman"/>
          <w:sz w:val="28"/>
          <w:szCs w:val="28"/>
        </w:rPr>
        <w:t xml:space="preserve"> </w:t>
      </w:r>
      <w:r w:rsidRPr="00E57393">
        <w:rPr>
          <w:rFonts w:ascii="Times New Roman" w:hAnsi="Times New Roman"/>
          <w:sz w:val="28"/>
          <w:szCs w:val="28"/>
        </w:rPr>
        <w:t xml:space="preserve">640/7008/20 Верховний Суд у складі колегії суддів Касаційного адміністративного суду вказав, що неналежним виконанням службових обов’язків є здійснення прокурором покладених на нього обов’язків із порушенням законів та підзаконних актів </w:t>
      </w:r>
      <w:r>
        <w:rPr>
          <w:rFonts w:ascii="Times New Roman" w:hAnsi="Times New Roman"/>
          <w:sz w:val="28"/>
          <w:szCs w:val="28"/>
        </w:rPr>
        <w:br/>
      </w:r>
      <w:r w:rsidRPr="00E57393">
        <w:rPr>
          <w:rFonts w:ascii="Times New Roman" w:hAnsi="Times New Roman"/>
          <w:sz w:val="28"/>
          <w:szCs w:val="28"/>
        </w:rPr>
        <w:t>(не такою мірою, як того вимагають інтереси служби), що призвело чи може призвести до суспільно негативних наслідків.</w:t>
      </w:r>
    </w:p>
    <w:p w14:paraId="52156535" w14:textId="7ECD96A0" w:rsidR="001C39F7" w:rsidRDefault="00603987" w:rsidP="001C39F7">
      <w:pPr>
        <w:widowControl w:val="0"/>
        <w:pBdr>
          <w:bottom w:val="single" w:sz="12" w:space="12" w:color="FFFFFF"/>
        </w:pBdr>
        <w:spacing w:after="0" w:line="240" w:lineRule="auto"/>
        <w:ind w:firstLine="567"/>
        <w:contextualSpacing/>
        <w:jc w:val="both"/>
        <w:rPr>
          <w:rFonts w:ascii="Times New Roman" w:hAnsi="Times New Roman"/>
          <w:i/>
          <w:sz w:val="28"/>
          <w:szCs w:val="28"/>
          <w:lang w:eastAsia="uk-UA"/>
        </w:rPr>
      </w:pPr>
      <w:r w:rsidRPr="00BA5EE4">
        <w:rPr>
          <w:rFonts w:ascii="Times New Roman" w:eastAsia="Times New Roman" w:hAnsi="Times New Roman"/>
          <w:sz w:val="28"/>
          <w:szCs w:val="28"/>
          <w:shd w:val="clear" w:color="auto" w:fill="FFFFFF"/>
          <w:lang w:eastAsia="ru-RU"/>
        </w:rPr>
        <w:t xml:space="preserve">Згідно з усталеною судовою практикою у справах, що виникають з відносин публічної служби, </w:t>
      </w:r>
      <w:r w:rsidRPr="00BA5EE4">
        <w:rPr>
          <w:rFonts w:ascii="Times New Roman" w:hAnsi="Times New Roman"/>
          <w:sz w:val="28"/>
          <w:szCs w:val="28"/>
          <w:lang w:eastAsia="uk-UA"/>
        </w:rPr>
        <w:t>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w:t>
      </w:r>
      <w:r w:rsidR="00286422">
        <w:rPr>
          <w:rFonts w:ascii="Times New Roman" w:hAnsi="Times New Roman"/>
          <w:sz w:val="28"/>
          <w:szCs w:val="28"/>
          <w:lang w:eastAsia="uk-UA"/>
        </w:rPr>
        <w:t xml:space="preserve"> </w:t>
      </w:r>
      <w:r w:rsidRPr="00BA5EE4">
        <w:rPr>
          <w:rFonts w:ascii="Times New Roman" w:hAnsi="Times New Roman"/>
          <w:sz w:val="28"/>
          <w:szCs w:val="28"/>
          <w:lang w:eastAsia="uk-UA"/>
        </w:rPr>
        <w:t>9901/565/18)</w:t>
      </w:r>
      <w:r w:rsidRPr="00BA5EE4">
        <w:rPr>
          <w:rFonts w:ascii="Times New Roman" w:hAnsi="Times New Roman"/>
          <w:i/>
          <w:sz w:val="28"/>
          <w:szCs w:val="28"/>
          <w:lang w:eastAsia="uk-UA"/>
        </w:rPr>
        <w:t>.</w:t>
      </w:r>
    </w:p>
    <w:p w14:paraId="60893159" w14:textId="77777777" w:rsidR="001C39F7" w:rsidRDefault="00167DFA" w:rsidP="001C39F7">
      <w:pPr>
        <w:widowControl w:val="0"/>
        <w:pBdr>
          <w:bottom w:val="single" w:sz="12" w:space="12" w:color="FFFFFF"/>
        </w:pBdr>
        <w:spacing w:after="0" w:line="240" w:lineRule="auto"/>
        <w:ind w:firstLine="567"/>
        <w:contextualSpacing/>
        <w:jc w:val="both"/>
        <w:rPr>
          <w:rFonts w:ascii="Times New Roman" w:hAnsi="Times New Roman"/>
          <w:i/>
          <w:sz w:val="28"/>
          <w:szCs w:val="28"/>
          <w:lang w:eastAsia="uk-UA"/>
        </w:rPr>
      </w:pPr>
      <w:r>
        <w:rPr>
          <w:rFonts w:ascii="Times New Roman" w:eastAsia="Times New Roman" w:hAnsi="Times New Roman"/>
          <w:bCs/>
          <w:sz w:val="28"/>
          <w:szCs w:val="28"/>
          <w:shd w:val="clear" w:color="auto" w:fill="FFFFFF"/>
          <w:lang w:eastAsia="ru-RU"/>
        </w:rPr>
        <w:t xml:space="preserve">Одночасно у </w:t>
      </w:r>
      <w:r w:rsidRPr="009777DB">
        <w:rPr>
          <w:rFonts w:ascii="Times New Roman" w:eastAsia="Times New Roman" w:hAnsi="Times New Roman"/>
          <w:bCs/>
          <w:sz w:val="28"/>
          <w:szCs w:val="28"/>
          <w:shd w:val="clear" w:color="auto" w:fill="FFFFFF"/>
          <w:lang w:eastAsia="ru-RU"/>
        </w:rPr>
        <w:t>п</w:t>
      </w:r>
      <w:r>
        <w:rPr>
          <w:rFonts w:ascii="Times New Roman" w:eastAsia="Times New Roman" w:hAnsi="Times New Roman"/>
          <w:bCs/>
          <w:sz w:val="28"/>
          <w:szCs w:val="28"/>
          <w:shd w:val="clear" w:color="auto" w:fill="FFFFFF"/>
          <w:lang w:eastAsia="ru-RU"/>
        </w:rPr>
        <w:t>.</w:t>
      </w:r>
      <w:r w:rsidRPr="009777DB">
        <w:rPr>
          <w:rFonts w:ascii="Times New Roman" w:eastAsia="Times New Roman" w:hAnsi="Times New Roman"/>
          <w:bCs/>
          <w:sz w:val="28"/>
          <w:szCs w:val="28"/>
          <w:shd w:val="clear" w:color="auto" w:fill="FFFFFF"/>
          <w:lang w:eastAsia="ru-RU"/>
        </w:rPr>
        <w:t xml:space="preserve"> 62 Положення про пор</w:t>
      </w:r>
      <w:r>
        <w:rPr>
          <w:rFonts w:ascii="Times New Roman" w:eastAsia="Times New Roman" w:hAnsi="Times New Roman"/>
          <w:bCs/>
          <w:sz w:val="28"/>
          <w:szCs w:val="28"/>
          <w:shd w:val="clear" w:color="auto" w:fill="FFFFFF"/>
          <w:lang w:eastAsia="ru-RU"/>
        </w:rPr>
        <w:t>ядок роботи відповідного органу</w:t>
      </w:r>
      <w:r w:rsidRPr="009777DB">
        <w:rPr>
          <w:rFonts w:ascii="Times New Roman" w:eastAsia="Times New Roman" w:hAnsi="Times New Roman"/>
          <w:bCs/>
          <w:sz w:val="28"/>
          <w:szCs w:val="28"/>
          <w:shd w:val="clear" w:color="auto" w:fill="FFFFFF"/>
          <w:lang w:eastAsia="ru-RU"/>
        </w:rPr>
        <w:t xml:space="preserve"> </w:t>
      </w:r>
      <w:r>
        <w:rPr>
          <w:rFonts w:ascii="Times New Roman" w:eastAsia="Times New Roman" w:hAnsi="Times New Roman"/>
          <w:bCs/>
          <w:sz w:val="28"/>
          <w:szCs w:val="28"/>
          <w:shd w:val="clear" w:color="auto" w:fill="FFFFFF"/>
          <w:lang w:eastAsia="ru-RU"/>
        </w:rPr>
        <w:t xml:space="preserve">визначено, </w:t>
      </w:r>
      <w:r w:rsidRPr="009777DB">
        <w:rPr>
          <w:rFonts w:ascii="Times New Roman" w:eastAsia="Times New Roman" w:hAnsi="Times New Roman"/>
          <w:bCs/>
          <w:sz w:val="28"/>
          <w:szCs w:val="28"/>
          <w:shd w:val="clear" w:color="auto" w:fill="FFFFFF"/>
          <w:lang w:eastAsia="ru-RU"/>
        </w:rPr>
        <w:t>що</w:t>
      </w:r>
      <w:r>
        <w:rPr>
          <w:rFonts w:ascii="Times New Roman" w:eastAsia="Times New Roman" w:hAnsi="Times New Roman"/>
          <w:bCs/>
          <w:sz w:val="28"/>
          <w:szCs w:val="28"/>
          <w:shd w:val="clear" w:color="auto" w:fill="FFFFFF"/>
          <w:lang w:eastAsia="ru-RU"/>
        </w:rPr>
        <w:t>,</w:t>
      </w:r>
      <w:r w:rsidRPr="009777DB">
        <w:rPr>
          <w:rFonts w:ascii="Times New Roman" w:eastAsia="Times New Roman" w:hAnsi="Times New Roman"/>
          <w:bCs/>
          <w:sz w:val="28"/>
          <w:szCs w:val="28"/>
          <w:shd w:val="clear" w:color="auto" w:fill="FFFFFF"/>
          <w:lang w:eastAsia="ru-RU"/>
        </w:rPr>
        <w:t xml:space="preserve"> здійсню</w:t>
      </w:r>
      <w:r>
        <w:rPr>
          <w:rFonts w:ascii="Times New Roman" w:eastAsia="Times New Roman" w:hAnsi="Times New Roman"/>
          <w:bCs/>
          <w:sz w:val="28"/>
          <w:szCs w:val="28"/>
          <w:shd w:val="clear" w:color="auto" w:fill="FFFFFF"/>
          <w:lang w:eastAsia="ru-RU"/>
        </w:rPr>
        <w:t>ючи</w:t>
      </w:r>
      <w:r w:rsidRPr="009777DB">
        <w:rPr>
          <w:rFonts w:ascii="Times New Roman" w:eastAsia="Times New Roman" w:hAnsi="Times New Roman"/>
          <w:bCs/>
          <w:sz w:val="28"/>
          <w:szCs w:val="28"/>
          <w:shd w:val="clear" w:color="auto" w:fill="FFFFFF"/>
          <w:lang w:eastAsia="ru-RU"/>
        </w:rPr>
        <w:t xml:space="preserve"> дисциплінарне провадження, Комісія не може прийняти рішення на підставі припущень, неперевіреної чи недостовірної інформації.</w:t>
      </w:r>
    </w:p>
    <w:p w14:paraId="39545F82" w14:textId="77777777" w:rsidR="001C39F7" w:rsidRDefault="00167DFA" w:rsidP="001C39F7">
      <w:pPr>
        <w:widowControl w:val="0"/>
        <w:pBdr>
          <w:bottom w:val="single" w:sz="12" w:space="12" w:color="FFFFFF"/>
        </w:pBdr>
        <w:spacing w:after="0" w:line="240" w:lineRule="auto"/>
        <w:ind w:firstLine="567"/>
        <w:contextualSpacing/>
        <w:jc w:val="both"/>
        <w:rPr>
          <w:rFonts w:ascii="Times New Roman" w:hAnsi="Times New Roman"/>
          <w:i/>
          <w:sz w:val="28"/>
          <w:szCs w:val="28"/>
          <w:lang w:eastAsia="uk-UA"/>
        </w:rPr>
      </w:pPr>
      <w:r w:rsidRPr="00661D78">
        <w:rPr>
          <w:rFonts w:ascii="Times New Roman" w:hAnsi="Times New Roman"/>
          <w:sz w:val="28"/>
          <w:szCs w:val="28"/>
        </w:rPr>
        <w:t>Визначення дисциплінарного провадження наведено у ч</w:t>
      </w:r>
      <w:r>
        <w:rPr>
          <w:rFonts w:ascii="Times New Roman" w:hAnsi="Times New Roman"/>
          <w:sz w:val="28"/>
          <w:szCs w:val="28"/>
        </w:rPr>
        <w:t>. 1</w:t>
      </w:r>
      <w:r w:rsidRPr="00661D78">
        <w:rPr>
          <w:rFonts w:ascii="Times New Roman" w:hAnsi="Times New Roman"/>
          <w:sz w:val="28"/>
          <w:szCs w:val="28"/>
        </w:rPr>
        <w:t xml:space="preserve"> ст</w:t>
      </w:r>
      <w:r>
        <w:rPr>
          <w:rFonts w:ascii="Times New Roman" w:hAnsi="Times New Roman"/>
          <w:sz w:val="28"/>
          <w:szCs w:val="28"/>
        </w:rPr>
        <w:t>.</w:t>
      </w:r>
      <w:r w:rsidRPr="00661D78">
        <w:rPr>
          <w:rFonts w:ascii="Times New Roman" w:hAnsi="Times New Roman"/>
          <w:sz w:val="28"/>
          <w:szCs w:val="28"/>
        </w:rPr>
        <w:t xml:space="preserve"> 45 Закону</w:t>
      </w:r>
      <w:r>
        <w:rPr>
          <w:rFonts w:ascii="Times New Roman" w:hAnsi="Times New Roman"/>
          <w:sz w:val="28"/>
          <w:szCs w:val="28"/>
        </w:rPr>
        <w:t xml:space="preserve"> </w:t>
      </w:r>
      <w:r>
        <w:rPr>
          <w:rFonts w:ascii="Times New Roman" w:hAnsi="Times New Roman"/>
          <w:sz w:val="28"/>
          <w:szCs w:val="28"/>
          <w:lang w:val="en-US"/>
        </w:rPr>
        <w:t xml:space="preserve"> </w:t>
      </w:r>
      <w:r w:rsidR="001C051A">
        <w:rPr>
          <w:rFonts w:ascii="Times New Roman" w:hAnsi="Times New Roman"/>
          <w:sz w:val="28"/>
          <w:szCs w:val="28"/>
        </w:rPr>
        <w:t xml:space="preserve">    </w:t>
      </w:r>
      <w:r w:rsidRPr="00771DC8">
        <w:rPr>
          <w:rFonts w:ascii="Times New Roman" w:hAnsi="Times New Roman"/>
          <w:sz w:val="28"/>
          <w:szCs w:val="28"/>
        </w:rPr>
        <w:t>№</w:t>
      </w:r>
      <w:r>
        <w:rPr>
          <w:rFonts w:ascii="Times New Roman" w:hAnsi="Times New Roman"/>
          <w:sz w:val="28"/>
          <w:szCs w:val="28"/>
        </w:rPr>
        <w:t xml:space="preserve"> </w:t>
      </w:r>
      <w:r w:rsidRPr="00771DC8">
        <w:rPr>
          <w:rFonts w:ascii="Times New Roman" w:hAnsi="Times New Roman"/>
          <w:sz w:val="28"/>
          <w:szCs w:val="28"/>
        </w:rPr>
        <w:t>1697-VII</w:t>
      </w:r>
      <w:r w:rsidRPr="00661D78">
        <w:rPr>
          <w:rFonts w:ascii="Times New Roman" w:hAnsi="Times New Roman"/>
          <w:sz w:val="28"/>
          <w:szCs w:val="28"/>
        </w:rPr>
        <w:t xml:space="preserve"> – як процедури розгляду відповідним органом, що здійснює </w:t>
      </w:r>
      <w:r w:rsidRPr="00661D78">
        <w:rPr>
          <w:rFonts w:ascii="Times New Roman" w:hAnsi="Times New Roman"/>
          <w:sz w:val="28"/>
          <w:szCs w:val="28"/>
        </w:rPr>
        <w:lastRenderedPageBreak/>
        <w:t xml:space="preserve">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3DC0B17C" w14:textId="7F65E3C7" w:rsidR="001C39F7" w:rsidRDefault="00167DFA" w:rsidP="001C39F7">
      <w:pPr>
        <w:widowControl w:val="0"/>
        <w:pBdr>
          <w:bottom w:val="single" w:sz="12" w:space="12" w:color="FFFFFF"/>
        </w:pBdr>
        <w:spacing w:after="0" w:line="240" w:lineRule="auto"/>
        <w:ind w:firstLine="567"/>
        <w:contextualSpacing/>
        <w:jc w:val="both"/>
        <w:rPr>
          <w:rFonts w:ascii="Times New Roman" w:hAnsi="Times New Roman"/>
          <w:i/>
          <w:sz w:val="28"/>
          <w:szCs w:val="28"/>
          <w:lang w:eastAsia="uk-UA"/>
        </w:rPr>
      </w:pPr>
      <w:r w:rsidRPr="00661D78">
        <w:rPr>
          <w:rStyle w:val="rvts9"/>
          <w:rFonts w:ascii="Times New Roman" w:hAnsi="Times New Roman"/>
          <w:bCs/>
          <w:sz w:val="28"/>
          <w:szCs w:val="28"/>
        </w:rPr>
        <w:t>Ч</w:t>
      </w:r>
      <w:r>
        <w:rPr>
          <w:rStyle w:val="rvts9"/>
          <w:rFonts w:ascii="Times New Roman" w:hAnsi="Times New Roman"/>
          <w:bCs/>
          <w:sz w:val="28"/>
          <w:szCs w:val="28"/>
        </w:rPr>
        <w:t>астиною 1</w:t>
      </w:r>
      <w:r w:rsidRPr="00661D78">
        <w:rPr>
          <w:rStyle w:val="rvts9"/>
          <w:rFonts w:ascii="Times New Roman" w:hAnsi="Times New Roman"/>
          <w:bCs/>
          <w:sz w:val="28"/>
          <w:szCs w:val="28"/>
        </w:rPr>
        <w:t xml:space="preserve"> ст</w:t>
      </w:r>
      <w:r>
        <w:rPr>
          <w:rStyle w:val="rvts9"/>
          <w:rFonts w:ascii="Times New Roman" w:hAnsi="Times New Roman"/>
          <w:bCs/>
          <w:sz w:val="28"/>
          <w:szCs w:val="28"/>
        </w:rPr>
        <w:t>.</w:t>
      </w:r>
      <w:r w:rsidRPr="00661D78">
        <w:rPr>
          <w:rStyle w:val="rvts9"/>
          <w:rFonts w:ascii="Times New Roman" w:hAnsi="Times New Roman"/>
          <w:bCs/>
          <w:sz w:val="28"/>
          <w:szCs w:val="28"/>
        </w:rPr>
        <w:t xml:space="preserve"> 43 </w:t>
      </w:r>
      <w:r w:rsidRPr="00661D78">
        <w:rPr>
          <w:rFonts w:ascii="Times New Roman" w:hAnsi="Times New Roman"/>
          <w:sz w:val="28"/>
          <w:szCs w:val="28"/>
        </w:rPr>
        <w:t>Закону</w:t>
      </w:r>
      <w:r>
        <w:rPr>
          <w:rFonts w:ascii="Times New Roman" w:hAnsi="Times New Roman"/>
          <w:sz w:val="28"/>
          <w:szCs w:val="28"/>
          <w:lang w:val="en-US"/>
        </w:rPr>
        <w:t xml:space="preserve"> </w:t>
      </w:r>
      <w:r w:rsidRPr="00771DC8">
        <w:rPr>
          <w:rFonts w:ascii="Times New Roman" w:hAnsi="Times New Roman"/>
          <w:sz w:val="28"/>
          <w:szCs w:val="28"/>
        </w:rPr>
        <w:t>№</w:t>
      </w:r>
      <w:r>
        <w:rPr>
          <w:rFonts w:ascii="Times New Roman" w:hAnsi="Times New Roman"/>
          <w:sz w:val="28"/>
          <w:szCs w:val="28"/>
        </w:rPr>
        <w:t xml:space="preserve"> </w:t>
      </w:r>
      <w:r w:rsidRPr="00771DC8">
        <w:rPr>
          <w:rFonts w:ascii="Times New Roman" w:hAnsi="Times New Roman"/>
          <w:sz w:val="28"/>
          <w:szCs w:val="28"/>
        </w:rPr>
        <w:t>1697-VII</w:t>
      </w:r>
      <w:r w:rsidRPr="00661D78">
        <w:rPr>
          <w:rFonts w:ascii="Times New Roman" w:hAnsi="Times New Roman"/>
          <w:sz w:val="28"/>
          <w:szCs w:val="28"/>
        </w:rPr>
        <w:t xml:space="preserve">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w:t>
      </w:r>
      <w:r>
        <w:rPr>
          <w:rFonts w:ascii="Times New Roman" w:hAnsi="Times New Roman"/>
          <w:sz w:val="28"/>
          <w:szCs w:val="28"/>
        </w:rPr>
        <w:t xml:space="preserve">лікання з розглядом звернення; </w:t>
      </w:r>
      <w:r w:rsidRPr="00661D78">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14FBF83C" w14:textId="77777777" w:rsidR="001C39F7" w:rsidRDefault="00167DFA" w:rsidP="001C39F7">
      <w:pPr>
        <w:widowControl w:val="0"/>
        <w:pBdr>
          <w:bottom w:val="single" w:sz="12" w:space="12" w:color="FFFFFF"/>
        </w:pBdr>
        <w:spacing w:after="0" w:line="240" w:lineRule="auto"/>
        <w:ind w:firstLine="567"/>
        <w:contextualSpacing/>
        <w:jc w:val="both"/>
        <w:rPr>
          <w:rFonts w:ascii="Times New Roman" w:hAnsi="Times New Roman"/>
          <w:i/>
          <w:sz w:val="28"/>
          <w:szCs w:val="28"/>
          <w:lang w:eastAsia="uk-UA"/>
        </w:rPr>
      </w:pPr>
      <w:r w:rsidRPr="00661D78">
        <w:rPr>
          <w:rFonts w:ascii="Times New Roman" w:hAnsi="Times New Roman"/>
          <w:sz w:val="28"/>
          <w:szCs w:val="28"/>
        </w:rPr>
        <w:t>Юридична конструкція ст</w:t>
      </w:r>
      <w:r>
        <w:rPr>
          <w:rFonts w:ascii="Times New Roman" w:hAnsi="Times New Roman"/>
          <w:sz w:val="28"/>
          <w:szCs w:val="28"/>
        </w:rPr>
        <w:t>.</w:t>
      </w:r>
      <w:r w:rsidRPr="00661D78">
        <w:rPr>
          <w:rFonts w:ascii="Times New Roman" w:hAnsi="Times New Roman"/>
          <w:sz w:val="28"/>
          <w:szCs w:val="28"/>
        </w:rPr>
        <w:t xml:space="preserve"> 46 Закону</w:t>
      </w:r>
      <w:r>
        <w:rPr>
          <w:rFonts w:ascii="Times New Roman" w:hAnsi="Times New Roman"/>
          <w:sz w:val="28"/>
          <w:szCs w:val="28"/>
          <w:lang w:val="en-US"/>
        </w:rPr>
        <w:t xml:space="preserve"> </w:t>
      </w:r>
      <w:r w:rsidRPr="00771DC8">
        <w:rPr>
          <w:rFonts w:ascii="Times New Roman" w:hAnsi="Times New Roman"/>
          <w:sz w:val="28"/>
          <w:szCs w:val="28"/>
        </w:rPr>
        <w:t>№ 1697-VII</w:t>
      </w:r>
      <w:r w:rsidRPr="00661D78">
        <w:rPr>
          <w:rFonts w:ascii="Times New Roman" w:hAnsi="Times New Roman"/>
          <w:sz w:val="28"/>
          <w:szCs w:val="28"/>
        </w:rPr>
        <w:t>, яка регламентує процедуру відкриття дисциплінарного провадження та проведення перевірки дисциплінарної скарги</w:t>
      </w:r>
      <w:r>
        <w:rPr>
          <w:rFonts w:ascii="Times New Roman" w:hAnsi="Times New Roman"/>
          <w:sz w:val="28"/>
          <w:szCs w:val="28"/>
        </w:rPr>
        <w:t>,</w:t>
      </w:r>
      <w:r w:rsidRPr="00661D78">
        <w:rPr>
          <w:rFonts w:ascii="Times New Roman" w:hAnsi="Times New Roman"/>
          <w:sz w:val="28"/>
          <w:szCs w:val="28"/>
        </w:rPr>
        <w:t xml:space="preserve"> побудована таким чином, що рішення про відкриття дисциплінарного провадження щодо прокурора можливе лише за відсутності таких обставин:</w:t>
      </w:r>
      <w:r>
        <w:rPr>
          <w:rFonts w:ascii="Times New Roman" w:hAnsi="Times New Roman"/>
          <w:sz w:val="28"/>
          <w:szCs w:val="28"/>
        </w:rPr>
        <w:t xml:space="preserve"> </w:t>
      </w:r>
      <w:r w:rsidRPr="00661D78">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r>
        <w:rPr>
          <w:rFonts w:ascii="Times New Roman" w:hAnsi="Times New Roman"/>
          <w:sz w:val="28"/>
          <w:szCs w:val="28"/>
        </w:rPr>
        <w:t xml:space="preserve"> </w:t>
      </w:r>
      <w:r w:rsidRPr="00661D78">
        <w:rPr>
          <w:rFonts w:ascii="Times New Roman" w:hAnsi="Times New Roman"/>
          <w:sz w:val="28"/>
          <w:szCs w:val="28"/>
        </w:rPr>
        <w:t>2) дисциплінарна скарга є анонімною;</w:t>
      </w:r>
      <w:r>
        <w:rPr>
          <w:rFonts w:ascii="Times New Roman" w:hAnsi="Times New Roman"/>
          <w:sz w:val="28"/>
          <w:szCs w:val="28"/>
        </w:rPr>
        <w:t xml:space="preserve"> </w:t>
      </w:r>
      <w:r w:rsidRPr="00661D78">
        <w:rPr>
          <w:rFonts w:ascii="Times New Roman" w:hAnsi="Times New Roman"/>
          <w:sz w:val="28"/>
          <w:szCs w:val="28"/>
        </w:rPr>
        <w:t xml:space="preserve">3) дисциплінарна скарга подана з підстав, не визначених </w:t>
      </w:r>
      <w:hyperlink r:id="rId9" w:anchor="n416" w:history="1">
        <w:r w:rsidRPr="00661D78">
          <w:rPr>
            <w:rStyle w:val="a6"/>
            <w:rFonts w:ascii="Times New Roman" w:hAnsi="Times New Roman"/>
            <w:color w:val="auto"/>
            <w:sz w:val="28"/>
            <w:szCs w:val="28"/>
            <w:u w:val="none"/>
          </w:rPr>
          <w:t>статтею 43</w:t>
        </w:r>
      </w:hyperlink>
      <w:r w:rsidRPr="00661D78">
        <w:rPr>
          <w:rFonts w:ascii="Times New Roman" w:hAnsi="Times New Roman"/>
          <w:sz w:val="28"/>
          <w:szCs w:val="28"/>
        </w:rPr>
        <w:t xml:space="preserve"> цього Закону;</w:t>
      </w:r>
      <w:r>
        <w:rPr>
          <w:rFonts w:ascii="Times New Roman" w:hAnsi="Times New Roman"/>
          <w:sz w:val="28"/>
          <w:szCs w:val="28"/>
        </w:rPr>
        <w:t xml:space="preserve"> </w:t>
      </w:r>
      <w:r w:rsidRPr="00661D78">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661D78">
          <w:rPr>
            <w:rStyle w:val="a6"/>
            <w:rFonts w:ascii="Times New Roman" w:hAnsi="Times New Roman"/>
            <w:color w:val="auto"/>
            <w:sz w:val="28"/>
            <w:szCs w:val="28"/>
            <w:u w:val="none"/>
          </w:rPr>
          <w:t xml:space="preserve"> статтею 51</w:t>
        </w:r>
      </w:hyperlink>
      <w:r w:rsidRPr="00661D78">
        <w:rPr>
          <w:rFonts w:ascii="Times New Roman" w:hAnsi="Times New Roman"/>
          <w:sz w:val="28"/>
          <w:szCs w:val="28"/>
        </w:rPr>
        <w:t xml:space="preserve"> цього Закону;</w:t>
      </w:r>
      <w:r>
        <w:rPr>
          <w:rFonts w:ascii="Times New Roman" w:hAnsi="Times New Roman"/>
          <w:sz w:val="28"/>
          <w:szCs w:val="28"/>
        </w:rPr>
        <w:t xml:space="preserve"> </w:t>
      </w:r>
      <w:r w:rsidRPr="00661D78">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w:t>
      </w:r>
      <w:r>
        <w:rPr>
          <w:rFonts w:ascii="Times New Roman" w:hAnsi="Times New Roman"/>
          <w:sz w:val="28"/>
          <w:szCs w:val="28"/>
        </w:rPr>
        <w:t>в</w:t>
      </w:r>
      <w:r w:rsidRPr="00661D78">
        <w:rPr>
          <w:rFonts w:ascii="Times New Roman" w:hAnsi="Times New Roman"/>
          <w:sz w:val="28"/>
          <w:szCs w:val="28"/>
        </w:rPr>
        <w:t xml:space="preserve"> рішення, яке не скасовано в установленому законом порядку.</w:t>
      </w:r>
    </w:p>
    <w:p w14:paraId="4E481B4C" w14:textId="77777777" w:rsidR="001C39F7" w:rsidRDefault="00167DFA" w:rsidP="001C39F7">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Вимогою Закону</w:t>
      </w:r>
      <w:r>
        <w:rPr>
          <w:rFonts w:ascii="Times New Roman" w:hAnsi="Times New Roman"/>
          <w:sz w:val="28"/>
          <w:szCs w:val="28"/>
          <w:lang w:val="en-US"/>
        </w:rPr>
        <w:t xml:space="preserve"> </w:t>
      </w:r>
      <w:r w:rsidRPr="00771DC8">
        <w:rPr>
          <w:rFonts w:ascii="Times New Roman" w:hAnsi="Times New Roman"/>
          <w:sz w:val="28"/>
          <w:szCs w:val="28"/>
        </w:rPr>
        <w:t>№</w:t>
      </w:r>
      <w:r>
        <w:rPr>
          <w:rFonts w:ascii="Times New Roman" w:hAnsi="Times New Roman"/>
          <w:sz w:val="28"/>
          <w:szCs w:val="28"/>
        </w:rPr>
        <w:t xml:space="preserve"> </w:t>
      </w:r>
      <w:r w:rsidRPr="00771DC8">
        <w:rPr>
          <w:rFonts w:ascii="Times New Roman" w:hAnsi="Times New Roman"/>
          <w:sz w:val="28"/>
          <w:szCs w:val="28"/>
        </w:rPr>
        <w:t>1697-VII</w:t>
      </w:r>
      <w:r w:rsidRPr="00661D78">
        <w:rPr>
          <w:rFonts w:ascii="Times New Roman" w:hAnsi="Times New Roman"/>
          <w:sz w:val="28"/>
          <w:szCs w:val="28"/>
        </w:rPr>
        <w:t xml:space="preserve"> щодо змісту дисциплінарної скарги є зазначення скаржником конкретних відомостей про наявність ознак дисциплінарного проступку прокурора.</w:t>
      </w:r>
    </w:p>
    <w:p w14:paraId="66E1E2C7" w14:textId="77777777" w:rsidR="001C39F7" w:rsidRDefault="001C39F7" w:rsidP="001C39F7">
      <w:pPr>
        <w:widowControl w:val="0"/>
        <w:pBdr>
          <w:bottom w:val="single" w:sz="12" w:space="12" w:color="FFFFFF"/>
        </w:pBdr>
        <w:spacing w:after="0" w:line="240" w:lineRule="auto"/>
        <w:ind w:firstLine="567"/>
        <w:contextualSpacing/>
        <w:jc w:val="both"/>
        <w:rPr>
          <w:rFonts w:ascii="Times New Roman" w:hAnsi="Times New Roman"/>
          <w:sz w:val="28"/>
          <w:szCs w:val="28"/>
        </w:rPr>
      </w:pPr>
    </w:p>
    <w:p w14:paraId="342848EB" w14:textId="77777777" w:rsidR="001C39F7" w:rsidRDefault="00F675EC" w:rsidP="001C39F7">
      <w:pPr>
        <w:widowControl w:val="0"/>
        <w:pBdr>
          <w:bottom w:val="single" w:sz="12" w:space="12" w:color="FFFFFF"/>
        </w:pBdr>
        <w:spacing w:after="0" w:line="240" w:lineRule="auto"/>
        <w:ind w:firstLine="567"/>
        <w:contextualSpacing/>
        <w:jc w:val="both"/>
        <w:rPr>
          <w:rFonts w:ascii="Times New Roman" w:hAnsi="Times New Roman"/>
          <w:b/>
          <w:sz w:val="28"/>
          <w:szCs w:val="28"/>
        </w:rPr>
      </w:pPr>
      <w:r w:rsidRPr="000B29D6">
        <w:rPr>
          <w:rFonts w:ascii="Times New Roman" w:hAnsi="Times New Roman"/>
          <w:b/>
          <w:sz w:val="28"/>
          <w:szCs w:val="28"/>
        </w:rPr>
        <w:t>Оцінка встановлених обставин та м</w:t>
      </w:r>
      <w:r w:rsidR="00D72CDF" w:rsidRPr="000B29D6">
        <w:rPr>
          <w:rFonts w:ascii="Times New Roman" w:hAnsi="Times New Roman"/>
          <w:b/>
          <w:sz w:val="28"/>
          <w:szCs w:val="28"/>
        </w:rPr>
        <w:t>отиви прийнятого рішення</w:t>
      </w:r>
    </w:p>
    <w:p w14:paraId="270BEBD5" w14:textId="1280DE8E" w:rsidR="001C39F7" w:rsidRDefault="001C39F7" w:rsidP="001C39F7">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AD0945">
        <w:rPr>
          <w:rFonts w:ascii="Times New Roman" w:hAnsi="Times New Roman"/>
          <w:sz w:val="28"/>
          <w:szCs w:val="28"/>
          <w:lang w:eastAsia="ru-RU"/>
        </w:rPr>
        <w:t>Д</w:t>
      </w:r>
      <w:r w:rsidRPr="00AD0945">
        <w:rPr>
          <w:rFonts w:ascii="Times New Roman" w:hAnsi="Times New Roman"/>
          <w:spacing w:val="-2"/>
          <w:sz w:val="28"/>
          <w:szCs w:val="28"/>
          <w:shd w:val="clear" w:color="auto" w:fill="FFFFFF"/>
        </w:rPr>
        <w:t>исциплінарному проступку, як і будь</w:t>
      </w:r>
      <w:r w:rsidR="00373108">
        <w:rPr>
          <w:rFonts w:ascii="Times New Roman" w:hAnsi="Times New Roman"/>
          <w:spacing w:val="-2"/>
          <w:sz w:val="28"/>
          <w:szCs w:val="28"/>
          <w:shd w:val="clear" w:color="auto" w:fill="FFFFFF"/>
        </w:rPr>
        <w:t>-</w:t>
      </w:r>
      <w:r w:rsidRPr="00AD0945">
        <w:rPr>
          <w:rFonts w:ascii="Times New Roman" w:hAnsi="Times New Roman"/>
          <w:spacing w:val="-2"/>
          <w:sz w:val="28"/>
          <w:szCs w:val="28"/>
          <w:shd w:val="clear" w:color="auto" w:fill="FFFFFF"/>
        </w:rPr>
        <w:t xml:space="preserve">якому противоправному діянню, притаманна визначена єдність об’єктивних і суб’єктивних ознак, сукупність яких утворює склад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w:t>
      </w:r>
      <w:r>
        <w:rPr>
          <w:rFonts w:ascii="Times New Roman" w:hAnsi="Times New Roman"/>
          <w:spacing w:val="-2"/>
          <w:sz w:val="28"/>
          <w:szCs w:val="28"/>
          <w:shd w:val="clear" w:color="auto" w:fill="FFFFFF"/>
        </w:rPr>
        <w:br/>
      </w:r>
      <w:r w:rsidRPr="00AD0945">
        <w:rPr>
          <w:rFonts w:ascii="Times New Roman" w:hAnsi="Times New Roman"/>
          <w:spacing w:val="-2"/>
          <w:sz w:val="28"/>
          <w:szCs w:val="28"/>
          <w:shd w:val="clear" w:color="auto" w:fill="FFFFFF"/>
        </w:rPr>
        <w:t xml:space="preserve">(за наявності останніх), а також час і місце діяння. Суб’єктивну сторону </w:t>
      </w:r>
      <w:r w:rsidRPr="00AD0945">
        <w:rPr>
          <w:rFonts w:ascii="Times New Roman" w:hAnsi="Times New Roman"/>
          <w:spacing w:val="-2"/>
          <w:sz w:val="28"/>
          <w:szCs w:val="28"/>
          <w:shd w:val="clear" w:color="auto" w:fill="FFFFFF"/>
        </w:rPr>
        <w:lastRenderedPageBreak/>
        <w:t xml:space="preserve">дисциплінарного проступку характеризує вина. Його суб’єктом є конкретно визначений прокурор. </w:t>
      </w:r>
      <w:r w:rsidRPr="007E23B4">
        <w:rPr>
          <w:rFonts w:ascii="Times New Roman" w:hAnsi="Times New Roman"/>
          <w:spacing w:val="-2"/>
          <w:sz w:val="28"/>
          <w:szCs w:val="28"/>
          <w:shd w:val="clear" w:color="auto" w:fill="FFFFFF"/>
        </w:rPr>
        <w:t>Недоведеність хоча б одного з цих елементів виключає наявність дисциплінарного проступку.</w:t>
      </w:r>
    </w:p>
    <w:p w14:paraId="0F631516" w14:textId="77777777" w:rsidR="001C39F7" w:rsidRDefault="001C39F7" w:rsidP="001C39F7">
      <w:pPr>
        <w:widowControl w:val="0"/>
        <w:pBdr>
          <w:bottom w:val="single" w:sz="12" w:space="12" w:color="FFFFFF"/>
        </w:pBdr>
        <w:spacing w:after="0" w:line="240" w:lineRule="auto"/>
        <w:ind w:firstLine="567"/>
        <w:jc w:val="both"/>
        <w:rPr>
          <w:rFonts w:ascii="Times New Roman" w:hAnsi="Times New Roman" w:cs="Calibri"/>
          <w:bCs/>
          <w:sz w:val="28"/>
          <w:szCs w:val="28"/>
          <w:shd w:val="clear" w:color="auto" w:fill="FFFFFF"/>
        </w:rPr>
      </w:pPr>
      <w:r w:rsidRPr="00C222CF">
        <w:rPr>
          <w:rFonts w:ascii="Times New Roman" w:hAnsi="Times New Roman" w:cs="Calibri"/>
          <w:bCs/>
          <w:sz w:val="28"/>
          <w:szCs w:val="28"/>
          <w:shd w:val="clear" w:color="auto" w:fill="FFFFFF"/>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w:t>
      </w:r>
    </w:p>
    <w:p w14:paraId="672CA423" w14:textId="77777777" w:rsidR="001C39F7" w:rsidRDefault="001C39F7" w:rsidP="001C39F7">
      <w:pPr>
        <w:widowControl w:val="0"/>
        <w:pBdr>
          <w:bottom w:val="single" w:sz="12" w:space="12" w:color="FFFFFF"/>
        </w:pBdr>
        <w:spacing w:after="0" w:line="240" w:lineRule="auto"/>
        <w:ind w:firstLine="567"/>
        <w:jc w:val="both"/>
        <w:rPr>
          <w:rFonts w:ascii="Times New Roman" w:hAnsi="Times New Roman" w:cs="Calibri"/>
          <w:sz w:val="28"/>
        </w:rPr>
      </w:pPr>
      <w:r w:rsidRPr="00C222CF">
        <w:rPr>
          <w:rFonts w:ascii="Times New Roman" w:hAnsi="Times New Roman" w:cs="Calibri"/>
          <w:sz w:val="28"/>
        </w:rPr>
        <w:t>Отже, для вирішення по суті питання про відкриття дисциплінарного провадження членом Комісії від скаржника має бути одержано достовірні відомості</w:t>
      </w:r>
      <w:r>
        <w:rPr>
          <w:rFonts w:ascii="Times New Roman" w:hAnsi="Times New Roman" w:cs="Calibri"/>
          <w:sz w:val="28"/>
        </w:rPr>
        <w:t xml:space="preserve"> (дані, свідчення, докази)</w:t>
      </w:r>
      <w:r w:rsidRPr="00C222CF">
        <w:rPr>
          <w:rFonts w:ascii="Times New Roman" w:hAnsi="Times New Roman" w:cs="Calibri"/>
          <w:sz w:val="28"/>
        </w:rPr>
        <w:t xml:space="preserve">, які б дозволяли зробити попередній умовивід про імовірність наявності зазначених вище ознак дисциплінарного проступку </w:t>
      </w:r>
      <w:r>
        <w:rPr>
          <w:rFonts w:ascii="Times New Roman" w:hAnsi="Times New Roman" w:cs="Calibri"/>
          <w:sz w:val="28"/>
        </w:rPr>
        <w:br/>
      </w:r>
      <w:r w:rsidRPr="00C222CF">
        <w:rPr>
          <w:rFonts w:ascii="Times New Roman" w:hAnsi="Times New Roman" w:cs="Calibri"/>
          <w:sz w:val="28"/>
        </w:rPr>
        <w:t xml:space="preserve">у рішеннях, діях чи бездіяльності конкретного прокурора. </w:t>
      </w:r>
    </w:p>
    <w:p w14:paraId="36A1C6EE" w14:textId="6348C701" w:rsidR="001C39F7" w:rsidRPr="00C222CF" w:rsidRDefault="001C39F7" w:rsidP="001C39F7">
      <w:pPr>
        <w:widowControl w:val="0"/>
        <w:pBdr>
          <w:bottom w:val="single" w:sz="12" w:space="12" w:color="FFFFFF"/>
        </w:pBdr>
        <w:spacing w:after="0" w:line="240" w:lineRule="auto"/>
        <w:ind w:firstLine="567"/>
        <w:jc w:val="both"/>
        <w:rPr>
          <w:rFonts w:ascii="Times New Roman" w:hAnsi="Times New Roman"/>
          <w:sz w:val="28"/>
          <w:szCs w:val="28"/>
        </w:rPr>
      </w:pPr>
      <w:r w:rsidRPr="00C222CF">
        <w:rPr>
          <w:rFonts w:ascii="Times New Roman" w:hAnsi="Times New Roman" w:cs="Calibri"/>
          <w:sz w:val="28"/>
        </w:rPr>
        <w:t xml:space="preserve">Звертаючись із дисциплінарною скаргою, </w:t>
      </w:r>
      <w:r w:rsidRPr="00C222CF">
        <w:rPr>
          <w:rFonts w:ascii="Times New Roman" w:hAnsi="Times New Roman"/>
          <w:sz w:val="28"/>
          <w:szCs w:val="28"/>
        </w:rPr>
        <w:t xml:space="preserve">особа має доступними їй засобами обґрунтувати факт порушення індивідуально визначеним прокурором прав осіб або вимог закону. </w:t>
      </w:r>
      <w:r>
        <w:rPr>
          <w:rFonts w:ascii="Times New Roman" w:hAnsi="Times New Roman"/>
          <w:sz w:val="28"/>
          <w:szCs w:val="28"/>
        </w:rPr>
        <w:t>В</w:t>
      </w:r>
      <w:r w:rsidRPr="00C222CF">
        <w:rPr>
          <w:rFonts w:ascii="Times New Roman" w:hAnsi="Times New Roman"/>
          <w:sz w:val="28"/>
          <w:szCs w:val="28"/>
        </w:rPr>
        <w:t xml:space="preserve"> іншому випадку </w:t>
      </w:r>
      <w:r>
        <w:rPr>
          <w:rFonts w:ascii="Times New Roman" w:hAnsi="Times New Roman"/>
          <w:sz w:val="28"/>
          <w:szCs w:val="28"/>
        </w:rPr>
        <w:t xml:space="preserve">член </w:t>
      </w:r>
      <w:r w:rsidRPr="00C222CF">
        <w:rPr>
          <w:rFonts w:ascii="Times New Roman" w:hAnsi="Times New Roman"/>
          <w:sz w:val="28"/>
          <w:szCs w:val="28"/>
        </w:rPr>
        <w:t>Комісі</w:t>
      </w:r>
      <w:r>
        <w:rPr>
          <w:rFonts w:ascii="Times New Roman" w:hAnsi="Times New Roman"/>
          <w:sz w:val="28"/>
          <w:szCs w:val="28"/>
        </w:rPr>
        <w:t>ї</w:t>
      </w:r>
      <w:r w:rsidRPr="00C222CF">
        <w:rPr>
          <w:rFonts w:ascii="Times New Roman" w:hAnsi="Times New Roman"/>
          <w:sz w:val="28"/>
          <w:szCs w:val="28"/>
        </w:rPr>
        <w:t xml:space="preserve"> </w:t>
      </w:r>
      <w:r w:rsidR="003C021C" w:rsidRPr="00C222CF">
        <w:rPr>
          <w:rFonts w:ascii="Times New Roman" w:hAnsi="Times New Roman"/>
          <w:sz w:val="28"/>
          <w:szCs w:val="28"/>
        </w:rPr>
        <w:t>бу</w:t>
      </w:r>
      <w:r w:rsidR="003C021C">
        <w:rPr>
          <w:rFonts w:ascii="Times New Roman" w:hAnsi="Times New Roman"/>
          <w:sz w:val="28"/>
          <w:szCs w:val="28"/>
        </w:rPr>
        <w:t>в</w:t>
      </w:r>
      <w:r w:rsidR="003C021C" w:rsidRPr="00C222CF">
        <w:rPr>
          <w:rFonts w:ascii="Times New Roman" w:hAnsi="Times New Roman"/>
          <w:sz w:val="28"/>
          <w:szCs w:val="28"/>
        </w:rPr>
        <w:t xml:space="preserve"> б</w:t>
      </w:r>
      <w:r w:rsidR="003C021C">
        <w:rPr>
          <w:rFonts w:ascii="Times New Roman" w:hAnsi="Times New Roman"/>
          <w:sz w:val="28"/>
          <w:szCs w:val="28"/>
        </w:rPr>
        <w:t>и</w:t>
      </w:r>
      <w:r w:rsidR="003C021C" w:rsidRPr="00C222CF">
        <w:rPr>
          <w:rFonts w:ascii="Times New Roman" w:hAnsi="Times New Roman"/>
          <w:sz w:val="28"/>
          <w:szCs w:val="28"/>
        </w:rPr>
        <w:t xml:space="preserve"> </w:t>
      </w:r>
      <w:r w:rsidRPr="00C222CF">
        <w:rPr>
          <w:rFonts w:ascii="Times New Roman" w:hAnsi="Times New Roman"/>
          <w:sz w:val="28"/>
          <w:szCs w:val="28"/>
        </w:rPr>
        <w:t>змушен</w:t>
      </w:r>
      <w:r>
        <w:rPr>
          <w:rFonts w:ascii="Times New Roman" w:hAnsi="Times New Roman"/>
          <w:sz w:val="28"/>
          <w:szCs w:val="28"/>
        </w:rPr>
        <w:t>ий</w:t>
      </w:r>
      <w:r w:rsidRPr="00C222CF">
        <w:rPr>
          <w:rFonts w:ascii="Times New Roman" w:hAnsi="Times New Roman"/>
          <w:sz w:val="28"/>
          <w:szCs w:val="28"/>
        </w:rPr>
        <w:t xml:space="preserve">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w:t>
      </w:r>
      <w:r>
        <w:rPr>
          <w:rFonts w:ascii="Times New Roman" w:hAnsi="Times New Roman"/>
          <w:sz w:val="28"/>
          <w:szCs w:val="28"/>
        </w:rPr>
        <w:t>відомостей</w:t>
      </w:r>
      <w:r w:rsidRPr="00C222CF">
        <w:rPr>
          <w:rFonts w:ascii="Times New Roman" w:hAnsi="Times New Roman"/>
          <w:sz w:val="28"/>
          <w:szCs w:val="28"/>
        </w:rPr>
        <w:t xml:space="preserve">, які на це вказують. </w:t>
      </w:r>
    </w:p>
    <w:p w14:paraId="775967BB" w14:textId="77777777" w:rsidR="001C39F7" w:rsidRDefault="001C39F7" w:rsidP="001C39F7">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B663C2">
        <w:rPr>
          <w:rFonts w:ascii="Times New Roman" w:hAnsi="Times New Roman"/>
          <w:sz w:val="28"/>
          <w:szCs w:val="28"/>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w:t>
      </w:r>
      <w:r>
        <w:rPr>
          <w:rFonts w:ascii="Times New Roman" w:hAnsi="Times New Roman"/>
          <w:sz w:val="28"/>
          <w:szCs w:val="28"/>
        </w:rPr>
        <w:t>.</w:t>
      </w:r>
    </w:p>
    <w:p w14:paraId="0BDB6F5A" w14:textId="4D4F7F6B" w:rsidR="001C39F7" w:rsidRDefault="0041264B" w:rsidP="001C39F7">
      <w:pPr>
        <w:widowControl w:val="0"/>
        <w:pBdr>
          <w:bottom w:val="single" w:sz="12" w:space="12" w:color="FFFFFF"/>
        </w:pBdr>
        <w:spacing w:after="0" w:line="240" w:lineRule="auto"/>
        <w:ind w:firstLine="567"/>
        <w:jc w:val="both"/>
        <w:rPr>
          <w:rFonts w:ascii="Times New Roman" w:hAnsi="Times New Roman" w:cs="Calibri"/>
          <w:sz w:val="28"/>
        </w:rPr>
      </w:pPr>
      <w:r>
        <w:rPr>
          <w:rFonts w:ascii="Times New Roman" w:hAnsi="Times New Roman" w:cs="Calibri"/>
          <w:sz w:val="28"/>
        </w:rPr>
        <w:t>В</w:t>
      </w:r>
      <w:r w:rsidR="001C39F7" w:rsidRPr="00C222CF">
        <w:rPr>
          <w:rFonts w:ascii="Times New Roman" w:hAnsi="Times New Roman" w:cs="Calibri"/>
          <w:sz w:val="28"/>
        </w:rPr>
        <w:t>ивчення</w:t>
      </w:r>
      <w:r>
        <w:rPr>
          <w:rFonts w:ascii="Times New Roman" w:hAnsi="Times New Roman" w:cs="Calibri"/>
          <w:sz w:val="28"/>
        </w:rPr>
        <w:t>м</w:t>
      </w:r>
      <w:r w:rsidR="001C39F7" w:rsidRPr="00C222CF">
        <w:rPr>
          <w:rFonts w:ascii="Times New Roman" w:hAnsi="Times New Roman" w:cs="Calibri"/>
          <w:sz w:val="28"/>
        </w:rPr>
        <w:t xml:space="preserve"> </w:t>
      </w:r>
      <w:r w:rsidR="001C39F7">
        <w:rPr>
          <w:rFonts w:ascii="Times New Roman" w:hAnsi="Times New Roman" w:cs="Calibri"/>
          <w:sz w:val="28"/>
        </w:rPr>
        <w:t xml:space="preserve">доводів </w:t>
      </w:r>
      <w:r w:rsidR="001C39F7" w:rsidRPr="00C222CF">
        <w:rPr>
          <w:rFonts w:ascii="Times New Roman" w:hAnsi="Times New Roman" w:cs="Calibri"/>
          <w:sz w:val="28"/>
        </w:rPr>
        <w:t xml:space="preserve">скарги </w:t>
      </w:r>
      <w:r>
        <w:rPr>
          <w:rFonts w:ascii="Times New Roman" w:hAnsi="Times New Roman" w:cs="Calibri"/>
          <w:sz w:val="28"/>
        </w:rPr>
        <w:t>встановлено</w:t>
      </w:r>
      <w:r w:rsidR="001C39F7" w:rsidRPr="00C222CF">
        <w:rPr>
          <w:rFonts w:ascii="Times New Roman" w:hAnsi="Times New Roman" w:cs="Calibri"/>
          <w:sz w:val="28"/>
        </w:rPr>
        <w:t xml:space="preserve">, що скаржником не повідомлено жодних конкретних відомостей, якими може бути </w:t>
      </w:r>
      <w:r w:rsidR="003E323C">
        <w:rPr>
          <w:rFonts w:ascii="Times New Roman" w:hAnsi="Times New Roman" w:cs="Calibri"/>
          <w:sz w:val="28"/>
        </w:rPr>
        <w:t>підтверджена</w:t>
      </w:r>
      <w:r w:rsidR="001C39F7" w:rsidRPr="00C222CF">
        <w:rPr>
          <w:rFonts w:ascii="Times New Roman" w:hAnsi="Times New Roman" w:cs="Calibri"/>
          <w:sz w:val="28"/>
        </w:rPr>
        <w:t xml:space="preserve"> його версі</w:t>
      </w:r>
      <w:r w:rsidR="003E323C">
        <w:rPr>
          <w:rFonts w:ascii="Times New Roman" w:hAnsi="Times New Roman" w:cs="Calibri"/>
          <w:sz w:val="28"/>
        </w:rPr>
        <w:t>я</w:t>
      </w:r>
      <w:r w:rsidR="001C39F7" w:rsidRPr="00C222CF">
        <w:rPr>
          <w:rFonts w:ascii="Times New Roman" w:hAnsi="Times New Roman" w:cs="Calibri"/>
          <w:sz w:val="28"/>
        </w:rPr>
        <w:t xml:space="preserve"> про наявність ознак дисциплінарного проступку, передбаченого ст</w:t>
      </w:r>
      <w:r>
        <w:rPr>
          <w:rFonts w:ascii="Times New Roman" w:hAnsi="Times New Roman" w:cs="Calibri"/>
          <w:sz w:val="28"/>
        </w:rPr>
        <w:t xml:space="preserve">. </w:t>
      </w:r>
      <w:r w:rsidR="001C39F7" w:rsidRPr="00C222CF">
        <w:rPr>
          <w:rFonts w:ascii="Times New Roman" w:hAnsi="Times New Roman" w:cs="Calibri"/>
          <w:sz w:val="28"/>
        </w:rPr>
        <w:t xml:space="preserve">43 Закону </w:t>
      </w:r>
      <w:r w:rsidR="00373108">
        <w:rPr>
          <w:rFonts w:ascii="Times New Roman" w:hAnsi="Times New Roman" w:cs="Calibri"/>
          <w:sz w:val="28"/>
        </w:rPr>
        <w:t xml:space="preserve">            </w:t>
      </w:r>
      <w:r w:rsidR="001C39F7" w:rsidRPr="00C222CF">
        <w:rPr>
          <w:rFonts w:ascii="Times New Roman" w:hAnsi="Times New Roman" w:cs="Calibri"/>
          <w:sz w:val="28"/>
        </w:rPr>
        <w:t>№ 1697-</w:t>
      </w:r>
      <w:r w:rsidR="001C39F7" w:rsidRPr="00C222CF">
        <w:rPr>
          <w:rFonts w:ascii="Times New Roman" w:hAnsi="Times New Roman" w:cs="Calibri"/>
          <w:sz w:val="28"/>
          <w:lang w:val="en-US"/>
        </w:rPr>
        <w:t>VII</w:t>
      </w:r>
      <w:r w:rsidR="001C39F7" w:rsidRPr="00C222CF">
        <w:rPr>
          <w:rFonts w:ascii="Times New Roman" w:hAnsi="Times New Roman" w:cs="Calibri"/>
          <w:sz w:val="28"/>
        </w:rPr>
        <w:t xml:space="preserve">, у службовій чи позаслужбовій поведінці зазначеного в ній прокурора. Так, </w:t>
      </w:r>
      <w:r w:rsidR="001C39F7">
        <w:rPr>
          <w:rFonts w:ascii="Times New Roman" w:hAnsi="Times New Roman" w:cs="Calibri"/>
          <w:sz w:val="28"/>
        </w:rPr>
        <w:t xml:space="preserve">до дисциплінарної скарги скаржником не </w:t>
      </w:r>
      <w:r w:rsidR="00AA59DD">
        <w:rPr>
          <w:rFonts w:ascii="Times New Roman" w:hAnsi="Times New Roman" w:cs="Calibri"/>
          <w:sz w:val="28"/>
        </w:rPr>
        <w:t xml:space="preserve">додано </w:t>
      </w:r>
      <w:r w:rsidR="001C39F7">
        <w:rPr>
          <w:rFonts w:ascii="Times New Roman" w:hAnsi="Times New Roman" w:cs="Calibri"/>
          <w:sz w:val="28"/>
        </w:rPr>
        <w:t>жодн</w:t>
      </w:r>
      <w:r w:rsidR="00AA59DD">
        <w:rPr>
          <w:rFonts w:ascii="Times New Roman" w:hAnsi="Times New Roman" w:cs="Calibri"/>
          <w:sz w:val="28"/>
        </w:rPr>
        <w:t>ого</w:t>
      </w:r>
      <w:r w:rsidR="001C39F7">
        <w:rPr>
          <w:rFonts w:ascii="Times New Roman" w:hAnsi="Times New Roman" w:cs="Calibri"/>
          <w:sz w:val="28"/>
        </w:rPr>
        <w:t xml:space="preserve"> фактичн</w:t>
      </w:r>
      <w:r w:rsidR="00AA59DD">
        <w:rPr>
          <w:rFonts w:ascii="Times New Roman" w:hAnsi="Times New Roman" w:cs="Calibri"/>
          <w:sz w:val="28"/>
        </w:rPr>
        <w:t>ого</w:t>
      </w:r>
      <w:r w:rsidR="001C39F7">
        <w:rPr>
          <w:rFonts w:ascii="Times New Roman" w:hAnsi="Times New Roman" w:cs="Calibri"/>
          <w:sz w:val="28"/>
        </w:rPr>
        <w:t xml:space="preserve"> </w:t>
      </w:r>
      <w:r w:rsidR="00AA59DD">
        <w:rPr>
          <w:rFonts w:ascii="Times New Roman" w:hAnsi="Times New Roman" w:cs="Calibri"/>
          <w:sz w:val="28"/>
        </w:rPr>
        <w:t>доказу</w:t>
      </w:r>
      <w:r w:rsidR="001C39F7">
        <w:rPr>
          <w:rFonts w:ascii="Times New Roman" w:hAnsi="Times New Roman" w:cs="Calibri"/>
          <w:sz w:val="28"/>
        </w:rPr>
        <w:t>, як</w:t>
      </w:r>
      <w:r w:rsidR="00AA59DD">
        <w:rPr>
          <w:rFonts w:ascii="Times New Roman" w:hAnsi="Times New Roman" w:cs="Calibri"/>
          <w:sz w:val="28"/>
        </w:rPr>
        <w:t>ий би</w:t>
      </w:r>
      <w:r w:rsidR="001C39F7">
        <w:rPr>
          <w:rFonts w:ascii="Times New Roman" w:hAnsi="Times New Roman" w:cs="Calibri"/>
          <w:sz w:val="28"/>
        </w:rPr>
        <w:t xml:space="preserve"> підтверджу</w:t>
      </w:r>
      <w:r w:rsidR="00AA59DD">
        <w:rPr>
          <w:rFonts w:ascii="Times New Roman" w:hAnsi="Times New Roman" w:cs="Calibri"/>
          <w:sz w:val="28"/>
        </w:rPr>
        <w:t>вав</w:t>
      </w:r>
      <w:r w:rsidR="001C39F7">
        <w:rPr>
          <w:rFonts w:ascii="Times New Roman" w:hAnsi="Times New Roman" w:cs="Calibri"/>
          <w:sz w:val="28"/>
        </w:rPr>
        <w:t xml:space="preserve"> </w:t>
      </w:r>
      <w:r w:rsidR="00AA59DD">
        <w:rPr>
          <w:rFonts w:ascii="Times New Roman" w:hAnsi="Times New Roman" w:cs="Calibri"/>
          <w:sz w:val="28"/>
        </w:rPr>
        <w:t xml:space="preserve">доводи скаржника чи </w:t>
      </w:r>
      <w:r w:rsidR="001C39F7" w:rsidRPr="00C222CF">
        <w:rPr>
          <w:rFonts w:ascii="Times New Roman" w:hAnsi="Times New Roman" w:cs="Calibri"/>
          <w:sz w:val="28"/>
        </w:rPr>
        <w:t>завідомо неправомірні, неякісні,</w:t>
      </w:r>
      <w:r w:rsidR="001C39F7">
        <w:rPr>
          <w:rFonts w:ascii="Times New Roman" w:hAnsi="Times New Roman" w:cs="Calibri"/>
          <w:sz w:val="28"/>
        </w:rPr>
        <w:t xml:space="preserve"> вчинені всупереч закону та </w:t>
      </w:r>
      <w:r w:rsidR="001C39F7" w:rsidRPr="00C222CF">
        <w:rPr>
          <w:rFonts w:ascii="Times New Roman" w:hAnsi="Times New Roman" w:cs="Calibri"/>
          <w:sz w:val="28"/>
        </w:rPr>
        <w:t xml:space="preserve">такі, що потягли настання певних негативних наслідків дії або бездіяльність будь-якого прокурора, у тому числі й </w:t>
      </w:r>
      <w:r w:rsidR="00AA59DD">
        <w:rPr>
          <w:rFonts w:ascii="Times New Roman" w:hAnsi="Times New Roman" w:cs="Calibri"/>
          <w:sz w:val="28"/>
        </w:rPr>
        <w:t>Ярового С.</w:t>
      </w:r>
      <w:r w:rsidR="00C77A61">
        <w:rPr>
          <w:rFonts w:ascii="Times New Roman" w:hAnsi="Times New Roman" w:cs="Calibri"/>
          <w:sz w:val="28"/>
        </w:rPr>
        <w:t>О</w:t>
      </w:r>
      <w:r w:rsidR="001C39F7">
        <w:rPr>
          <w:rFonts w:ascii="Times New Roman" w:hAnsi="Times New Roman" w:cs="Calibri"/>
          <w:sz w:val="28"/>
        </w:rPr>
        <w:t xml:space="preserve">. </w:t>
      </w:r>
    </w:p>
    <w:p w14:paraId="7C4B7455" w14:textId="020A75A7" w:rsidR="001C39F7" w:rsidRDefault="001C39F7" w:rsidP="001C39F7">
      <w:pPr>
        <w:widowControl w:val="0"/>
        <w:pBdr>
          <w:bottom w:val="single" w:sz="12" w:space="12" w:color="FFFFFF"/>
        </w:pBdr>
        <w:spacing w:after="0" w:line="240" w:lineRule="auto"/>
        <w:ind w:firstLine="567"/>
        <w:jc w:val="both"/>
        <w:rPr>
          <w:rFonts w:ascii="Times New Roman" w:hAnsi="Times New Roman" w:cs="Calibri"/>
          <w:sz w:val="28"/>
        </w:rPr>
      </w:pPr>
      <w:r>
        <w:rPr>
          <w:rFonts w:ascii="Times New Roman" w:hAnsi="Times New Roman" w:cs="Calibri"/>
          <w:sz w:val="28"/>
        </w:rPr>
        <w:t>Д</w:t>
      </w:r>
      <w:r w:rsidRPr="00C222CF">
        <w:rPr>
          <w:rFonts w:ascii="Times New Roman" w:hAnsi="Times New Roman" w:cs="Calibri"/>
          <w:sz w:val="28"/>
        </w:rPr>
        <w:t>о скарги не долучено жодного процесуального рішення, інших документів чи матеріалів, які б дозволяли встановити факти порушення прокурором</w:t>
      </w:r>
      <w:r>
        <w:rPr>
          <w:rFonts w:ascii="Times New Roman" w:hAnsi="Times New Roman" w:cs="Calibri"/>
          <w:sz w:val="28"/>
        </w:rPr>
        <w:t xml:space="preserve"> </w:t>
      </w:r>
      <w:r w:rsidR="00286422">
        <w:rPr>
          <w:rFonts w:ascii="Times New Roman" w:hAnsi="Times New Roman" w:cs="Calibri"/>
          <w:sz w:val="28"/>
        </w:rPr>
        <w:t xml:space="preserve">  </w:t>
      </w:r>
      <w:r w:rsidR="00AA59DD">
        <w:rPr>
          <w:rFonts w:ascii="Times New Roman" w:hAnsi="Times New Roman" w:cs="Calibri"/>
          <w:sz w:val="28"/>
        </w:rPr>
        <w:t>Яровим</w:t>
      </w:r>
      <w:r w:rsidR="00286422">
        <w:rPr>
          <w:rFonts w:ascii="Times New Roman" w:hAnsi="Times New Roman" w:cs="Calibri"/>
          <w:sz w:val="28"/>
        </w:rPr>
        <w:t xml:space="preserve"> </w:t>
      </w:r>
      <w:r w:rsidR="00AA59DD">
        <w:rPr>
          <w:rFonts w:ascii="Times New Roman" w:hAnsi="Times New Roman" w:cs="Calibri"/>
          <w:sz w:val="28"/>
        </w:rPr>
        <w:t>С.</w:t>
      </w:r>
      <w:r w:rsidR="00C77A61">
        <w:rPr>
          <w:rFonts w:ascii="Times New Roman" w:hAnsi="Times New Roman" w:cs="Calibri"/>
          <w:sz w:val="28"/>
        </w:rPr>
        <w:t>О</w:t>
      </w:r>
      <w:r>
        <w:rPr>
          <w:rFonts w:ascii="Times New Roman" w:hAnsi="Times New Roman" w:cs="Calibri"/>
          <w:sz w:val="28"/>
        </w:rPr>
        <w:t xml:space="preserve">. </w:t>
      </w:r>
      <w:r w:rsidRPr="00C222CF">
        <w:rPr>
          <w:rFonts w:ascii="Times New Roman" w:hAnsi="Times New Roman" w:cs="Calibri"/>
          <w:sz w:val="28"/>
        </w:rPr>
        <w:t>прав осіб чи вимог закону під час виконання службових повноважень</w:t>
      </w:r>
      <w:r w:rsidRPr="002B7373">
        <w:rPr>
          <w:rFonts w:ascii="Times New Roman" w:hAnsi="Times New Roman" w:cs="Calibri"/>
          <w:sz w:val="28"/>
        </w:rPr>
        <w:t xml:space="preserve"> </w:t>
      </w:r>
      <w:r w:rsidRPr="00C222CF">
        <w:rPr>
          <w:rFonts w:ascii="Times New Roman" w:hAnsi="Times New Roman" w:cs="Calibri"/>
          <w:sz w:val="28"/>
        </w:rPr>
        <w:t xml:space="preserve">чи </w:t>
      </w:r>
      <w:r>
        <w:rPr>
          <w:rFonts w:ascii="Times New Roman" w:hAnsi="Times New Roman" w:cs="Calibri"/>
          <w:sz w:val="28"/>
        </w:rPr>
        <w:t xml:space="preserve">його </w:t>
      </w:r>
      <w:r w:rsidRPr="00C222CF">
        <w:rPr>
          <w:rFonts w:ascii="Times New Roman" w:hAnsi="Times New Roman" w:cs="Calibri"/>
          <w:sz w:val="28"/>
        </w:rPr>
        <w:t>позаслужбовій поведінці</w:t>
      </w:r>
      <w:r>
        <w:rPr>
          <w:rFonts w:ascii="Times New Roman" w:hAnsi="Times New Roman" w:cs="Calibri"/>
          <w:sz w:val="28"/>
        </w:rPr>
        <w:t>.</w:t>
      </w:r>
      <w:r w:rsidR="00AA59DD">
        <w:rPr>
          <w:rFonts w:ascii="Times New Roman" w:hAnsi="Times New Roman" w:cs="Calibri"/>
          <w:sz w:val="28"/>
        </w:rPr>
        <w:t xml:space="preserve"> </w:t>
      </w:r>
    </w:p>
    <w:p w14:paraId="4C974A7B" w14:textId="2BE06FD0" w:rsidR="00AA59DD" w:rsidRDefault="00AA59DD" w:rsidP="00AA59DD">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F12ED7">
        <w:rPr>
          <w:rFonts w:ascii="Times New Roman" w:hAnsi="Times New Roman"/>
          <w:spacing w:val="-2"/>
          <w:sz w:val="28"/>
          <w:szCs w:val="28"/>
          <w:shd w:val="clear" w:color="auto" w:fill="FFFFFF"/>
        </w:rPr>
        <w:t>Також звер</w:t>
      </w:r>
      <w:r w:rsidR="003A5A77">
        <w:rPr>
          <w:rFonts w:ascii="Times New Roman" w:hAnsi="Times New Roman"/>
          <w:spacing w:val="-2"/>
          <w:sz w:val="28"/>
          <w:szCs w:val="28"/>
          <w:shd w:val="clear" w:color="auto" w:fill="FFFFFF"/>
        </w:rPr>
        <w:t>таю</w:t>
      </w:r>
      <w:r w:rsidRPr="00F12ED7">
        <w:rPr>
          <w:rFonts w:ascii="Times New Roman" w:hAnsi="Times New Roman"/>
          <w:spacing w:val="-2"/>
          <w:sz w:val="28"/>
          <w:szCs w:val="28"/>
          <w:shd w:val="clear" w:color="auto" w:fill="FFFFFF"/>
        </w:rPr>
        <w:t xml:space="preserve"> увагу на те, що</w:t>
      </w:r>
      <w:r>
        <w:rPr>
          <w:rFonts w:ascii="Times New Roman" w:hAnsi="Times New Roman"/>
          <w:spacing w:val="-2"/>
          <w:sz w:val="28"/>
          <w:szCs w:val="28"/>
          <w:shd w:val="clear" w:color="auto" w:fill="FFFFFF"/>
        </w:rPr>
        <w:t xml:space="preserve"> скаржником не долучено до дисциплінарної скарги </w:t>
      </w:r>
      <w:r w:rsidR="003A5A77">
        <w:rPr>
          <w:rFonts w:ascii="Times New Roman" w:hAnsi="Times New Roman"/>
          <w:spacing w:val="-2"/>
          <w:sz w:val="28"/>
          <w:szCs w:val="28"/>
          <w:shd w:val="clear" w:color="auto" w:fill="FFFFFF"/>
        </w:rPr>
        <w:t>копій документів</w:t>
      </w:r>
      <w:r>
        <w:rPr>
          <w:rFonts w:ascii="Times New Roman" w:hAnsi="Times New Roman"/>
          <w:spacing w:val="-2"/>
          <w:sz w:val="28"/>
          <w:szCs w:val="28"/>
          <w:shd w:val="clear" w:color="auto" w:fill="FFFFFF"/>
        </w:rPr>
        <w:t xml:space="preserve"> </w:t>
      </w:r>
      <w:r w:rsidRPr="007F65BA">
        <w:rPr>
          <w:rFonts w:ascii="Times New Roman" w:hAnsi="Times New Roman"/>
          <w:sz w:val="28"/>
          <w:szCs w:val="28"/>
        </w:rPr>
        <w:t>щодо звернення</w:t>
      </w:r>
      <w:r w:rsidRPr="00C453D6">
        <w:rPr>
          <w:rFonts w:ascii="Times New Roman" w:hAnsi="Times New Roman"/>
          <w:sz w:val="28"/>
          <w:szCs w:val="28"/>
        </w:rPr>
        <w:t xml:space="preserve"> скаржника до вищо</w:t>
      </w:r>
      <w:r w:rsidR="003A5A77">
        <w:rPr>
          <w:rFonts w:ascii="Times New Roman" w:hAnsi="Times New Roman"/>
          <w:sz w:val="28"/>
          <w:szCs w:val="28"/>
        </w:rPr>
        <w:t>го</w:t>
      </w:r>
      <w:r w:rsidRPr="00C453D6">
        <w:rPr>
          <w:rFonts w:ascii="Times New Roman" w:hAnsi="Times New Roman"/>
          <w:sz w:val="28"/>
          <w:szCs w:val="28"/>
        </w:rPr>
        <w:t xml:space="preserve"> прокурора</w:t>
      </w:r>
      <w:r>
        <w:rPr>
          <w:rFonts w:ascii="Times New Roman" w:hAnsi="Times New Roman"/>
          <w:sz w:val="28"/>
          <w:szCs w:val="28"/>
        </w:rPr>
        <w:t xml:space="preserve"> </w:t>
      </w:r>
      <w:r w:rsidR="00913BA7" w:rsidRPr="00C453D6">
        <w:rPr>
          <w:rFonts w:ascii="Times New Roman" w:hAnsi="Times New Roman"/>
          <w:sz w:val="28"/>
          <w:szCs w:val="28"/>
        </w:rPr>
        <w:t xml:space="preserve">з </w:t>
      </w:r>
      <w:r w:rsidR="00913BA7" w:rsidRPr="007F65BA">
        <w:rPr>
          <w:rFonts w:ascii="Times New Roman" w:hAnsi="Times New Roman"/>
          <w:sz w:val="28"/>
          <w:szCs w:val="28"/>
        </w:rPr>
        <w:t xml:space="preserve">скаргою </w:t>
      </w:r>
      <w:r>
        <w:rPr>
          <w:rFonts w:ascii="Times New Roman" w:hAnsi="Times New Roman"/>
          <w:sz w:val="28"/>
          <w:szCs w:val="28"/>
        </w:rPr>
        <w:t>на дії або бездіяльність прокурора Ярового</w:t>
      </w:r>
      <w:r w:rsidR="00286422">
        <w:rPr>
          <w:rFonts w:ascii="Times New Roman" w:hAnsi="Times New Roman"/>
          <w:sz w:val="28"/>
          <w:szCs w:val="28"/>
        </w:rPr>
        <w:t xml:space="preserve"> </w:t>
      </w:r>
      <w:r>
        <w:rPr>
          <w:rFonts w:ascii="Times New Roman" w:hAnsi="Times New Roman"/>
          <w:sz w:val="28"/>
          <w:szCs w:val="28"/>
        </w:rPr>
        <w:t>С.</w:t>
      </w:r>
      <w:r w:rsidR="00C77A61">
        <w:rPr>
          <w:rFonts w:ascii="Times New Roman" w:hAnsi="Times New Roman"/>
          <w:sz w:val="28"/>
          <w:szCs w:val="28"/>
        </w:rPr>
        <w:t>О</w:t>
      </w:r>
      <w:r>
        <w:rPr>
          <w:rFonts w:ascii="Times New Roman" w:hAnsi="Times New Roman"/>
          <w:sz w:val="28"/>
          <w:szCs w:val="28"/>
        </w:rPr>
        <w:t>.</w:t>
      </w:r>
    </w:p>
    <w:p w14:paraId="64438993" w14:textId="7DD808DB" w:rsidR="00AA59DD" w:rsidRDefault="00913BA7" w:rsidP="00AA59DD">
      <w:pPr>
        <w:widowControl w:val="0"/>
        <w:pBdr>
          <w:bottom w:val="single" w:sz="12" w:space="12" w:color="FFFFFF"/>
        </w:pBdr>
        <w:spacing w:after="0" w:line="240" w:lineRule="auto"/>
        <w:ind w:firstLine="567"/>
        <w:contextualSpacing/>
        <w:jc w:val="both"/>
        <w:rPr>
          <w:rFonts w:ascii="Times New Roman" w:hAnsi="Times New Roman"/>
          <w:sz w:val="28"/>
          <w:szCs w:val="28"/>
        </w:rPr>
      </w:pPr>
      <w:r>
        <w:rPr>
          <w:rFonts w:ascii="Times New Roman" w:hAnsi="Times New Roman"/>
          <w:sz w:val="28"/>
          <w:szCs w:val="28"/>
        </w:rPr>
        <w:t>Окрім цього</w:t>
      </w:r>
      <w:r w:rsidR="00AA59DD">
        <w:rPr>
          <w:rFonts w:ascii="Times New Roman" w:hAnsi="Times New Roman"/>
          <w:sz w:val="28"/>
          <w:szCs w:val="28"/>
        </w:rPr>
        <w:t xml:space="preserve"> слід зазначити, що із</w:t>
      </w:r>
      <w:r w:rsidR="00AA59DD" w:rsidRPr="007F6839">
        <w:rPr>
          <w:rFonts w:ascii="Times New Roman" w:hAnsi="Times New Roman"/>
          <w:sz w:val="28"/>
          <w:szCs w:val="28"/>
        </w:rPr>
        <w:t xml:space="preserve"> дисциплінарної скарги неможливо достовірно ствердити, що події</w:t>
      </w:r>
      <w:r w:rsidR="00AA59DD">
        <w:rPr>
          <w:rFonts w:ascii="Times New Roman" w:hAnsi="Times New Roman"/>
          <w:sz w:val="28"/>
          <w:szCs w:val="28"/>
        </w:rPr>
        <w:t xml:space="preserve"> зазначені скаржником</w:t>
      </w:r>
      <w:r w:rsidR="00AA59DD" w:rsidRPr="007F6839">
        <w:rPr>
          <w:rFonts w:ascii="Times New Roman" w:hAnsi="Times New Roman"/>
          <w:sz w:val="28"/>
          <w:szCs w:val="28"/>
        </w:rPr>
        <w:t xml:space="preserve"> мали місце і вчинені саме прокурором </w:t>
      </w:r>
      <w:r w:rsidR="00AA59DD">
        <w:rPr>
          <w:rFonts w:ascii="Times New Roman" w:hAnsi="Times New Roman"/>
          <w:sz w:val="28"/>
          <w:szCs w:val="28"/>
        </w:rPr>
        <w:t>Яровим С.</w:t>
      </w:r>
      <w:r w:rsidR="00C77A61">
        <w:rPr>
          <w:rFonts w:ascii="Times New Roman" w:hAnsi="Times New Roman"/>
          <w:sz w:val="28"/>
          <w:szCs w:val="28"/>
        </w:rPr>
        <w:t>О</w:t>
      </w:r>
      <w:r w:rsidR="00AA59DD">
        <w:rPr>
          <w:rFonts w:ascii="Times New Roman" w:hAnsi="Times New Roman"/>
          <w:sz w:val="28"/>
          <w:szCs w:val="28"/>
        </w:rPr>
        <w:t xml:space="preserve">. </w:t>
      </w:r>
      <w:r w:rsidR="00AA59DD" w:rsidRPr="00696AF0">
        <w:rPr>
          <w:rFonts w:ascii="Times New Roman" w:hAnsi="Times New Roman"/>
          <w:sz w:val="28"/>
          <w:szCs w:val="28"/>
        </w:rPr>
        <w:t xml:space="preserve">Зокрема, відсутні відомості та документи, які б свідчили про реєстрацію звернення, попередній запис на особистий прийом, фіксацію відмови </w:t>
      </w:r>
      <w:r w:rsidR="00AA59DD">
        <w:rPr>
          <w:rFonts w:ascii="Times New Roman" w:hAnsi="Times New Roman"/>
          <w:sz w:val="28"/>
          <w:szCs w:val="28"/>
        </w:rPr>
        <w:t xml:space="preserve">у </w:t>
      </w:r>
      <w:r w:rsidR="00AA59DD" w:rsidRPr="00696AF0">
        <w:rPr>
          <w:rFonts w:ascii="Times New Roman" w:hAnsi="Times New Roman"/>
          <w:sz w:val="28"/>
          <w:szCs w:val="28"/>
        </w:rPr>
        <w:t>розгляді звернення</w:t>
      </w:r>
      <w:r w:rsidR="00AA59DD">
        <w:rPr>
          <w:rFonts w:ascii="Times New Roman" w:hAnsi="Times New Roman"/>
          <w:sz w:val="28"/>
          <w:szCs w:val="28"/>
        </w:rPr>
        <w:t xml:space="preserve"> позачергово</w:t>
      </w:r>
      <w:r w:rsidR="00AA59DD" w:rsidRPr="00696AF0">
        <w:rPr>
          <w:rFonts w:ascii="Times New Roman" w:hAnsi="Times New Roman"/>
          <w:sz w:val="28"/>
          <w:szCs w:val="28"/>
        </w:rPr>
        <w:t>, у тому числі у письмовій, електронній чи іншій зафіксованій формі</w:t>
      </w:r>
      <w:r w:rsidR="00AA59DD">
        <w:rPr>
          <w:rFonts w:ascii="Times New Roman" w:hAnsi="Times New Roman"/>
          <w:sz w:val="28"/>
          <w:szCs w:val="28"/>
        </w:rPr>
        <w:t>.</w:t>
      </w:r>
    </w:p>
    <w:p w14:paraId="360B8014" w14:textId="47DE3C34" w:rsidR="00D16A4C" w:rsidRDefault="00913BA7" w:rsidP="00D16A4C">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Pr>
          <w:rFonts w:ascii="Times New Roman" w:hAnsi="Times New Roman"/>
          <w:sz w:val="28"/>
          <w:szCs w:val="28"/>
        </w:rPr>
        <w:t>Необхідно зазначити що</w:t>
      </w:r>
      <w:r w:rsidR="00AA59DD" w:rsidRPr="00B033FE">
        <w:rPr>
          <w:rFonts w:ascii="Times New Roman" w:hAnsi="Times New Roman"/>
          <w:sz w:val="28"/>
          <w:szCs w:val="28"/>
        </w:rPr>
        <w:t xml:space="preserve">, скаржник посилався на </w:t>
      </w:r>
      <w:r w:rsidR="00AA59DD">
        <w:rPr>
          <w:rFonts w:ascii="Times New Roman" w:hAnsi="Times New Roman"/>
          <w:sz w:val="28"/>
          <w:szCs w:val="28"/>
        </w:rPr>
        <w:t>публічні заяви</w:t>
      </w:r>
      <w:r w:rsidR="00AA59DD" w:rsidRPr="00B033FE">
        <w:rPr>
          <w:rFonts w:ascii="Times New Roman" w:hAnsi="Times New Roman"/>
          <w:sz w:val="28"/>
          <w:szCs w:val="28"/>
        </w:rPr>
        <w:t xml:space="preserve"> </w:t>
      </w:r>
      <w:r w:rsidR="00AA59DD">
        <w:rPr>
          <w:rFonts w:ascii="Times New Roman" w:hAnsi="Times New Roman"/>
          <w:sz w:val="28"/>
          <w:szCs w:val="28"/>
        </w:rPr>
        <w:t>Ярового С.О. щодо невиконання законних розпоряджень</w:t>
      </w:r>
      <w:r w:rsidR="00AA59DD" w:rsidRPr="00B033FE">
        <w:rPr>
          <w:rFonts w:ascii="Times New Roman" w:hAnsi="Times New Roman"/>
          <w:sz w:val="28"/>
          <w:szCs w:val="28"/>
        </w:rPr>
        <w:t>, проте наведені твердження є виключно його</w:t>
      </w:r>
      <w:r w:rsidR="00AA59DD">
        <w:rPr>
          <w:rFonts w:ascii="Times New Roman" w:hAnsi="Times New Roman"/>
          <w:sz w:val="28"/>
          <w:szCs w:val="28"/>
        </w:rPr>
        <w:t xml:space="preserve"> </w:t>
      </w:r>
      <w:r w:rsidR="00AA59DD" w:rsidRPr="00B033FE">
        <w:rPr>
          <w:rFonts w:ascii="Times New Roman" w:hAnsi="Times New Roman"/>
          <w:sz w:val="28"/>
          <w:szCs w:val="28"/>
        </w:rPr>
        <w:t xml:space="preserve">суб’єктивними припущеннями і жодним чином документально </w:t>
      </w:r>
      <w:r w:rsidR="00AA59DD" w:rsidRPr="00B033FE">
        <w:rPr>
          <w:rFonts w:ascii="Times New Roman" w:hAnsi="Times New Roman"/>
          <w:sz w:val="28"/>
          <w:szCs w:val="28"/>
        </w:rPr>
        <w:lastRenderedPageBreak/>
        <w:t>не підтверджені</w:t>
      </w:r>
      <w:r w:rsidR="00D16A4C">
        <w:rPr>
          <w:rFonts w:ascii="Times New Roman" w:hAnsi="Times New Roman"/>
          <w:spacing w:val="-2"/>
          <w:sz w:val="28"/>
          <w:szCs w:val="28"/>
          <w:shd w:val="clear" w:color="auto" w:fill="FFFFFF"/>
        </w:rPr>
        <w:t>.</w:t>
      </w:r>
    </w:p>
    <w:p w14:paraId="158BDA34" w14:textId="6DB1DC62" w:rsidR="00D16A4C" w:rsidRDefault="00AA59DD" w:rsidP="00D16A4C">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7F6839">
        <w:rPr>
          <w:rFonts w:ascii="Times New Roman" w:hAnsi="Times New Roman"/>
          <w:sz w:val="28"/>
          <w:szCs w:val="28"/>
          <w:shd w:val="clear" w:color="auto" w:fill="FFFFFF"/>
        </w:rPr>
        <w:t>Згідно з п</w:t>
      </w:r>
      <w:r w:rsidR="00913BA7">
        <w:rPr>
          <w:rFonts w:ascii="Times New Roman" w:hAnsi="Times New Roman"/>
          <w:sz w:val="28"/>
          <w:szCs w:val="28"/>
          <w:shd w:val="clear" w:color="auto" w:fill="FFFFFF"/>
        </w:rPr>
        <w:t>.</w:t>
      </w:r>
      <w:r w:rsidRPr="007F6839">
        <w:rPr>
          <w:rFonts w:ascii="Times New Roman" w:hAnsi="Times New Roman"/>
          <w:sz w:val="28"/>
          <w:szCs w:val="28"/>
          <w:shd w:val="clear" w:color="auto" w:fill="FFFFFF"/>
        </w:rPr>
        <w:t xml:space="preserve"> 62 </w:t>
      </w:r>
      <w:r w:rsidRPr="007F6839">
        <w:rPr>
          <w:rFonts w:ascii="Times New Roman" w:hAnsi="Times New Roman"/>
          <w:sz w:val="28"/>
          <w:szCs w:val="28"/>
        </w:rPr>
        <w:t>Положення</w:t>
      </w:r>
      <w:r w:rsidRPr="007F6839">
        <w:rPr>
          <w:rFonts w:ascii="Times New Roman" w:hAnsi="Times New Roman"/>
          <w:bCs/>
          <w:sz w:val="28"/>
          <w:szCs w:val="28"/>
          <w:shd w:val="clear" w:color="auto" w:fill="FCFCFC"/>
        </w:rPr>
        <w:t xml:space="preserve"> про порядок роботи відповідного органу, що здійснює дисциплінарне провадження, Комісія не може приймати рішення на підставі припущень, неперевіреної чи недостовірної інформації.</w:t>
      </w:r>
    </w:p>
    <w:p w14:paraId="20C3F282" w14:textId="77777777" w:rsidR="00D16A4C" w:rsidRDefault="00696AF0" w:rsidP="00D16A4C">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696AF0">
        <w:rPr>
          <w:rFonts w:ascii="Times New Roman" w:hAnsi="Times New Roman"/>
          <w:sz w:val="28"/>
          <w:szCs w:val="28"/>
        </w:rPr>
        <w:t xml:space="preserve">Щодо можливого вчинення прокурором </w:t>
      </w:r>
      <w:r>
        <w:rPr>
          <w:rFonts w:ascii="Times New Roman" w:hAnsi="Times New Roman"/>
          <w:sz w:val="28"/>
          <w:szCs w:val="28"/>
        </w:rPr>
        <w:t xml:space="preserve">Яровим С.О. </w:t>
      </w:r>
      <w:r w:rsidRPr="00696AF0">
        <w:rPr>
          <w:rFonts w:ascii="Times New Roman" w:hAnsi="Times New Roman"/>
          <w:sz w:val="28"/>
          <w:szCs w:val="28"/>
        </w:rPr>
        <w:t xml:space="preserve">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як про те зазначено у поданій скарзі, то </w:t>
      </w:r>
      <w:r>
        <w:rPr>
          <w:rFonts w:ascii="Times New Roman" w:hAnsi="Times New Roman"/>
          <w:sz w:val="28"/>
          <w:szCs w:val="28"/>
        </w:rPr>
        <w:t>варто зазначити наступне</w:t>
      </w:r>
      <w:r w:rsidRPr="00696AF0">
        <w:rPr>
          <w:rFonts w:ascii="Times New Roman" w:hAnsi="Times New Roman"/>
          <w:sz w:val="28"/>
          <w:szCs w:val="28"/>
        </w:rPr>
        <w:t>.</w:t>
      </w:r>
    </w:p>
    <w:p w14:paraId="55D31E4D" w14:textId="77777777" w:rsidR="00D16A4C" w:rsidRDefault="00696AF0" w:rsidP="00D16A4C">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696AF0">
        <w:rPr>
          <w:rFonts w:ascii="Times New Roman" w:hAnsi="Times New Roman"/>
          <w:sz w:val="28"/>
          <w:szCs w:val="28"/>
        </w:rPr>
        <w:t>Відповідно до сталої практики Комісії діями,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зокрема, є: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декларації доброчесності прокурора; подання в декларації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2941949F" w14:textId="13DF4964" w:rsidR="00D16A4C" w:rsidRDefault="00696AF0" w:rsidP="00D16A4C">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696AF0">
        <w:rPr>
          <w:rFonts w:ascii="Times New Roman" w:hAnsi="Times New Roman"/>
          <w:sz w:val="28"/>
          <w:szCs w:val="28"/>
        </w:rPr>
        <w:t xml:space="preserve">Разом із цим, у дисциплінарній скарзі не наведено жодних конкретних доводів, а також до неї не долучено жодного доказу, який би вказував на можливе вчинення прокурором </w:t>
      </w:r>
      <w:r>
        <w:rPr>
          <w:rFonts w:ascii="Times New Roman" w:hAnsi="Times New Roman"/>
          <w:sz w:val="28"/>
          <w:szCs w:val="28"/>
        </w:rPr>
        <w:t>Яровим С.О.</w:t>
      </w:r>
      <w:r w:rsidRPr="00696AF0">
        <w:rPr>
          <w:rFonts w:ascii="Times New Roman" w:hAnsi="Times New Roman"/>
          <w:sz w:val="28"/>
          <w:szCs w:val="28"/>
        </w:rPr>
        <w:t xml:space="preserve"> вказаного дисциплінарного проступку. </w:t>
      </w:r>
      <w:r w:rsidR="007962FB">
        <w:rPr>
          <w:rFonts w:ascii="Times New Roman" w:hAnsi="Times New Roman"/>
          <w:sz w:val="28"/>
          <w:szCs w:val="28"/>
        </w:rPr>
        <w:t>Ок</w:t>
      </w:r>
      <w:r w:rsidRPr="00696AF0">
        <w:rPr>
          <w:rFonts w:ascii="Times New Roman" w:hAnsi="Times New Roman"/>
          <w:sz w:val="28"/>
          <w:szCs w:val="28"/>
        </w:rPr>
        <w:t>рім того слід зазначити, що скаржником до матеріалів дисциплінарної скарги не долучено жодного рішення, яким би рішення, дії чи бездіяльність вказаного прокурора визнано такими, що не відповідають вимогам закону</w:t>
      </w:r>
      <w:r w:rsidR="00FE4C33">
        <w:rPr>
          <w:rFonts w:ascii="Times New Roman" w:hAnsi="Times New Roman"/>
          <w:sz w:val="28"/>
          <w:szCs w:val="28"/>
        </w:rPr>
        <w:t>.</w:t>
      </w:r>
    </w:p>
    <w:p w14:paraId="3CAC8CD5" w14:textId="77777777" w:rsidR="00D16A4C" w:rsidRDefault="002E7741" w:rsidP="00D16A4C">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2E7741">
        <w:rPr>
          <w:rFonts w:ascii="Times New Roman" w:hAnsi="Times New Roman"/>
          <w:sz w:val="28"/>
          <w:szCs w:val="28"/>
        </w:rPr>
        <w:t>Щодо тверджень про порушення прокурором Яровим С.О. правил внутрішнього службового розпорядку слід зазначити таке.</w:t>
      </w:r>
    </w:p>
    <w:p w14:paraId="1BFCD11D" w14:textId="1DD90BE1" w:rsidR="00D16A4C" w:rsidRDefault="003A77E8" w:rsidP="00D16A4C">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Pr>
          <w:rFonts w:ascii="Times New Roman" w:hAnsi="Times New Roman"/>
          <w:sz w:val="28"/>
          <w:szCs w:val="28"/>
        </w:rPr>
        <w:t xml:space="preserve">Дисциплінарна </w:t>
      </w:r>
      <w:r w:rsidR="002E7741" w:rsidRPr="002E7741">
        <w:rPr>
          <w:rFonts w:ascii="Times New Roman" w:hAnsi="Times New Roman"/>
          <w:sz w:val="28"/>
          <w:szCs w:val="28"/>
        </w:rPr>
        <w:t xml:space="preserve">скарга не містить посилань на час, місце, характер та спосіб порушення правил внутрішнього службового розпорядку, не долучено жодних документів, актів, службових записок, журналів обліку, матеріалів </w:t>
      </w:r>
      <w:proofErr w:type="spellStart"/>
      <w:r w:rsidR="002E7741" w:rsidRPr="002E7741">
        <w:rPr>
          <w:rFonts w:ascii="Times New Roman" w:hAnsi="Times New Roman"/>
          <w:sz w:val="28"/>
          <w:szCs w:val="28"/>
        </w:rPr>
        <w:t>відеофіксації</w:t>
      </w:r>
      <w:proofErr w:type="spellEnd"/>
      <w:r w:rsidR="002E7741" w:rsidRPr="002E7741">
        <w:rPr>
          <w:rFonts w:ascii="Times New Roman" w:hAnsi="Times New Roman"/>
          <w:sz w:val="28"/>
          <w:szCs w:val="28"/>
        </w:rPr>
        <w:t xml:space="preserve"> чи інших </w:t>
      </w:r>
      <w:r w:rsidR="007962FB">
        <w:rPr>
          <w:rFonts w:ascii="Times New Roman" w:hAnsi="Times New Roman"/>
          <w:sz w:val="28"/>
          <w:szCs w:val="28"/>
        </w:rPr>
        <w:t>доказів наявності в діях прокурора Ярового С.О.</w:t>
      </w:r>
      <w:r w:rsidR="002E7741" w:rsidRPr="002E7741">
        <w:rPr>
          <w:rFonts w:ascii="Times New Roman" w:hAnsi="Times New Roman"/>
          <w:sz w:val="28"/>
          <w:szCs w:val="28"/>
        </w:rPr>
        <w:t xml:space="preserve"> такого порушення.</w:t>
      </w:r>
    </w:p>
    <w:p w14:paraId="1749DE83" w14:textId="77777777" w:rsidR="00D16A4C" w:rsidRDefault="002E7741" w:rsidP="00D16A4C">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D16A4C">
        <w:rPr>
          <w:rFonts w:ascii="Times New Roman" w:hAnsi="Times New Roman"/>
          <w:sz w:val="28"/>
          <w:szCs w:val="28"/>
        </w:rPr>
        <w:t xml:space="preserve">За відсутності конкретизованих обставин та доказів, які б у сукупності давали підстави для висновку про невиконання або неналежне виконання прокурором службових обов’язків, наведені скаржником твердження мають оціночний характер та не можуть бути підставою для </w:t>
      </w:r>
      <w:r w:rsidR="003A77E8" w:rsidRPr="00D16A4C">
        <w:rPr>
          <w:rFonts w:ascii="Times New Roman" w:hAnsi="Times New Roman"/>
          <w:sz w:val="28"/>
          <w:szCs w:val="28"/>
        </w:rPr>
        <w:t xml:space="preserve">відкриття </w:t>
      </w:r>
      <w:r w:rsidRPr="00D16A4C">
        <w:rPr>
          <w:rFonts w:ascii="Times New Roman" w:hAnsi="Times New Roman"/>
          <w:sz w:val="28"/>
          <w:szCs w:val="28"/>
        </w:rPr>
        <w:t>дисциплінарно</w:t>
      </w:r>
      <w:r w:rsidR="003A77E8" w:rsidRPr="00D16A4C">
        <w:rPr>
          <w:rFonts w:ascii="Times New Roman" w:hAnsi="Times New Roman"/>
          <w:sz w:val="28"/>
          <w:szCs w:val="28"/>
        </w:rPr>
        <w:t>го</w:t>
      </w:r>
      <w:r w:rsidRPr="00D16A4C">
        <w:rPr>
          <w:rFonts w:ascii="Times New Roman" w:hAnsi="Times New Roman"/>
          <w:sz w:val="28"/>
          <w:szCs w:val="28"/>
        </w:rPr>
        <w:t xml:space="preserve"> </w:t>
      </w:r>
      <w:r w:rsidR="003A77E8" w:rsidRPr="00D16A4C">
        <w:rPr>
          <w:rFonts w:ascii="Times New Roman" w:hAnsi="Times New Roman"/>
          <w:sz w:val="28"/>
          <w:szCs w:val="28"/>
        </w:rPr>
        <w:t>провадження</w:t>
      </w:r>
      <w:r w:rsidRPr="00D16A4C">
        <w:rPr>
          <w:rFonts w:ascii="Times New Roman" w:hAnsi="Times New Roman"/>
          <w:sz w:val="28"/>
          <w:szCs w:val="28"/>
        </w:rPr>
        <w:t>.</w:t>
      </w:r>
      <w:r w:rsidR="003A77E8">
        <w:rPr>
          <w:rFonts w:ascii="Times New Roman" w:hAnsi="Times New Roman"/>
          <w:sz w:val="28"/>
          <w:szCs w:val="28"/>
        </w:rPr>
        <w:t xml:space="preserve"> </w:t>
      </w:r>
    </w:p>
    <w:p w14:paraId="1C84D997" w14:textId="77777777" w:rsidR="00D16A4C" w:rsidRDefault="00533EE1" w:rsidP="00D16A4C">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017FA6">
        <w:rPr>
          <w:rFonts w:ascii="Times New Roman" w:eastAsia="Times New Roman" w:hAnsi="Times New Roman"/>
          <w:sz w:val="28"/>
          <w:szCs w:val="28"/>
          <w:lang w:eastAsia="ru-RU"/>
        </w:rPr>
        <w:t>Інші мотиви та аргументи скаржни</w:t>
      </w:r>
      <w:r w:rsidR="009E7E16">
        <w:rPr>
          <w:rFonts w:ascii="Times New Roman" w:eastAsia="Times New Roman" w:hAnsi="Times New Roman"/>
          <w:sz w:val="28"/>
          <w:szCs w:val="28"/>
          <w:lang w:eastAsia="ru-RU"/>
        </w:rPr>
        <w:t>ка</w:t>
      </w:r>
      <w:r w:rsidRPr="00017FA6">
        <w:rPr>
          <w:rFonts w:ascii="Times New Roman" w:eastAsia="Times New Roman" w:hAnsi="Times New Roman"/>
          <w:sz w:val="28"/>
          <w:szCs w:val="28"/>
          <w:lang w:eastAsia="ru-RU"/>
        </w:rPr>
        <w:t xml:space="preserve"> зводяться до тлумачення норм </w:t>
      </w:r>
      <w:r w:rsidRPr="00017FA6">
        <w:rPr>
          <w:rFonts w:ascii="Times New Roman" w:eastAsia="Times New Roman" w:hAnsi="Times New Roman"/>
          <w:sz w:val="28"/>
          <w:szCs w:val="28"/>
          <w:lang w:eastAsia="ru-RU"/>
        </w:rPr>
        <w:lastRenderedPageBreak/>
        <w:t>законодавства з посиланням на власну оцінку обставин справи.</w:t>
      </w:r>
    </w:p>
    <w:p w14:paraId="27C8D7E2" w14:textId="749E4BA7" w:rsidR="00D16A4C" w:rsidRDefault="00533EE1" w:rsidP="00D16A4C">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017FA6">
        <w:rPr>
          <w:rFonts w:ascii="Times New Roman" w:hAnsi="Times New Roman"/>
          <w:sz w:val="28"/>
          <w:szCs w:val="28"/>
        </w:rPr>
        <w:t xml:space="preserve">Таким чином, при </w:t>
      </w:r>
      <w:proofErr w:type="spellStart"/>
      <w:r w:rsidRPr="00017FA6">
        <w:rPr>
          <w:rFonts w:ascii="Times New Roman" w:hAnsi="Times New Roman"/>
          <w:sz w:val="28"/>
          <w:szCs w:val="28"/>
        </w:rPr>
        <w:t>невстановле</w:t>
      </w:r>
      <w:r w:rsidR="00286422">
        <w:rPr>
          <w:rFonts w:ascii="Times New Roman" w:hAnsi="Times New Roman"/>
          <w:sz w:val="28"/>
          <w:szCs w:val="28"/>
        </w:rPr>
        <w:t>н</w:t>
      </w:r>
      <w:r w:rsidRPr="00017FA6">
        <w:rPr>
          <w:rFonts w:ascii="Times New Roman" w:hAnsi="Times New Roman"/>
          <w:sz w:val="28"/>
          <w:szCs w:val="28"/>
        </w:rPr>
        <w:t>ні</w:t>
      </w:r>
      <w:proofErr w:type="spellEnd"/>
      <w:r w:rsidRPr="00017FA6">
        <w:rPr>
          <w:rFonts w:ascii="Times New Roman" w:hAnsi="Times New Roman"/>
          <w:sz w:val="28"/>
          <w:szCs w:val="28"/>
        </w:rPr>
        <w:t xml:space="preserve"> обставин </w:t>
      </w:r>
      <w:r w:rsidR="000A241F">
        <w:rPr>
          <w:rFonts w:ascii="Times New Roman" w:hAnsi="Times New Roman"/>
          <w:sz w:val="28"/>
          <w:szCs w:val="28"/>
        </w:rPr>
        <w:t xml:space="preserve">зазначених скаржником </w:t>
      </w:r>
      <w:r w:rsidRPr="00017FA6">
        <w:rPr>
          <w:rFonts w:ascii="Times New Roman" w:hAnsi="Times New Roman"/>
          <w:sz w:val="28"/>
          <w:szCs w:val="28"/>
        </w:rPr>
        <w:t>та за відсутності відповідних доказів</w:t>
      </w:r>
      <w:r w:rsidR="008D463B">
        <w:rPr>
          <w:rFonts w:ascii="Times New Roman" w:hAnsi="Times New Roman"/>
          <w:sz w:val="28"/>
          <w:szCs w:val="28"/>
        </w:rPr>
        <w:t>,</w:t>
      </w:r>
      <w:r w:rsidRPr="00017FA6">
        <w:rPr>
          <w:rFonts w:ascii="Times New Roman" w:hAnsi="Times New Roman"/>
          <w:sz w:val="28"/>
          <w:szCs w:val="28"/>
        </w:rPr>
        <w:t xml:space="preserve"> член Комісії не може обґрунтовувати своє рішення на припущеннях про наявність</w:t>
      </w:r>
      <w:r w:rsidRPr="00017FA6">
        <w:rPr>
          <w:rFonts w:ascii="Times New Roman" w:hAnsi="Times New Roman"/>
          <w:sz w:val="28"/>
          <w:szCs w:val="28"/>
          <w:shd w:val="clear" w:color="auto" w:fill="FFFFFF"/>
        </w:rPr>
        <w:t xml:space="preserve"> ознак дисциплінарного проступку </w:t>
      </w:r>
      <w:r w:rsidRPr="00017FA6">
        <w:rPr>
          <w:rFonts w:ascii="Times New Roman" w:hAnsi="Times New Roman"/>
          <w:sz w:val="28"/>
          <w:szCs w:val="28"/>
        </w:rPr>
        <w:t>в діях вказаного прокурора.</w:t>
      </w:r>
      <w:r w:rsidR="000A241F">
        <w:rPr>
          <w:rFonts w:ascii="Times New Roman" w:hAnsi="Times New Roman"/>
          <w:sz w:val="28"/>
          <w:szCs w:val="28"/>
        </w:rPr>
        <w:t xml:space="preserve"> Зазначене</w:t>
      </w:r>
      <w:r w:rsidRPr="00A91118">
        <w:rPr>
          <w:rFonts w:ascii="Times New Roman" w:hAnsi="Times New Roman"/>
          <w:sz w:val="28"/>
          <w:szCs w:val="28"/>
        </w:rPr>
        <w:t xml:space="preserve"> до</w:t>
      </w:r>
      <w:r w:rsidR="000A241F">
        <w:rPr>
          <w:rFonts w:ascii="Times New Roman" w:hAnsi="Times New Roman"/>
          <w:sz w:val="28"/>
          <w:szCs w:val="28"/>
        </w:rPr>
        <w:t>зволяє дійти</w:t>
      </w:r>
      <w:r w:rsidRPr="00A91118">
        <w:rPr>
          <w:rFonts w:ascii="Times New Roman" w:hAnsi="Times New Roman"/>
          <w:sz w:val="28"/>
          <w:szCs w:val="28"/>
        </w:rPr>
        <w:t xml:space="preserve"> висновку про те, що </w:t>
      </w:r>
      <w:r w:rsidR="000A241F">
        <w:rPr>
          <w:rFonts w:ascii="Times New Roman" w:hAnsi="Times New Roman"/>
          <w:sz w:val="28"/>
          <w:szCs w:val="28"/>
        </w:rPr>
        <w:t>скарга</w:t>
      </w:r>
      <w:r w:rsidRPr="00A91118">
        <w:rPr>
          <w:rFonts w:ascii="Times New Roman" w:hAnsi="Times New Roman"/>
          <w:sz w:val="28"/>
          <w:szCs w:val="28"/>
        </w:rPr>
        <w:t xml:space="preserve"> не містить відомостей про наявність ознак дисциплінарного проступ</w:t>
      </w:r>
      <w:r>
        <w:rPr>
          <w:rFonts w:ascii="Times New Roman" w:hAnsi="Times New Roman"/>
          <w:sz w:val="28"/>
          <w:szCs w:val="28"/>
        </w:rPr>
        <w:t xml:space="preserve">ку, визначеного </w:t>
      </w:r>
      <w:proofErr w:type="spellStart"/>
      <w:r w:rsidR="00DB68AD">
        <w:rPr>
          <w:rFonts w:ascii="Times New Roman" w:hAnsi="Times New Roman"/>
          <w:sz w:val="28"/>
          <w:szCs w:val="28"/>
        </w:rPr>
        <w:t>п</w:t>
      </w:r>
      <w:r w:rsidR="00D16A4C">
        <w:rPr>
          <w:rFonts w:ascii="Times New Roman" w:hAnsi="Times New Roman"/>
          <w:sz w:val="28"/>
          <w:szCs w:val="28"/>
        </w:rPr>
        <w:t>п</w:t>
      </w:r>
      <w:proofErr w:type="spellEnd"/>
      <w:r w:rsidR="00D16A4C">
        <w:rPr>
          <w:rFonts w:ascii="Times New Roman" w:hAnsi="Times New Roman"/>
          <w:sz w:val="28"/>
          <w:szCs w:val="28"/>
        </w:rPr>
        <w:t>.</w:t>
      </w:r>
      <w:r w:rsidR="00240FE9">
        <w:rPr>
          <w:rFonts w:ascii="Times New Roman" w:hAnsi="Times New Roman"/>
          <w:sz w:val="28"/>
          <w:szCs w:val="28"/>
        </w:rPr>
        <w:t xml:space="preserve"> 1</w:t>
      </w:r>
      <w:r w:rsidR="003A77E8">
        <w:rPr>
          <w:rFonts w:ascii="Times New Roman" w:hAnsi="Times New Roman"/>
          <w:sz w:val="28"/>
          <w:szCs w:val="28"/>
        </w:rPr>
        <w:t>, 5, 6, 7</w:t>
      </w:r>
      <w:r>
        <w:rPr>
          <w:rFonts w:ascii="Times New Roman" w:hAnsi="Times New Roman"/>
          <w:sz w:val="28"/>
          <w:szCs w:val="28"/>
        </w:rPr>
        <w:t xml:space="preserve"> </w:t>
      </w:r>
      <w:r w:rsidRPr="00A91118">
        <w:rPr>
          <w:rFonts w:ascii="Times New Roman" w:hAnsi="Times New Roman"/>
          <w:sz w:val="28"/>
          <w:szCs w:val="28"/>
        </w:rPr>
        <w:t>ч</w:t>
      </w:r>
      <w:r>
        <w:rPr>
          <w:rFonts w:ascii="Times New Roman" w:hAnsi="Times New Roman"/>
          <w:sz w:val="28"/>
          <w:szCs w:val="28"/>
        </w:rPr>
        <w:t>. 1</w:t>
      </w:r>
      <w:r w:rsidRPr="00A91118">
        <w:rPr>
          <w:rFonts w:ascii="Times New Roman" w:hAnsi="Times New Roman"/>
          <w:sz w:val="28"/>
          <w:szCs w:val="28"/>
        </w:rPr>
        <w:t xml:space="preserve"> ст</w:t>
      </w:r>
      <w:r>
        <w:rPr>
          <w:rFonts w:ascii="Times New Roman" w:hAnsi="Times New Roman"/>
          <w:sz w:val="28"/>
          <w:szCs w:val="28"/>
        </w:rPr>
        <w:t>.</w:t>
      </w:r>
      <w:r w:rsidRPr="00A91118">
        <w:rPr>
          <w:rFonts w:ascii="Times New Roman" w:hAnsi="Times New Roman"/>
          <w:sz w:val="28"/>
          <w:szCs w:val="28"/>
        </w:rPr>
        <w:t xml:space="preserve"> 43 Закону № 1697-</w:t>
      </w:r>
      <w:r w:rsidRPr="00A91118">
        <w:rPr>
          <w:rFonts w:ascii="Times New Roman" w:hAnsi="Times New Roman"/>
          <w:sz w:val="28"/>
          <w:szCs w:val="28"/>
          <w:lang w:val="en-US"/>
        </w:rPr>
        <w:t>VII</w:t>
      </w:r>
      <w:r>
        <w:rPr>
          <w:rFonts w:ascii="Times New Roman" w:hAnsi="Times New Roman"/>
          <w:sz w:val="28"/>
          <w:szCs w:val="28"/>
        </w:rPr>
        <w:t>, вчиненого прокурор</w:t>
      </w:r>
      <w:r w:rsidR="005F2B8A">
        <w:rPr>
          <w:rFonts w:ascii="Times New Roman" w:hAnsi="Times New Roman"/>
          <w:sz w:val="28"/>
          <w:szCs w:val="28"/>
        </w:rPr>
        <w:t>ом</w:t>
      </w:r>
      <w:r w:rsidRPr="00A91118">
        <w:rPr>
          <w:rFonts w:ascii="Times New Roman" w:hAnsi="Times New Roman"/>
          <w:sz w:val="28"/>
          <w:szCs w:val="28"/>
        </w:rPr>
        <w:t xml:space="preserve"> </w:t>
      </w:r>
      <w:r w:rsidR="003A77E8">
        <w:rPr>
          <w:rFonts w:ascii="Times New Roman" w:hAnsi="Times New Roman"/>
          <w:sz w:val="28"/>
          <w:szCs w:val="28"/>
        </w:rPr>
        <w:t>Яровим С.О</w:t>
      </w:r>
      <w:r w:rsidR="005F2B8A">
        <w:rPr>
          <w:rFonts w:ascii="Times New Roman" w:hAnsi="Times New Roman"/>
          <w:sz w:val="28"/>
          <w:szCs w:val="28"/>
        </w:rPr>
        <w:t>.</w:t>
      </w:r>
    </w:p>
    <w:p w14:paraId="5137D07B" w14:textId="77777777" w:rsidR="00D16A4C" w:rsidRDefault="0004491B" w:rsidP="00D16A4C">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A91118">
        <w:rPr>
          <w:rFonts w:ascii="Times New Roman" w:hAnsi="Times New Roman"/>
          <w:sz w:val="28"/>
          <w:szCs w:val="28"/>
        </w:rPr>
        <w:t xml:space="preserve">Керуючись </w:t>
      </w:r>
      <w:proofErr w:type="spellStart"/>
      <w:r w:rsidRPr="00A91118">
        <w:rPr>
          <w:rFonts w:ascii="Times New Roman" w:hAnsi="Times New Roman"/>
          <w:sz w:val="28"/>
          <w:szCs w:val="28"/>
        </w:rPr>
        <w:t>ст</w:t>
      </w:r>
      <w:r w:rsidR="00DB68AD">
        <w:rPr>
          <w:rFonts w:ascii="Times New Roman" w:hAnsi="Times New Roman"/>
          <w:sz w:val="28"/>
          <w:szCs w:val="28"/>
        </w:rPr>
        <w:t>.ст</w:t>
      </w:r>
      <w:proofErr w:type="spellEnd"/>
      <w:r w:rsidRPr="00A91118">
        <w:rPr>
          <w:rFonts w:ascii="Times New Roman" w:hAnsi="Times New Roman"/>
          <w:sz w:val="28"/>
          <w:szCs w:val="28"/>
        </w:rPr>
        <w:t xml:space="preserve"> 44 – 46 Закону </w:t>
      </w:r>
      <w:r w:rsidR="00726B8D" w:rsidRPr="00771DC8">
        <w:rPr>
          <w:rFonts w:ascii="Times New Roman" w:hAnsi="Times New Roman"/>
          <w:sz w:val="28"/>
          <w:szCs w:val="28"/>
        </w:rPr>
        <w:t>№</w:t>
      </w:r>
      <w:r w:rsidR="00CE2FBA">
        <w:rPr>
          <w:rFonts w:ascii="Times New Roman" w:hAnsi="Times New Roman"/>
          <w:sz w:val="28"/>
          <w:szCs w:val="28"/>
        </w:rPr>
        <w:t xml:space="preserve"> </w:t>
      </w:r>
      <w:r w:rsidR="00726B8D" w:rsidRPr="00771DC8">
        <w:rPr>
          <w:rFonts w:ascii="Times New Roman" w:hAnsi="Times New Roman"/>
          <w:sz w:val="28"/>
          <w:szCs w:val="28"/>
        </w:rPr>
        <w:t>1697-VII</w:t>
      </w:r>
      <w:r w:rsidRPr="00A91118">
        <w:rPr>
          <w:rFonts w:ascii="Times New Roman" w:hAnsi="Times New Roman"/>
          <w:sz w:val="28"/>
          <w:szCs w:val="28"/>
        </w:rPr>
        <w:t xml:space="preserve">, </w:t>
      </w:r>
      <w:proofErr w:type="spellStart"/>
      <w:r w:rsidRPr="00A91118">
        <w:rPr>
          <w:rFonts w:ascii="Times New Roman" w:hAnsi="Times New Roman"/>
          <w:sz w:val="28"/>
          <w:szCs w:val="28"/>
        </w:rPr>
        <w:t>п</w:t>
      </w:r>
      <w:r w:rsidR="00DB68AD">
        <w:rPr>
          <w:rFonts w:ascii="Times New Roman" w:hAnsi="Times New Roman"/>
          <w:sz w:val="28"/>
          <w:szCs w:val="28"/>
        </w:rPr>
        <w:t>п</w:t>
      </w:r>
      <w:proofErr w:type="spellEnd"/>
      <w:r w:rsidR="00DB68AD">
        <w:rPr>
          <w:rFonts w:ascii="Times New Roman" w:hAnsi="Times New Roman"/>
          <w:sz w:val="28"/>
          <w:szCs w:val="28"/>
        </w:rPr>
        <w:t>.</w:t>
      </w:r>
      <w:r w:rsidRPr="00A91118">
        <w:rPr>
          <w:rFonts w:ascii="Times New Roman" w:hAnsi="Times New Roman"/>
          <w:sz w:val="28"/>
          <w:szCs w:val="28"/>
        </w:rPr>
        <w:t xml:space="preserve"> 28, 98 Положення про порядок роботи відповідного органу, що здійснює дисциплінарне провадження, </w:t>
      </w:r>
    </w:p>
    <w:p w14:paraId="4633DFF6" w14:textId="77777777" w:rsidR="00D16A4C" w:rsidRDefault="00D16A4C" w:rsidP="00D16A4C">
      <w:pPr>
        <w:widowControl w:val="0"/>
        <w:pBdr>
          <w:bottom w:val="single" w:sz="12" w:space="12" w:color="FFFFFF"/>
        </w:pBdr>
        <w:spacing w:after="0" w:line="240" w:lineRule="auto"/>
        <w:ind w:firstLine="567"/>
        <w:contextualSpacing/>
        <w:jc w:val="center"/>
        <w:rPr>
          <w:rFonts w:ascii="Times New Roman" w:hAnsi="Times New Roman"/>
          <w:spacing w:val="-2"/>
          <w:sz w:val="28"/>
          <w:szCs w:val="28"/>
          <w:shd w:val="clear" w:color="auto" w:fill="FFFFFF"/>
        </w:rPr>
      </w:pPr>
    </w:p>
    <w:p w14:paraId="61DDB1CF" w14:textId="10FB3C13" w:rsidR="00D16A4C" w:rsidRDefault="00DE49BE" w:rsidP="00D16A4C">
      <w:pPr>
        <w:widowControl w:val="0"/>
        <w:pBdr>
          <w:bottom w:val="single" w:sz="12" w:space="12" w:color="FFFFFF"/>
        </w:pBdr>
        <w:spacing w:after="0" w:line="240" w:lineRule="auto"/>
        <w:ind w:firstLine="567"/>
        <w:contextualSpacing/>
        <w:jc w:val="center"/>
        <w:rPr>
          <w:rFonts w:ascii="Times New Roman" w:hAnsi="Times New Roman"/>
          <w:b/>
          <w:sz w:val="28"/>
          <w:szCs w:val="28"/>
        </w:rPr>
      </w:pPr>
      <w:r w:rsidRPr="00241397">
        <w:rPr>
          <w:rFonts w:ascii="Times New Roman" w:hAnsi="Times New Roman"/>
          <w:b/>
          <w:sz w:val="28"/>
          <w:szCs w:val="28"/>
        </w:rPr>
        <w:t>В</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И</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Р</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І</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Ш</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И</w:t>
      </w:r>
      <w:r w:rsidR="00A91118" w:rsidRPr="00241397">
        <w:rPr>
          <w:rFonts w:ascii="Times New Roman" w:hAnsi="Times New Roman"/>
          <w:b/>
          <w:sz w:val="28"/>
          <w:szCs w:val="28"/>
        </w:rPr>
        <w:t xml:space="preserve"> </w:t>
      </w:r>
      <w:r w:rsidR="007E253D">
        <w:rPr>
          <w:rFonts w:ascii="Times New Roman" w:hAnsi="Times New Roman"/>
          <w:b/>
          <w:sz w:val="28"/>
          <w:szCs w:val="28"/>
        </w:rPr>
        <w:t>В</w:t>
      </w:r>
      <w:r w:rsidRPr="00241397">
        <w:rPr>
          <w:rFonts w:ascii="Times New Roman" w:hAnsi="Times New Roman"/>
          <w:b/>
          <w:sz w:val="28"/>
          <w:szCs w:val="28"/>
        </w:rPr>
        <w:t>:</w:t>
      </w:r>
    </w:p>
    <w:p w14:paraId="113C71A2" w14:textId="77777777" w:rsidR="00D16A4C" w:rsidRDefault="00D16A4C" w:rsidP="00D16A4C">
      <w:pPr>
        <w:widowControl w:val="0"/>
        <w:pBdr>
          <w:bottom w:val="single" w:sz="12" w:space="12" w:color="FFFFFF"/>
        </w:pBdr>
        <w:spacing w:after="0" w:line="240" w:lineRule="auto"/>
        <w:ind w:firstLine="567"/>
        <w:contextualSpacing/>
        <w:jc w:val="center"/>
        <w:rPr>
          <w:rFonts w:ascii="Times New Roman" w:hAnsi="Times New Roman"/>
          <w:spacing w:val="-2"/>
          <w:sz w:val="28"/>
          <w:szCs w:val="28"/>
          <w:shd w:val="clear" w:color="auto" w:fill="FFFFFF"/>
        </w:rPr>
      </w:pPr>
    </w:p>
    <w:p w14:paraId="0CCF51D5" w14:textId="77777777" w:rsidR="00D16A4C" w:rsidRDefault="00A1314F" w:rsidP="00D16A4C">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A91118">
        <w:rPr>
          <w:rFonts w:ascii="Times New Roman" w:hAnsi="Times New Roman"/>
          <w:sz w:val="28"/>
          <w:szCs w:val="28"/>
        </w:rPr>
        <w:t>Відмовити у</w:t>
      </w:r>
      <w:r w:rsidR="00EF2244" w:rsidRPr="00A91118">
        <w:rPr>
          <w:rFonts w:ascii="Times New Roman" w:hAnsi="Times New Roman"/>
          <w:sz w:val="28"/>
          <w:szCs w:val="28"/>
        </w:rPr>
        <w:t xml:space="preserve"> </w:t>
      </w:r>
      <w:r w:rsidR="00DE49BE" w:rsidRPr="00A91118">
        <w:rPr>
          <w:rFonts w:ascii="Times New Roman" w:hAnsi="Times New Roman"/>
          <w:sz w:val="28"/>
          <w:szCs w:val="28"/>
        </w:rPr>
        <w:t>відкритті дисциплінарного провадження стосовно</w:t>
      </w:r>
      <w:r w:rsidR="007E253D">
        <w:rPr>
          <w:rFonts w:ascii="Times New Roman" w:hAnsi="Times New Roman"/>
          <w:sz w:val="28"/>
          <w:szCs w:val="28"/>
        </w:rPr>
        <w:t xml:space="preserve"> </w:t>
      </w:r>
      <w:r w:rsidR="005F2B8A">
        <w:rPr>
          <w:rFonts w:ascii="Times New Roman" w:hAnsi="Times New Roman"/>
          <w:sz w:val="28"/>
          <w:szCs w:val="28"/>
        </w:rPr>
        <w:t xml:space="preserve">прокурора </w:t>
      </w:r>
      <w:r w:rsidR="003A77E8">
        <w:rPr>
          <w:rFonts w:ascii="Times New Roman" w:hAnsi="Times New Roman"/>
          <w:sz w:val="28"/>
          <w:szCs w:val="28"/>
        </w:rPr>
        <w:t>Спеціалізованої прокуратури у сфері оборони Південного регіону Ярового Сергія Олександровича</w:t>
      </w:r>
      <w:r w:rsidR="005F2B8A">
        <w:rPr>
          <w:rFonts w:ascii="Times New Roman" w:hAnsi="Times New Roman"/>
          <w:sz w:val="28"/>
          <w:szCs w:val="28"/>
        </w:rPr>
        <w:t>.</w:t>
      </w:r>
    </w:p>
    <w:p w14:paraId="28437208" w14:textId="08830052" w:rsidR="003D2D7E" w:rsidRPr="00D16A4C" w:rsidRDefault="00020FC0" w:rsidP="00D16A4C">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A91118">
        <w:rPr>
          <w:rFonts w:ascii="Times New Roman" w:hAnsi="Times New Roman"/>
          <w:sz w:val="28"/>
          <w:szCs w:val="28"/>
        </w:rPr>
        <w:t>Копію р</w:t>
      </w:r>
      <w:r w:rsidR="001D773C" w:rsidRPr="00A91118">
        <w:rPr>
          <w:rFonts w:ascii="Times New Roman" w:hAnsi="Times New Roman"/>
          <w:sz w:val="28"/>
          <w:szCs w:val="28"/>
        </w:rPr>
        <w:t xml:space="preserve">ішення направити </w:t>
      </w:r>
      <w:r w:rsidR="009927D0" w:rsidRPr="00A91118">
        <w:rPr>
          <w:rFonts w:ascii="Times New Roman" w:hAnsi="Times New Roman"/>
          <w:sz w:val="28"/>
          <w:szCs w:val="28"/>
        </w:rPr>
        <w:t>скаржни</w:t>
      </w:r>
      <w:r w:rsidR="003A77E8">
        <w:rPr>
          <w:rFonts w:ascii="Times New Roman" w:hAnsi="Times New Roman"/>
          <w:sz w:val="28"/>
          <w:szCs w:val="28"/>
        </w:rPr>
        <w:t>ку</w:t>
      </w:r>
      <w:r w:rsidR="00BC4266" w:rsidRPr="00A91118">
        <w:rPr>
          <w:rFonts w:ascii="Times New Roman" w:hAnsi="Times New Roman"/>
          <w:sz w:val="28"/>
          <w:szCs w:val="28"/>
        </w:rPr>
        <w:t xml:space="preserve"> </w:t>
      </w:r>
      <w:r w:rsidR="009560C8" w:rsidRPr="00A91118">
        <w:rPr>
          <w:rFonts w:ascii="Times New Roman" w:hAnsi="Times New Roman"/>
          <w:sz w:val="28"/>
          <w:szCs w:val="28"/>
        </w:rPr>
        <w:t>та</w:t>
      </w:r>
      <w:r w:rsidR="00A91118" w:rsidRPr="00A91118">
        <w:rPr>
          <w:rFonts w:ascii="Times New Roman" w:hAnsi="Times New Roman"/>
          <w:sz w:val="28"/>
          <w:szCs w:val="28"/>
        </w:rPr>
        <w:t xml:space="preserve"> вищеза</w:t>
      </w:r>
      <w:r w:rsidR="00DB68AD">
        <w:rPr>
          <w:rFonts w:ascii="Times New Roman" w:hAnsi="Times New Roman"/>
          <w:sz w:val="28"/>
          <w:szCs w:val="28"/>
        </w:rPr>
        <w:t>значен</w:t>
      </w:r>
      <w:r w:rsidR="00BA6947">
        <w:rPr>
          <w:rFonts w:ascii="Times New Roman" w:hAnsi="Times New Roman"/>
          <w:sz w:val="28"/>
          <w:szCs w:val="28"/>
        </w:rPr>
        <w:t>ому</w:t>
      </w:r>
      <w:r w:rsidR="00A91118" w:rsidRPr="00A91118">
        <w:rPr>
          <w:rFonts w:ascii="Times New Roman" w:hAnsi="Times New Roman"/>
          <w:sz w:val="28"/>
          <w:szCs w:val="28"/>
        </w:rPr>
        <w:t xml:space="preserve"> прокурор</w:t>
      </w:r>
      <w:r w:rsidR="00BA6947">
        <w:rPr>
          <w:rFonts w:ascii="Times New Roman" w:hAnsi="Times New Roman"/>
          <w:sz w:val="28"/>
          <w:szCs w:val="28"/>
        </w:rPr>
        <w:t>у</w:t>
      </w:r>
      <w:r w:rsidR="00BC4266" w:rsidRPr="00A91118">
        <w:rPr>
          <w:rFonts w:ascii="Times New Roman" w:hAnsi="Times New Roman"/>
          <w:sz w:val="28"/>
          <w:szCs w:val="28"/>
        </w:rPr>
        <w:t>.</w:t>
      </w:r>
    </w:p>
    <w:p w14:paraId="3E7A6703" w14:textId="77777777" w:rsidR="00870CBC" w:rsidRPr="00A91118" w:rsidRDefault="00870CBC" w:rsidP="00BC4266">
      <w:pPr>
        <w:widowControl w:val="0"/>
        <w:tabs>
          <w:tab w:val="left" w:pos="851"/>
        </w:tabs>
        <w:spacing w:after="0" w:line="240" w:lineRule="auto"/>
        <w:contextualSpacing/>
        <w:jc w:val="both"/>
        <w:rPr>
          <w:rFonts w:ascii="Times New Roman" w:hAnsi="Times New Roman"/>
          <w:sz w:val="24"/>
          <w:szCs w:val="24"/>
        </w:rPr>
      </w:pPr>
    </w:p>
    <w:p w14:paraId="78CEAA37" w14:textId="77777777" w:rsidR="00493490" w:rsidRDefault="00DE49BE" w:rsidP="0035166E">
      <w:pPr>
        <w:widowControl w:val="0"/>
        <w:tabs>
          <w:tab w:val="left" w:pos="851"/>
        </w:tabs>
        <w:spacing w:after="0" w:line="240" w:lineRule="auto"/>
        <w:contextualSpacing/>
        <w:jc w:val="both"/>
        <w:rPr>
          <w:rFonts w:ascii="Times New Roman" w:hAnsi="Times New Roman"/>
          <w:b/>
          <w:sz w:val="28"/>
          <w:szCs w:val="28"/>
        </w:rPr>
      </w:pPr>
      <w:r w:rsidRPr="00241397">
        <w:rPr>
          <w:rFonts w:ascii="Times New Roman" w:hAnsi="Times New Roman"/>
          <w:b/>
          <w:sz w:val="28"/>
          <w:szCs w:val="28"/>
        </w:rPr>
        <w:t xml:space="preserve">Член </w:t>
      </w:r>
      <w:r w:rsidR="0035166E" w:rsidRPr="00241397">
        <w:rPr>
          <w:rFonts w:ascii="Times New Roman" w:hAnsi="Times New Roman"/>
          <w:b/>
          <w:sz w:val="28"/>
          <w:szCs w:val="28"/>
        </w:rPr>
        <w:t>Комісії</w:t>
      </w:r>
      <w:r w:rsidR="00EF2244" w:rsidRPr="00241397">
        <w:rPr>
          <w:rFonts w:ascii="Times New Roman" w:hAnsi="Times New Roman"/>
          <w:b/>
          <w:sz w:val="28"/>
          <w:szCs w:val="28"/>
        </w:rPr>
        <w:tab/>
      </w:r>
      <w:r w:rsidR="00EF2244" w:rsidRPr="00241397">
        <w:rPr>
          <w:rFonts w:ascii="Times New Roman" w:hAnsi="Times New Roman"/>
          <w:b/>
          <w:sz w:val="28"/>
          <w:szCs w:val="28"/>
        </w:rPr>
        <w:tab/>
      </w:r>
      <w:r w:rsidR="00A85013" w:rsidRPr="00241397">
        <w:rPr>
          <w:rFonts w:ascii="Times New Roman" w:hAnsi="Times New Roman"/>
          <w:b/>
          <w:sz w:val="28"/>
          <w:szCs w:val="28"/>
        </w:rPr>
        <w:t xml:space="preserve">         </w:t>
      </w:r>
      <w:r w:rsidR="00EF2244" w:rsidRPr="00241397">
        <w:rPr>
          <w:rFonts w:ascii="Times New Roman" w:hAnsi="Times New Roman"/>
          <w:b/>
          <w:sz w:val="28"/>
          <w:szCs w:val="28"/>
        </w:rPr>
        <w:tab/>
      </w:r>
      <w:r w:rsidR="00431EA2" w:rsidRPr="00241397">
        <w:rPr>
          <w:rFonts w:ascii="Times New Roman" w:hAnsi="Times New Roman"/>
          <w:b/>
          <w:sz w:val="28"/>
          <w:szCs w:val="28"/>
        </w:rPr>
        <w:t xml:space="preserve">          </w:t>
      </w:r>
      <w:r w:rsidR="00EF2244" w:rsidRPr="00241397">
        <w:rPr>
          <w:rFonts w:ascii="Times New Roman" w:hAnsi="Times New Roman"/>
          <w:b/>
          <w:sz w:val="28"/>
          <w:szCs w:val="28"/>
        </w:rPr>
        <w:tab/>
      </w:r>
      <w:r w:rsidR="00870CBC" w:rsidRPr="00241397">
        <w:rPr>
          <w:rFonts w:ascii="Times New Roman" w:hAnsi="Times New Roman"/>
          <w:b/>
          <w:sz w:val="28"/>
          <w:szCs w:val="28"/>
        </w:rPr>
        <w:tab/>
      </w:r>
      <w:r w:rsidR="00870CBC" w:rsidRPr="00241397">
        <w:rPr>
          <w:rFonts w:ascii="Times New Roman" w:hAnsi="Times New Roman"/>
          <w:b/>
          <w:sz w:val="28"/>
          <w:szCs w:val="28"/>
        </w:rPr>
        <w:tab/>
        <w:t xml:space="preserve">          </w:t>
      </w:r>
      <w:r w:rsidR="0015576F" w:rsidRPr="00241397">
        <w:rPr>
          <w:rFonts w:ascii="Times New Roman" w:hAnsi="Times New Roman"/>
          <w:b/>
          <w:sz w:val="28"/>
          <w:szCs w:val="28"/>
        </w:rPr>
        <w:t xml:space="preserve">   </w:t>
      </w:r>
      <w:r w:rsidR="007E253D">
        <w:rPr>
          <w:rFonts w:ascii="Times New Roman" w:hAnsi="Times New Roman"/>
          <w:b/>
          <w:sz w:val="28"/>
          <w:szCs w:val="28"/>
        </w:rPr>
        <w:t xml:space="preserve">       Олег БУЛУЛУКОВ</w:t>
      </w:r>
    </w:p>
    <w:p w14:paraId="2B64EECD" w14:textId="77777777" w:rsidR="00D05A96" w:rsidRDefault="00D05A96" w:rsidP="0035166E">
      <w:pPr>
        <w:widowControl w:val="0"/>
        <w:tabs>
          <w:tab w:val="left" w:pos="851"/>
        </w:tabs>
        <w:spacing w:after="0" w:line="240" w:lineRule="auto"/>
        <w:contextualSpacing/>
        <w:jc w:val="both"/>
        <w:rPr>
          <w:rFonts w:ascii="Times New Roman" w:hAnsi="Times New Roman"/>
          <w:b/>
          <w:sz w:val="28"/>
          <w:szCs w:val="28"/>
        </w:rPr>
      </w:pPr>
    </w:p>
    <w:p w14:paraId="5A29FAD3" w14:textId="77777777" w:rsidR="00D05A96" w:rsidRPr="009927D0" w:rsidRDefault="00D05A96" w:rsidP="0035166E">
      <w:pPr>
        <w:widowControl w:val="0"/>
        <w:tabs>
          <w:tab w:val="left" w:pos="851"/>
        </w:tabs>
        <w:spacing w:after="0" w:line="240" w:lineRule="auto"/>
        <w:contextualSpacing/>
        <w:jc w:val="both"/>
        <w:rPr>
          <w:rFonts w:ascii="Times New Roman" w:hAnsi="Times New Roman"/>
          <w:b/>
          <w:sz w:val="28"/>
          <w:szCs w:val="28"/>
        </w:rPr>
      </w:pPr>
    </w:p>
    <w:sectPr w:rsidR="00D05A96" w:rsidRPr="009927D0" w:rsidSect="00715BE8">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B8A79" w14:textId="77777777" w:rsidR="00880E4A" w:rsidRDefault="00880E4A" w:rsidP="00E32F4B">
      <w:pPr>
        <w:spacing w:after="0" w:line="240" w:lineRule="auto"/>
      </w:pPr>
      <w:r>
        <w:separator/>
      </w:r>
    </w:p>
  </w:endnote>
  <w:endnote w:type="continuationSeparator" w:id="0">
    <w:p w14:paraId="351D5DDB" w14:textId="77777777" w:rsidR="00880E4A" w:rsidRDefault="00880E4A"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2FCAB" w14:textId="77777777" w:rsidR="00880E4A" w:rsidRDefault="00880E4A" w:rsidP="00E32F4B">
      <w:pPr>
        <w:spacing w:after="0" w:line="240" w:lineRule="auto"/>
      </w:pPr>
      <w:r>
        <w:separator/>
      </w:r>
    </w:p>
  </w:footnote>
  <w:footnote w:type="continuationSeparator" w:id="0">
    <w:p w14:paraId="31E3A97B" w14:textId="77777777" w:rsidR="00880E4A" w:rsidRDefault="00880E4A"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A0E8B" w14:textId="77777777" w:rsidR="00E32F4B" w:rsidRDefault="00E32F4B" w:rsidP="00002A56">
    <w:pPr>
      <w:pStyle w:val="a9"/>
      <w:jc w:val="center"/>
    </w:pPr>
    <w:r>
      <w:fldChar w:fldCharType="begin"/>
    </w:r>
    <w:r>
      <w:instrText>PAGE   \* MERGEFORMAT</w:instrText>
    </w:r>
    <w:r>
      <w:fldChar w:fldCharType="separate"/>
    </w:r>
    <w:r w:rsidR="004872DC" w:rsidRPr="004872DC">
      <w:rPr>
        <w:noProof/>
        <w:lang w:val="ru-RU"/>
      </w:rPr>
      <w:t>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D554D"/>
    <w:multiLevelType w:val="hybridMultilevel"/>
    <w:tmpl w:val="50AEB0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337"/>
    <w:rsid w:val="000002A8"/>
    <w:rsid w:val="000008E4"/>
    <w:rsid w:val="00002414"/>
    <w:rsid w:val="00002A56"/>
    <w:rsid w:val="00005F79"/>
    <w:rsid w:val="00014754"/>
    <w:rsid w:val="00017B1C"/>
    <w:rsid w:val="00020FC0"/>
    <w:rsid w:val="000218D0"/>
    <w:rsid w:val="00021E4A"/>
    <w:rsid w:val="00023822"/>
    <w:rsid w:val="000244D1"/>
    <w:rsid w:val="000248BF"/>
    <w:rsid w:val="000312E1"/>
    <w:rsid w:val="00032898"/>
    <w:rsid w:val="0003477D"/>
    <w:rsid w:val="000367C0"/>
    <w:rsid w:val="00040CE9"/>
    <w:rsid w:val="00042C81"/>
    <w:rsid w:val="00043611"/>
    <w:rsid w:val="0004491B"/>
    <w:rsid w:val="00050210"/>
    <w:rsid w:val="000514ED"/>
    <w:rsid w:val="00052538"/>
    <w:rsid w:val="00054794"/>
    <w:rsid w:val="00055645"/>
    <w:rsid w:val="00055750"/>
    <w:rsid w:val="000566B3"/>
    <w:rsid w:val="00060180"/>
    <w:rsid w:val="000606D2"/>
    <w:rsid w:val="00061E56"/>
    <w:rsid w:val="000623D1"/>
    <w:rsid w:val="0006440C"/>
    <w:rsid w:val="00065FC3"/>
    <w:rsid w:val="00066EE3"/>
    <w:rsid w:val="00072463"/>
    <w:rsid w:val="0007309F"/>
    <w:rsid w:val="00073FED"/>
    <w:rsid w:val="00081498"/>
    <w:rsid w:val="00085FAF"/>
    <w:rsid w:val="00087365"/>
    <w:rsid w:val="00091A08"/>
    <w:rsid w:val="00092270"/>
    <w:rsid w:val="0009266A"/>
    <w:rsid w:val="000A0401"/>
    <w:rsid w:val="000A1E28"/>
    <w:rsid w:val="000A241F"/>
    <w:rsid w:val="000A4EF6"/>
    <w:rsid w:val="000B1C9A"/>
    <w:rsid w:val="000B276E"/>
    <w:rsid w:val="000B29D6"/>
    <w:rsid w:val="000B5193"/>
    <w:rsid w:val="000B543B"/>
    <w:rsid w:val="000C1A63"/>
    <w:rsid w:val="000D461F"/>
    <w:rsid w:val="000D4954"/>
    <w:rsid w:val="000E2970"/>
    <w:rsid w:val="000E4EB4"/>
    <w:rsid w:val="000E54AE"/>
    <w:rsid w:val="000F4963"/>
    <w:rsid w:val="001033F0"/>
    <w:rsid w:val="00112FFA"/>
    <w:rsid w:val="0011363B"/>
    <w:rsid w:val="00115F02"/>
    <w:rsid w:val="0012038C"/>
    <w:rsid w:val="001210A5"/>
    <w:rsid w:val="001220DF"/>
    <w:rsid w:val="001317CF"/>
    <w:rsid w:val="001320DF"/>
    <w:rsid w:val="001326EC"/>
    <w:rsid w:val="00140040"/>
    <w:rsid w:val="00141E41"/>
    <w:rsid w:val="00143328"/>
    <w:rsid w:val="00146EBB"/>
    <w:rsid w:val="00147DE5"/>
    <w:rsid w:val="00152B89"/>
    <w:rsid w:val="00152FF8"/>
    <w:rsid w:val="0015576F"/>
    <w:rsid w:val="00155DA4"/>
    <w:rsid w:val="00156A42"/>
    <w:rsid w:val="0015751F"/>
    <w:rsid w:val="001629E0"/>
    <w:rsid w:val="001675C2"/>
    <w:rsid w:val="00167DFA"/>
    <w:rsid w:val="0017014F"/>
    <w:rsid w:val="001706F8"/>
    <w:rsid w:val="00172F58"/>
    <w:rsid w:val="00174BFF"/>
    <w:rsid w:val="00175CDD"/>
    <w:rsid w:val="001767AE"/>
    <w:rsid w:val="00184535"/>
    <w:rsid w:val="0019138B"/>
    <w:rsid w:val="00191449"/>
    <w:rsid w:val="0019331C"/>
    <w:rsid w:val="00193CC7"/>
    <w:rsid w:val="00195B7A"/>
    <w:rsid w:val="001A41AC"/>
    <w:rsid w:val="001A45DE"/>
    <w:rsid w:val="001A4FE2"/>
    <w:rsid w:val="001A6986"/>
    <w:rsid w:val="001B28DE"/>
    <w:rsid w:val="001B75D3"/>
    <w:rsid w:val="001C051A"/>
    <w:rsid w:val="001C0CC9"/>
    <w:rsid w:val="001C39F7"/>
    <w:rsid w:val="001C41D0"/>
    <w:rsid w:val="001D6475"/>
    <w:rsid w:val="001D773C"/>
    <w:rsid w:val="001E33FB"/>
    <w:rsid w:val="001E3DCC"/>
    <w:rsid w:val="001E629C"/>
    <w:rsid w:val="001E65C2"/>
    <w:rsid w:val="001F04AC"/>
    <w:rsid w:val="001F7F8F"/>
    <w:rsid w:val="0020022D"/>
    <w:rsid w:val="00203759"/>
    <w:rsid w:val="00222AE4"/>
    <w:rsid w:val="0022705D"/>
    <w:rsid w:val="00230DFB"/>
    <w:rsid w:val="00231CED"/>
    <w:rsid w:val="00240FE9"/>
    <w:rsid w:val="00241397"/>
    <w:rsid w:val="0024273A"/>
    <w:rsid w:val="00242B1B"/>
    <w:rsid w:val="002448F4"/>
    <w:rsid w:val="00244F27"/>
    <w:rsid w:val="00255336"/>
    <w:rsid w:val="00255EB4"/>
    <w:rsid w:val="002669D5"/>
    <w:rsid w:val="00274475"/>
    <w:rsid w:val="00277695"/>
    <w:rsid w:val="00283287"/>
    <w:rsid w:val="00283C2B"/>
    <w:rsid w:val="0028534E"/>
    <w:rsid w:val="00286422"/>
    <w:rsid w:val="00287C24"/>
    <w:rsid w:val="002923C2"/>
    <w:rsid w:val="00294970"/>
    <w:rsid w:val="002A6DAF"/>
    <w:rsid w:val="002B1093"/>
    <w:rsid w:val="002B1589"/>
    <w:rsid w:val="002B216E"/>
    <w:rsid w:val="002B29D1"/>
    <w:rsid w:val="002B2BE1"/>
    <w:rsid w:val="002B6879"/>
    <w:rsid w:val="002C0AC6"/>
    <w:rsid w:val="002C598B"/>
    <w:rsid w:val="002D290B"/>
    <w:rsid w:val="002E5FEE"/>
    <w:rsid w:val="002E6DD8"/>
    <w:rsid w:val="002E7741"/>
    <w:rsid w:val="002F1921"/>
    <w:rsid w:val="002F3E2F"/>
    <w:rsid w:val="002F40C3"/>
    <w:rsid w:val="002F41E3"/>
    <w:rsid w:val="002F4314"/>
    <w:rsid w:val="002F43BB"/>
    <w:rsid w:val="002F554F"/>
    <w:rsid w:val="002F5A5D"/>
    <w:rsid w:val="002F78D6"/>
    <w:rsid w:val="003007B0"/>
    <w:rsid w:val="00301E3A"/>
    <w:rsid w:val="00305D49"/>
    <w:rsid w:val="003116E3"/>
    <w:rsid w:val="00311DFB"/>
    <w:rsid w:val="00312946"/>
    <w:rsid w:val="00314B5C"/>
    <w:rsid w:val="00321028"/>
    <w:rsid w:val="00321545"/>
    <w:rsid w:val="00324F51"/>
    <w:rsid w:val="0032608B"/>
    <w:rsid w:val="00327ED1"/>
    <w:rsid w:val="0033421C"/>
    <w:rsid w:val="00337947"/>
    <w:rsid w:val="00341B9C"/>
    <w:rsid w:val="00341C66"/>
    <w:rsid w:val="00341FE8"/>
    <w:rsid w:val="00344956"/>
    <w:rsid w:val="003508B9"/>
    <w:rsid w:val="0035166E"/>
    <w:rsid w:val="00355D58"/>
    <w:rsid w:val="0036254D"/>
    <w:rsid w:val="00373108"/>
    <w:rsid w:val="0037674A"/>
    <w:rsid w:val="00377796"/>
    <w:rsid w:val="003824A7"/>
    <w:rsid w:val="0038565C"/>
    <w:rsid w:val="00396316"/>
    <w:rsid w:val="003A5A77"/>
    <w:rsid w:val="003A77E8"/>
    <w:rsid w:val="003B6D87"/>
    <w:rsid w:val="003B70DB"/>
    <w:rsid w:val="003C021C"/>
    <w:rsid w:val="003C4D52"/>
    <w:rsid w:val="003C6CB2"/>
    <w:rsid w:val="003D1EC9"/>
    <w:rsid w:val="003D2D7E"/>
    <w:rsid w:val="003D43B7"/>
    <w:rsid w:val="003E323C"/>
    <w:rsid w:val="003E47CF"/>
    <w:rsid w:val="003E5489"/>
    <w:rsid w:val="003E6FC0"/>
    <w:rsid w:val="003F0337"/>
    <w:rsid w:val="003F3682"/>
    <w:rsid w:val="003F45F2"/>
    <w:rsid w:val="003F5331"/>
    <w:rsid w:val="003F6830"/>
    <w:rsid w:val="0040775D"/>
    <w:rsid w:val="0041264B"/>
    <w:rsid w:val="00412EDF"/>
    <w:rsid w:val="00414648"/>
    <w:rsid w:val="0041669E"/>
    <w:rsid w:val="00421AF0"/>
    <w:rsid w:val="00422BCA"/>
    <w:rsid w:val="00424D48"/>
    <w:rsid w:val="00431EA2"/>
    <w:rsid w:val="00435421"/>
    <w:rsid w:val="00436359"/>
    <w:rsid w:val="004434EE"/>
    <w:rsid w:val="00443DDF"/>
    <w:rsid w:val="00443F4B"/>
    <w:rsid w:val="004457EC"/>
    <w:rsid w:val="00445C0A"/>
    <w:rsid w:val="00446608"/>
    <w:rsid w:val="004507A8"/>
    <w:rsid w:val="00451D2C"/>
    <w:rsid w:val="00456667"/>
    <w:rsid w:val="00456D29"/>
    <w:rsid w:val="00456F1E"/>
    <w:rsid w:val="004600AF"/>
    <w:rsid w:val="00462462"/>
    <w:rsid w:val="004630DF"/>
    <w:rsid w:val="004632DF"/>
    <w:rsid w:val="00470B11"/>
    <w:rsid w:val="00471054"/>
    <w:rsid w:val="0047486A"/>
    <w:rsid w:val="00475B93"/>
    <w:rsid w:val="00482A79"/>
    <w:rsid w:val="004872DC"/>
    <w:rsid w:val="0049259B"/>
    <w:rsid w:val="00493490"/>
    <w:rsid w:val="00495EAC"/>
    <w:rsid w:val="0049601A"/>
    <w:rsid w:val="004A0112"/>
    <w:rsid w:val="004A4F4C"/>
    <w:rsid w:val="004B006E"/>
    <w:rsid w:val="004C1319"/>
    <w:rsid w:val="004C3D34"/>
    <w:rsid w:val="004D03D3"/>
    <w:rsid w:val="004D1AC6"/>
    <w:rsid w:val="004D3A71"/>
    <w:rsid w:val="004E06E7"/>
    <w:rsid w:val="004E3137"/>
    <w:rsid w:val="004E7552"/>
    <w:rsid w:val="004F15AE"/>
    <w:rsid w:val="004F6518"/>
    <w:rsid w:val="004F6DD4"/>
    <w:rsid w:val="00515715"/>
    <w:rsid w:val="0052081F"/>
    <w:rsid w:val="00521C0A"/>
    <w:rsid w:val="0052350F"/>
    <w:rsid w:val="005236C0"/>
    <w:rsid w:val="00523D6E"/>
    <w:rsid w:val="0052667E"/>
    <w:rsid w:val="00526787"/>
    <w:rsid w:val="00526F07"/>
    <w:rsid w:val="00527E48"/>
    <w:rsid w:val="00532EA1"/>
    <w:rsid w:val="0053318C"/>
    <w:rsid w:val="00533389"/>
    <w:rsid w:val="00533EE1"/>
    <w:rsid w:val="00534064"/>
    <w:rsid w:val="00535E75"/>
    <w:rsid w:val="00537EB1"/>
    <w:rsid w:val="00540850"/>
    <w:rsid w:val="005414B9"/>
    <w:rsid w:val="005424BB"/>
    <w:rsid w:val="005447B7"/>
    <w:rsid w:val="00544B20"/>
    <w:rsid w:val="00545BE6"/>
    <w:rsid w:val="00552370"/>
    <w:rsid w:val="00552DF4"/>
    <w:rsid w:val="005540ED"/>
    <w:rsid w:val="005556A4"/>
    <w:rsid w:val="00563B6C"/>
    <w:rsid w:val="00565926"/>
    <w:rsid w:val="00566335"/>
    <w:rsid w:val="005718E4"/>
    <w:rsid w:val="00571F4A"/>
    <w:rsid w:val="0057349E"/>
    <w:rsid w:val="005754DB"/>
    <w:rsid w:val="00577634"/>
    <w:rsid w:val="00577911"/>
    <w:rsid w:val="005803C1"/>
    <w:rsid w:val="0058160E"/>
    <w:rsid w:val="00585FB3"/>
    <w:rsid w:val="00590B5F"/>
    <w:rsid w:val="005929A4"/>
    <w:rsid w:val="005935C1"/>
    <w:rsid w:val="0059672D"/>
    <w:rsid w:val="00596903"/>
    <w:rsid w:val="00597003"/>
    <w:rsid w:val="00597B36"/>
    <w:rsid w:val="005A172B"/>
    <w:rsid w:val="005A4449"/>
    <w:rsid w:val="005C052A"/>
    <w:rsid w:val="005C0E1D"/>
    <w:rsid w:val="005C121F"/>
    <w:rsid w:val="005C27A1"/>
    <w:rsid w:val="005C3193"/>
    <w:rsid w:val="005D605E"/>
    <w:rsid w:val="005D6688"/>
    <w:rsid w:val="005E2E0C"/>
    <w:rsid w:val="005E60A7"/>
    <w:rsid w:val="005F0761"/>
    <w:rsid w:val="005F2B8A"/>
    <w:rsid w:val="005F7F5D"/>
    <w:rsid w:val="00603104"/>
    <w:rsid w:val="00603987"/>
    <w:rsid w:val="0061286C"/>
    <w:rsid w:val="00633333"/>
    <w:rsid w:val="006378A1"/>
    <w:rsid w:val="00645AF8"/>
    <w:rsid w:val="00647AAC"/>
    <w:rsid w:val="006507D0"/>
    <w:rsid w:val="0065143B"/>
    <w:rsid w:val="0065303E"/>
    <w:rsid w:val="00655DDD"/>
    <w:rsid w:val="00656D81"/>
    <w:rsid w:val="00661D78"/>
    <w:rsid w:val="006663A3"/>
    <w:rsid w:val="00666AD0"/>
    <w:rsid w:val="00677770"/>
    <w:rsid w:val="00690F1C"/>
    <w:rsid w:val="00694836"/>
    <w:rsid w:val="00696AF0"/>
    <w:rsid w:val="006A1904"/>
    <w:rsid w:val="006B0EF5"/>
    <w:rsid w:val="006B2630"/>
    <w:rsid w:val="006C0363"/>
    <w:rsid w:val="006C3C23"/>
    <w:rsid w:val="006C5D13"/>
    <w:rsid w:val="006D49D3"/>
    <w:rsid w:val="006D5AEE"/>
    <w:rsid w:val="006D7113"/>
    <w:rsid w:val="006D74D1"/>
    <w:rsid w:val="006E025E"/>
    <w:rsid w:val="006E6F92"/>
    <w:rsid w:val="006F3EB7"/>
    <w:rsid w:val="006F4348"/>
    <w:rsid w:val="006F49FF"/>
    <w:rsid w:val="006F535C"/>
    <w:rsid w:val="006F76AA"/>
    <w:rsid w:val="00700A4E"/>
    <w:rsid w:val="00701DEC"/>
    <w:rsid w:val="00705929"/>
    <w:rsid w:val="00705D93"/>
    <w:rsid w:val="007079E9"/>
    <w:rsid w:val="00707BA4"/>
    <w:rsid w:val="00712A9E"/>
    <w:rsid w:val="00715BE8"/>
    <w:rsid w:val="00717D68"/>
    <w:rsid w:val="0072598B"/>
    <w:rsid w:val="00725C65"/>
    <w:rsid w:val="00726B8D"/>
    <w:rsid w:val="0073072C"/>
    <w:rsid w:val="00730846"/>
    <w:rsid w:val="00733C6D"/>
    <w:rsid w:val="00737958"/>
    <w:rsid w:val="007424AB"/>
    <w:rsid w:val="00743DDA"/>
    <w:rsid w:val="00745DE6"/>
    <w:rsid w:val="007507C5"/>
    <w:rsid w:val="007511AA"/>
    <w:rsid w:val="007547B2"/>
    <w:rsid w:val="00762E2D"/>
    <w:rsid w:val="00771F52"/>
    <w:rsid w:val="00773BB6"/>
    <w:rsid w:val="00782A4B"/>
    <w:rsid w:val="00783610"/>
    <w:rsid w:val="00787A6D"/>
    <w:rsid w:val="007933AC"/>
    <w:rsid w:val="0079489D"/>
    <w:rsid w:val="00795317"/>
    <w:rsid w:val="007962FB"/>
    <w:rsid w:val="007A4BDB"/>
    <w:rsid w:val="007A772B"/>
    <w:rsid w:val="007B223C"/>
    <w:rsid w:val="007C2784"/>
    <w:rsid w:val="007D0A9F"/>
    <w:rsid w:val="007D3E81"/>
    <w:rsid w:val="007D5DF4"/>
    <w:rsid w:val="007E253D"/>
    <w:rsid w:val="007E3D94"/>
    <w:rsid w:val="007E57E7"/>
    <w:rsid w:val="007E59A4"/>
    <w:rsid w:val="007E79BC"/>
    <w:rsid w:val="007F0C6F"/>
    <w:rsid w:val="008058DD"/>
    <w:rsid w:val="00806085"/>
    <w:rsid w:val="0081688A"/>
    <w:rsid w:val="00816F90"/>
    <w:rsid w:val="008201E4"/>
    <w:rsid w:val="00822536"/>
    <w:rsid w:val="00823140"/>
    <w:rsid w:val="00825791"/>
    <w:rsid w:val="00826AF8"/>
    <w:rsid w:val="00830290"/>
    <w:rsid w:val="00830782"/>
    <w:rsid w:val="00831C44"/>
    <w:rsid w:val="008357D7"/>
    <w:rsid w:val="00836A6E"/>
    <w:rsid w:val="008408B7"/>
    <w:rsid w:val="00840EE3"/>
    <w:rsid w:val="008475E5"/>
    <w:rsid w:val="008544CB"/>
    <w:rsid w:val="00862B3F"/>
    <w:rsid w:val="008642A5"/>
    <w:rsid w:val="00864B6B"/>
    <w:rsid w:val="00865EB8"/>
    <w:rsid w:val="00870CBC"/>
    <w:rsid w:val="00874F45"/>
    <w:rsid w:val="008801C2"/>
    <w:rsid w:val="00880E4A"/>
    <w:rsid w:val="008843F6"/>
    <w:rsid w:val="00884733"/>
    <w:rsid w:val="0088561C"/>
    <w:rsid w:val="00886BAA"/>
    <w:rsid w:val="00893A1E"/>
    <w:rsid w:val="00896F44"/>
    <w:rsid w:val="0089757A"/>
    <w:rsid w:val="008A05DF"/>
    <w:rsid w:val="008A08F8"/>
    <w:rsid w:val="008A1351"/>
    <w:rsid w:val="008A1E80"/>
    <w:rsid w:val="008A3056"/>
    <w:rsid w:val="008A5A4E"/>
    <w:rsid w:val="008C2313"/>
    <w:rsid w:val="008C6535"/>
    <w:rsid w:val="008D0CA9"/>
    <w:rsid w:val="008D21F4"/>
    <w:rsid w:val="008D463B"/>
    <w:rsid w:val="008D483A"/>
    <w:rsid w:val="008D59A3"/>
    <w:rsid w:val="008E05ED"/>
    <w:rsid w:val="008E1CB4"/>
    <w:rsid w:val="008E254A"/>
    <w:rsid w:val="008E2FA3"/>
    <w:rsid w:val="008E31D7"/>
    <w:rsid w:val="008F46E5"/>
    <w:rsid w:val="008F4DDD"/>
    <w:rsid w:val="009000E7"/>
    <w:rsid w:val="00905DC1"/>
    <w:rsid w:val="00907592"/>
    <w:rsid w:val="00913BA7"/>
    <w:rsid w:val="009156D0"/>
    <w:rsid w:val="00922EBE"/>
    <w:rsid w:val="00926B77"/>
    <w:rsid w:val="00926CF0"/>
    <w:rsid w:val="00926EB0"/>
    <w:rsid w:val="00930186"/>
    <w:rsid w:val="009377ED"/>
    <w:rsid w:val="00941AC4"/>
    <w:rsid w:val="00943C5B"/>
    <w:rsid w:val="00944E5F"/>
    <w:rsid w:val="009470D2"/>
    <w:rsid w:val="00953052"/>
    <w:rsid w:val="00954F35"/>
    <w:rsid w:val="009560C8"/>
    <w:rsid w:val="009600E0"/>
    <w:rsid w:val="00962B9C"/>
    <w:rsid w:val="00964BFD"/>
    <w:rsid w:val="009717BE"/>
    <w:rsid w:val="00975351"/>
    <w:rsid w:val="00975938"/>
    <w:rsid w:val="009927D0"/>
    <w:rsid w:val="009929EF"/>
    <w:rsid w:val="009A12AE"/>
    <w:rsid w:val="009A21E6"/>
    <w:rsid w:val="009A2A7F"/>
    <w:rsid w:val="009A478A"/>
    <w:rsid w:val="009A5A15"/>
    <w:rsid w:val="009C0208"/>
    <w:rsid w:val="009C1DCD"/>
    <w:rsid w:val="009C690A"/>
    <w:rsid w:val="009D2BD6"/>
    <w:rsid w:val="009D5BBD"/>
    <w:rsid w:val="009D6AD4"/>
    <w:rsid w:val="009D6FEF"/>
    <w:rsid w:val="009D7092"/>
    <w:rsid w:val="009E0BC8"/>
    <w:rsid w:val="009E0D30"/>
    <w:rsid w:val="009E6189"/>
    <w:rsid w:val="009E62DC"/>
    <w:rsid w:val="009E7975"/>
    <w:rsid w:val="009E7E16"/>
    <w:rsid w:val="009F0B38"/>
    <w:rsid w:val="009F0C2F"/>
    <w:rsid w:val="009F27D8"/>
    <w:rsid w:val="009F4421"/>
    <w:rsid w:val="009F4CAE"/>
    <w:rsid w:val="009F776B"/>
    <w:rsid w:val="00A0253D"/>
    <w:rsid w:val="00A02EBE"/>
    <w:rsid w:val="00A05EA5"/>
    <w:rsid w:val="00A068BC"/>
    <w:rsid w:val="00A069E8"/>
    <w:rsid w:val="00A06F77"/>
    <w:rsid w:val="00A10110"/>
    <w:rsid w:val="00A11555"/>
    <w:rsid w:val="00A1314F"/>
    <w:rsid w:val="00A2026C"/>
    <w:rsid w:val="00A215B9"/>
    <w:rsid w:val="00A2658C"/>
    <w:rsid w:val="00A26AB7"/>
    <w:rsid w:val="00A301E3"/>
    <w:rsid w:val="00A320D7"/>
    <w:rsid w:val="00A33114"/>
    <w:rsid w:val="00A33440"/>
    <w:rsid w:val="00A405FB"/>
    <w:rsid w:val="00A4065C"/>
    <w:rsid w:val="00A41C21"/>
    <w:rsid w:val="00A4214A"/>
    <w:rsid w:val="00A46941"/>
    <w:rsid w:val="00A513CF"/>
    <w:rsid w:val="00A52AB9"/>
    <w:rsid w:val="00A57ED1"/>
    <w:rsid w:val="00A6401C"/>
    <w:rsid w:val="00A65F38"/>
    <w:rsid w:val="00A67D41"/>
    <w:rsid w:val="00A731EC"/>
    <w:rsid w:val="00A82284"/>
    <w:rsid w:val="00A83BCC"/>
    <w:rsid w:val="00A85013"/>
    <w:rsid w:val="00A91118"/>
    <w:rsid w:val="00A91DF2"/>
    <w:rsid w:val="00A92C14"/>
    <w:rsid w:val="00AA4EEB"/>
    <w:rsid w:val="00AA59DD"/>
    <w:rsid w:val="00AA5C1D"/>
    <w:rsid w:val="00AA5D5C"/>
    <w:rsid w:val="00AB2256"/>
    <w:rsid w:val="00AB3F64"/>
    <w:rsid w:val="00AB76E2"/>
    <w:rsid w:val="00AC0793"/>
    <w:rsid w:val="00AC3B8C"/>
    <w:rsid w:val="00AC47B9"/>
    <w:rsid w:val="00AC51F2"/>
    <w:rsid w:val="00AD054E"/>
    <w:rsid w:val="00AD2238"/>
    <w:rsid w:val="00AD289D"/>
    <w:rsid w:val="00AD7714"/>
    <w:rsid w:val="00AE0D9D"/>
    <w:rsid w:val="00AE314E"/>
    <w:rsid w:val="00AE49AF"/>
    <w:rsid w:val="00AE7911"/>
    <w:rsid w:val="00AF2411"/>
    <w:rsid w:val="00AF5F9C"/>
    <w:rsid w:val="00B033FE"/>
    <w:rsid w:val="00B04D4B"/>
    <w:rsid w:val="00B0551C"/>
    <w:rsid w:val="00B05EE7"/>
    <w:rsid w:val="00B07215"/>
    <w:rsid w:val="00B1378E"/>
    <w:rsid w:val="00B17552"/>
    <w:rsid w:val="00B2054E"/>
    <w:rsid w:val="00B25BA9"/>
    <w:rsid w:val="00B32216"/>
    <w:rsid w:val="00B3290E"/>
    <w:rsid w:val="00B33219"/>
    <w:rsid w:val="00B403E5"/>
    <w:rsid w:val="00B405B2"/>
    <w:rsid w:val="00B40A1B"/>
    <w:rsid w:val="00B41806"/>
    <w:rsid w:val="00B419DB"/>
    <w:rsid w:val="00B42506"/>
    <w:rsid w:val="00B42BCD"/>
    <w:rsid w:val="00B441E5"/>
    <w:rsid w:val="00B45F86"/>
    <w:rsid w:val="00B4713B"/>
    <w:rsid w:val="00B50037"/>
    <w:rsid w:val="00B55B70"/>
    <w:rsid w:val="00B55CCB"/>
    <w:rsid w:val="00B60D14"/>
    <w:rsid w:val="00B60F7A"/>
    <w:rsid w:val="00B620EE"/>
    <w:rsid w:val="00B66482"/>
    <w:rsid w:val="00B678F1"/>
    <w:rsid w:val="00B72E41"/>
    <w:rsid w:val="00B732B4"/>
    <w:rsid w:val="00B7642F"/>
    <w:rsid w:val="00B81C8F"/>
    <w:rsid w:val="00B82A9F"/>
    <w:rsid w:val="00B83DF2"/>
    <w:rsid w:val="00B86056"/>
    <w:rsid w:val="00B87770"/>
    <w:rsid w:val="00B932EF"/>
    <w:rsid w:val="00B942CB"/>
    <w:rsid w:val="00BA0C0B"/>
    <w:rsid w:val="00BA3A23"/>
    <w:rsid w:val="00BA4AA8"/>
    <w:rsid w:val="00BA6947"/>
    <w:rsid w:val="00BA7DFA"/>
    <w:rsid w:val="00BB1A03"/>
    <w:rsid w:val="00BB2DB7"/>
    <w:rsid w:val="00BC2198"/>
    <w:rsid w:val="00BC4266"/>
    <w:rsid w:val="00BC7B28"/>
    <w:rsid w:val="00BD24CB"/>
    <w:rsid w:val="00BD2605"/>
    <w:rsid w:val="00BD5AB5"/>
    <w:rsid w:val="00BD636A"/>
    <w:rsid w:val="00BE77AC"/>
    <w:rsid w:val="00BF04FA"/>
    <w:rsid w:val="00BF2D75"/>
    <w:rsid w:val="00BF69C9"/>
    <w:rsid w:val="00C02F8D"/>
    <w:rsid w:val="00C11811"/>
    <w:rsid w:val="00C15B2F"/>
    <w:rsid w:val="00C17904"/>
    <w:rsid w:val="00C2031F"/>
    <w:rsid w:val="00C25F46"/>
    <w:rsid w:val="00C3327E"/>
    <w:rsid w:val="00C41193"/>
    <w:rsid w:val="00C4139E"/>
    <w:rsid w:val="00C5469D"/>
    <w:rsid w:val="00C54824"/>
    <w:rsid w:val="00C61D17"/>
    <w:rsid w:val="00C6427F"/>
    <w:rsid w:val="00C673B0"/>
    <w:rsid w:val="00C67D5A"/>
    <w:rsid w:val="00C700E8"/>
    <w:rsid w:val="00C70B4F"/>
    <w:rsid w:val="00C72165"/>
    <w:rsid w:val="00C73ACC"/>
    <w:rsid w:val="00C7471F"/>
    <w:rsid w:val="00C75879"/>
    <w:rsid w:val="00C76A67"/>
    <w:rsid w:val="00C7700B"/>
    <w:rsid w:val="00C77A61"/>
    <w:rsid w:val="00C80D57"/>
    <w:rsid w:val="00C8526C"/>
    <w:rsid w:val="00C87355"/>
    <w:rsid w:val="00C87BCC"/>
    <w:rsid w:val="00C93BA8"/>
    <w:rsid w:val="00C944D8"/>
    <w:rsid w:val="00CA6E4C"/>
    <w:rsid w:val="00CB200E"/>
    <w:rsid w:val="00CC2EAF"/>
    <w:rsid w:val="00CD6F8B"/>
    <w:rsid w:val="00CE2FBA"/>
    <w:rsid w:val="00CE39D2"/>
    <w:rsid w:val="00CF1D6A"/>
    <w:rsid w:val="00CF53A2"/>
    <w:rsid w:val="00CF5C66"/>
    <w:rsid w:val="00CF6224"/>
    <w:rsid w:val="00CF7F81"/>
    <w:rsid w:val="00D04D30"/>
    <w:rsid w:val="00D05A96"/>
    <w:rsid w:val="00D16031"/>
    <w:rsid w:val="00D16A4C"/>
    <w:rsid w:val="00D2387E"/>
    <w:rsid w:val="00D24FF4"/>
    <w:rsid w:val="00D30E1B"/>
    <w:rsid w:val="00D31E73"/>
    <w:rsid w:val="00D32B5D"/>
    <w:rsid w:val="00D347F4"/>
    <w:rsid w:val="00D464E1"/>
    <w:rsid w:val="00D51CEB"/>
    <w:rsid w:val="00D53DAF"/>
    <w:rsid w:val="00D57978"/>
    <w:rsid w:val="00D61D68"/>
    <w:rsid w:val="00D61EB0"/>
    <w:rsid w:val="00D667E8"/>
    <w:rsid w:val="00D67071"/>
    <w:rsid w:val="00D70E4F"/>
    <w:rsid w:val="00D72C09"/>
    <w:rsid w:val="00D72CDF"/>
    <w:rsid w:val="00D77108"/>
    <w:rsid w:val="00D96A49"/>
    <w:rsid w:val="00D976DB"/>
    <w:rsid w:val="00DA0B22"/>
    <w:rsid w:val="00DA2A6F"/>
    <w:rsid w:val="00DA485E"/>
    <w:rsid w:val="00DB68AD"/>
    <w:rsid w:val="00DC0574"/>
    <w:rsid w:val="00DC65BD"/>
    <w:rsid w:val="00DD5C64"/>
    <w:rsid w:val="00DE29C6"/>
    <w:rsid w:val="00DE2B66"/>
    <w:rsid w:val="00DE4609"/>
    <w:rsid w:val="00DE49BE"/>
    <w:rsid w:val="00DF1239"/>
    <w:rsid w:val="00DF25C0"/>
    <w:rsid w:val="00DF3C65"/>
    <w:rsid w:val="00E0222C"/>
    <w:rsid w:val="00E04367"/>
    <w:rsid w:val="00E04B66"/>
    <w:rsid w:val="00E04D24"/>
    <w:rsid w:val="00E07006"/>
    <w:rsid w:val="00E11726"/>
    <w:rsid w:val="00E12981"/>
    <w:rsid w:val="00E14577"/>
    <w:rsid w:val="00E32F4B"/>
    <w:rsid w:val="00E36DF1"/>
    <w:rsid w:val="00E463BF"/>
    <w:rsid w:val="00E50AC5"/>
    <w:rsid w:val="00E51C6E"/>
    <w:rsid w:val="00E5394E"/>
    <w:rsid w:val="00E55B5A"/>
    <w:rsid w:val="00E63F31"/>
    <w:rsid w:val="00E66293"/>
    <w:rsid w:val="00E67A2A"/>
    <w:rsid w:val="00E72732"/>
    <w:rsid w:val="00E72A19"/>
    <w:rsid w:val="00E73D20"/>
    <w:rsid w:val="00E73DB6"/>
    <w:rsid w:val="00E87BDD"/>
    <w:rsid w:val="00E90C83"/>
    <w:rsid w:val="00EA01A0"/>
    <w:rsid w:val="00EA28CA"/>
    <w:rsid w:val="00EA436D"/>
    <w:rsid w:val="00EB0082"/>
    <w:rsid w:val="00EB0B3D"/>
    <w:rsid w:val="00EC7E37"/>
    <w:rsid w:val="00ED0923"/>
    <w:rsid w:val="00ED26D4"/>
    <w:rsid w:val="00ED2A77"/>
    <w:rsid w:val="00ED3CD8"/>
    <w:rsid w:val="00EE4408"/>
    <w:rsid w:val="00EF2244"/>
    <w:rsid w:val="00EF4FD4"/>
    <w:rsid w:val="00F0030D"/>
    <w:rsid w:val="00F012E3"/>
    <w:rsid w:val="00F04C02"/>
    <w:rsid w:val="00F14F5C"/>
    <w:rsid w:val="00F21090"/>
    <w:rsid w:val="00F239FF"/>
    <w:rsid w:val="00F310BA"/>
    <w:rsid w:val="00F32417"/>
    <w:rsid w:val="00F3607B"/>
    <w:rsid w:val="00F40518"/>
    <w:rsid w:val="00F418BF"/>
    <w:rsid w:val="00F42FB9"/>
    <w:rsid w:val="00F43346"/>
    <w:rsid w:val="00F4773F"/>
    <w:rsid w:val="00F50808"/>
    <w:rsid w:val="00F5134B"/>
    <w:rsid w:val="00F54DB6"/>
    <w:rsid w:val="00F55A0F"/>
    <w:rsid w:val="00F6230A"/>
    <w:rsid w:val="00F675EC"/>
    <w:rsid w:val="00F6782F"/>
    <w:rsid w:val="00F7270C"/>
    <w:rsid w:val="00F73CD8"/>
    <w:rsid w:val="00F83E74"/>
    <w:rsid w:val="00F874C5"/>
    <w:rsid w:val="00F87E66"/>
    <w:rsid w:val="00F9307E"/>
    <w:rsid w:val="00F95869"/>
    <w:rsid w:val="00FA019E"/>
    <w:rsid w:val="00FA1E94"/>
    <w:rsid w:val="00FB09CB"/>
    <w:rsid w:val="00FB16EC"/>
    <w:rsid w:val="00FB3E3C"/>
    <w:rsid w:val="00FB4F9C"/>
    <w:rsid w:val="00FB76CE"/>
    <w:rsid w:val="00FD10CC"/>
    <w:rsid w:val="00FD23B7"/>
    <w:rsid w:val="00FE4C33"/>
    <w:rsid w:val="00FE65C2"/>
    <w:rsid w:val="00FF47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52016"/>
  <w15:chartTrackingRefBased/>
  <w15:docId w15:val="{A4395FFF-0AB6-4D01-A26E-12D8D1E2D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9489D"/>
    <w:rPr>
      <w:sz w:val="22"/>
      <w:szCs w:val="22"/>
      <w:lang w:eastAsia="en-US"/>
    </w:rPr>
  </w:style>
  <w:style w:type="paragraph" w:styleId="a5">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6">
    <w:name w:val="Hyperlink"/>
    <w:uiPriority w:val="99"/>
    <w:semiHidden/>
    <w:unhideWhenUsed/>
    <w:rsid w:val="000312E1"/>
    <w:rPr>
      <w:color w:val="0000FF"/>
      <w:u w:val="single"/>
    </w:rPr>
  </w:style>
  <w:style w:type="paragraph" w:styleId="a7">
    <w:name w:val="Balloon Text"/>
    <w:basedOn w:val="a"/>
    <w:link w:val="a8"/>
    <w:uiPriority w:val="99"/>
    <w:semiHidden/>
    <w:unhideWhenUsed/>
    <w:rsid w:val="009377ED"/>
    <w:pPr>
      <w:spacing w:after="0" w:line="240" w:lineRule="auto"/>
    </w:pPr>
    <w:rPr>
      <w:rFonts w:ascii="Segoe UI" w:hAnsi="Segoe UI" w:cs="Segoe UI"/>
      <w:sz w:val="18"/>
      <w:szCs w:val="18"/>
    </w:rPr>
  </w:style>
  <w:style w:type="character" w:customStyle="1" w:styleId="a8">
    <w:name w:val="Текст у виносці Знак"/>
    <w:link w:val="a7"/>
    <w:uiPriority w:val="99"/>
    <w:semiHidden/>
    <w:rsid w:val="009377ED"/>
    <w:rPr>
      <w:rFonts w:ascii="Segoe UI" w:eastAsia="Calibri" w:hAnsi="Segoe UI" w:cs="Segoe UI"/>
      <w:sz w:val="18"/>
      <w:szCs w:val="18"/>
      <w:lang w:val="uk-UA"/>
    </w:rPr>
  </w:style>
  <w:style w:type="paragraph" w:styleId="a9">
    <w:name w:val="header"/>
    <w:basedOn w:val="a"/>
    <w:link w:val="aa"/>
    <w:uiPriority w:val="99"/>
    <w:unhideWhenUsed/>
    <w:rsid w:val="00E32F4B"/>
    <w:pPr>
      <w:tabs>
        <w:tab w:val="center" w:pos="4677"/>
        <w:tab w:val="right" w:pos="9355"/>
      </w:tabs>
      <w:spacing w:after="0" w:line="240" w:lineRule="auto"/>
    </w:pPr>
  </w:style>
  <w:style w:type="character" w:customStyle="1" w:styleId="aa">
    <w:name w:val="Верхній колонтитул Знак"/>
    <w:link w:val="a9"/>
    <w:uiPriority w:val="99"/>
    <w:rsid w:val="00E32F4B"/>
    <w:rPr>
      <w:rFonts w:ascii="Calibri" w:eastAsia="Calibri" w:hAnsi="Calibri" w:cs="Times New Roman"/>
      <w:lang w:val="uk-UA"/>
    </w:rPr>
  </w:style>
  <w:style w:type="paragraph" w:styleId="ab">
    <w:name w:val="footer"/>
    <w:basedOn w:val="a"/>
    <w:link w:val="ac"/>
    <w:uiPriority w:val="99"/>
    <w:unhideWhenUsed/>
    <w:rsid w:val="00E32F4B"/>
    <w:pPr>
      <w:tabs>
        <w:tab w:val="center" w:pos="4677"/>
        <w:tab w:val="right" w:pos="9355"/>
      </w:tabs>
      <w:spacing w:after="0" w:line="240" w:lineRule="auto"/>
    </w:pPr>
  </w:style>
  <w:style w:type="character" w:customStyle="1" w:styleId="ac">
    <w:name w:val="Нижній колонтитул Знак"/>
    <w:link w:val="ab"/>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d">
    <w:name w:val="Strong"/>
    <w:uiPriority w:val="22"/>
    <w:qFormat/>
    <w:rsid w:val="00294970"/>
    <w:rPr>
      <w:b/>
      <w:bCs/>
    </w:rPr>
  </w:style>
  <w:style w:type="character" w:customStyle="1" w:styleId="a4">
    <w:name w:val="Без інтервалів Знак"/>
    <w:link w:val="a3"/>
    <w:uiPriority w:val="1"/>
    <w:locked/>
    <w:rsid w:val="00F874C5"/>
    <w:rPr>
      <w:sz w:val="22"/>
      <w:szCs w:val="22"/>
      <w:lang w:eastAsia="en-US"/>
    </w:rPr>
  </w:style>
  <w:style w:type="character" w:customStyle="1" w:styleId="rvts37">
    <w:name w:val="rvts37"/>
    <w:basedOn w:val="a0"/>
    <w:rsid w:val="006039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97479">
      <w:bodyDiv w:val="1"/>
      <w:marLeft w:val="0"/>
      <w:marRight w:val="0"/>
      <w:marTop w:val="0"/>
      <w:marBottom w:val="0"/>
      <w:divBdr>
        <w:top w:val="none" w:sz="0" w:space="0" w:color="auto"/>
        <w:left w:val="none" w:sz="0" w:space="0" w:color="auto"/>
        <w:bottom w:val="none" w:sz="0" w:space="0" w:color="auto"/>
        <w:right w:val="none" w:sz="0" w:space="0" w:color="auto"/>
      </w:divBdr>
    </w:div>
    <w:div w:id="151604292">
      <w:bodyDiv w:val="1"/>
      <w:marLeft w:val="0"/>
      <w:marRight w:val="0"/>
      <w:marTop w:val="0"/>
      <w:marBottom w:val="0"/>
      <w:divBdr>
        <w:top w:val="none" w:sz="0" w:space="0" w:color="auto"/>
        <w:left w:val="none" w:sz="0" w:space="0" w:color="auto"/>
        <w:bottom w:val="none" w:sz="0" w:space="0" w:color="auto"/>
        <w:right w:val="none" w:sz="0" w:space="0" w:color="auto"/>
      </w:divBdr>
      <w:divsChild>
        <w:div w:id="1711346152">
          <w:marLeft w:val="0"/>
          <w:marRight w:val="0"/>
          <w:marTop w:val="0"/>
          <w:marBottom w:val="0"/>
          <w:divBdr>
            <w:top w:val="none" w:sz="0" w:space="0" w:color="auto"/>
            <w:left w:val="none" w:sz="0" w:space="0" w:color="auto"/>
            <w:bottom w:val="none" w:sz="0" w:space="0" w:color="auto"/>
            <w:right w:val="none" w:sz="0" w:space="0" w:color="auto"/>
          </w:divBdr>
        </w:div>
      </w:divsChild>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612399022">
      <w:bodyDiv w:val="1"/>
      <w:marLeft w:val="0"/>
      <w:marRight w:val="0"/>
      <w:marTop w:val="0"/>
      <w:marBottom w:val="0"/>
      <w:divBdr>
        <w:top w:val="none" w:sz="0" w:space="0" w:color="auto"/>
        <w:left w:val="none" w:sz="0" w:space="0" w:color="auto"/>
        <w:bottom w:val="none" w:sz="0" w:space="0" w:color="auto"/>
        <w:right w:val="none" w:sz="0" w:space="0" w:color="auto"/>
      </w:divBdr>
    </w:div>
    <w:div w:id="967591261">
      <w:bodyDiv w:val="1"/>
      <w:marLeft w:val="0"/>
      <w:marRight w:val="0"/>
      <w:marTop w:val="0"/>
      <w:marBottom w:val="0"/>
      <w:divBdr>
        <w:top w:val="none" w:sz="0" w:space="0" w:color="auto"/>
        <w:left w:val="none" w:sz="0" w:space="0" w:color="auto"/>
        <w:bottom w:val="none" w:sz="0" w:space="0" w:color="auto"/>
        <w:right w:val="none" w:sz="0" w:space="0" w:color="auto"/>
      </w:divBdr>
    </w:div>
    <w:div w:id="106784676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63CC7-728C-4620-8B48-BA98E8A01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13327</Words>
  <Characters>7597</Characters>
  <DocSecurity>0</DocSecurity>
  <Lines>63</Lines>
  <Paragraphs>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20883</CharactersWithSpaces>
  <SharedDoc>false</SharedDoc>
  <HLinks>
    <vt:vector size="24" baseType="variant">
      <vt:variant>
        <vt:i4>7012471</vt:i4>
      </vt:variant>
      <vt:variant>
        <vt:i4>9</vt:i4>
      </vt:variant>
      <vt:variant>
        <vt:i4>0</vt:i4>
      </vt:variant>
      <vt:variant>
        <vt:i4>5</vt:i4>
      </vt:variant>
      <vt:variant>
        <vt:lpwstr>https://zakon.rada.gov.ua/laws/show/1697-18</vt:lpwstr>
      </vt:variant>
      <vt:variant>
        <vt:lpwstr>n505</vt:lpwstr>
      </vt:variant>
      <vt:variant>
        <vt:i4>6881398</vt:i4>
      </vt:variant>
      <vt:variant>
        <vt:i4>6</vt:i4>
      </vt:variant>
      <vt:variant>
        <vt:i4>0</vt:i4>
      </vt:variant>
      <vt:variant>
        <vt:i4>5</vt:i4>
      </vt:variant>
      <vt:variant>
        <vt:lpwstr>https://zakon.rada.gov.ua/laws/show/1697-18</vt:lpwstr>
      </vt:variant>
      <vt:variant>
        <vt:lpwstr>n416</vt:lpwstr>
      </vt:variant>
      <vt:variant>
        <vt:i4>7471107</vt:i4>
      </vt:variant>
      <vt:variant>
        <vt:i4>3</vt:i4>
      </vt:variant>
      <vt:variant>
        <vt:i4>0</vt:i4>
      </vt:variant>
      <vt:variant>
        <vt:i4>5</vt:i4>
      </vt:variant>
      <vt:variant>
        <vt:lpwstr>https://zakon.rada.gov.ua/laws/show/4651-17?find=1&amp;text=%D1%81%D0%B0%D0%BC%D0%BE%D1%81%D1%82%D1%96%D0%B9%D0%BD%D0%B5+%D0%BE%D0%B1%D1%81%D1%82%D0%BE%D1%8E%D0%B2%D0%B0%D0%BD%D0%BD%D1%8F</vt:lpwstr>
      </vt:variant>
      <vt:variant>
        <vt:lpwstr>w2_2</vt:lpwstr>
      </vt:variant>
      <vt:variant>
        <vt:i4>7405571</vt:i4>
      </vt:variant>
      <vt:variant>
        <vt:i4>0</vt:i4>
      </vt:variant>
      <vt:variant>
        <vt:i4>0</vt:i4>
      </vt:variant>
      <vt:variant>
        <vt:i4>5</vt:i4>
      </vt:variant>
      <vt:variant>
        <vt:lpwstr>https://zakon.rada.gov.ua/laws/show/4651-17?find=1&amp;text=%D1%81%D0%B0%D0%BC%D0%BE%D1%81%D1%82%D1%96%D0%B9%D0%BD%D0%B5+%D0%BE%D0%B1%D1%81%D1%82%D0%BE%D1%8E%D0%B2%D0%B0%D0%BD%D0%BD%D1%8F</vt:lpwstr>
      </vt:variant>
      <vt:variant>
        <vt:lpwstr>w1_2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2025-12-18T12:22:00Z</cp:lastPrinted>
  <dcterms:created xsi:type="dcterms:W3CDTF">2025-12-31T09:22:00Z</dcterms:created>
  <dcterms:modified xsi:type="dcterms:W3CDTF">2025-12-31T09:22:00Z</dcterms:modified>
</cp:coreProperties>
</file>