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6762" w:rsidRPr="00CA1E16" w:rsidRDefault="00966762" w:rsidP="0096676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CA1E16">
        <w:rPr>
          <w:rFonts w:ascii="Times New Roman" w:eastAsia="Times New Roman" w:hAnsi="Times New Roman" w:cs="Times New Roman"/>
          <w:noProof/>
          <w:sz w:val="19"/>
          <w:szCs w:val="20"/>
          <w:lang w:val="ru-RU" w:eastAsia="ru-RU"/>
        </w:rPr>
        <w:drawing>
          <wp:inline distT="0" distB="0" distL="0" distR="0" wp14:anchorId="49FC407D" wp14:editId="6D42CBF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966762" w:rsidRPr="00CA1E16" w:rsidRDefault="00966762" w:rsidP="0096676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966762" w:rsidRPr="00CA1E16" w:rsidRDefault="00966762" w:rsidP="00966762">
      <w:pPr>
        <w:spacing w:after="0" w:line="240" w:lineRule="auto"/>
        <w:jc w:val="center"/>
        <w:rPr>
          <w:rFonts w:ascii="Times New Roman" w:eastAsia="Times New Roman" w:hAnsi="Times New Roman" w:cs="Times New Roman"/>
          <w:b/>
          <w:kern w:val="28"/>
          <w:sz w:val="28"/>
          <w:szCs w:val="28"/>
          <w:lang w:eastAsia="uk-UA"/>
        </w:rPr>
      </w:pPr>
      <w:r w:rsidRPr="00CA1E16">
        <w:rPr>
          <w:rFonts w:ascii="Times New Roman" w:eastAsia="Times New Roman" w:hAnsi="Times New Roman" w:cs="Times New Roman"/>
          <w:bCs/>
          <w:kern w:val="28"/>
          <w:sz w:val="36"/>
          <w:szCs w:val="32"/>
          <w:lang w:eastAsia="ru-RU"/>
        </w:rPr>
        <w:t xml:space="preserve">КВАЛІФІКАЦІЙНО-ДИСЦИПЛІНАРНА </w:t>
      </w:r>
      <w:r w:rsidRPr="00CA1E16">
        <w:rPr>
          <w:rFonts w:ascii="Times New Roman" w:eastAsia="Times New Roman" w:hAnsi="Times New Roman" w:cs="Times New Roman"/>
          <w:bCs/>
          <w:kern w:val="28"/>
          <w:sz w:val="36"/>
          <w:szCs w:val="32"/>
          <w:lang w:eastAsia="ru-RU"/>
        </w:rPr>
        <w:br/>
        <w:t>КОМІСІЯ ПРОКУРОРІВ</w:t>
      </w:r>
    </w:p>
    <w:p w:rsidR="00966762" w:rsidRPr="00CA1E16" w:rsidRDefault="00966762" w:rsidP="00966762">
      <w:pPr>
        <w:spacing w:after="0" w:line="240" w:lineRule="auto"/>
        <w:ind w:left="84"/>
        <w:jc w:val="center"/>
        <w:rPr>
          <w:rFonts w:ascii="Times New Roman" w:eastAsia="Times New Roman" w:hAnsi="Times New Roman" w:cs="Times New Roman"/>
          <w:b/>
          <w:kern w:val="28"/>
          <w:sz w:val="28"/>
          <w:szCs w:val="28"/>
          <w:lang w:eastAsia="uk-UA"/>
        </w:rPr>
      </w:pPr>
    </w:p>
    <w:p w:rsidR="00966762" w:rsidRPr="00CA1E16" w:rsidRDefault="00966762" w:rsidP="00E32655">
      <w:pPr>
        <w:spacing w:after="100" w:afterAutospacing="1" w:line="240" w:lineRule="auto"/>
        <w:ind w:left="84"/>
        <w:jc w:val="center"/>
        <w:rPr>
          <w:rFonts w:ascii="Times New Roman" w:eastAsia="Times New Roman" w:hAnsi="Times New Roman" w:cs="Times New Roman"/>
          <w:b/>
          <w:kern w:val="28"/>
          <w:sz w:val="28"/>
          <w:szCs w:val="28"/>
          <w:lang w:eastAsia="uk-UA"/>
        </w:rPr>
      </w:pPr>
      <w:r w:rsidRPr="00CA1E16">
        <w:rPr>
          <w:rFonts w:ascii="Times New Roman" w:eastAsia="Times New Roman" w:hAnsi="Times New Roman" w:cs="Times New Roman"/>
          <w:b/>
          <w:kern w:val="28"/>
          <w:sz w:val="28"/>
          <w:szCs w:val="28"/>
          <w:lang w:eastAsia="uk-UA"/>
        </w:rPr>
        <w:t xml:space="preserve">Р І Ш Е Н </w:t>
      </w:r>
      <w:proofErr w:type="spellStart"/>
      <w:r w:rsidRPr="00CA1E16">
        <w:rPr>
          <w:rFonts w:ascii="Times New Roman" w:eastAsia="Times New Roman" w:hAnsi="Times New Roman" w:cs="Times New Roman"/>
          <w:b/>
          <w:kern w:val="28"/>
          <w:sz w:val="28"/>
          <w:szCs w:val="28"/>
          <w:lang w:eastAsia="uk-UA"/>
        </w:rPr>
        <w:t>Н</w:t>
      </w:r>
      <w:proofErr w:type="spellEnd"/>
      <w:r w:rsidRPr="00CA1E16">
        <w:rPr>
          <w:rFonts w:ascii="Times New Roman" w:eastAsia="Times New Roman" w:hAnsi="Times New Roman" w:cs="Times New Roman"/>
          <w:b/>
          <w:kern w:val="28"/>
          <w:sz w:val="28"/>
          <w:szCs w:val="28"/>
          <w:lang w:eastAsia="uk-UA"/>
        </w:rPr>
        <w:t xml:space="preserve"> Я</w:t>
      </w:r>
    </w:p>
    <w:p w:rsidR="00966762" w:rsidRPr="00CA1E16" w:rsidRDefault="00966762" w:rsidP="00966762">
      <w:pPr>
        <w:spacing w:after="0" w:line="240" w:lineRule="auto"/>
        <w:ind w:left="84"/>
        <w:jc w:val="center"/>
        <w:rPr>
          <w:rFonts w:ascii="Times New Roman" w:eastAsia="Times New Roman" w:hAnsi="Times New Roman" w:cs="Times New Roman"/>
          <w:b/>
          <w:kern w:val="28"/>
          <w:sz w:val="28"/>
          <w:szCs w:val="28"/>
          <w:lang w:eastAsia="uk-UA"/>
        </w:rPr>
      </w:pPr>
    </w:p>
    <w:p w:rsidR="00966762" w:rsidRPr="00CA1E16" w:rsidRDefault="00966762" w:rsidP="00E32655">
      <w:pPr>
        <w:spacing w:after="100" w:afterAutospacing="1" w:line="240" w:lineRule="auto"/>
        <w:ind w:right="-284"/>
        <w:jc w:val="both"/>
        <w:rPr>
          <w:rFonts w:ascii="Times New Roman" w:eastAsia="Times New Roman" w:hAnsi="Times New Roman" w:cs="Times New Roman"/>
          <w:b/>
          <w:kern w:val="28"/>
          <w:sz w:val="28"/>
          <w:szCs w:val="28"/>
          <w:lang w:val="ru-RU" w:eastAsia="uk-UA"/>
        </w:rPr>
      </w:pPr>
      <w:r w:rsidRPr="00CA1E16">
        <w:rPr>
          <w:rFonts w:ascii="Times New Roman" w:eastAsia="Times New Roman" w:hAnsi="Times New Roman" w:cs="Times New Roman"/>
          <w:b/>
          <w:kern w:val="28"/>
          <w:sz w:val="28"/>
          <w:szCs w:val="28"/>
          <w:lang w:eastAsia="uk-UA"/>
        </w:rPr>
        <w:t>22 грудня 2025 року</w:t>
      </w:r>
      <w:r w:rsidRPr="00CA1E16">
        <w:rPr>
          <w:rFonts w:ascii="Times New Roman" w:eastAsia="Times New Roman" w:hAnsi="Times New Roman" w:cs="Times New Roman"/>
          <w:b/>
          <w:kern w:val="28"/>
          <w:sz w:val="28"/>
          <w:szCs w:val="28"/>
          <w:lang w:eastAsia="uk-UA"/>
        </w:rPr>
        <w:tab/>
      </w:r>
      <w:r w:rsidRPr="00CA1E16">
        <w:rPr>
          <w:rFonts w:ascii="Times New Roman" w:eastAsia="Times New Roman" w:hAnsi="Times New Roman" w:cs="Times New Roman"/>
          <w:b/>
          <w:kern w:val="28"/>
          <w:sz w:val="28"/>
          <w:szCs w:val="28"/>
          <w:lang w:eastAsia="uk-UA"/>
        </w:rPr>
        <w:tab/>
      </w:r>
      <w:r w:rsidRPr="00CA1E16">
        <w:rPr>
          <w:rFonts w:ascii="Times New Roman" w:eastAsia="Times New Roman" w:hAnsi="Times New Roman" w:cs="Times New Roman"/>
          <w:b/>
          <w:kern w:val="28"/>
          <w:sz w:val="28"/>
          <w:szCs w:val="28"/>
          <w:lang w:eastAsia="uk-UA"/>
        </w:rPr>
        <w:tab/>
        <w:t xml:space="preserve">    Київ</w:t>
      </w:r>
      <w:r w:rsidRPr="00CA1E16">
        <w:rPr>
          <w:rFonts w:ascii="Times New Roman" w:eastAsia="Times New Roman" w:hAnsi="Times New Roman" w:cs="Times New Roman"/>
          <w:b/>
          <w:kern w:val="28"/>
          <w:sz w:val="28"/>
          <w:szCs w:val="28"/>
          <w:lang w:eastAsia="uk-UA"/>
        </w:rPr>
        <w:tab/>
      </w:r>
      <w:r w:rsidRPr="00CA1E16">
        <w:rPr>
          <w:rFonts w:ascii="Times New Roman" w:eastAsia="Times New Roman" w:hAnsi="Times New Roman" w:cs="Times New Roman"/>
          <w:b/>
          <w:kern w:val="28"/>
          <w:sz w:val="28"/>
          <w:szCs w:val="28"/>
          <w:lang w:eastAsia="uk-UA"/>
        </w:rPr>
        <w:tab/>
        <w:t xml:space="preserve">   </w:t>
      </w:r>
      <w:r w:rsidRPr="00CA1E16">
        <w:rPr>
          <w:rFonts w:ascii="Times New Roman" w:eastAsia="Times New Roman" w:hAnsi="Times New Roman" w:cs="Times New Roman"/>
          <w:b/>
          <w:kern w:val="28"/>
          <w:sz w:val="28"/>
          <w:szCs w:val="28"/>
          <w:lang w:val="ru-RU" w:eastAsia="uk-UA"/>
        </w:rPr>
        <w:t xml:space="preserve">     </w:t>
      </w:r>
      <w:r w:rsidRPr="00CA1E16">
        <w:rPr>
          <w:rFonts w:ascii="Times New Roman" w:eastAsia="Times New Roman" w:hAnsi="Times New Roman" w:cs="Times New Roman"/>
          <w:b/>
          <w:kern w:val="28"/>
          <w:sz w:val="28"/>
          <w:szCs w:val="28"/>
          <w:lang w:eastAsia="uk-UA"/>
        </w:rPr>
        <w:t xml:space="preserve">               № 1241</w:t>
      </w:r>
      <w:r w:rsidRPr="00CA1E16">
        <w:rPr>
          <w:rFonts w:ascii="Times New Roman" w:eastAsia="Times New Roman" w:hAnsi="Times New Roman" w:cs="Times New Roman"/>
          <w:b/>
          <w:sz w:val="28"/>
          <w:szCs w:val="24"/>
          <w:lang w:eastAsia="ru-RU"/>
        </w:rPr>
        <w:t>дс-</w:t>
      </w:r>
      <w:r w:rsidRPr="00CA1E16">
        <w:rPr>
          <w:rFonts w:ascii="Times New Roman" w:eastAsia="Times New Roman" w:hAnsi="Times New Roman" w:cs="Times New Roman"/>
          <w:b/>
          <w:kern w:val="28"/>
          <w:sz w:val="28"/>
          <w:szCs w:val="28"/>
          <w:lang w:eastAsia="uk-UA"/>
        </w:rPr>
        <w:t>25</w:t>
      </w:r>
    </w:p>
    <w:p w:rsidR="00966762" w:rsidRPr="00CA1E16" w:rsidRDefault="00966762" w:rsidP="00966762">
      <w:pPr>
        <w:spacing w:after="0" w:line="240" w:lineRule="auto"/>
        <w:ind w:right="-284"/>
        <w:jc w:val="center"/>
        <w:rPr>
          <w:rFonts w:ascii="Times New Roman" w:eastAsia="Times New Roman" w:hAnsi="Times New Roman" w:cs="Times New Roman"/>
          <w:b/>
          <w:sz w:val="28"/>
          <w:szCs w:val="24"/>
          <w:lang w:eastAsia="ru-RU"/>
        </w:rPr>
      </w:pPr>
    </w:p>
    <w:p w:rsidR="00966762" w:rsidRPr="00CA1E16" w:rsidRDefault="00966762" w:rsidP="00966762">
      <w:pPr>
        <w:spacing w:after="0" w:line="240" w:lineRule="auto"/>
        <w:ind w:right="-284"/>
        <w:jc w:val="both"/>
        <w:rPr>
          <w:rFonts w:ascii="Times New Roman" w:eastAsia="Times New Roman" w:hAnsi="Times New Roman" w:cs="Times New Roman"/>
          <w:b/>
          <w:sz w:val="28"/>
          <w:szCs w:val="24"/>
          <w:lang w:eastAsia="ru-RU"/>
        </w:rPr>
      </w:pPr>
      <w:r w:rsidRPr="00CA1E16">
        <w:rPr>
          <w:rFonts w:ascii="Times New Roman" w:eastAsia="Times New Roman" w:hAnsi="Times New Roman" w:cs="Times New Roman"/>
          <w:b/>
          <w:sz w:val="28"/>
          <w:szCs w:val="24"/>
          <w:lang w:eastAsia="ru-RU"/>
        </w:rPr>
        <w:t xml:space="preserve">Про відмову у відкритті </w:t>
      </w:r>
    </w:p>
    <w:p w:rsidR="00966762" w:rsidRPr="00CA1E16" w:rsidRDefault="00966762" w:rsidP="00E32655">
      <w:pPr>
        <w:spacing w:after="100" w:afterAutospacing="1" w:line="240" w:lineRule="auto"/>
        <w:ind w:right="-284"/>
        <w:jc w:val="both"/>
        <w:rPr>
          <w:rFonts w:ascii="Times New Roman" w:eastAsia="Times New Roman" w:hAnsi="Times New Roman" w:cs="Times New Roman"/>
          <w:b/>
          <w:sz w:val="28"/>
          <w:szCs w:val="24"/>
          <w:lang w:eastAsia="ru-RU"/>
        </w:rPr>
      </w:pPr>
      <w:r w:rsidRPr="00CA1E16">
        <w:rPr>
          <w:rFonts w:ascii="Times New Roman" w:eastAsia="Times New Roman" w:hAnsi="Times New Roman" w:cs="Times New Roman"/>
          <w:b/>
          <w:sz w:val="28"/>
          <w:szCs w:val="24"/>
          <w:lang w:eastAsia="ru-RU"/>
        </w:rPr>
        <w:t xml:space="preserve">дисциплінарного провадження </w:t>
      </w:r>
    </w:p>
    <w:p w:rsidR="00966762" w:rsidRPr="00CA1E16" w:rsidRDefault="00966762" w:rsidP="00966762">
      <w:pPr>
        <w:spacing w:after="120" w:line="240" w:lineRule="auto"/>
        <w:ind w:right="-284"/>
        <w:jc w:val="both"/>
        <w:rPr>
          <w:rFonts w:ascii="Times New Roman" w:eastAsia="Times New Roman" w:hAnsi="Times New Roman" w:cs="Times New Roman"/>
          <w:sz w:val="28"/>
          <w:szCs w:val="24"/>
          <w:lang w:eastAsia="ru-RU"/>
        </w:rPr>
      </w:pPr>
    </w:p>
    <w:p w:rsidR="00966762" w:rsidRPr="00CA1E16" w:rsidRDefault="00966762" w:rsidP="00E32655">
      <w:pPr>
        <w:spacing w:after="100" w:afterAutospacing="1" w:line="240" w:lineRule="auto"/>
        <w:ind w:right="-284" w:firstLine="708"/>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4"/>
          <w:lang w:eastAsia="ru-RU"/>
        </w:rPr>
        <w:t xml:space="preserve">Член </w:t>
      </w:r>
      <w:r w:rsidRPr="00CA1E16">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sidR="00E32655">
        <w:rPr>
          <w:rFonts w:ascii="Times New Roman" w:eastAsia="Times New Roman" w:hAnsi="Times New Roman" w:cs="Times New Roman"/>
          <w:sz w:val="28"/>
          <w:szCs w:val="28"/>
          <w:lang w:eastAsia="ru-RU"/>
        </w:rPr>
        <w:t>ОСОБА 1</w:t>
      </w:r>
      <w:r w:rsidRPr="00CA1E16">
        <w:rPr>
          <w:rFonts w:ascii="Times New Roman" w:eastAsia="Times New Roman" w:hAnsi="Times New Roman" w:cs="Times New Roman"/>
          <w:sz w:val="28"/>
          <w:szCs w:val="28"/>
          <w:lang w:eastAsia="ru-RU"/>
        </w:rPr>
        <w:t xml:space="preserve"> стосовно прокурорів </w:t>
      </w:r>
      <w:bookmarkStart w:id="0" w:name="_Hlk217024979"/>
      <w:r w:rsidRPr="00CA1E16">
        <w:rPr>
          <w:rFonts w:ascii="Times New Roman" w:eastAsia="Times New Roman" w:hAnsi="Times New Roman" w:cs="Times New Roman"/>
          <w:sz w:val="28"/>
          <w:szCs w:val="28"/>
          <w:lang w:eastAsia="ru-RU"/>
        </w:rPr>
        <w:t xml:space="preserve">відділу </w:t>
      </w:r>
      <w:bookmarkEnd w:id="0"/>
      <w:r w:rsidRPr="00CA1E16">
        <w:rPr>
          <w:rFonts w:ascii="Times New Roman" w:eastAsia="Times New Roman" w:hAnsi="Times New Roman" w:cs="Times New Roman"/>
          <w:sz w:val="28"/>
          <w:szCs w:val="28"/>
          <w:lang w:eastAsia="ru-RU"/>
        </w:rPr>
        <w:t xml:space="preserve">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 Кіровоградської обласної прокуратури </w:t>
      </w:r>
      <w:bookmarkStart w:id="1" w:name="_Hlk217283873"/>
      <w:bookmarkStart w:id="2" w:name="_Hlk217319117"/>
      <w:r w:rsidRPr="00CA1E16">
        <w:rPr>
          <w:rFonts w:ascii="Times New Roman" w:eastAsia="Times New Roman" w:hAnsi="Times New Roman" w:cs="Times New Roman"/>
          <w:sz w:val="28"/>
          <w:szCs w:val="28"/>
          <w:lang w:eastAsia="ru-RU"/>
        </w:rPr>
        <w:t xml:space="preserve">Кривоноса В.П., Запорожця С.М., </w:t>
      </w:r>
      <w:proofErr w:type="spellStart"/>
      <w:r w:rsidRPr="00CA1E16">
        <w:rPr>
          <w:rFonts w:ascii="Times New Roman" w:eastAsia="Times New Roman" w:hAnsi="Times New Roman" w:cs="Times New Roman"/>
          <w:sz w:val="28"/>
          <w:szCs w:val="28"/>
          <w:lang w:eastAsia="ru-RU"/>
        </w:rPr>
        <w:t>Устянцевої</w:t>
      </w:r>
      <w:proofErr w:type="spellEnd"/>
      <w:r w:rsidRPr="00CA1E16">
        <w:rPr>
          <w:rFonts w:ascii="Times New Roman" w:eastAsia="Times New Roman" w:hAnsi="Times New Roman" w:cs="Times New Roman"/>
          <w:sz w:val="28"/>
          <w:szCs w:val="28"/>
          <w:lang w:eastAsia="ru-RU"/>
        </w:rPr>
        <w:t xml:space="preserve"> В.С., Черниш Г.Р.</w:t>
      </w:r>
      <w:bookmarkEnd w:id="1"/>
      <w:r w:rsidRPr="00CA1E16">
        <w:rPr>
          <w:rFonts w:ascii="Times New Roman" w:eastAsia="Times New Roman" w:hAnsi="Times New Roman" w:cs="Times New Roman"/>
          <w:sz w:val="28"/>
          <w:szCs w:val="28"/>
          <w:lang w:eastAsia="ru-RU"/>
        </w:rPr>
        <w:t xml:space="preserve"> </w:t>
      </w:r>
      <w:bookmarkEnd w:id="2"/>
      <w:r w:rsidRPr="00CA1E16">
        <w:rPr>
          <w:rFonts w:ascii="Times New Roman" w:eastAsia="Times New Roman" w:hAnsi="Times New Roman" w:cs="Times New Roman"/>
          <w:sz w:val="28"/>
          <w:szCs w:val="24"/>
          <w:lang w:eastAsia="ru-RU"/>
        </w:rPr>
        <w:t>(далі –</w:t>
      </w:r>
      <w:r>
        <w:rPr>
          <w:rFonts w:ascii="Times New Roman" w:eastAsia="Times New Roman" w:hAnsi="Times New Roman" w:cs="Times New Roman"/>
          <w:sz w:val="28"/>
          <w:szCs w:val="24"/>
          <w:lang w:eastAsia="ru-RU"/>
        </w:rPr>
        <w:t> </w:t>
      </w:r>
      <w:r w:rsidRPr="00CA1E16">
        <w:rPr>
          <w:rFonts w:ascii="Times New Roman" w:eastAsia="Times New Roman" w:hAnsi="Times New Roman" w:cs="Times New Roman"/>
          <w:sz w:val="28"/>
          <w:szCs w:val="24"/>
          <w:lang w:eastAsia="ru-RU"/>
        </w:rPr>
        <w:t xml:space="preserve">прокурори </w:t>
      </w:r>
      <w:bookmarkStart w:id="3" w:name="_Hlk217283944"/>
      <w:proofErr w:type="spellStart"/>
      <w:r w:rsidRPr="00CA1E16">
        <w:rPr>
          <w:rFonts w:ascii="Times New Roman" w:eastAsia="Times New Roman" w:hAnsi="Times New Roman" w:cs="Times New Roman"/>
          <w:sz w:val="28"/>
          <w:szCs w:val="28"/>
          <w:lang w:eastAsia="ru-RU"/>
        </w:rPr>
        <w:t>Кривонос</w:t>
      </w:r>
      <w:proofErr w:type="spellEnd"/>
      <w:r>
        <w:rPr>
          <w:rFonts w:ascii="Times New Roman" w:eastAsia="Times New Roman" w:hAnsi="Times New Roman" w:cs="Times New Roman"/>
          <w:sz w:val="28"/>
          <w:szCs w:val="28"/>
          <w:lang w:eastAsia="ru-RU"/>
        </w:rPr>
        <w:t> </w:t>
      </w:r>
      <w:r w:rsidRPr="00CA1E16">
        <w:rPr>
          <w:rFonts w:ascii="Times New Roman" w:eastAsia="Times New Roman" w:hAnsi="Times New Roman" w:cs="Times New Roman"/>
          <w:sz w:val="28"/>
          <w:szCs w:val="28"/>
          <w:lang w:eastAsia="ru-RU"/>
        </w:rPr>
        <w:t>В.П., Запорожець</w:t>
      </w:r>
      <w:r>
        <w:rPr>
          <w:rFonts w:ascii="Times New Roman" w:eastAsia="Times New Roman" w:hAnsi="Times New Roman" w:cs="Times New Roman"/>
          <w:sz w:val="28"/>
          <w:szCs w:val="28"/>
          <w:lang w:eastAsia="ru-RU"/>
        </w:rPr>
        <w:t> </w:t>
      </w:r>
      <w:r w:rsidRPr="00CA1E16">
        <w:rPr>
          <w:rFonts w:ascii="Times New Roman" w:eastAsia="Times New Roman" w:hAnsi="Times New Roman" w:cs="Times New Roman"/>
          <w:sz w:val="28"/>
          <w:szCs w:val="28"/>
          <w:lang w:eastAsia="ru-RU"/>
        </w:rPr>
        <w:t xml:space="preserve">С.М., </w:t>
      </w:r>
      <w:proofErr w:type="spellStart"/>
      <w:r w:rsidRPr="00CA1E16">
        <w:rPr>
          <w:rFonts w:ascii="Times New Roman" w:eastAsia="Times New Roman" w:hAnsi="Times New Roman" w:cs="Times New Roman"/>
          <w:sz w:val="28"/>
          <w:szCs w:val="28"/>
          <w:lang w:eastAsia="ru-RU"/>
        </w:rPr>
        <w:t>Устянцева</w:t>
      </w:r>
      <w:proofErr w:type="spellEnd"/>
      <w:r>
        <w:rPr>
          <w:rFonts w:ascii="Times New Roman" w:eastAsia="Times New Roman" w:hAnsi="Times New Roman" w:cs="Times New Roman"/>
          <w:sz w:val="28"/>
          <w:szCs w:val="28"/>
          <w:lang w:eastAsia="ru-RU"/>
        </w:rPr>
        <w:t> </w:t>
      </w:r>
      <w:r w:rsidRPr="00CA1E16">
        <w:rPr>
          <w:rFonts w:ascii="Times New Roman" w:eastAsia="Times New Roman" w:hAnsi="Times New Roman" w:cs="Times New Roman"/>
          <w:sz w:val="28"/>
          <w:szCs w:val="28"/>
          <w:lang w:eastAsia="ru-RU"/>
        </w:rPr>
        <w:t>В.С., Черниш</w:t>
      </w:r>
      <w:r>
        <w:rPr>
          <w:rFonts w:ascii="Times New Roman" w:eastAsia="Times New Roman" w:hAnsi="Times New Roman" w:cs="Times New Roman"/>
          <w:sz w:val="28"/>
          <w:szCs w:val="28"/>
          <w:lang w:eastAsia="ru-RU"/>
        </w:rPr>
        <w:t> </w:t>
      </w:r>
      <w:r w:rsidRPr="00CA1E16">
        <w:rPr>
          <w:rFonts w:ascii="Times New Roman" w:eastAsia="Times New Roman" w:hAnsi="Times New Roman" w:cs="Times New Roman"/>
          <w:sz w:val="28"/>
          <w:szCs w:val="28"/>
          <w:lang w:eastAsia="ru-RU"/>
        </w:rPr>
        <w:t>Г.Р.</w:t>
      </w:r>
      <w:bookmarkEnd w:id="3"/>
      <w:r w:rsidRPr="00CA1E16">
        <w:rPr>
          <w:rFonts w:ascii="Times New Roman" w:eastAsia="Times New Roman" w:hAnsi="Times New Roman" w:cs="Times New Roman"/>
          <w:sz w:val="28"/>
          <w:szCs w:val="28"/>
          <w:lang w:eastAsia="ru-RU"/>
        </w:rPr>
        <w:t>),</w:t>
      </w:r>
    </w:p>
    <w:p w:rsidR="00966762" w:rsidRPr="00CA1E16" w:rsidRDefault="00966762" w:rsidP="00966762">
      <w:pPr>
        <w:spacing w:after="100" w:afterAutospacing="1" w:line="240" w:lineRule="auto"/>
        <w:ind w:right="-284"/>
        <w:jc w:val="both"/>
        <w:rPr>
          <w:rFonts w:ascii="Times New Roman" w:eastAsia="Times New Roman" w:hAnsi="Times New Roman" w:cs="Times New Roman"/>
          <w:b/>
          <w:sz w:val="28"/>
          <w:szCs w:val="28"/>
          <w:lang w:eastAsia="ru-RU"/>
        </w:rPr>
      </w:pPr>
      <w:r w:rsidRPr="00CA1E16">
        <w:rPr>
          <w:rFonts w:ascii="Times New Roman" w:eastAsia="Times New Roman" w:hAnsi="Times New Roman" w:cs="Times New Roman"/>
          <w:sz w:val="28"/>
          <w:szCs w:val="28"/>
          <w:lang w:eastAsia="ru-RU"/>
        </w:rPr>
        <w:t xml:space="preserve">                                                   </w:t>
      </w:r>
      <w:r w:rsidRPr="00CA1E16">
        <w:rPr>
          <w:rFonts w:ascii="Times New Roman" w:eastAsia="Times New Roman" w:hAnsi="Times New Roman" w:cs="Times New Roman"/>
          <w:b/>
          <w:sz w:val="28"/>
          <w:szCs w:val="28"/>
          <w:lang w:eastAsia="ru-RU"/>
        </w:rPr>
        <w:t>В С Т А Н О В И Л А:</w:t>
      </w:r>
    </w:p>
    <w:p w:rsidR="00966762" w:rsidRPr="00CA1E16" w:rsidRDefault="00966762" w:rsidP="00966762">
      <w:pPr>
        <w:spacing w:after="0" w:line="240" w:lineRule="auto"/>
        <w:ind w:right="-284" w:firstLine="709"/>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8"/>
          <w:lang w:eastAsia="ru-RU"/>
        </w:rPr>
        <w:t xml:space="preserve">До Комісії надійшла дисциплінарна скарга </w:t>
      </w:r>
      <w:r w:rsidR="00E32655">
        <w:rPr>
          <w:rFonts w:ascii="Times New Roman" w:eastAsia="Times New Roman" w:hAnsi="Times New Roman" w:cs="Times New Roman"/>
          <w:sz w:val="28"/>
          <w:szCs w:val="28"/>
          <w:lang w:eastAsia="ru-RU"/>
        </w:rPr>
        <w:t>ОСОБА 1</w:t>
      </w:r>
      <w:r w:rsidRPr="00CA1E16">
        <w:rPr>
          <w:rFonts w:ascii="Times New Roman" w:eastAsia="Times New Roman" w:hAnsi="Times New Roman" w:cs="Times New Roman"/>
          <w:sz w:val="28"/>
          <w:szCs w:val="28"/>
          <w:lang w:eastAsia="ru-RU"/>
        </w:rPr>
        <w:t xml:space="preserve">                              (далі – скаржник) про вчинення дисциплінарного проступку прокурорами Кривоносом В.П., Запорожцем С.М., </w:t>
      </w:r>
      <w:proofErr w:type="spellStart"/>
      <w:r w:rsidRPr="00CA1E16">
        <w:rPr>
          <w:rFonts w:ascii="Times New Roman" w:eastAsia="Times New Roman" w:hAnsi="Times New Roman" w:cs="Times New Roman"/>
          <w:sz w:val="28"/>
          <w:szCs w:val="28"/>
          <w:lang w:eastAsia="ru-RU"/>
        </w:rPr>
        <w:t>Устянцевою</w:t>
      </w:r>
      <w:proofErr w:type="spellEnd"/>
      <w:r w:rsidRPr="00CA1E16">
        <w:rPr>
          <w:rFonts w:ascii="Times New Roman" w:eastAsia="Times New Roman" w:hAnsi="Times New Roman" w:cs="Times New Roman"/>
          <w:sz w:val="28"/>
          <w:szCs w:val="28"/>
          <w:lang w:eastAsia="ru-RU"/>
        </w:rPr>
        <w:t xml:space="preserve"> В.С., Черниш Г.Р.</w:t>
      </w:r>
    </w:p>
    <w:p w:rsidR="00966762" w:rsidRPr="00CA1E16" w:rsidRDefault="00966762" w:rsidP="00966762">
      <w:pPr>
        <w:spacing w:after="0" w:line="240" w:lineRule="auto"/>
        <w:ind w:right="-284" w:firstLine="709"/>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CA1E16">
        <w:rPr>
          <w:rFonts w:ascii="Times New Roman" w:eastAsia="Times New Roman" w:hAnsi="Times New Roman" w:cs="Times New Roman"/>
          <w:sz w:val="28"/>
          <w:szCs w:val="28"/>
          <w:lang w:eastAsia="ru-RU"/>
        </w:rPr>
        <w:t>авторозподілу</w:t>
      </w:r>
      <w:proofErr w:type="spellEnd"/>
      <w:r w:rsidRPr="00CA1E16">
        <w:rPr>
          <w:rFonts w:ascii="Times New Roman" w:eastAsia="Times New Roman" w:hAnsi="Times New Roman" w:cs="Times New Roman"/>
          <w:sz w:val="28"/>
          <w:szCs w:val="28"/>
          <w:lang w:eastAsia="ru-RU"/>
        </w:rPr>
        <w:t xml:space="preserve"> від 10 грудня 2025 року).</w:t>
      </w:r>
    </w:p>
    <w:p w:rsidR="00966762" w:rsidRPr="00CA1E16" w:rsidRDefault="00966762" w:rsidP="00966762">
      <w:pPr>
        <w:spacing w:after="0" w:line="240" w:lineRule="auto"/>
        <w:ind w:right="-284" w:firstLine="709"/>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966762" w:rsidRPr="00CA1E16" w:rsidRDefault="00966762" w:rsidP="00966762">
      <w:pPr>
        <w:tabs>
          <w:tab w:val="left" w:pos="567"/>
        </w:tabs>
        <w:spacing w:before="120" w:after="120" w:line="240" w:lineRule="auto"/>
        <w:ind w:right="-284" w:firstLine="709"/>
        <w:jc w:val="both"/>
        <w:rPr>
          <w:rFonts w:ascii="Times New Roman" w:eastAsia="Calibri" w:hAnsi="Times New Roman" w:cs="Times New Roman"/>
          <w:b/>
          <w:sz w:val="28"/>
          <w:szCs w:val="28"/>
        </w:rPr>
      </w:pPr>
      <w:r w:rsidRPr="00CA1E16">
        <w:rPr>
          <w:rFonts w:ascii="Times New Roman" w:eastAsia="Calibri" w:hAnsi="Times New Roman" w:cs="Times New Roman"/>
          <w:b/>
          <w:sz w:val="28"/>
          <w:szCs w:val="28"/>
        </w:rPr>
        <w:t>Зміст скарги</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Прокурори </w:t>
      </w:r>
      <w:proofErr w:type="spellStart"/>
      <w:r w:rsidRPr="00CA1E16">
        <w:rPr>
          <w:rFonts w:ascii="Times New Roman" w:eastAsia="Times New Roman" w:hAnsi="Times New Roman" w:cs="Times New Roman"/>
          <w:sz w:val="28"/>
          <w:szCs w:val="28"/>
          <w:lang w:eastAsia="ru-RU"/>
        </w:rPr>
        <w:t>Кривонос</w:t>
      </w:r>
      <w:proofErr w:type="spellEnd"/>
      <w:r w:rsidRPr="00CA1E16">
        <w:rPr>
          <w:rFonts w:ascii="Times New Roman" w:eastAsia="Times New Roman" w:hAnsi="Times New Roman" w:cs="Times New Roman"/>
          <w:sz w:val="28"/>
          <w:szCs w:val="28"/>
          <w:lang w:eastAsia="ru-RU"/>
        </w:rPr>
        <w:t xml:space="preserve"> В.П., Запорожець С.М., </w:t>
      </w:r>
      <w:proofErr w:type="spellStart"/>
      <w:r w:rsidRPr="00CA1E16">
        <w:rPr>
          <w:rFonts w:ascii="Times New Roman" w:eastAsia="Times New Roman" w:hAnsi="Times New Roman" w:cs="Times New Roman"/>
          <w:sz w:val="28"/>
          <w:szCs w:val="28"/>
          <w:lang w:eastAsia="ru-RU"/>
        </w:rPr>
        <w:t>Устянцева</w:t>
      </w:r>
      <w:proofErr w:type="spellEnd"/>
      <w:r w:rsidRPr="00CA1E16">
        <w:rPr>
          <w:rFonts w:ascii="Times New Roman" w:eastAsia="Times New Roman" w:hAnsi="Times New Roman" w:cs="Times New Roman"/>
          <w:sz w:val="28"/>
          <w:szCs w:val="28"/>
          <w:lang w:eastAsia="ru-RU"/>
        </w:rPr>
        <w:t xml:space="preserve"> В.С., Черниш Г.Р.</w:t>
      </w:r>
      <w:r w:rsidRPr="00CA1E16">
        <w:rPr>
          <w:rFonts w:ascii="Times New Roman" w:eastAsia="Calibri" w:hAnsi="Times New Roman" w:cs="Times New Roman"/>
          <w:sz w:val="28"/>
          <w:szCs w:val="28"/>
        </w:rPr>
        <w:t xml:space="preserve"> вчинили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w:t>
      </w:r>
      <w:bookmarkStart w:id="4" w:name="_Hlk216972361"/>
      <w:r w:rsidRPr="00CA1E16">
        <w:rPr>
          <w:rFonts w:ascii="Times New Roman" w:eastAsia="Calibri" w:hAnsi="Times New Roman" w:cs="Times New Roman"/>
          <w:sz w:val="28"/>
          <w:szCs w:val="28"/>
        </w:rPr>
        <w:t>Закону</w:t>
      </w:r>
      <w:r w:rsidRPr="00CA1E16">
        <w:rPr>
          <w:rFonts w:ascii="Times New Roman" w:hAnsi="Times New Roman" w:cs="Times New Roman"/>
          <w:sz w:val="28"/>
          <w:szCs w:val="28"/>
        </w:rPr>
        <w:t xml:space="preserve"> України «Про прокуратуру» від 14.10.2014 № 1697-VII </w:t>
      </w:r>
      <w:r w:rsidR="00E32655">
        <w:rPr>
          <w:rFonts w:ascii="Times New Roman" w:hAnsi="Times New Roman" w:cs="Times New Roman"/>
          <w:sz w:val="28"/>
          <w:szCs w:val="28"/>
        </w:rPr>
        <w:t xml:space="preserve">                 </w:t>
      </w:r>
      <w:r w:rsidRPr="00CA1E16">
        <w:rPr>
          <w:rFonts w:ascii="Times New Roman" w:hAnsi="Times New Roman" w:cs="Times New Roman"/>
          <w:sz w:val="28"/>
          <w:szCs w:val="28"/>
        </w:rPr>
        <w:t>(далі – Закон № 1697-VII)</w:t>
      </w:r>
      <w:bookmarkEnd w:id="4"/>
      <w:r w:rsidRPr="00CA1E16">
        <w:rPr>
          <w:rFonts w:ascii="Times New Roman" w:eastAsia="Calibri" w:hAnsi="Times New Roman" w:cs="Times New Roman"/>
          <w:sz w:val="28"/>
          <w:szCs w:val="28"/>
        </w:rPr>
        <w:t xml:space="preserve"> за таких обставин.</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Прокурорами </w:t>
      </w:r>
      <w:r w:rsidRPr="00CA1E16">
        <w:rPr>
          <w:rFonts w:ascii="Times New Roman" w:eastAsia="Times New Roman" w:hAnsi="Times New Roman" w:cs="Times New Roman"/>
          <w:sz w:val="28"/>
          <w:szCs w:val="28"/>
          <w:lang w:eastAsia="ru-RU"/>
        </w:rPr>
        <w:t xml:space="preserve">Кривоносом В.П., Запорожцем С.М., </w:t>
      </w:r>
      <w:proofErr w:type="spellStart"/>
      <w:r w:rsidRPr="00CA1E16">
        <w:rPr>
          <w:rFonts w:ascii="Times New Roman" w:eastAsia="Times New Roman" w:hAnsi="Times New Roman" w:cs="Times New Roman"/>
          <w:sz w:val="28"/>
          <w:szCs w:val="28"/>
          <w:lang w:eastAsia="ru-RU"/>
        </w:rPr>
        <w:t>Устянцевою</w:t>
      </w:r>
      <w:proofErr w:type="spellEnd"/>
      <w:r w:rsidRPr="00CA1E16">
        <w:rPr>
          <w:rFonts w:ascii="Times New Roman" w:eastAsia="Times New Roman" w:hAnsi="Times New Roman" w:cs="Times New Roman"/>
          <w:sz w:val="28"/>
          <w:szCs w:val="28"/>
          <w:lang w:eastAsia="ru-RU"/>
        </w:rPr>
        <w:t xml:space="preserve"> В.С., Черниш Г.Р. здійснюється процесуальне керівництво досудовим розслідуванням та підтримання публічного обвинувачення </w:t>
      </w:r>
      <w:r w:rsidRPr="00CA1E16">
        <w:rPr>
          <w:rFonts w:ascii="Times New Roman" w:eastAsia="Calibri" w:hAnsi="Times New Roman" w:cs="Times New Roman"/>
          <w:sz w:val="28"/>
          <w:szCs w:val="28"/>
        </w:rPr>
        <w:t xml:space="preserve">у кримінальному провадженні </w:t>
      </w:r>
      <w:r w:rsidRPr="00CA1E16">
        <w:rPr>
          <w:rFonts w:ascii="Times New Roman" w:eastAsia="Calibri" w:hAnsi="Times New Roman" w:cs="Times New Roman"/>
          <w:sz w:val="28"/>
          <w:szCs w:val="28"/>
        </w:rPr>
        <w:lastRenderedPageBreak/>
        <w:t>№ </w:t>
      </w:r>
      <w:r w:rsidR="00E32655">
        <w:rPr>
          <w:rFonts w:ascii="Times New Roman" w:eastAsia="Calibri" w:hAnsi="Times New Roman" w:cs="Times New Roman"/>
          <w:sz w:val="28"/>
          <w:szCs w:val="28"/>
        </w:rPr>
        <w:t>(конфіденційна інформація)</w:t>
      </w:r>
      <w:r w:rsidRPr="00CA1E16">
        <w:rPr>
          <w:rFonts w:ascii="Times New Roman" w:eastAsia="Calibri" w:hAnsi="Times New Roman" w:cs="Times New Roman"/>
          <w:sz w:val="28"/>
          <w:szCs w:val="28"/>
        </w:rPr>
        <w:t xml:space="preserve"> за обвинуваченням </w:t>
      </w:r>
      <w:r w:rsidR="00E32655">
        <w:rPr>
          <w:rFonts w:ascii="Times New Roman" w:eastAsia="Calibri" w:hAnsi="Times New Roman" w:cs="Times New Roman"/>
          <w:sz w:val="28"/>
          <w:szCs w:val="28"/>
        </w:rPr>
        <w:t>ОСОБА 1</w:t>
      </w:r>
      <w:r w:rsidRPr="00CA1E16">
        <w:rPr>
          <w:rFonts w:ascii="Times New Roman" w:eastAsia="Calibri" w:hAnsi="Times New Roman" w:cs="Times New Roman"/>
          <w:sz w:val="28"/>
          <w:szCs w:val="28"/>
        </w:rPr>
        <w:t xml:space="preserve"> у вчиненні кримінальних правопорушень, передбачених частиною четвертою статті 28, частиною другою статті 307, частиною третьою статті 307, частиною другою  </w:t>
      </w:r>
      <w:r w:rsidR="00E32655">
        <w:rPr>
          <w:rFonts w:ascii="Times New Roman" w:eastAsia="Calibri" w:hAnsi="Times New Roman" w:cs="Times New Roman"/>
          <w:sz w:val="28"/>
          <w:szCs w:val="28"/>
        </w:rPr>
        <w:t xml:space="preserve">  </w:t>
      </w:r>
      <w:r w:rsidRPr="00CA1E16">
        <w:rPr>
          <w:rFonts w:ascii="Times New Roman" w:eastAsia="Calibri" w:hAnsi="Times New Roman" w:cs="Times New Roman"/>
          <w:sz w:val="28"/>
          <w:szCs w:val="28"/>
        </w:rPr>
        <w:t xml:space="preserve">статті 255 КК України, обвинувальний акт у якому перебуває на розгляді Фортечного районного суду м. Кропивницького Кіровоградської області. </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Скаржник зазначив, що підозра та обвинувачення у вчиненні ним кримінальних правопорушень ґрунтується на сфальсифікованих речових доказах. Про зміну обсягу та змісту обвинувачення </w:t>
      </w:r>
      <w:r w:rsidR="00E32655">
        <w:rPr>
          <w:rFonts w:ascii="Times New Roman" w:eastAsia="Calibri" w:hAnsi="Times New Roman" w:cs="Times New Roman"/>
          <w:sz w:val="28"/>
          <w:szCs w:val="28"/>
        </w:rPr>
        <w:t>ОСОБА 1</w:t>
      </w:r>
      <w:r w:rsidRPr="00CA1E16">
        <w:rPr>
          <w:rFonts w:ascii="Times New Roman" w:eastAsia="Calibri" w:hAnsi="Times New Roman" w:cs="Times New Roman"/>
          <w:sz w:val="28"/>
          <w:szCs w:val="28"/>
        </w:rPr>
        <w:t xml:space="preserve"> не повідомлено. Прокурором не ініційовано дослідження судом матеріалів кримінального провадження, які є доказами провокації злочину, проте надаються прокурором на розгляд суду в якості доказів вини </w:t>
      </w:r>
      <w:r w:rsidR="00E32655">
        <w:rPr>
          <w:rFonts w:ascii="Times New Roman" w:eastAsia="Calibri" w:hAnsi="Times New Roman" w:cs="Times New Roman"/>
          <w:sz w:val="28"/>
          <w:szCs w:val="28"/>
        </w:rPr>
        <w:t>ОСОБА 1</w:t>
      </w:r>
      <w:r w:rsidRPr="00CA1E16">
        <w:rPr>
          <w:rFonts w:ascii="Times New Roman" w:eastAsia="Calibri" w:hAnsi="Times New Roman" w:cs="Times New Roman"/>
          <w:sz w:val="28"/>
          <w:szCs w:val="28"/>
        </w:rPr>
        <w:t xml:space="preserve"> у вчиненні ним кримінального правопорушення. Допущено порушення вимог частини першої статті 32 КПК України щодо територіальної підсудності кримінального провадження та права </w:t>
      </w:r>
      <w:r w:rsidR="00E32655">
        <w:rPr>
          <w:rFonts w:ascii="Times New Roman" w:eastAsia="Calibri" w:hAnsi="Times New Roman" w:cs="Times New Roman"/>
          <w:sz w:val="28"/>
          <w:szCs w:val="28"/>
        </w:rPr>
        <w:t>ОСОБА 1</w:t>
      </w:r>
      <w:r w:rsidRPr="00CA1E16">
        <w:rPr>
          <w:rFonts w:ascii="Times New Roman" w:eastAsia="Calibri" w:hAnsi="Times New Roman" w:cs="Times New Roman"/>
          <w:sz w:val="28"/>
          <w:szCs w:val="28"/>
        </w:rPr>
        <w:t xml:space="preserve"> на захист, оскільки він позбавлений можливості належним чином розуміти обсяг обвинувачення та вибудовувати ефективну лінію захисту.</w:t>
      </w:r>
    </w:p>
    <w:p w:rsidR="00966762" w:rsidRPr="00CA1E16" w:rsidRDefault="00E32655" w:rsidP="00966762">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ОСОБА 1</w:t>
      </w:r>
      <w:r w:rsidR="00966762" w:rsidRPr="00CA1E16">
        <w:rPr>
          <w:rFonts w:ascii="Times New Roman" w:eastAsia="Calibri" w:hAnsi="Times New Roman" w:cs="Times New Roman"/>
          <w:sz w:val="28"/>
          <w:szCs w:val="28"/>
        </w:rPr>
        <w:t xml:space="preserve"> вважає, що вказані дії (бездіяльність) прокурорів у кримінальному провадженні свідчать про неналежне виконання ними службових обов’язків та їх упередженість стосовно скаржника, тому просить притягнути їх до дисциплінарної відповідальності.</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прокурорів тощо.</w:t>
      </w:r>
    </w:p>
    <w:p w:rsidR="00966762" w:rsidRPr="00CA1E16" w:rsidRDefault="00966762" w:rsidP="00966762">
      <w:pPr>
        <w:tabs>
          <w:tab w:val="left" w:pos="567"/>
        </w:tabs>
        <w:spacing w:before="120" w:after="120" w:line="240" w:lineRule="auto"/>
        <w:ind w:right="-284" w:firstLine="709"/>
        <w:jc w:val="both"/>
        <w:rPr>
          <w:rFonts w:ascii="Times New Roman" w:eastAsia="Calibri" w:hAnsi="Times New Roman" w:cs="Times New Roman"/>
          <w:b/>
          <w:sz w:val="28"/>
          <w:szCs w:val="28"/>
        </w:rPr>
      </w:pPr>
      <w:r w:rsidRPr="00CA1E16">
        <w:rPr>
          <w:rFonts w:ascii="Times New Roman" w:eastAsia="Calibri" w:hAnsi="Times New Roman" w:cs="Times New Roman"/>
          <w:b/>
          <w:sz w:val="28"/>
          <w:szCs w:val="28"/>
        </w:rPr>
        <w:t>Щодо встановлених фактичних даних</w:t>
      </w:r>
    </w:p>
    <w:p w:rsidR="00966762" w:rsidRPr="00CA1E16" w:rsidRDefault="00966762" w:rsidP="00966762">
      <w:pPr>
        <w:tabs>
          <w:tab w:val="left" w:pos="567"/>
        </w:tabs>
        <w:spacing w:before="120" w:after="120" w:line="240" w:lineRule="auto"/>
        <w:ind w:right="-284" w:firstLine="709"/>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8"/>
          <w:lang w:eastAsia="ru-RU"/>
        </w:rPr>
        <w:t xml:space="preserve">До дисциплінарної скарги додано копії: повідомлення про підозру </w:t>
      </w:r>
      <w:r w:rsidR="00E32655">
        <w:rPr>
          <w:rFonts w:ascii="Times New Roman" w:eastAsia="Times New Roman" w:hAnsi="Times New Roman" w:cs="Times New Roman"/>
          <w:sz w:val="28"/>
          <w:szCs w:val="28"/>
          <w:lang w:eastAsia="ru-RU"/>
        </w:rPr>
        <w:t>ОСОБА 1</w:t>
      </w:r>
      <w:r w:rsidRPr="00CA1E16">
        <w:rPr>
          <w:rFonts w:ascii="Times New Roman" w:eastAsia="Times New Roman" w:hAnsi="Times New Roman" w:cs="Times New Roman"/>
          <w:sz w:val="28"/>
          <w:szCs w:val="28"/>
          <w:lang w:eastAsia="ru-RU"/>
        </w:rPr>
        <w:t xml:space="preserve"> від 13.07.2023; висновку експерта від 26.06.2023; ухвали Ленінського районного суду м.</w:t>
      </w:r>
      <w:r>
        <w:rPr>
          <w:rFonts w:ascii="Times New Roman" w:eastAsia="Times New Roman" w:hAnsi="Times New Roman" w:cs="Times New Roman"/>
          <w:sz w:val="28"/>
          <w:szCs w:val="28"/>
          <w:lang w:eastAsia="ru-RU"/>
        </w:rPr>
        <w:t> </w:t>
      </w:r>
      <w:r w:rsidRPr="00CA1E16">
        <w:rPr>
          <w:rFonts w:ascii="Times New Roman" w:eastAsia="Times New Roman" w:hAnsi="Times New Roman" w:cs="Times New Roman"/>
          <w:sz w:val="28"/>
          <w:szCs w:val="28"/>
          <w:lang w:eastAsia="ru-RU"/>
        </w:rPr>
        <w:t xml:space="preserve">Кіровограда від 26.07.2023 (справа № </w:t>
      </w:r>
      <w:r w:rsidR="00E32655">
        <w:rPr>
          <w:rFonts w:ascii="Times New Roman" w:eastAsia="Times New Roman" w:hAnsi="Times New Roman" w:cs="Times New Roman"/>
          <w:sz w:val="28"/>
          <w:szCs w:val="28"/>
          <w:lang w:eastAsia="ru-RU"/>
        </w:rPr>
        <w:t>(конфіденційна інформація</w:t>
      </w:r>
      <w:r w:rsidRPr="00CA1E16">
        <w:rPr>
          <w:rFonts w:ascii="Times New Roman" w:eastAsia="Times New Roman" w:hAnsi="Times New Roman" w:cs="Times New Roman"/>
          <w:sz w:val="28"/>
          <w:szCs w:val="28"/>
          <w:lang w:eastAsia="ru-RU"/>
        </w:rPr>
        <w:t xml:space="preserve">); ухвали Петрівського районного суду Кіровоградської області від 14.03.2024 (справа № </w:t>
      </w:r>
      <w:r w:rsidR="00E32655">
        <w:rPr>
          <w:rFonts w:ascii="Times New Roman" w:eastAsia="Times New Roman" w:hAnsi="Times New Roman" w:cs="Times New Roman"/>
          <w:sz w:val="28"/>
          <w:szCs w:val="28"/>
          <w:lang w:eastAsia="ru-RU"/>
        </w:rPr>
        <w:t>(конфіденційна інформація</w:t>
      </w:r>
      <w:r w:rsidRPr="00CA1E16">
        <w:rPr>
          <w:rFonts w:ascii="Times New Roman" w:eastAsia="Times New Roman" w:hAnsi="Times New Roman" w:cs="Times New Roman"/>
          <w:sz w:val="28"/>
          <w:szCs w:val="28"/>
          <w:lang w:eastAsia="ru-RU"/>
        </w:rPr>
        <w:t xml:space="preserve">); роздруківок інформації ОСК МВД України та ОСК ГУНП в Дніпропетровській області стосовно </w:t>
      </w:r>
      <w:r w:rsidR="00E32655">
        <w:rPr>
          <w:rFonts w:ascii="Times New Roman" w:eastAsia="Times New Roman" w:hAnsi="Times New Roman" w:cs="Times New Roman"/>
          <w:sz w:val="28"/>
          <w:szCs w:val="28"/>
          <w:lang w:eastAsia="ru-RU"/>
        </w:rPr>
        <w:t>ОСОБА 1</w:t>
      </w:r>
      <w:r w:rsidRPr="00CA1E16">
        <w:rPr>
          <w:rFonts w:ascii="Times New Roman" w:eastAsia="Times New Roman" w:hAnsi="Times New Roman" w:cs="Times New Roman"/>
          <w:sz w:val="28"/>
          <w:szCs w:val="28"/>
          <w:lang w:eastAsia="ru-RU"/>
        </w:rPr>
        <w:t>.</w:t>
      </w:r>
    </w:p>
    <w:p w:rsidR="00966762" w:rsidRPr="00CA1E16" w:rsidRDefault="00966762" w:rsidP="00966762">
      <w:pPr>
        <w:spacing w:after="120" w:line="240" w:lineRule="auto"/>
        <w:ind w:right="-284" w:firstLine="709"/>
        <w:jc w:val="both"/>
        <w:rPr>
          <w:rFonts w:ascii="Times New Roman" w:eastAsia="Calibri" w:hAnsi="Times New Roman" w:cs="Times New Roman"/>
          <w:b/>
          <w:sz w:val="28"/>
          <w:szCs w:val="28"/>
        </w:rPr>
      </w:pPr>
      <w:r w:rsidRPr="00CA1E16">
        <w:rPr>
          <w:rFonts w:ascii="Times New Roman" w:eastAsia="Calibri" w:hAnsi="Times New Roman" w:cs="Times New Roman"/>
          <w:b/>
          <w:sz w:val="28"/>
          <w:szCs w:val="28"/>
        </w:rPr>
        <w:t>Щодо джерел права, які підлягають застосуванню</w:t>
      </w:r>
    </w:p>
    <w:p w:rsidR="00966762" w:rsidRPr="00CA1E16" w:rsidRDefault="00966762" w:rsidP="00966762">
      <w:pPr>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w:t>
      </w:r>
      <w:r w:rsidR="00E32655">
        <w:rPr>
          <w:rFonts w:ascii="Times New Roman" w:eastAsia="Calibri" w:hAnsi="Times New Roman" w:cs="Times New Roman"/>
          <w:sz w:val="28"/>
          <w:szCs w:val="28"/>
        </w:rPr>
        <w:t xml:space="preserve">              </w:t>
      </w:r>
      <w:r w:rsidRPr="00CA1E16">
        <w:rPr>
          <w:rFonts w:ascii="Times New Roman" w:eastAsia="Calibri" w:hAnsi="Times New Roman" w:cs="Times New Roman"/>
          <w:sz w:val="28"/>
          <w:szCs w:val="28"/>
        </w:rPr>
        <w:t xml:space="preserve">статті 2 Закону № 1697-VII. Однією із засад діяльності прокуратури, як то визначено у статті 3 цього Закону, є незалежність прокурорів. </w:t>
      </w:r>
    </w:p>
    <w:p w:rsidR="00966762" w:rsidRPr="00CA1E16" w:rsidRDefault="00966762" w:rsidP="00966762">
      <w:pPr>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w:t>
      </w:r>
      <w:r w:rsidR="00E32655">
        <w:rPr>
          <w:rFonts w:ascii="Times New Roman" w:eastAsia="Calibri" w:hAnsi="Times New Roman" w:cs="Times New Roman"/>
          <w:sz w:val="28"/>
          <w:szCs w:val="28"/>
        </w:rPr>
        <w:t xml:space="preserve">              </w:t>
      </w:r>
      <w:r w:rsidRPr="00CA1E16">
        <w:rPr>
          <w:rFonts w:ascii="Times New Roman" w:eastAsia="Calibri" w:hAnsi="Times New Roman" w:cs="Times New Roman"/>
          <w:sz w:val="28"/>
          <w:szCs w:val="28"/>
        </w:rPr>
        <w:t xml:space="preserve">Закону № 1697-VII. </w:t>
      </w:r>
    </w:p>
    <w:p w:rsidR="00966762" w:rsidRPr="00CA1E16" w:rsidRDefault="00966762" w:rsidP="00966762">
      <w:pPr>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lastRenderedPageBreak/>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w:t>
      </w:r>
      <w:r w:rsidRPr="00CA1E16">
        <w:rPr>
          <w:rFonts w:ascii="Times New Roman" w:eastAsia="Calibri" w:hAnsi="Times New Roman" w:cs="Times New Roman"/>
          <w:sz w:val="28"/>
          <w:szCs w:val="28"/>
        </w:rPr>
        <w:lastRenderedPageBreak/>
        <w:t xml:space="preserve">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w:t>
      </w:r>
      <w:r w:rsidR="00E32655">
        <w:rPr>
          <w:rFonts w:ascii="Times New Roman" w:eastAsia="Calibri" w:hAnsi="Times New Roman" w:cs="Times New Roman"/>
          <w:sz w:val="28"/>
          <w:szCs w:val="28"/>
        </w:rPr>
        <w:t xml:space="preserve">                          </w:t>
      </w:r>
      <w:r w:rsidRPr="00CA1E16">
        <w:rPr>
          <w:rFonts w:ascii="Times New Roman" w:eastAsia="Calibri" w:hAnsi="Times New Roman" w:cs="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966762" w:rsidRPr="00CA1E16" w:rsidRDefault="00966762" w:rsidP="00966762">
      <w:pPr>
        <w:tabs>
          <w:tab w:val="left" w:pos="567"/>
        </w:tabs>
        <w:spacing w:before="120"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2) дисциплінарна скарга є анонімною;</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966762" w:rsidRPr="00CA1E16" w:rsidRDefault="00966762" w:rsidP="00966762">
      <w:pPr>
        <w:tabs>
          <w:tab w:val="left" w:pos="567"/>
        </w:tabs>
        <w:spacing w:after="12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w:t>
      </w:r>
      <w:bookmarkStart w:id="5" w:name="_GoBack"/>
      <w:bookmarkEnd w:id="5"/>
      <w:r w:rsidRPr="00CA1E16">
        <w:rPr>
          <w:rFonts w:ascii="Times New Roman" w:eastAsia="Calibri" w:hAnsi="Times New Roman" w:cs="Times New Roman"/>
          <w:sz w:val="28"/>
          <w:szCs w:val="28"/>
        </w:rPr>
        <w:t>ом порядку.</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966762" w:rsidRPr="00CA1E16" w:rsidRDefault="00966762" w:rsidP="00966762">
      <w:pPr>
        <w:tabs>
          <w:tab w:val="left" w:pos="567"/>
        </w:tabs>
        <w:spacing w:after="0" w:line="240" w:lineRule="auto"/>
        <w:ind w:right="-284" w:firstLine="709"/>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966762" w:rsidRPr="00CA1E16" w:rsidRDefault="00966762" w:rsidP="00966762">
      <w:pPr>
        <w:tabs>
          <w:tab w:val="left" w:pos="567"/>
        </w:tabs>
        <w:spacing w:before="240" w:after="120" w:line="240" w:lineRule="auto"/>
        <w:ind w:right="-284" w:firstLine="709"/>
        <w:jc w:val="both"/>
        <w:rPr>
          <w:rFonts w:ascii="Times New Roman" w:eastAsia="Calibri" w:hAnsi="Times New Roman" w:cs="Times New Roman"/>
          <w:b/>
          <w:sz w:val="28"/>
          <w:szCs w:val="28"/>
        </w:rPr>
      </w:pPr>
      <w:r w:rsidRPr="00CA1E16">
        <w:rPr>
          <w:rFonts w:ascii="Times New Roman" w:eastAsia="Calibri" w:hAnsi="Times New Roman" w:cs="Times New Roman"/>
          <w:b/>
          <w:sz w:val="28"/>
          <w:szCs w:val="28"/>
        </w:rPr>
        <w:t>Оцінка встановлених обставин та мотиви прийнятого рішення</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Дисциплінарна скарга </w:t>
      </w:r>
      <w:r w:rsidR="00B7735A">
        <w:rPr>
          <w:rFonts w:ascii="Times New Roman" w:eastAsia="Calibri" w:hAnsi="Times New Roman" w:cs="Times New Roman"/>
          <w:sz w:val="28"/>
          <w:szCs w:val="28"/>
        </w:rPr>
        <w:t>ОСОБА 1</w:t>
      </w:r>
      <w:r w:rsidRPr="00CA1E16">
        <w:rPr>
          <w:rFonts w:ascii="Times New Roman" w:eastAsia="Calibri" w:hAnsi="Times New Roman" w:cs="Times New Roman"/>
          <w:sz w:val="28"/>
          <w:szCs w:val="28"/>
        </w:rPr>
        <w:t xml:space="preserve"> стосується рішень, дій (бездіяльності) прокурорів Кривоноса В.П., Запорожця С.М., </w:t>
      </w:r>
      <w:proofErr w:type="spellStart"/>
      <w:r w:rsidRPr="00CA1E16">
        <w:rPr>
          <w:rFonts w:ascii="Times New Roman" w:eastAsia="Calibri" w:hAnsi="Times New Roman" w:cs="Times New Roman"/>
          <w:sz w:val="28"/>
          <w:szCs w:val="28"/>
        </w:rPr>
        <w:t>Устянцевої</w:t>
      </w:r>
      <w:proofErr w:type="spellEnd"/>
      <w:r w:rsidRPr="00CA1E16">
        <w:rPr>
          <w:rFonts w:ascii="Times New Roman" w:eastAsia="Calibri" w:hAnsi="Times New Roman" w:cs="Times New Roman"/>
          <w:sz w:val="28"/>
          <w:szCs w:val="28"/>
        </w:rPr>
        <w:t xml:space="preserve"> В.С., Черниш Г.Р., вчинених (допущених) у межах кримінального процесу у кримінальному </w:t>
      </w:r>
      <w:r w:rsidRPr="00CA1E16">
        <w:rPr>
          <w:rFonts w:ascii="Times New Roman" w:eastAsia="Calibri" w:hAnsi="Times New Roman" w:cs="Times New Roman"/>
          <w:sz w:val="28"/>
          <w:szCs w:val="28"/>
        </w:rPr>
        <w:lastRenderedPageBreak/>
        <w:t xml:space="preserve">провадженні № </w:t>
      </w:r>
      <w:r w:rsidR="00E32655">
        <w:rPr>
          <w:rFonts w:ascii="Times New Roman" w:eastAsia="Calibri" w:hAnsi="Times New Roman" w:cs="Times New Roman"/>
          <w:sz w:val="28"/>
          <w:szCs w:val="28"/>
        </w:rPr>
        <w:t>(конфіденційна інформація)</w:t>
      </w:r>
      <w:r w:rsidRPr="00CA1E16">
        <w:rPr>
          <w:rFonts w:ascii="Times New Roman" w:eastAsia="Calibri" w:hAnsi="Times New Roman" w:cs="Times New Roman"/>
          <w:sz w:val="28"/>
          <w:szCs w:val="28"/>
        </w:rPr>
        <w:t xml:space="preserve">  стосовно </w:t>
      </w:r>
      <w:r w:rsidR="00E32655">
        <w:rPr>
          <w:rFonts w:ascii="Times New Roman" w:eastAsia="Calibri" w:hAnsi="Times New Roman" w:cs="Times New Roman"/>
          <w:sz w:val="28"/>
          <w:szCs w:val="28"/>
        </w:rPr>
        <w:t>ОСОБА 1</w:t>
      </w:r>
      <w:r w:rsidRPr="00CA1E16">
        <w:rPr>
          <w:rFonts w:ascii="Times New Roman" w:eastAsia="Calibri" w:hAnsi="Times New Roman" w:cs="Times New Roman"/>
          <w:sz w:val="28"/>
          <w:szCs w:val="28"/>
        </w:rPr>
        <w:t xml:space="preserve"> під час здійснення процесуального керівництва та підтримання публічного обвинувачення в суді у цьому кримінальному провадженні.</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У зв’язку з цим необхідно зауважити таке.</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Судових рішень чи рішень прокурора вищого рівня про визнання неправомірними дій прокурорів Кривоноса</w:t>
      </w:r>
      <w:r>
        <w:rPr>
          <w:rFonts w:ascii="Times New Roman" w:eastAsia="Calibri" w:hAnsi="Times New Roman" w:cs="Times New Roman"/>
          <w:sz w:val="28"/>
          <w:szCs w:val="28"/>
        </w:rPr>
        <w:t> </w:t>
      </w:r>
      <w:r w:rsidRPr="00CA1E16">
        <w:rPr>
          <w:rFonts w:ascii="Times New Roman" w:eastAsia="Calibri" w:hAnsi="Times New Roman" w:cs="Times New Roman"/>
          <w:sz w:val="28"/>
          <w:szCs w:val="28"/>
        </w:rPr>
        <w:t>В.П., Запорожця</w:t>
      </w:r>
      <w:r>
        <w:rPr>
          <w:rFonts w:ascii="Times New Roman" w:eastAsia="Calibri" w:hAnsi="Times New Roman" w:cs="Times New Roman"/>
          <w:sz w:val="28"/>
          <w:szCs w:val="28"/>
        </w:rPr>
        <w:t> </w:t>
      </w:r>
      <w:r w:rsidRPr="00CA1E16">
        <w:rPr>
          <w:rFonts w:ascii="Times New Roman" w:eastAsia="Calibri" w:hAnsi="Times New Roman" w:cs="Times New Roman"/>
          <w:sz w:val="28"/>
          <w:szCs w:val="28"/>
        </w:rPr>
        <w:t xml:space="preserve">С.М., </w:t>
      </w:r>
      <w:r>
        <w:rPr>
          <w:rFonts w:ascii="Times New Roman" w:eastAsia="Calibri" w:hAnsi="Times New Roman" w:cs="Times New Roman"/>
          <w:sz w:val="28"/>
          <w:szCs w:val="28"/>
        </w:rPr>
        <w:t xml:space="preserve">                   </w:t>
      </w:r>
      <w:proofErr w:type="spellStart"/>
      <w:r w:rsidRPr="00CA1E16">
        <w:rPr>
          <w:rFonts w:ascii="Times New Roman" w:eastAsia="Calibri" w:hAnsi="Times New Roman" w:cs="Times New Roman"/>
          <w:sz w:val="28"/>
          <w:szCs w:val="28"/>
        </w:rPr>
        <w:t>Устянцевої</w:t>
      </w:r>
      <w:proofErr w:type="spellEnd"/>
      <w:r w:rsidRPr="00CA1E16">
        <w:rPr>
          <w:rFonts w:ascii="Times New Roman" w:eastAsia="Calibri" w:hAnsi="Times New Roman" w:cs="Times New Roman"/>
          <w:sz w:val="28"/>
          <w:szCs w:val="28"/>
        </w:rPr>
        <w:t xml:space="preserve"> В.С., Черниш Г.Р.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w:t>
      </w:r>
      <w:r w:rsidRPr="00CA1E16">
        <w:rPr>
          <w:rFonts w:ascii="Times New Roman" w:eastAsia="Calibri" w:hAnsi="Times New Roman" w:cs="Times New Roman"/>
          <w:sz w:val="28"/>
          <w:szCs w:val="28"/>
        </w:rPr>
        <w:lastRenderedPageBreak/>
        <w:t>проступку, передбаченого у статті 43 Закону № 1697-VII, у службовій чи позаслужбовій поведінці зазначених у ній прокурорів.</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під час виконання ним службових повноважень.</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цих прокурорів 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права надавати оцінку діяльності вказаних прокурорів у межах кримінального процесу. </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(прокурорів) та ухвалювати рішення на підставі неперевірених обставин.</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Також дисциплінарна скарга не містить даних, які б свідчили про вчинення прокурорами Кривоносом</w:t>
      </w:r>
      <w:r>
        <w:rPr>
          <w:rFonts w:ascii="Times New Roman" w:eastAsia="Calibri" w:hAnsi="Times New Roman" w:cs="Times New Roman"/>
          <w:sz w:val="28"/>
          <w:szCs w:val="28"/>
        </w:rPr>
        <w:t> </w:t>
      </w:r>
      <w:r w:rsidRPr="00CA1E16">
        <w:rPr>
          <w:rFonts w:ascii="Times New Roman" w:eastAsia="Calibri" w:hAnsi="Times New Roman" w:cs="Times New Roman"/>
          <w:sz w:val="28"/>
          <w:szCs w:val="28"/>
        </w:rPr>
        <w:t>В.П., Запорожцем</w:t>
      </w:r>
      <w:r>
        <w:rPr>
          <w:rFonts w:ascii="Times New Roman" w:eastAsia="Calibri" w:hAnsi="Times New Roman" w:cs="Times New Roman"/>
          <w:sz w:val="28"/>
          <w:szCs w:val="28"/>
        </w:rPr>
        <w:t> </w:t>
      </w:r>
      <w:r w:rsidRPr="00CA1E16">
        <w:rPr>
          <w:rFonts w:ascii="Times New Roman" w:eastAsia="Calibri" w:hAnsi="Times New Roman" w:cs="Times New Roman"/>
          <w:sz w:val="28"/>
          <w:szCs w:val="28"/>
        </w:rPr>
        <w:t xml:space="preserve">С.М., </w:t>
      </w:r>
      <w:proofErr w:type="spellStart"/>
      <w:r w:rsidRPr="00CA1E16">
        <w:rPr>
          <w:rFonts w:ascii="Times New Roman" w:eastAsia="Calibri" w:hAnsi="Times New Roman" w:cs="Times New Roman"/>
          <w:sz w:val="28"/>
          <w:szCs w:val="28"/>
        </w:rPr>
        <w:t>Устянцевою</w:t>
      </w:r>
      <w:proofErr w:type="spellEnd"/>
      <w:r>
        <w:rPr>
          <w:rFonts w:ascii="Times New Roman" w:eastAsia="Calibri" w:hAnsi="Times New Roman" w:cs="Times New Roman"/>
          <w:sz w:val="28"/>
          <w:szCs w:val="28"/>
        </w:rPr>
        <w:t> </w:t>
      </w:r>
      <w:r w:rsidRPr="00CA1E16">
        <w:rPr>
          <w:rFonts w:ascii="Times New Roman" w:eastAsia="Calibri" w:hAnsi="Times New Roman" w:cs="Times New Roman"/>
          <w:sz w:val="28"/>
          <w:szCs w:val="28"/>
        </w:rPr>
        <w:t xml:space="preserve">В.С., </w:t>
      </w:r>
      <w:r>
        <w:rPr>
          <w:rFonts w:ascii="Times New Roman" w:eastAsia="Calibri" w:hAnsi="Times New Roman" w:cs="Times New Roman"/>
          <w:sz w:val="28"/>
          <w:szCs w:val="28"/>
        </w:rPr>
        <w:t xml:space="preserve">                   </w:t>
      </w:r>
      <w:r w:rsidRPr="00CA1E16">
        <w:rPr>
          <w:rFonts w:ascii="Times New Roman" w:eastAsia="Calibri" w:hAnsi="Times New Roman" w:cs="Times New Roman"/>
          <w:sz w:val="28"/>
          <w:szCs w:val="28"/>
        </w:rPr>
        <w:t xml:space="preserve">Черниш Г.Р. дій, що порочать звання прокурора і можуть викликати сумнів у їх </w:t>
      </w:r>
      <w:r w:rsidRPr="00CA1E16">
        <w:rPr>
          <w:rFonts w:ascii="Times New Roman" w:eastAsia="Calibri" w:hAnsi="Times New Roman" w:cs="Times New Roman"/>
          <w:sz w:val="28"/>
          <w:szCs w:val="28"/>
        </w:rPr>
        <w:lastRenderedPageBreak/>
        <w:t>об’єктивності, неупередженості та незалежності, у чесності та непідкупності органів прокуратури.</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966762" w:rsidRPr="00CA1E16" w:rsidRDefault="00966762" w:rsidP="00966762">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966762" w:rsidRPr="00CA1E16" w:rsidRDefault="00966762" w:rsidP="00966762">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w:t>
      </w:r>
      <w:r w:rsidRPr="00CA1E16">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Наведені у дисциплінарній скарзі дії прокурорів не охоплюються зазначеним переліком, відповідальність за який передбачена пунктом 5 частини першої </w:t>
      </w:r>
      <w:r w:rsidR="00E32655">
        <w:rPr>
          <w:rFonts w:ascii="Times New Roman" w:eastAsia="Calibri" w:hAnsi="Times New Roman" w:cs="Times New Roman"/>
          <w:sz w:val="28"/>
          <w:szCs w:val="28"/>
        </w:rPr>
        <w:t xml:space="preserve">              </w:t>
      </w:r>
      <w:r w:rsidRPr="00CA1E16">
        <w:rPr>
          <w:rFonts w:ascii="Times New Roman" w:eastAsia="Calibri" w:hAnsi="Times New Roman" w:cs="Times New Roman"/>
          <w:sz w:val="28"/>
          <w:szCs w:val="28"/>
        </w:rPr>
        <w:t>статті 43 Закону № 1697-VII та їх належним чином не підтверджено.</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Із наведених скаржником доводів не вбачається, що прокурорами              </w:t>
      </w:r>
      <w:bookmarkStart w:id="6" w:name="_Hlk217320109"/>
      <w:r w:rsidRPr="00CA1E16">
        <w:rPr>
          <w:rFonts w:ascii="Times New Roman" w:eastAsia="Calibri" w:hAnsi="Times New Roman" w:cs="Times New Roman"/>
          <w:sz w:val="28"/>
          <w:szCs w:val="28"/>
        </w:rPr>
        <w:t xml:space="preserve">Кривоносом В.П., Запорожцем С.М., </w:t>
      </w:r>
      <w:proofErr w:type="spellStart"/>
      <w:r w:rsidRPr="00CA1E16">
        <w:rPr>
          <w:rFonts w:ascii="Times New Roman" w:eastAsia="Calibri" w:hAnsi="Times New Roman" w:cs="Times New Roman"/>
          <w:sz w:val="28"/>
          <w:szCs w:val="28"/>
        </w:rPr>
        <w:t>Устянцевою</w:t>
      </w:r>
      <w:proofErr w:type="spellEnd"/>
      <w:r w:rsidRPr="00CA1E16">
        <w:rPr>
          <w:rFonts w:ascii="Times New Roman" w:eastAsia="Calibri" w:hAnsi="Times New Roman" w:cs="Times New Roman"/>
          <w:sz w:val="28"/>
          <w:szCs w:val="28"/>
        </w:rPr>
        <w:t xml:space="preserve"> В.С., Черниш Г.Р. </w:t>
      </w:r>
      <w:bookmarkEnd w:id="6"/>
      <w:r w:rsidRPr="00CA1E16">
        <w:rPr>
          <w:rFonts w:ascii="Times New Roman" w:eastAsia="Calibri" w:hAnsi="Times New Roman" w:cs="Times New Roman"/>
          <w:sz w:val="28"/>
          <w:szCs w:val="28"/>
        </w:rPr>
        <w:t>умисно чи внаслідок недбалості допущено порушення норм законодавства.</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Таким чином, зважаючи на викладене, твердження скаржника про невиконання чи неналежне виконання службових обов’язків цими прокурорами є припущенням, тобто суб’єктивною думкою.</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прокурорів Кривоноса В.П., Запорожця С.М., </w:t>
      </w:r>
      <w:proofErr w:type="spellStart"/>
      <w:r w:rsidRPr="00CA1E16">
        <w:rPr>
          <w:rFonts w:ascii="Times New Roman" w:eastAsia="Calibri" w:hAnsi="Times New Roman" w:cs="Times New Roman"/>
          <w:sz w:val="28"/>
          <w:szCs w:val="28"/>
        </w:rPr>
        <w:t>Устянцевої</w:t>
      </w:r>
      <w:proofErr w:type="spellEnd"/>
      <w:r w:rsidRPr="00CA1E16">
        <w:rPr>
          <w:rFonts w:ascii="Times New Roman" w:eastAsia="Calibri" w:hAnsi="Times New Roman" w:cs="Times New Roman"/>
          <w:sz w:val="28"/>
          <w:szCs w:val="28"/>
        </w:rPr>
        <w:t xml:space="preserve"> В.С., Черниш Г.Р., тому приходжу до висновку про необхідність відмови у відкритті дисциплінарного провадження.</w:t>
      </w:r>
    </w:p>
    <w:p w:rsidR="00966762" w:rsidRPr="00CA1E16" w:rsidRDefault="00966762" w:rsidP="00966762">
      <w:pPr>
        <w:spacing w:after="0" w:line="240" w:lineRule="auto"/>
        <w:ind w:right="-284" w:firstLine="567"/>
        <w:jc w:val="both"/>
        <w:rPr>
          <w:rFonts w:ascii="Times New Roman" w:eastAsia="Calibri" w:hAnsi="Times New Roman" w:cs="Times New Roman"/>
          <w:sz w:val="28"/>
          <w:szCs w:val="28"/>
        </w:rPr>
      </w:pPr>
      <w:r w:rsidRPr="00CA1E16">
        <w:rPr>
          <w:rFonts w:ascii="Times New Roman" w:eastAsia="Calibri" w:hAnsi="Times New Roman" w:cs="Times New Roman"/>
          <w:sz w:val="28"/>
          <w:szCs w:val="28"/>
        </w:rPr>
        <w:t>Керуючись статтями 44 – 46 Закону № 1697-</w:t>
      </w:r>
      <w:r w:rsidRPr="00CA1E16">
        <w:rPr>
          <w:rFonts w:ascii="Times New Roman" w:eastAsia="Calibri" w:hAnsi="Times New Roman" w:cs="Times New Roman"/>
          <w:sz w:val="28"/>
          <w:szCs w:val="28"/>
          <w:lang w:val="en-US"/>
        </w:rPr>
        <w:t>VII</w:t>
      </w:r>
      <w:r w:rsidRPr="00CA1E16">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w:t>
      </w:r>
    </w:p>
    <w:p w:rsidR="00966762" w:rsidRPr="00CA1E16" w:rsidRDefault="00966762" w:rsidP="00966762">
      <w:pPr>
        <w:spacing w:before="120" w:after="120" w:line="240" w:lineRule="auto"/>
        <w:ind w:right="-284"/>
        <w:jc w:val="center"/>
        <w:rPr>
          <w:rFonts w:ascii="Times New Roman" w:eastAsia="Times New Roman" w:hAnsi="Times New Roman" w:cs="Times New Roman"/>
          <w:b/>
          <w:sz w:val="28"/>
          <w:szCs w:val="28"/>
          <w:lang w:eastAsia="ru-RU"/>
        </w:rPr>
      </w:pPr>
      <w:r w:rsidRPr="00CA1E16">
        <w:rPr>
          <w:rFonts w:ascii="Times New Roman" w:eastAsia="Times New Roman" w:hAnsi="Times New Roman" w:cs="Times New Roman"/>
          <w:b/>
          <w:sz w:val="28"/>
          <w:szCs w:val="28"/>
          <w:lang w:eastAsia="ru-RU"/>
        </w:rPr>
        <w:t>В И Р І Ш И Л А:</w:t>
      </w:r>
    </w:p>
    <w:p w:rsidR="00966762" w:rsidRDefault="00966762" w:rsidP="00966762">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прокурорів відділу нагляду за додержанням законів органами, які ведуть боротьбу з </w:t>
      </w:r>
      <w:r w:rsidRPr="00CA1E16">
        <w:rPr>
          <w:rFonts w:ascii="Times New Roman" w:eastAsia="Times New Roman" w:hAnsi="Times New Roman" w:cs="Times New Roman"/>
          <w:sz w:val="28"/>
          <w:szCs w:val="28"/>
          <w:lang w:eastAsia="ru-RU"/>
        </w:rPr>
        <w:lastRenderedPageBreak/>
        <w:t xml:space="preserve">організованою злочинністю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 Кіровоградської обласної прокуратури Кривоноса В.П., Запорожця С.М., </w:t>
      </w:r>
      <w:proofErr w:type="spellStart"/>
      <w:r w:rsidRPr="00CA1E16">
        <w:rPr>
          <w:rFonts w:ascii="Times New Roman" w:eastAsia="Times New Roman" w:hAnsi="Times New Roman" w:cs="Times New Roman"/>
          <w:sz w:val="28"/>
          <w:szCs w:val="28"/>
          <w:lang w:eastAsia="ru-RU"/>
        </w:rPr>
        <w:t>Устянцевої</w:t>
      </w:r>
      <w:proofErr w:type="spellEnd"/>
      <w:r w:rsidRPr="00CA1E16">
        <w:rPr>
          <w:rFonts w:ascii="Times New Roman" w:eastAsia="Times New Roman" w:hAnsi="Times New Roman" w:cs="Times New Roman"/>
          <w:sz w:val="28"/>
          <w:szCs w:val="28"/>
          <w:lang w:eastAsia="ru-RU"/>
        </w:rPr>
        <w:t xml:space="preserve"> В.С., Черниш Г.Р. </w:t>
      </w:r>
    </w:p>
    <w:p w:rsidR="00966762" w:rsidRPr="00CA1E16" w:rsidRDefault="00966762" w:rsidP="00966762">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eastAsia="ru-RU"/>
        </w:rPr>
      </w:pPr>
    </w:p>
    <w:p w:rsidR="00966762" w:rsidRPr="00CA1E16" w:rsidRDefault="00966762" w:rsidP="00966762">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CA1E16">
        <w:rPr>
          <w:rFonts w:ascii="Times New Roman" w:eastAsia="Times New Roman" w:hAnsi="Times New Roman" w:cs="Times New Roman"/>
          <w:sz w:val="28"/>
          <w:szCs w:val="28"/>
          <w:lang w:eastAsia="ru-RU"/>
        </w:rPr>
        <w:t>Рішення направити скаржнику та прокурорам.</w:t>
      </w:r>
    </w:p>
    <w:p w:rsidR="00966762" w:rsidRPr="00CA1E16" w:rsidRDefault="00966762" w:rsidP="00966762">
      <w:pPr>
        <w:spacing w:after="0" w:line="240" w:lineRule="auto"/>
        <w:ind w:right="-284"/>
        <w:jc w:val="both"/>
        <w:rPr>
          <w:rFonts w:ascii="Times New Roman" w:eastAsia="Times New Roman" w:hAnsi="Times New Roman" w:cs="Times New Roman"/>
          <w:b/>
          <w:sz w:val="28"/>
          <w:szCs w:val="28"/>
          <w:lang w:eastAsia="ru-RU"/>
        </w:rPr>
      </w:pPr>
      <w:r w:rsidRPr="00CA1E16">
        <w:rPr>
          <w:rFonts w:ascii="Times New Roman" w:eastAsia="Times New Roman" w:hAnsi="Times New Roman" w:cs="Times New Roman"/>
          <w:b/>
          <w:sz w:val="28"/>
          <w:szCs w:val="28"/>
          <w:lang w:eastAsia="ru-RU"/>
        </w:rPr>
        <w:t xml:space="preserve">Член Кваліфікаційно-дисциплінарної </w:t>
      </w:r>
    </w:p>
    <w:p w:rsidR="00966762" w:rsidRPr="00CA1E16" w:rsidRDefault="00966762" w:rsidP="00966762">
      <w:pPr>
        <w:spacing w:line="256" w:lineRule="auto"/>
        <w:ind w:right="-284"/>
        <w:rPr>
          <w:rFonts w:ascii="Times New Roman" w:eastAsia="Times New Roman" w:hAnsi="Times New Roman" w:cs="Times New Roman"/>
          <w:b/>
          <w:sz w:val="28"/>
          <w:szCs w:val="28"/>
          <w:lang w:eastAsia="ru-RU"/>
        </w:rPr>
      </w:pPr>
      <w:r w:rsidRPr="00CA1E16">
        <w:rPr>
          <w:rFonts w:ascii="Times New Roman" w:eastAsia="Times New Roman" w:hAnsi="Times New Roman" w:cs="Times New Roman"/>
          <w:b/>
          <w:sz w:val="28"/>
          <w:szCs w:val="28"/>
          <w:lang w:eastAsia="ru-RU"/>
        </w:rPr>
        <w:t xml:space="preserve">комісії прокурорів </w:t>
      </w:r>
      <w:r w:rsidRPr="00CA1E16">
        <w:rPr>
          <w:rFonts w:ascii="Times New Roman" w:eastAsia="Times New Roman" w:hAnsi="Times New Roman" w:cs="Times New Roman"/>
          <w:b/>
          <w:sz w:val="28"/>
          <w:szCs w:val="28"/>
          <w:lang w:eastAsia="ru-RU"/>
        </w:rPr>
        <w:tab/>
      </w:r>
      <w:r w:rsidRPr="00CA1E16">
        <w:rPr>
          <w:rFonts w:ascii="Times New Roman" w:eastAsia="Times New Roman" w:hAnsi="Times New Roman" w:cs="Times New Roman"/>
          <w:b/>
          <w:sz w:val="28"/>
          <w:szCs w:val="28"/>
          <w:lang w:eastAsia="ru-RU"/>
        </w:rPr>
        <w:tab/>
      </w:r>
      <w:r w:rsidRPr="00CA1E16">
        <w:rPr>
          <w:rFonts w:ascii="Times New Roman" w:eastAsia="Times New Roman" w:hAnsi="Times New Roman" w:cs="Times New Roman"/>
          <w:b/>
          <w:sz w:val="28"/>
          <w:szCs w:val="28"/>
          <w:lang w:eastAsia="ru-RU"/>
        </w:rPr>
        <w:tab/>
      </w:r>
      <w:r w:rsidRPr="00CA1E16">
        <w:rPr>
          <w:rFonts w:ascii="Times New Roman" w:eastAsia="Times New Roman" w:hAnsi="Times New Roman" w:cs="Times New Roman"/>
          <w:b/>
          <w:sz w:val="28"/>
          <w:szCs w:val="28"/>
          <w:lang w:eastAsia="ru-RU"/>
        </w:rPr>
        <w:tab/>
      </w:r>
      <w:r w:rsidRPr="00CA1E16">
        <w:rPr>
          <w:rFonts w:ascii="Times New Roman" w:eastAsia="Times New Roman" w:hAnsi="Times New Roman" w:cs="Times New Roman"/>
          <w:b/>
          <w:sz w:val="28"/>
          <w:szCs w:val="28"/>
          <w:lang w:eastAsia="ru-RU"/>
        </w:rPr>
        <w:tab/>
      </w:r>
      <w:r w:rsidRPr="00CA1E16">
        <w:rPr>
          <w:rFonts w:ascii="Times New Roman" w:eastAsia="Times New Roman" w:hAnsi="Times New Roman" w:cs="Times New Roman"/>
          <w:b/>
          <w:sz w:val="28"/>
          <w:szCs w:val="28"/>
          <w:lang w:eastAsia="ru-RU"/>
        </w:rPr>
        <w:tab/>
        <w:t xml:space="preserve">                 Ніна ГАРБУЗА</w:t>
      </w:r>
    </w:p>
    <w:p w:rsidR="00FD4165" w:rsidRDefault="00FD4165"/>
    <w:sectPr w:rsidR="00FD4165" w:rsidSect="00B7735A">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3E92" w:rsidRDefault="00F23E92" w:rsidP="00E32655">
      <w:pPr>
        <w:spacing w:after="0" w:line="240" w:lineRule="auto"/>
      </w:pPr>
      <w:r>
        <w:separator/>
      </w:r>
    </w:p>
  </w:endnote>
  <w:endnote w:type="continuationSeparator" w:id="0">
    <w:p w:rsidR="00F23E92" w:rsidRDefault="00F23E92" w:rsidP="00E3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3E92" w:rsidRDefault="00F23E92" w:rsidP="00E32655">
      <w:pPr>
        <w:spacing w:after="0" w:line="240" w:lineRule="auto"/>
      </w:pPr>
      <w:r>
        <w:separator/>
      </w:r>
    </w:p>
  </w:footnote>
  <w:footnote w:type="continuationSeparator" w:id="0">
    <w:p w:rsidR="00F23E92" w:rsidRDefault="00F23E92" w:rsidP="00E3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51798"/>
      <w:docPartObj>
        <w:docPartGallery w:val="Page Numbers (Top of Page)"/>
        <w:docPartUnique/>
      </w:docPartObj>
    </w:sdtPr>
    <w:sdtContent>
      <w:p w:rsidR="00E32655" w:rsidRDefault="00E32655">
        <w:pPr>
          <w:pStyle w:val="a3"/>
          <w:jc w:val="center"/>
        </w:pPr>
        <w:r>
          <w:fldChar w:fldCharType="begin"/>
        </w:r>
        <w:r>
          <w:instrText>PAGE   \* MERGEFORMAT</w:instrText>
        </w:r>
        <w:r>
          <w:fldChar w:fldCharType="separate"/>
        </w:r>
        <w:r>
          <w:t>2</w:t>
        </w:r>
        <w:r>
          <w:fldChar w:fldCharType="end"/>
        </w:r>
      </w:p>
    </w:sdtContent>
  </w:sdt>
  <w:p w:rsidR="00E32655" w:rsidRDefault="00E326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93961"/>
    <w:multiLevelType w:val="hybridMultilevel"/>
    <w:tmpl w:val="02C6D8E6"/>
    <w:lvl w:ilvl="0" w:tplc="557E2CA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62"/>
    <w:rsid w:val="00966762"/>
    <w:rsid w:val="00B7735A"/>
    <w:rsid w:val="00E32655"/>
    <w:rsid w:val="00F23E92"/>
    <w:rsid w:val="00FD41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C7AB"/>
  <w15:chartTrackingRefBased/>
  <w15:docId w15:val="{40C47ED9-BA38-44C2-8F8E-84DF0867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7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65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32655"/>
  </w:style>
  <w:style w:type="paragraph" w:styleId="a5">
    <w:name w:val="footer"/>
    <w:basedOn w:val="a"/>
    <w:link w:val="a6"/>
    <w:uiPriority w:val="99"/>
    <w:unhideWhenUsed/>
    <w:rsid w:val="00E3265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3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12756</Words>
  <Characters>7272</Characters>
  <DocSecurity>0</DocSecurity>
  <Lines>60</Lines>
  <Paragraphs>39</Paragraphs>
  <ScaleCrop>false</ScaleCrop>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2025-12-23T13:34:00Z</dcterms:created>
  <dcterms:modified xsi:type="dcterms:W3CDTF">2025-12-23T13:46:00Z</dcterms:modified>
</cp:coreProperties>
</file>