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57161" w:rsidRPr="00C53D7A" w:rsidRDefault="00057161" w:rsidP="0005716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6"/>
          <w:szCs w:val="20"/>
          <w:lang w:eastAsia="ru-RU"/>
        </w:rPr>
      </w:pPr>
      <w:r w:rsidRPr="00C53D7A">
        <w:rPr>
          <w:rFonts w:ascii="Times New Roman" w:eastAsia="Times New Roman" w:hAnsi="Times New Roman" w:cs="Times New Roman"/>
          <w:noProof/>
          <w:sz w:val="19"/>
          <w:szCs w:val="20"/>
          <w:lang w:val="ru-RU" w:eastAsia="ru-RU"/>
        </w:rPr>
        <w:drawing>
          <wp:inline distT="0" distB="0" distL="0" distR="0" wp14:anchorId="18A6B5EF" wp14:editId="4E9E4693">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rsidR="00057161" w:rsidRPr="00C53D7A" w:rsidRDefault="00057161" w:rsidP="00057161">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10"/>
          <w:szCs w:val="20"/>
          <w:lang w:eastAsia="ru-RU"/>
        </w:rPr>
      </w:pPr>
    </w:p>
    <w:p w:rsidR="00057161" w:rsidRPr="00C53D7A" w:rsidRDefault="00057161" w:rsidP="00057161">
      <w:pPr>
        <w:spacing w:after="0" w:line="240" w:lineRule="auto"/>
        <w:jc w:val="center"/>
        <w:rPr>
          <w:rFonts w:ascii="Times New Roman" w:eastAsia="Times New Roman" w:hAnsi="Times New Roman" w:cs="Times New Roman"/>
          <w:b/>
          <w:kern w:val="28"/>
          <w:sz w:val="28"/>
          <w:szCs w:val="28"/>
          <w:lang w:eastAsia="uk-UA"/>
        </w:rPr>
      </w:pPr>
      <w:r w:rsidRPr="00C53D7A">
        <w:rPr>
          <w:rFonts w:ascii="Times New Roman" w:eastAsia="Times New Roman" w:hAnsi="Times New Roman" w:cs="Times New Roman"/>
          <w:bCs/>
          <w:kern w:val="28"/>
          <w:sz w:val="36"/>
          <w:szCs w:val="32"/>
          <w:lang w:eastAsia="ru-RU"/>
        </w:rPr>
        <w:t xml:space="preserve">КВАЛІФІКАЦІЙНО-ДИСЦИПЛІНАРНА </w:t>
      </w:r>
      <w:r w:rsidRPr="00C53D7A">
        <w:rPr>
          <w:rFonts w:ascii="Times New Roman" w:eastAsia="Times New Roman" w:hAnsi="Times New Roman" w:cs="Times New Roman"/>
          <w:bCs/>
          <w:kern w:val="28"/>
          <w:sz w:val="36"/>
          <w:szCs w:val="32"/>
          <w:lang w:eastAsia="ru-RU"/>
        </w:rPr>
        <w:br/>
        <w:t>КОМІСІЯ ПРОКУРОРІВ</w:t>
      </w:r>
    </w:p>
    <w:p w:rsidR="00057161" w:rsidRPr="00C53D7A" w:rsidRDefault="00057161" w:rsidP="00057161">
      <w:pPr>
        <w:spacing w:after="0" w:line="240" w:lineRule="auto"/>
        <w:ind w:left="84"/>
        <w:jc w:val="center"/>
        <w:rPr>
          <w:rFonts w:ascii="Times New Roman" w:eastAsia="Times New Roman" w:hAnsi="Times New Roman" w:cs="Times New Roman"/>
          <w:b/>
          <w:kern w:val="28"/>
          <w:sz w:val="28"/>
          <w:szCs w:val="28"/>
          <w:lang w:eastAsia="uk-UA"/>
        </w:rPr>
      </w:pPr>
    </w:p>
    <w:p w:rsidR="00057161" w:rsidRPr="00C53D7A" w:rsidRDefault="00057161" w:rsidP="00057161">
      <w:pPr>
        <w:spacing w:after="0" w:line="240" w:lineRule="auto"/>
        <w:ind w:left="84"/>
        <w:jc w:val="center"/>
        <w:rPr>
          <w:rFonts w:ascii="Times New Roman" w:eastAsia="Times New Roman" w:hAnsi="Times New Roman" w:cs="Times New Roman"/>
          <w:b/>
          <w:kern w:val="28"/>
          <w:sz w:val="28"/>
          <w:szCs w:val="28"/>
          <w:lang w:eastAsia="uk-UA"/>
        </w:rPr>
      </w:pPr>
      <w:r w:rsidRPr="00C53D7A">
        <w:rPr>
          <w:rFonts w:ascii="Times New Roman" w:eastAsia="Times New Roman" w:hAnsi="Times New Roman" w:cs="Times New Roman"/>
          <w:b/>
          <w:kern w:val="28"/>
          <w:sz w:val="28"/>
          <w:szCs w:val="28"/>
          <w:lang w:eastAsia="uk-UA"/>
        </w:rPr>
        <w:t xml:space="preserve">Р І Ш Е Н </w:t>
      </w:r>
      <w:proofErr w:type="spellStart"/>
      <w:r w:rsidRPr="00C53D7A">
        <w:rPr>
          <w:rFonts w:ascii="Times New Roman" w:eastAsia="Times New Roman" w:hAnsi="Times New Roman" w:cs="Times New Roman"/>
          <w:b/>
          <w:kern w:val="28"/>
          <w:sz w:val="28"/>
          <w:szCs w:val="28"/>
          <w:lang w:eastAsia="uk-UA"/>
        </w:rPr>
        <w:t>Н</w:t>
      </w:r>
      <w:proofErr w:type="spellEnd"/>
      <w:r w:rsidRPr="00C53D7A">
        <w:rPr>
          <w:rFonts w:ascii="Times New Roman" w:eastAsia="Times New Roman" w:hAnsi="Times New Roman" w:cs="Times New Roman"/>
          <w:b/>
          <w:kern w:val="28"/>
          <w:sz w:val="28"/>
          <w:szCs w:val="28"/>
          <w:lang w:eastAsia="uk-UA"/>
        </w:rPr>
        <w:t xml:space="preserve"> Я</w:t>
      </w:r>
    </w:p>
    <w:p w:rsidR="00057161" w:rsidRPr="00C53D7A" w:rsidRDefault="00057161" w:rsidP="00057161">
      <w:pPr>
        <w:spacing w:after="0" w:line="240" w:lineRule="auto"/>
        <w:ind w:left="84"/>
        <w:jc w:val="center"/>
        <w:rPr>
          <w:rFonts w:ascii="Times New Roman" w:eastAsia="Times New Roman" w:hAnsi="Times New Roman" w:cs="Times New Roman"/>
          <w:b/>
          <w:kern w:val="28"/>
          <w:sz w:val="28"/>
          <w:szCs w:val="28"/>
          <w:lang w:eastAsia="uk-UA"/>
        </w:rPr>
      </w:pPr>
    </w:p>
    <w:p w:rsidR="00057161" w:rsidRDefault="00057161" w:rsidP="00057161">
      <w:pPr>
        <w:spacing w:after="0" w:line="240" w:lineRule="auto"/>
        <w:ind w:right="-284"/>
        <w:jc w:val="both"/>
        <w:rPr>
          <w:rFonts w:ascii="Times New Roman" w:eastAsia="Times New Roman" w:hAnsi="Times New Roman" w:cs="Times New Roman"/>
          <w:b/>
          <w:kern w:val="28"/>
          <w:sz w:val="28"/>
          <w:szCs w:val="28"/>
          <w:lang w:eastAsia="uk-UA"/>
        </w:rPr>
      </w:pPr>
      <w:r w:rsidRPr="00C53D7A">
        <w:rPr>
          <w:rFonts w:ascii="Times New Roman" w:eastAsia="Times New Roman" w:hAnsi="Times New Roman" w:cs="Times New Roman"/>
          <w:b/>
          <w:kern w:val="28"/>
          <w:sz w:val="28"/>
          <w:szCs w:val="28"/>
          <w:lang w:eastAsia="uk-UA"/>
        </w:rPr>
        <w:t>1</w:t>
      </w:r>
      <w:r>
        <w:rPr>
          <w:rFonts w:ascii="Times New Roman" w:eastAsia="Times New Roman" w:hAnsi="Times New Roman" w:cs="Times New Roman"/>
          <w:b/>
          <w:kern w:val="28"/>
          <w:sz w:val="28"/>
          <w:szCs w:val="28"/>
          <w:lang w:eastAsia="uk-UA"/>
        </w:rPr>
        <w:t>8</w:t>
      </w:r>
      <w:r w:rsidRPr="00C53D7A">
        <w:rPr>
          <w:rFonts w:ascii="Times New Roman" w:eastAsia="Times New Roman" w:hAnsi="Times New Roman" w:cs="Times New Roman"/>
          <w:b/>
          <w:kern w:val="28"/>
          <w:sz w:val="28"/>
          <w:szCs w:val="28"/>
          <w:lang w:eastAsia="uk-UA"/>
        </w:rPr>
        <w:t xml:space="preserve"> грудня 2025 року</w:t>
      </w:r>
      <w:r w:rsidRPr="00C53D7A">
        <w:rPr>
          <w:rFonts w:ascii="Times New Roman" w:eastAsia="Times New Roman" w:hAnsi="Times New Roman" w:cs="Times New Roman"/>
          <w:b/>
          <w:kern w:val="28"/>
          <w:sz w:val="28"/>
          <w:szCs w:val="28"/>
          <w:lang w:eastAsia="uk-UA"/>
        </w:rPr>
        <w:tab/>
      </w:r>
      <w:r w:rsidRPr="00C53D7A">
        <w:rPr>
          <w:rFonts w:ascii="Times New Roman" w:eastAsia="Times New Roman" w:hAnsi="Times New Roman" w:cs="Times New Roman"/>
          <w:b/>
          <w:kern w:val="28"/>
          <w:sz w:val="28"/>
          <w:szCs w:val="28"/>
          <w:lang w:eastAsia="uk-UA"/>
        </w:rPr>
        <w:tab/>
      </w:r>
      <w:r w:rsidRPr="00C53D7A">
        <w:rPr>
          <w:rFonts w:ascii="Times New Roman" w:eastAsia="Times New Roman" w:hAnsi="Times New Roman" w:cs="Times New Roman"/>
          <w:b/>
          <w:kern w:val="28"/>
          <w:sz w:val="28"/>
          <w:szCs w:val="28"/>
          <w:lang w:eastAsia="uk-UA"/>
        </w:rPr>
        <w:tab/>
        <w:t xml:space="preserve">   </w:t>
      </w:r>
      <w:r>
        <w:rPr>
          <w:rFonts w:ascii="Times New Roman" w:eastAsia="Times New Roman" w:hAnsi="Times New Roman" w:cs="Times New Roman"/>
          <w:b/>
          <w:kern w:val="28"/>
          <w:sz w:val="28"/>
          <w:szCs w:val="28"/>
          <w:lang w:eastAsia="uk-UA"/>
        </w:rPr>
        <w:t xml:space="preserve"> </w:t>
      </w:r>
      <w:r w:rsidRPr="00C53D7A">
        <w:rPr>
          <w:rFonts w:ascii="Times New Roman" w:eastAsia="Times New Roman" w:hAnsi="Times New Roman" w:cs="Times New Roman"/>
          <w:b/>
          <w:kern w:val="28"/>
          <w:sz w:val="28"/>
          <w:szCs w:val="28"/>
          <w:lang w:eastAsia="uk-UA"/>
        </w:rPr>
        <w:t>Київ</w:t>
      </w:r>
      <w:r w:rsidRPr="00C53D7A">
        <w:rPr>
          <w:rFonts w:ascii="Times New Roman" w:eastAsia="Times New Roman" w:hAnsi="Times New Roman" w:cs="Times New Roman"/>
          <w:b/>
          <w:kern w:val="28"/>
          <w:sz w:val="28"/>
          <w:szCs w:val="28"/>
          <w:lang w:eastAsia="uk-UA"/>
        </w:rPr>
        <w:tab/>
      </w:r>
      <w:r w:rsidRPr="00C53D7A">
        <w:rPr>
          <w:rFonts w:ascii="Times New Roman" w:eastAsia="Times New Roman" w:hAnsi="Times New Roman" w:cs="Times New Roman"/>
          <w:b/>
          <w:kern w:val="28"/>
          <w:sz w:val="28"/>
          <w:szCs w:val="28"/>
          <w:lang w:eastAsia="uk-UA"/>
        </w:rPr>
        <w:tab/>
        <w:t xml:space="preserve">       </w:t>
      </w:r>
      <w:r w:rsidRPr="00C53D7A">
        <w:rPr>
          <w:rFonts w:ascii="Times New Roman" w:eastAsia="Times New Roman" w:hAnsi="Times New Roman" w:cs="Times New Roman"/>
          <w:b/>
          <w:kern w:val="28"/>
          <w:sz w:val="28"/>
          <w:szCs w:val="28"/>
          <w:lang w:val="ru-RU" w:eastAsia="uk-UA"/>
        </w:rPr>
        <w:t xml:space="preserve">     </w:t>
      </w:r>
      <w:r w:rsidRPr="00C53D7A">
        <w:rPr>
          <w:rFonts w:ascii="Times New Roman" w:eastAsia="Times New Roman" w:hAnsi="Times New Roman" w:cs="Times New Roman"/>
          <w:b/>
          <w:kern w:val="28"/>
          <w:sz w:val="28"/>
          <w:szCs w:val="28"/>
          <w:lang w:eastAsia="uk-UA"/>
        </w:rPr>
        <w:t xml:space="preserve">            </w:t>
      </w:r>
      <w:r>
        <w:rPr>
          <w:rFonts w:ascii="Times New Roman" w:eastAsia="Times New Roman" w:hAnsi="Times New Roman" w:cs="Times New Roman"/>
          <w:b/>
          <w:kern w:val="28"/>
          <w:sz w:val="28"/>
          <w:szCs w:val="28"/>
          <w:lang w:eastAsia="uk-UA"/>
        </w:rPr>
        <w:t xml:space="preserve">   </w:t>
      </w:r>
      <w:r w:rsidRPr="00C53D7A">
        <w:rPr>
          <w:rFonts w:ascii="Times New Roman" w:eastAsia="Times New Roman" w:hAnsi="Times New Roman" w:cs="Times New Roman"/>
          <w:b/>
          <w:kern w:val="28"/>
          <w:sz w:val="28"/>
          <w:szCs w:val="28"/>
          <w:lang w:eastAsia="uk-UA"/>
        </w:rPr>
        <w:t>№ 12</w:t>
      </w:r>
      <w:r>
        <w:rPr>
          <w:rFonts w:ascii="Times New Roman" w:eastAsia="Times New Roman" w:hAnsi="Times New Roman" w:cs="Times New Roman"/>
          <w:b/>
          <w:kern w:val="28"/>
          <w:sz w:val="28"/>
          <w:szCs w:val="28"/>
          <w:lang w:eastAsia="uk-UA"/>
        </w:rPr>
        <w:t>34</w:t>
      </w:r>
      <w:r w:rsidRPr="00C53D7A">
        <w:rPr>
          <w:rFonts w:ascii="Times New Roman" w:eastAsia="Times New Roman" w:hAnsi="Times New Roman" w:cs="Times New Roman"/>
          <w:b/>
          <w:sz w:val="28"/>
          <w:szCs w:val="24"/>
          <w:lang w:eastAsia="ru-RU"/>
        </w:rPr>
        <w:t>дс-</w:t>
      </w:r>
      <w:r w:rsidRPr="00C53D7A">
        <w:rPr>
          <w:rFonts w:ascii="Times New Roman" w:eastAsia="Times New Roman" w:hAnsi="Times New Roman" w:cs="Times New Roman"/>
          <w:b/>
          <w:kern w:val="28"/>
          <w:sz w:val="28"/>
          <w:szCs w:val="28"/>
          <w:lang w:eastAsia="uk-UA"/>
        </w:rPr>
        <w:t>25</w:t>
      </w:r>
    </w:p>
    <w:p w:rsidR="00057161" w:rsidRPr="00C53D7A" w:rsidRDefault="00057161" w:rsidP="00057161">
      <w:pPr>
        <w:spacing w:after="0" w:line="240" w:lineRule="auto"/>
        <w:ind w:right="-284"/>
        <w:jc w:val="both"/>
        <w:rPr>
          <w:rFonts w:ascii="Times New Roman" w:eastAsia="Times New Roman" w:hAnsi="Times New Roman" w:cs="Times New Roman"/>
          <w:b/>
          <w:kern w:val="28"/>
          <w:sz w:val="28"/>
          <w:szCs w:val="28"/>
          <w:lang w:val="ru-RU" w:eastAsia="uk-UA"/>
        </w:rPr>
      </w:pPr>
    </w:p>
    <w:p w:rsidR="00057161" w:rsidRPr="00C53D7A" w:rsidRDefault="00057161" w:rsidP="00057161">
      <w:pPr>
        <w:spacing w:after="0" w:line="240" w:lineRule="auto"/>
        <w:ind w:right="-284"/>
        <w:jc w:val="center"/>
        <w:rPr>
          <w:rFonts w:ascii="Times New Roman" w:eastAsia="Times New Roman" w:hAnsi="Times New Roman" w:cs="Times New Roman"/>
          <w:b/>
          <w:sz w:val="28"/>
          <w:szCs w:val="24"/>
          <w:lang w:eastAsia="ru-RU"/>
        </w:rPr>
      </w:pPr>
    </w:p>
    <w:p w:rsidR="00057161" w:rsidRPr="00C53D7A" w:rsidRDefault="00057161" w:rsidP="00057161">
      <w:pPr>
        <w:spacing w:after="0" w:line="240" w:lineRule="auto"/>
        <w:ind w:right="-284"/>
        <w:jc w:val="both"/>
        <w:rPr>
          <w:rFonts w:ascii="Times New Roman" w:eastAsia="Times New Roman" w:hAnsi="Times New Roman" w:cs="Times New Roman"/>
          <w:b/>
          <w:sz w:val="28"/>
          <w:szCs w:val="24"/>
          <w:lang w:eastAsia="ru-RU"/>
        </w:rPr>
      </w:pPr>
      <w:r w:rsidRPr="00C53D7A">
        <w:rPr>
          <w:rFonts w:ascii="Times New Roman" w:eastAsia="Times New Roman" w:hAnsi="Times New Roman" w:cs="Times New Roman"/>
          <w:b/>
          <w:sz w:val="28"/>
          <w:szCs w:val="24"/>
          <w:lang w:eastAsia="ru-RU"/>
        </w:rPr>
        <w:t xml:space="preserve">Про відмову у відкритті </w:t>
      </w:r>
    </w:p>
    <w:p w:rsidR="00057161" w:rsidRPr="00C53D7A" w:rsidRDefault="00057161" w:rsidP="00057161">
      <w:pPr>
        <w:spacing w:after="0" w:line="240" w:lineRule="auto"/>
        <w:ind w:right="-284"/>
        <w:jc w:val="both"/>
        <w:rPr>
          <w:rFonts w:ascii="Times New Roman" w:eastAsia="Times New Roman" w:hAnsi="Times New Roman" w:cs="Times New Roman"/>
          <w:b/>
          <w:sz w:val="28"/>
          <w:szCs w:val="24"/>
          <w:lang w:eastAsia="ru-RU"/>
        </w:rPr>
      </w:pPr>
      <w:r w:rsidRPr="00C53D7A">
        <w:rPr>
          <w:rFonts w:ascii="Times New Roman" w:eastAsia="Times New Roman" w:hAnsi="Times New Roman" w:cs="Times New Roman"/>
          <w:b/>
          <w:sz w:val="28"/>
          <w:szCs w:val="24"/>
          <w:lang w:eastAsia="ru-RU"/>
        </w:rPr>
        <w:t xml:space="preserve">дисциплінарного провадження </w:t>
      </w:r>
    </w:p>
    <w:p w:rsidR="00057161" w:rsidRPr="00C53D7A" w:rsidRDefault="00057161" w:rsidP="00057161">
      <w:pPr>
        <w:spacing w:after="120" w:line="240" w:lineRule="auto"/>
        <w:ind w:right="-284"/>
        <w:jc w:val="both"/>
        <w:rPr>
          <w:rFonts w:ascii="Times New Roman" w:eastAsia="Times New Roman" w:hAnsi="Times New Roman" w:cs="Times New Roman"/>
          <w:sz w:val="28"/>
          <w:szCs w:val="24"/>
          <w:lang w:eastAsia="ru-RU"/>
        </w:rPr>
      </w:pPr>
    </w:p>
    <w:p w:rsidR="00057161" w:rsidRDefault="00057161" w:rsidP="00057161">
      <w:pPr>
        <w:spacing w:after="0" w:line="240" w:lineRule="auto"/>
        <w:ind w:right="-284"/>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4"/>
          <w:lang w:eastAsia="ru-RU"/>
        </w:rPr>
        <w:tab/>
        <w:t xml:space="preserve">Член </w:t>
      </w:r>
      <w:r w:rsidRPr="00C53D7A">
        <w:rPr>
          <w:rFonts w:ascii="Times New Roman" w:eastAsia="Times New Roman" w:hAnsi="Times New Roman" w:cs="Times New Roman"/>
          <w:sz w:val="28"/>
          <w:szCs w:val="28"/>
          <w:lang w:eastAsia="ru-RU"/>
        </w:rPr>
        <w:t xml:space="preserve">Кваліфікаційно-дисциплінарної комісії прокурорів (далі – Комісія) Гарбуза Н.В., розглянувши дисциплінарну скаргу </w:t>
      </w:r>
      <w:r>
        <w:rPr>
          <w:rFonts w:ascii="Times New Roman" w:eastAsia="Times New Roman" w:hAnsi="Times New Roman" w:cs="Times New Roman"/>
          <w:sz w:val="28"/>
          <w:szCs w:val="28"/>
          <w:lang w:eastAsia="ru-RU"/>
        </w:rPr>
        <w:t xml:space="preserve">адвоката </w:t>
      </w:r>
      <w:r w:rsidR="00F0719F">
        <w:rPr>
          <w:rFonts w:ascii="Times New Roman" w:eastAsia="Times New Roman" w:hAnsi="Times New Roman" w:cs="Times New Roman"/>
          <w:sz w:val="28"/>
          <w:szCs w:val="28"/>
          <w:lang w:eastAsia="ru-RU"/>
        </w:rPr>
        <w:t>ОСОБА 1</w:t>
      </w:r>
      <w:r>
        <w:rPr>
          <w:rFonts w:ascii="Times New Roman" w:eastAsia="Times New Roman" w:hAnsi="Times New Roman" w:cs="Times New Roman"/>
          <w:sz w:val="28"/>
          <w:szCs w:val="28"/>
          <w:lang w:eastAsia="ru-RU"/>
        </w:rPr>
        <w:t xml:space="preserve">, який діє в інтересах </w:t>
      </w:r>
      <w:r w:rsidR="00F0719F">
        <w:rPr>
          <w:rFonts w:ascii="Times New Roman" w:eastAsia="Times New Roman" w:hAnsi="Times New Roman" w:cs="Times New Roman"/>
          <w:sz w:val="28"/>
          <w:szCs w:val="28"/>
          <w:lang w:eastAsia="ru-RU"/>
        </w:rPr>
        <w:t>ОСОБА 2</w:t>
      </w:r>
      <w:r>
        <w:rPr>
          <w:rFonts w:ascii="Times New Roman" w:eastAsia="Times New Roman" w:hAnsi="Times New Roman" w:cs="Times New Roman"/>
          <w:sz w:val="28"/>
          <w:szCs w:val="28"/>
          <w:lang w:eastAsia="ru-RU"/>
        </w:rPr>
        <w:t>,</w:t>
      </w:r>
      <w:r w:rsidRPr="00C53D7A">
        <w:rPr>
          <w:rFonts w:ascii="Times New Roman" w:eastAsia="Times New Roman" w:hAnsi="Times New Roman" w:cs="Times New Roman"/>
          <w:sz w:val="28"/>
          <w:szCs w:val="28"/>
          <w:lang w:eastAsia="ru-RU"/>
        </w:rPr>
        <w:t xml:space="preserve"> стосовно прокурора </w:t>
      </w:r>
      <w:bookmarkStart w:id="0" w:name="_Hlk217024979"/>
      <w:r>
        <w:rPr>
          <w:rFonts w:ascii="Times New Roman" w:eastAsia="Times New Roman" w:hAnsi="Times New Roman" w:cs="Times New Roman"/>
          <w:sz w:val="28"/>
          <w:szCs w:val="28"/>
          <w:lang w:eastAsia="ru-RU"/>
        </w:rPr>
        <w:t xml:space="preserve">першого відділу управління організації і процесуального керівництва досудовим розслідуванням та підтримання публічного обвинувачення у кримінальних провадженнях органів безпеки Департаменту нагляду за додержанням законів органами безпеки Офісу Генерального прокурора </w:t>
      </w:r>
      <w:proofErr w:type="spellStart"/>
      <w:r>
        <w:rPr>
          <w:rFonts w:ascii="Times New Roman" w:eastAsia="Times New Roman" w:hAnsi="Times New Roman" w:cs="Times New Roman"/>
          <w:sz w:val="28"/>
          <w:szCs w:val="28"/>
          <w:lang w:eastAsia="ru-RU"/>
        </w:rPr>
        <w:t>Каспрука</w:t>
      </w:r>
      <w:proofErr w:type="spellEnd"/>
      <w:r>
        <w:rPr>
          <w:rFonts w:ascii="Times New Roman" w:eastAsia="Times New Roman" w:hAnsi="Times New Roman" w:cs="Times New Roman"/>
          <w:sz w:val="28"/>
          <w:szCs w:val="28"/>
          <w:lang w:eastAsia="ru-RU"/>
        </w:rPr>
        <w:t xml:space="preserve"> Д.І.</w:t>
      </w:r>
      <w:bookmarkEnd w:id="0"/>
      <w:r w:rsidRPr="00C53D7A">
        <w:rPr>
          <w:rFonts w:ascii="Times New Roman" w:eastAsia="Times New Roman" w:hAnsi="Times New Roman" w:cs="Times New Roman"/>
          <w:sz w:val="28"/>
          <w:szCs w:val="28"/>
          <w:lang w:eastAsia="ru-RU"/>
        </w:rPr>
        <w:t xml:space="preserve"> </w:t>
      </w:r>
      <w:r w:rsidRPr="00C53D7A">
        <w:rPr>
          <w:rFonts w:ascii="Times New Roman" w:eastAsia="Times New Roman" w:hAnsi="Times New Roman" w:cs="Times New Roman"/>
          <w:sz w:val="28"/>
          <w:szCs w:val="24"/>
          <w:lang w:eastAsia="ru-RU"/>
        </w:rPr>
        <w:t xml:space="preserve">(далі  –  прокурор </w:t>
      </w:r>
      <w:proofErr w:type="spellStart"/>
      <w:r>
        <w:rPr>
          <w:rFonts w:ascii="Times New Roman" w:eastAsia="Times New Roman" w:hAnsi="Times New Roman" w:cs="Times New Roman"/>
          <w:sz w:val="28"/>
          <w:szCs w:val="24"/>
          <w:lang w:eastAsia="ru-RU"/>
        </w:rPr>
        <w:t>Каспрук</w:t>
      </w:r>
      <w:proofErr w:type="spellEnd"/>
      <w:r>
        <w:rPr>
          <w:rFonts w:ascii="Times New Roman" w:eastAsia="Times New Roman" w:hAnsi="Times New Roman" w:cs="Times New Roman"/>
          <w:sz w:val="28"/>
          <w:szCs w:val="24"/>
          <w:lang w:eastAsia="ru-RU"/>
        </w:rPr>
        <w:t xml:space="preserve"> Д.І.</w:t>
      </w:r>
      <w:r w:rsidRPr="00C53D7A">
        <w:rPr>
          <w:rFonts w:ascii="Times New Roman" w:eastAsia="Times New Roman" w:hAnsi="Times New Roman" w:cs="Times New Roman"/>
          <w:sz w:val="28"/>
          <w:szCs w:val="28"/>
          <w:lang w:eastAsia="ru-RU"/>
        </w:rPr>
        <w:t>),</w:t>
      </w:r>
    </w:p>
    <w:p w:rsidR="00057161" w:rsidRPr="00C53D7A" w:rsidRDefault="00057161" w:rsidP="00057161">
      <w:pPr>
        <w:spacing w:after="0" w:line="240" w:lineRule="auto"/>
        <w:ind w:right="-284"/>
        <w:jc w:val="both"/>
        <w:rPr>
          <w:rFonts w:ascii="Times New Roman" w:eastAsia="Times New Roman" w:hAnsi="Times New Roman" w:cs="Times New Roman"/>
          <w:sz w:val="28"/>
          <w:szCs w:val="28"/>
          <w:lang w:eastAsia="ru-RU"/>
        </w:rPr>
      </w:pPr>
    </w:p>
    <w:p w:rsidR="00057161" w:rsidRPr="00C53D7A" w:rsidRDefault="00057161" w:rsidP="00057161">
      <w:pPr>
        <w:spacing w:after="100" w:afterAutospacing="1" w:line="240" w:lineRule="auto"/>
        <w:ind w:right="-284"/>
        <w:jc w:val="both"/>
        <w:rPr>
          <w:rFonts w:ascii="Times New Roman" w:eastAsia="Times New Roman" w:hAnsi="Times New Roman" w:cs="Times New Roman"/>
          <w:b/>
          <w:sz w:val="28"/>
          <w:szCs w:val="28"/>
          <w:lang w:eastAsia="ru-RU"/>
        </w:rPr>
      </w:pPr>
      <w:r w:rsidRPr="00C53D7A">
        <w:rPr>
          <w:rFonts w:ascii="Times New Roman" w:eastAsia="Times New Roman" w:hAnsi="Times New Roman" w:cs="Times New Roman"/>
          <w:sz w:val="28"/>
          <w:szCs w:val="28"/>
          <w:lang w:eastAsia="ru-RU"/>
        </w:rPr>
        <w:t xml:space="preserve">                                                   </w:t>
      </w:r>
      <w:r w:rsidRPr="00C53D7A">
        <w:rPr>
          <w:rFonts w:ascii="Times New Roman" w:eastAsia="Times New Roman" w:hAnsi="Times New Roman" w:cs="Times New Roman"/>
          <w:b/>
          <w:sz w:val="28"/>
          <w:szCs w:val="28"/>
          <w:lang w:eastAsia="ru-RU"/>
        </w:rPr>
        <w:t>В С Т А Н О В И Л А:</w:t>
      </w:r>
    </w:p>
    <w:p w:rsidR="00057161" w:rsidRPr="00C53D7A" w:rsidRDefault="00057161" w:rsidP="00057161">
      <w:pPr>
        <w:spacing w:after="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 xml:space="preserve">До Комісії надійшла дисциплінарна скарга </w:t>
      </w:r>
      <w:r>
        <w:rPr>
          <w:rFonts w:ascii="Times New Roman" w:eastAsia="Times New Roman" w:hAnsi="Times New Roman" w:cs="Times New Roman"/>
          <w:sz w:val="28"/>
          <w:szCs w:val="28"/>
          <w:lang w:eastAsia="ru-RU"/>
        </w:rPr>
        <w:t xml:space="preserve">адвоката </w:t>
      </w:r>
      <w:r w:rsidR="00F0719F">
        <w:rPr>
          <w:rFonts w:ascii="Times New Roman" w:eastAsia="Times New Roman" w:hAnsi="Times New Roman" w:cs="Times New Roman"/>
          <w:sz w:val="28"/>
          <w:szCs w:val="28"/>
          <w:lang w:eastAsia="ru-RU"/>
        </w:rPr>
        <w:t>ОСОБА 1</w:t>
      </w:r>
      <w:r w:rsidRPr="00C53D7A">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C53D7A">
        <w:rPr>
          <w:rFonts w:ascii="Times New Roman" w:eastAsia="Times New Roman" w:hAnsi="Times New Roman" w:cs="Times New Roman"/>
          <w:sz w:val="28"/>
          <w:szCs w:val="28"/>
          <w:lang w:eastAsia="ru-RU"/>
        </w:rPr>
        <w:t>(далі</w:t>
      </w:r>
      <w:r>
        <w:rPr>
          <w:rFonts w:ascii="Times New Roman" w:eastAsia="Times New Roman" w:hAnsi="Times New Roman" w:cs="Times New Roman"/>
          <w:sz w:val="28"/>
          <w:szCs w:val="28"/>
          <w:lang w:eastAsia="ru-RU"/>
        </w:rPr>
        <w:t> </w:t>
      </w:r>
      <w:r w:rsidRPr="00C53D7A">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w:t>
      </w:r>
      <w:r w:rsidRPr="00C53D7A">
        <w:rPr>
          <w:rFonts w:ascii="Times New Roman" w:eastAsia="Times New Roman" w:hAnsi="Times New Roman" w:cs="Times New Roman"/>
          <w:sz w:val="28"/>
          <w:szCs w:val="28"/>
          <w:lang w:eastAsia="ru-RU"/>
        </w:rPr>
        <w:t xml:space="preserve">скаржник) про вчинення дисциплінарного проступку прокурором </w:t>
      </w:r>
      <w:proofErr w:type="spellStart"/>
      <w:r>
        <w:rPr>
          <w:rFonts w:ascii="Times New Roman" w:eastAsia="Times New Roman" w:hAnsi="Times New Roman" w:cs="Times New Roman"/>
          <w:sz w:val="28"/>
          <w:szCs w:val="28"/>
          <w:lang w:eastAsia="ru-RU"/>
        </w:rPr>
        <w:t>Каспруком</w:t>
      </w:r>
      <w:proofErr w:type="spellEnd"/>
      <w:r>
        <w:rPr>
          <w:rFonts w:ascii="Times New Roman" w:eastAsia="Times New Roman" w:hAnsi="Times New Roman" w:cs="Times New Roman"/>
          <w:sz w:val="28"/>
          <w:szCs w:val="28"/>
          <w:lang w:eastAsia="ru-RU"/>
        </w:rPr>
        <w:t xml:space="preserve"> Д.І.</w:t>
      </w:r>
    </w:p>
    <w:p w:rsidR="00057161" w:rsidRPr="00C53D7A" w:rsidRDefault="00057161" w:rsidP="00057161">
      <w:pPr>
        <w:spacing w:after="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 xml:space="preserve">Скарга передана мені, члену Комісії Гарбузі Н.В. (протокол </w:t>
      </w:r>
      <w:proofErr w:type="spellStart"/>
      <w:r w:rsidRPr="00C53D7A">
        <w:rPr>
          <w:rFonts w:ascii="Times New Roman" w:eastAsia="Times New Roman" w:hAnsi="Times New Roman" w:cs="Times New Roman"/>
          <w:sz w:val="28"/>
          <w:szCs w:val="28"/>
          <w:lang w:eastAsia="ru-RU"/>
        </w:rPr>
        <w:t>авторозподілу</w:t>
      </w:r>
      <w:proofErr w:type="spellEnd"/>
      <w:r w:rsidRPr="00C53D7A">
        <w:rPr>
          <w:rFonts w:ascii="Times New Roman" w:eastAsia="Times New Roman" w:hAnsi="Times New Roman" w:cs="Times New Roman"/>
          <w:sz w:val="28"/>
          <w:szCs w:val="28"/>
          <w:lang w:eastAsia="ru-RU"/>
        </w:rPr>
        <w:t xml:space="preserve"> від 0</w:t>
      </w:r>
      <w:r>
        <w:rPr>
          <w:rFonts w:ascii="Times New Roman" w:eastAsia="Times New Roman" w:hAnsi="Times New Roman" w:cs="Times New Roman"/>
          <w:sz w:val="28"/>
          <w:szCs w:val="28"/>
          <w:lang w:eastAsia="ru-RU"/>
        </w:rPr>
        <w:t>5</w:t>
      </w:r>
      <w:r w:rsidRPr="00C53D7A">
        <w:rPr>
          <w:rFonts w:ascii="Times New Roman" w:eastAsia="Times New Roman" w:hAnsi="Times New Roman" w:cs="Times New Roman"/>
          <w:sz w:val="28"/>
          <w:szCs w:val="28"/>
          <w:lang w:eastAsia="ru-RU"/>
        </w:rPr>
        <w:t xml:space="preserve"> грудня 2025 року).</w:t>
      </w:r>
    </w:p>
    <w:p w:rsidR="00057161" w:rsidRPr="00C53D7A" w:rsidRDefault="00057161" w:rsidP="00057161">
      <w:pPr>
        <w:spacing w:after="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При вирішенні питання щодо відкриття дисциплінарного провадження встановлено таке.</w:t>
      </w:r>
    </w:p>
    <w:p w:rsidR="00057161" w:rsidRPr="00C53D7A" w:rsidRDefault="00057161" w:rsidP="00057161">
      <w:pPr>
        <w:tabs>
          <w:tab w:val="left" w:pos="567"/>
        </w:tabs>
        <w:spacing w:before="120" w:after="120" w:line="240" w:lineRule="auto"/>
        <w:ind w:right="-284" w:firstLine="709"/>
        <w:jc w:val="both"/>
        <w:rPr>
          <w:rFonts w:ascii="Times New Roman" w:eastAsia="Calibri" w:hAnsi="Times New Roman" w:cs="Times New Roman"/>
          <w:b/>
          <w:sz w:val="28"/>
          <w:szCs w:val="28"/>
        </w:rPr>
      </w:pPr>
      <w:r w:rsidRPr="00C53D7A">
        <w:rPr>
          <w:rFonts w:ascii="Times New Roman" w:eastAsia="Calibri" w:hAnsi="Times New Roman" w:cs="Times New Roman"/>
          <w:b/>
          <w:sz w:val="28"/>
          <w:szCs w:val="28"/>
        </w:rPr>
        <w:t>Зміст скарги</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П</w:t>
      </w:r>
      <w:r w:rsidRPr="00C53D7A">
        <w:rPr>
          <w:rFonts w:ascii="Times New Roman" w:eastAsia="Calibri" w:hAnsi="Times New Roman" w:cs="Times New Roman"/>
          <w:sz w:val="28"/>
          <w:szCs w:val="28"/>
        </w:rPr>
        <w:t xml:space="preserve">рокурор </w:t>
      </w:r>
      <w:proofErr w:type="spellStart"/>
      <w:r>
        <w:rPr>
          <w:rFonts w:ascii="Times New Roman" w:eastAsia="Calibri" w:hAnsi="Times New Roman" w:cs="Times New Roman"/>
          <w:sz w:val="28"/>
          <w:szCs w:val="28"/>
        </w:rPr>
        <w:t>Каспрук</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вчини</w:t>
      </w:r>
      <w:r>
        <w:rPr>
          <w:rFonts w:ascii="Times New Roman" w:eastAsia="Calibri" w:hAnsi="Times New Roman" w:cs="Times New Roman"/>
          <w:sz w:val="28"/>
          <w:szCs w:val="28"/>
        </w:rPr>
        <w:t>в</w:t>
      </w:r>
      <w:r w:rsidRPr="00C53D7A">
        <w:rPr>
          <w:rFonts w:ascii="Times New Roman" w:eastAsia="Calibri" w:hAnsi="Times New Roman" w:cs="Times New Roman"/>
          <w:sz w:val="28"/>
          <w:szCs w:val="28"/>
        </w:rPr>
        <w:t xml:space="preserve"> дисциплінарний проступок, передбачений пунктами 1 (невиконання чи неналежне виконання службових обов’язків)</w:t>
      </w:r>
      <w:r>
        <w:rPr>
          <w:rFonts w:ascii="Times New Roman" w:eastAsia="Calibri" w:hAnsi="Times New Roman" w:cs="Times New Roman"/>
          <w:sz w:val="28"/>
          <w:szCs w:val="28"/>
        </w:rPr>
        <w:t>,</w:t>
      </w:r>
      <w:r w:rsidRPr="00C53D7A">
        <w:rPr>
          <w:rFonts w:ascii="Times New Roman" w:eastAsia="Calibri" w:hAnsi="Times New Roman" w:cs="Times New Roman"/>
          <w:sz w:val="28"/>
          <w:szCs w:val="28"/>
        </w:rPr>
        <w:t xml:space="preserve"> 5 </w:t>
      </w:r>
      <w:r>
        <w:rPr>
          <w:rFonts w:ascii="Times New Roman" w:eastAsia="Calibri" w:hAnsi="Times New Roman" w:cs="Times New Roman"/>
          <w:sz w:val="28"/>
          <w:szCs w:val="28"/>
        </w:rPr>
        <w:t>(</w:t>
      </w:r>
      <w:r w:rsidRPr="00C53D7A">
        <w:rPr>
          <w:rFonts w:ascii="Times New Roman" w:eastAsia="Calibri" w:hAnsi="Times New Roman" w:cs="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eastAsia="Calibri" w:hAnsi="Times New Roman" w:cs="Times New Roman"/>
          <w:sz w:val="28"/>
          <w:szCs w:val="28"/>
        </w:rPr>
        <w:t xml:space="preserve"> та 8 (</w:t>
      </w:r>
      <w:bookmarkStart w:id="1" w:name="_Hlk217026108"/>
      <w:r>
        <w:rPr>
          <w:rFonts w:ascii="Times New Roman" w:eastAsia="Calibri" w:hAnsi="Times New Roman" w:cs="Times New Roman"/>
          <w:sz w:val="28"/>
          <w:szCs w:val="28"/>
        </w:rPr>
        <w:t>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End w:id="1"/>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 xml:space="preserve">частини першої статті 43 </w:t>
      </w:r>
      <w:bookmarkStart w:id="2" w:name="_Hlk216972361"/>
      <w:r w:rsidRPr="00C53D7A">
        <w:rPr>
          <w:rFonts w:ascii="Times New Roman" w:eastAsia="Calibri" w:hAnsi="Times New Roman" w:cs="Times New Roman"/>
          <w:sz w:val="28"/>
          <w:szCs w:val="28"/>
        </w:rPr>
        <w:t>Закону № 1697-</w:t>
      </w:r>
      <w:r w:rsidRPr="00C53D7A">
        <w:rPr>
          <w:rFonts w:ascii="Times New Roman" w:eastAsia="Calibri" w:hAnsi="Times New Roman" w:cs="Times New Roman"/>
          <w:sz w:val="28"/>
          <w:szCs w:val="28"/>
          <w:lang w:val="en-US"/>
        </w:rPr>
        <w:t>V</w:t>
      </w:r>
      <w:r w:rsidRPr="00C53D7A">
        <w:rPr>
          <w:rFonts w:ascii="Times New Roman" w:eastAsia="Calibri" w:hAnsi="Times New Roman" w:cs="Times New Roman"/>
          <w:sz w:val="28"/>
          <w:szCs w:val="28"/>
        </w:rPr>
        <w:t>ІІ</w:t>
      </w:r>
      <w:bookmarkEnd w:id="2"/>
      <w:r w:rsidRPr="00C53D7A">
        <w:rPr>
          <w:rFonts w:ascii="Times New Roman" w:eastAsia="Calibri" w:hAnsi="Times New Roman" w:cs="Times New Roman"/>
          <w:sz w:val="28"/>
          <w:szCs w:val="28"/>
        </w:rPr>
        <w:t xml:space="preserve"> за таких обставин.</w:t>
      </w:r>
    </w:p>
    <w:p w:rsidR="00057161"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Солом’янським районним судом м. Києва розглядається обвинувальний акт у кримінальному провадженні </w:t>
      </w:r>
      <w:r w:rsidRPr="00C53D7A">
        <w:rPr>
          <w:rFonts w:ascii="Times New Roman" w:eastAsia="Calibri" w:hAnsi="Times New Roman" w:cs="Times New Roman"/>
          <w:sz w:val="28"/>
          <w:szCs w:val="28"/>
        </w:rPr>
        <w:t>№ </w:t>
      </w:r>
      <w:r w:rsidR="00F0719F">
        <w:rPr>
          <w:rFonts w:ascii="Times New Roman" w:eastAsia="Calibri" w:hAnsi="Times New Roman" w:cs="Times New Roman"/>
          <w:sz w:val="28"/>
          <w:szCs w:val="28"/>
        </w:rPr>
        <w:t>(конфіденційна інформація)</w:t>
      </w:r>
      <w:r w:rsidRPr="00C53D7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за обвинуваченням </w:t>
      </w:r>
      <w:r w:rsidR="00F0719F">
        <w:rPr>
          <w:rFonts w:ascii="Times New Roman" w:eastAsia="Calibri" w:hAnsi="Times New Roman" w:cs="Times New Roman"/>
          <w:sz w:val="28"/>
          <w:szCs w:val="28"/>
        </w:rPr>
        <w:t>ОСОБА 2</w:t>
      </w:r>
      <w:r>
        <w:rPr>
          <w:rFonts w:ascii="Times New Roman" w:eastAsia="Calibri" w:hAnsi="Times New Roman" w:cs="Times New Roman"/>
          <w:sz w:val="28"/>
          <w:szCs w:val="28"/>
        </w:rPr>
        <w:t xml:space="preserve"> у вчиненні кримінальних правопорушень, передбачених частиною </w:t>
      </w:r>
      <w:r>
        <w:rPr>
          <w:rFonts w:ascii="Times New Roman" w:eastAsia="Calibri" w:hAnsi="Times New Roman" w:cs="Times New Roman"/>
          <w:sz w:val="28"/>
          <w:szCs w:val="28"/>
        </w:rPr>
        <w:lastRenderedPageBreak/>
        <w:t xml:space="preserve">третьою статті 27, частиною другою статті 28, частиною четвертою статті 111-1, частиною третьою статті 27, частиною другою статті 28, статтею 111-2, частиною третьою статті 27, частиною другою статті 28, частиною першою статті 258-3, частиною третьою статті 27, частиною другою статті 28, частиною першою статті 114-1 КК України. </w:t>
      </w:r>
    </w:p>
    <w:p w:rsidR="00057161"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Прокурор </w:t>
      </w:r>
      <w:proofErr w:type="spellStart"/>
      <w:r>
        <w:rPr>
          <w:rFonts w:ascii="Times New Roman" w:eastAsia="Calibri" w:hAnsi="Times New Roman" w:cs="Times New Roman"/>
          <w:sz w:val="28"/>
          <w:szCs w:val="28"/>
        </w:rPr>
        <w:t>Каспрук</w:t>
      </w:r>
      <w:proofErr w:type="spellEnd"/>
      <w:r>
        <w:rPr>
          <w:rFonts w:ascii="Times New Roman" w:eastAsia="Calibri" w:hAnsi="Times New Roman" w:cs="Times New Roman"/>
          <w:sz w:val="28"/>
          <w:szCs w:val="28"/>
        </w:rPr>
        <w:t xml:space="preserve"> Д.І. у складі групи прокурорів</w:t>
      </w:r>
      <w:r w:rsidRPr="00C53D7A">
        <w:rPr>
          <w:rFonts w:ascii="Times New Roman" w:eastAsia="Calibri" w:hAnsi="Times New Roman" w:cs="Times New Roman"/>
          <w:sz w:val="28"/>
          <w:szCs w:val="28"/>
        </w:rPr>
        <w:t xml:space="preserve"> здійснює процесуальне керівництво досудовим розслідуванням та підтримання публічного обвинувачення у</w:t>
      </w:r>
      <w:r>
        <w:rPr>
          <w:rFonts w:ascii="Times New Roman" w:eastAsia="Calibri" w:hAnsi="Times New Roman" w:cs="Times New Roman"/>
          <w:sz w:val="28"/>
          <w:szCs w:val="28"/>
        </w:rPr>
        <w:t xml:space="preserve"> вказаному</w:t>
      </w:r>
      <w:r w:rsidRPr="00C53D7A">
        <w:rPr>
          <w:rFonts w:ascii="Times New Roman" w:eastAsia="Calibri" w:hAnsi="Times New Roman" w:cs="Times New Roman"/>
          <w:sz w:val="28"/>
          <w:szCs w:val="28"/>
        </w:rPr>
        <w:t xml:space="preserve"> кримінальному провадженні</w:t>
      </w:r>
      <w:r>
        <w:rPr>
          <w:rFonts w:ascii="Times New Roman" w:eastAsia="Calibri" w:hAnsi="Times New Roman" w:cs="Times New Roman"/>
          <w:sz w:val="28"/>
          <w:szCs w:val="28"/>
        </w:rPr>
        <w:t xml:space="preserve"> та у порушення вимог статті 19 </w:t>
      </w:r>
      <w:r w:rsidRPr="00C53D7A">
        <w:rPr>
          <w:rFonts w:ascii="Times New Roman" w:eastAsia="Calibri" w:hAnsi="Times New Roman" w:cs="Times New Roman"/>
          <w:sz w:val="28"/>
          <w:szCs w:val="28"/>
        </w:rPr>
        <w:t>Закону № 1697-</w:t>
      </w:r>
      <w:r w:rsidRPr="00C53D7A">
        <w:rPr>
          <w:rFonts w:ascii="Times New Roman" w:eastAsia="Calibri" w:hAnsi="Times New Roman" w:cs="Times New Roman"/>
          <w:sz w:val="28"/>
          <w:szCs w:val="28"/>
          <w:lang w:val="en-US"/>
        </w:rPr>
        <w:t>V</w:t>
      </w:r>
      <w:r w:rsidRPr="00C53D7A">
        <w:rPr>
          <w:rFonts w:ascii="Times New Roman" w:eastAsia="Calibri" w:hAnsi="Times New Roman" w:cs="Times New Roman"/>
          <w:sz w:val="28"/>
          <w:szCs w:val="28"/>
        </w:rPr>
        <w:t>ІІ</w:t>
      </w:r>
      <w:r>
        <w:rPr>
          <w:rFonts w:ascii="Times New Roman" w:eastAsia="Calibri" w:hAnsi="Times New Roman" w:cs="Times New Roman"/>
          <w:sz w:val="28"/>
          <w:szCs w:val="28"/>
        </w:rPr>
        <w:t xml:space="preserve">, статей 11, 16, 21 Кодексу професійної етики та поведінки прокурорів намагається всіляко, у тому числі неявкою в судове засідання, затягувати розгляд Київським апеляційним судом </w:t>
      </w:r>
      <w:r w:rsidRPr="00782367">
        <w:rPr>
          <w:rFonts w:ascii="Times New Roman" w:eastAsia="Calibri" w:hAnsi="Times New Roman" w:cs="Times New Roman"/>
          <w:sz w:val="28"/>
          <w:szCs w:val="28"/>
        </w:rPr>
        <w:t>апеляційн</w:t>
      </w:r>
      <w:r>
        <w:rPr>
          <w:rFonts w:ascii="Times New Roman" w:eastAsia="Calibri" w:hAnsi="Times New Roman" w:cs="Times New Roman"/>
          <w:sz w:val="28"/>
          <w:szCs w:val="28"/>
        </w:rPr>
        <w:t>ої</w:t>
      </w:r>
      <w:r w:rsidRPr="00782367">
        <w:rPr>
          <w:rFonts w:ascii="Times New Roman" w:eastAsia="Calibri" w:hAnsi="Times New Roman" w:cs="Times New Roman"/>
          <w:sz w:val="28"/>
          <w:szCs w:val="28"/>
        </w:rPr>
        <w:t xml:space="preserve"> скарг</w:t>
      </w:r>
      <w:r>
        <w:rPr>
          <w:rFonts w:ascii="Times New Roman" w:eastAsia="Calibri" w:hAnsi="Times New Roman" w:cs="Times New Roman"/>
          <w:sz w:val="28"/>
          <w:szCs w:val="28"/>
        </w:rPr>
        <w:t>и</w:t>
      </w:r>
      <w:r w:rsidRPr="00782367">
        <w:rPr>
          <w:rFonts w:ascii="Times New Roman" w:eastAsia="Calibri" w:hAnsi="Times New Roman" w:cs="Times New Roman"/>
          <w:sz w:val="28"/>
          <w:szCs w:val="28"/>
        </w:rPr>
        <w:t xml:space="preserve"> адвоката Кравця Р.Ю. на ухвалу Солом’янського районного суду м.</w:t>
      </w:r>
      <w:r>
        <w:rPr>
          <w:rFonts w:ascii="Times New Roman" w:eastAsia="Calibri" w:hAnsi="Times New Roman" w:cs="Times New Roman"/>
          <w:sz w:val="28"/>
          <w:szCs w:val="28"/>
        </w:rPr>
        <w:t> </w:t>
      </w:r>
      <w:r w:rsidRPr="00782367">
        <w:rPr>
          <w:rFonts w:ascii="Times New Roman" w:eastAsia="Calibri" w:hAnsi="Times New Roman" w:cs="Times New Roman"/>
          <w:sz w:val="28"/>
          <w:szCs w:val="28"/>
        </w:rPr>
        <w:t>Києва від 04.07.2025</w:t>
      </w:r>
      <w:r>
        <w:rPr>
          <w:rFonts w:ascii="Times New Roman" w:eastAsia="Calibri" w:hAnsi="Times New Roman" w:cs="Times New Roman"/>
          <w:sz w:val="28"/>
          <w:szCs w:val="28"/>
        </w:rPr>
        <w:t xml:space="preserve"> та 27.08.2025</w:t>
      </w:r>
      <w:r w:rsidRPr="00782367">
        <w:rPr>
          <w:rFonts w:ascii="Times New Roman" w:eastAsia="Calibri" w:hAnsi="Times New Roman" w:cs="Times New Roman"/>
          <w:sz w:val="28"/>
          <w:szCs w:val="28"/>
        </w:rPr>
        <w:t xml:space="preserve"> про продовження запобіжного заходу у вигляді тримання під вартою стосовно </w:t>
      </w:r>
      <w:r w:rsidR="00F0719F">
        <w:rPr>
          <w:rFonts w:ascii="Times New Roman" w:eastAsia="Calibri" w:hAnsi="Times New Roman" w:cs="Times New Roman"/>
          <w:sz w:val="28"/>
          <w:szCs w:val="28"/>
        </w:rPr>
        <w:t xml:space="preserve">             ОСОБА 2</w:t>
      </w:r>
      <w:r>
        <w:rPr>
          <w:rFonts w:ascii="Times New Roman" w:eastAsia="Calibri" w:hAnsi="Times New Roman" w:cs="Times New Roman"/>
          <w:sz w:val="28"/>
          <w:szCs w:val="28"/>
        </w:rPr>
        <w:t xml:space="preserve">, з метою розгляду чергового клопотання про продовження строку дії запобіжного заходу стосовно </w:t>
      </w:r>
      <w:r w:rsidR="00F0719F">
        <w:rPr>
          <w:rFonts w:ascii="Times New Roman" w:eastAsia="Calibri" w:hAnsi="Times New Roman" w:cs="Times New Roman"/>
          <w:sz w:val="28"/>
          <w:szCs w:val="28"/>
        </w:rPr>
        <w:t>ОСОБА 2</w:t>
      </w:r>
      <w:r>
        <w:rPr>
          <w:rFonts w:ascii="Times New Roman" w:eastAsia="Calibri" w:hAnsi="Times New Roman" w:cs="Times New Roman"/>
          <w:sz w:val="28"/>
          <w:szCs w:val="28"/>
        </w:rPr>
        <w:t xml:space="preserve"> в суді першої інстанції.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Для обґрунтування своїх думок скаржник</w:t>
      </w:r>
      <w:r>
        <w:rPr>
          <w:rFonts w:ascii="Times New Roman" w:eastAsia="Calibri" w:hAnsi="Times New Roman" w:cs="Times New Roman"/>
          <w:sz w:val="28"/>
          <w:szCs w:val="28"/>
        </w:rPr>
        <w:t xml:space="preserve">ом </w:t>
      </w:r>
      <w:r w:rsidRPr="00C53D7A">
        <w:rPr>
          <w:rFonts w:ascii="Times New Roman" w:eastAsia="Calibri" w:hAnsi="Times New Roman" w:cs="Times New Roman"/>
          <w:sz w:val="28"/>
          <w:szCs w:val="28"/>
        </w:rPr>
        <w:t>у дисциплінарній скарзі викладаються норми законодавства з одночасним їх суб’єктивним тлумаченням, інші обставини зазначених подій, надається оцінка дій прокурора тощо.</w:t>
      </w:r>
    </w:p>
    <w:p w:rsidR="00057161" w:rsidRPr="00C53D7A" w:rsidRDefault="00057161" w:rsidP="00057161">
      <w:pPr>
        <w:tabs>
          <w:tab w:val="left" w:pos="567"/>
        </w:tabs>
        <w:spacing w:before="120" w:after="120" w:line="240" w:lineRule="auto"/>
        <w:ind w:right="-284" w:firstLine="709"/>
        <w:jc w:val="both"/>
        <w:rPr>
          <w:rFonts w:ascii="Times New Roman" w:eastAsia="Calibri" w:hAnsi="Times New Roman" w:cs="Times New Roman"/>
          <w:b/>
          <w:sz w:val="28"/>
          <w:szCs w:val="28"/>
        </w:rPr>
      </w:pPr>
      <w:r w:rsidRPr="00C53D7A">
        <w:rPr>
          <w:rFonts w:ascii="Times New Roman" w:eastAsia="Calibri" w:hAnsi="Times New Roman" w:cs="Times New Roman"/>
          <w:b/>
          <w:sz w:val="28"/>
          <w:szCs w:val="28"/>
        </w:rPr>
        <w:t>Щодо встановлених фактичних даних</w:t>
      </w:r>
    </w:p>
    <w:p w:rsidR="00057161" w:rsidRDefault="00057161" w:rsidP="00057161">
      <w:pPr>
        <w:spacing w:after="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 xml:space="preserve">До дисциплінарної скарги </w:t>
      </w:r>
      <w:r>
        <w:rPr>
          <w:rFonts w:ascii="Times New Roman" w:eastAsia="Times New Roman" w:hAnsi="Times New Roman" w:cs="Times New Roman"/>
          <w:sz w:val="28"/>
          <w:szCs w:val="28"/>
          <w:lang w:eastAsia="ru-RU"/>
        </w:rPr>
        <w:t xml:space="preserve">додано: витяг із сайту Київського апеляційного суду про призначення судового засідання 11, 29 липня, 13 жовтня та 11 грудня </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2025 року у справі № </w:t>
      </w:r>
      <w:r w:rsidR="00F0719F">
        <w:rPr>
          <w:rFonts w:ascii="Times New Roman" w:eastAsia="Times New Roman" w:hAnsi="Times New Roman" w:cs="Times New Roman"/>
          <w:sz w:val="28"/>
          <w:szCs w:val="28"/>
          <w:lang w:eastAsia="ru-RU"/>
        </w:rPr>
        <w:t>(конфіденційна інформація)</w:t>
      </w:r>
      <w:r>
        <w:rPr>
          <w:rFonts w:ascii="Times New Roman" w:eastAsia="Times New Roman" w:hAnsi="Times New Roman" w:cs="Times New Roman"/>
          <w:sz w:val="28"/>
          <w:szCs w:val="28"/>
          <w:lang w:eastAsia="ru-RU"/>
        </w:rPr>
        <w:t xml:space="preserve">; копії ухвали Солом’янського районного суду м. Києва від 27.08.2025 (справа № </w:t>
      </w:r>
      <w:r w:rsidR="00F0719F">
        <w:rPr>
          <w:rFonts w:ascii="Times New Roman" w:eastAsia="Times New Roman" w:hAnsi="Times New Roman" w:cs="Times New Roman"/>
          <w:sz w:val="28"/>
          <w:szCs w:val="28"/>
          <w:lang w:eastAsia="ru-RU"/>
        </w:rPr>
        <w:t>(конфіденційна інформація</w:t>
      </w:r>
      <w:r>
        <w:rPr>
          <w:rFonts w:ascii="Times New Roman" w:eastAsia="Times New Roman" w:hAnsi="Times New Roman" w:cs="Times New Roman"/>
          <w:sz w:val="28"/>
          <w:szCs w:val="28"/>
          <w:lang w:eastAsia="ru-RU"/>
        </w:rPr>
        <w:t xml:space="preserve">) та Київського апеляційного суду від 10.09.2025; ордера на надання адвокатом </w:t>
      </w:r>
      <w:r w:rsidR="00F0719F">
        <w:rPr>
          <w:rFonts w:ascii="Times New Roman" w:eastAsia="Times New Roman" w:hAnsi="Times New Roman" w:cs="Times New Roman"/>
          <w:sz w:val="28"/>
          <w:szCs w:val="28"/>
          <w:lang w:eastAsia="ru-RU"/>
        </w:rPr>
        <w:t xml:space="preserve">     ОСОБА 1</w:t>
      </w:r>
      <w:r>
        <w:rPr>
          <w:rFonts w:ascii="Times New Roman" w:eastAsia="Times New Roman" w:hAnsi="Times New Roman" w:cs="Times New Roman"/>
          <w:sz w:val="28"/>
          <w:szCs w:val="28"/>
          <w:lang w:eastAsia="ru-RU"/>
        </w:rPr>
        <w:t xml:space="preserve"> правничої допомоги </w:t>
      </w:r>
      <w:r w:rsidR="00F0719F">
        <w:rPr>
          <w:rFonts w:ascii="Times New Roman" w:eastAsia="Times New Roman" w:hAnsi="Times New Roman" w:cs="Times New Roman"/>
          <w:sz w:val="28"/>
          <w:szCs w:val="28"/>
          <w:lang w:eastAsia="ru-RU"/>
        </w:rPr>
        <w:t>ОСОБА 2</w:t>
      </w:r>
      <w:r>
        <w:rPr>
          <w:rFonts w:ascii="Times New Roman" w:eastAsia="Times New Roman" w:hAnsi="Times New Roman" w:cs="Times New Roman"/>
          <w:sz w:val="28"/>
          <w:szCs w:val="28"/>
          <w:lang w:eastAsia="ru-RU"/>
        </w:rPr>
        <w:t xml:space="preserve"> та свідоцтва про право на заняття </w:t>
      </w:r>
      <w:r w:rsidR="00F0719F">
        <w:rPr>
          <w:rFonts w:ascii="Times New Roman" w:eastAsia="Times New Roman" w:hAnsi="Times New Roman" w:cs="Times New Roman"/>
          <w:sz w:val="28"/>
          <w:szCs w:val="28"/>
          <w:lang w:eastAsia="ru-RU"/>
        </w:rPr>
        <w:t xml:space="preserve">              ОСОБА 1</w:t>
      </w:r>
      <w:r>
        <w:rPr>
          <w:rFonts w:ascii="Times New Roman" w:eastAsia="Times New Roman" w:hAnsi="Times New Roman" w:cs="Times New Roman"/>
          <w:sz w:val="28"/>
          <w:szCs w:val="28"/>
          <w:lang w:eastAsia="ru-RU"/>
        </w:rPr>
        <w:t xml:space="preserve"> адвокатською діяльністю.</w:t>
      </w:r>
    </w:p>
    <w:p w:rsidR="00057161" w:rsidRDefault="00057161" w:rsidP="00057161">
      <w:pPr>
        <w:spacing w:before="120" w:after="120" w:line="240" w:lineRule="auto"/>
        <w:ind w:right="-284" w:firstLine="709"/>
        <w:jc w:val="both"/>
        <w:rPr>
          <w:rFonts w:ascii="Times New Roman" w:eastAsia="Calibri" w:hAnsi="Times New Roman" w:cs="Times New Roman"/>
          <w:b/>
          <w:sz w:val="28"/>
          <w:szCs w:val="28"/>
        </w:rPr>
      </w:pPr>
      <w:r w:rsidRPr="00C53D7A">
        <w:rPr>
          <w:rFonts w:ascii="Times New Roman" w:eastAsia="Calibri" w:hAnsi="Times New Roman" w:cs="Times New Roman"/>
          <w:b/>
          <w:sz w:val="28"/>
          <w:szCs w:val="28"/>
        </w:rPr>
        <w:t>Щодо джерел права, які підлягають застосуванню</w:t>
      </w:r>
    </w:p>
    <w:p w:rsidR="00057161" w:rsidRPr="00C53D7A" w:rsidRDefault="00057161" w:rsidP="00057161">
      <w:pPr>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На прокуратуру, серед іншого, покладена функція нагляду за додержанням законів органами, що провадять досудове слідство (пункт 3 частини першої </w:t>
      </w:r>
      <w:r w:rsidR="00F0719F">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 xml:space="preserve">статті 2 Закону № 1697-VII. Однією із засад діяльності прокуратури, як то визначено у статті 3 цього Закону, є незалежність прокурорів.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Законодавцем передбачена спеціальна процедура оскарження рішень, дій чи бездіяльності прокурора під час досудового розслідування (статті 303–307 КПК України). Про такий порядок оскарження рішень, дій чи бездіяльності прокурора в межах кримінального провадження наголошено і у частині першій статті 45 Закону № 1697-VII.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Дотриманням такої гарантії забезпечуються загальні засади діяльності прокуратури, передбачені частиною першою статті 3 Закону № 1697-VII, зокрема щодо незалежності прокурорів.</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Зокрема статтею 24 КПК України передбачено забезпечення права на оскарження процесуальних рішень, дій чи бездіяльності, де зазначено, що кожному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lastRenderedPageBreak/>
        <w:t>Безпосередній</w:t>
      </w:r>
      <w:bookmarkStart w:id="3" w:name="_GoBack"/>
      <w:bookmarkEnd w:id="3"/>
      <w:r w:rsidRPr="00C53D7A">
        <w:rPr>
          <w:rFonts w:ascii="Times New Roman" w:eastAsia="Calibri" w:hAnsi="Times New Roman" w:cs="Times New Roman"/>
          <w:sz w:val="28"/>
          <w:szCs w:val="28"/>
        </w:rPr>
        <w:t xml:space="preserve"> порядок оскарження рішень, дій чи бездіяльності під час досудового розслідування, регламентовано главою 26 КПК України.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Відповідно до частини першої та другої статті 22 КПК України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цим Кодексом.</w:t>
      </w:r>
    </w:p>
    <w:p w:rsidR="00057161"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Частиною другою статті 36 КПК України установлено перелік повноважень прокурора у межах проведення досудового розслідування кримінального провадження у якому прокурор здійснює процесуальне керівництво.</w:t>
      </w:r>
    </w:p>
    <w:p w:rsidR="00057161" w:rsidRPr="00E552B4"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E552B4">
        <w:rPr>
          <w:rFonts w:ascii="Times New Roman" w:eastAsia="Calibri" w:hAnsi="Times New Roman" w:cs="Times New Roman"/>
          <w:sz w:val="28"/>
          <w:szCs w:val="28"/>
        </w:rPr>
        <w:t>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саме суд порушує питання про відповідальність прокурора або адвоката, які не прибули, перед органами, що згідно із законом уповноважені притягати їх до дисциплінарної відповідальності. У разі неможливості подальшої участі прокурора в судовому провадженні він замінюється іншим у порядку, передбаченому статтею 37 цього Кодексу.</w:t>
      </w:r>
    </w:p>
    <w:p w:rsidR="00057161"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E552B4">
        <w:rPr>
          <w:rFonts w:ascii="Times New Roman" w:eastAsia="Calibri" w:hAnsi="Times New Roman" w:cs="Times New Roman"/>
          <w:sz w:val="28"/>
          <w:szCs w:val="28"/>
        </w:rPr>
        <w:t>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Зі змісту частини другої статті 16 Закону № 1697-VII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Відповідно до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Визначення дисциплінарного провадження наведено у частині першій </w:t>
      </w: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 xml:space="preserve">статті 45 Закону № 1697-VII –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Частиною першою статті 43 Закону № 1697-VII 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зволікання з розглядом </w:t>
      </w:r>
      <w:r w:rsidRPr="00C53D7A">
        <w:rPr>
          <w:rFonts w:ascii="Times New Roman" w:eastAsia="Calibri" w:hAnsi="Times New Roman" w:cs="Times New Roman"/>
          <w:sz w:val="28"/>
          <w:szCs w:val="28"/>
        </w:rPr>
        <w:lastRenderedPageBreak/>
        <w:t xml:space="preserve">звернення; 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w:t>
      </w: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Юридична конструкція статті 46 Закону № 1697-VII, яка регламентує процедуру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1) дисциплінарна скарга не містить конкретних відомостей про наявність ознак дисциплінарного проступку прокурора;</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2) дисциплінарна скарга є анонімною;</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3) дисциплінарна скарга подана з підстав, не визначених статтею 43 цього Закону;</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4) з прокурором, стосовно якого надійшла дисциплінарна скарга, припинено правовідносини у випадках, передбачених статтею 51 цього Закону;</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Відповідно до частини другої статті 46 Закону № 1697-VII член Комісії своїм вмотивованим рішенням відмовляє у відкритті дисциплінарного 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 </w:t>
      </w:r>
    </w:p>
    <w:p w:rsidR="00057161" w:rsidRPr="00C53D7A" w:rsidRDefault="00057161" w:rsidP="00057161">
      <w:pPr>
        <w:tabs>
          <w:tab w:val="left" w:pos="567"/>
        </w:tabs>
        <w:spacing w:after="0" w:line="240" w:lineRule="auto"/>
        <w:ind w:right="-284" w:firstLine="709"/>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Відповідно до пункту 62 Положення про порядок роботи відповідного органу, що здійснює дисциплінарне провадження, Комісія не може прийняти рішення на підставі припущень, неперевіреної чи недостовірної інформації. </w:t>
      </w:r>
    </w:p>
    <w:p w:rsidR="00057161" w:rsidRPr="00C53D7A" w:rsidRDefault="00057161" w:rsidP="00057161">
      <w:pPr>
        <w:tabs>
          <w:tab w:val="left" w:pos="567"/>
        </w:tabs>
        <w:spacing w:before="120" w:after="120" w:line="240" w:lineRule="auto"/>
        <w:ind w:right="-284" w:firstLine="709"/>
        <w:jc w:val="both"/>
        <w:rPr>
          <w:rFonts w:ascii="Times New Roman" w:eastAsia="Calibri" w:hAnsi="Times New Roman" w:cs="Times New Roman"/>
          <w:b/>
          <w:sz w:val="28"/>
          <w:szCs w:val="28"/>
        </w:rPr>
      </w:pPr>
      <w:r w:rsidRPr="00C53D7A">
        <w:rPr>
          <w:rFonts w:ascii="Times New Roman" w:eastAsia="Calibri" w:hAnsi="Times New Roman" w:cs="Times New Roman"/>
          <w:b/>
          <w:sz w:val="28"/>
          <w:szCs w:val="28"/>
        </w:rPr>
        <w:t>Оцінка встановлених обставин та мотиви прийнятого рішення</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Дисциплінарна скарга </w:t>
      </w:r>
      <w:r>
        <w:rPr>
          <w:rFonts w:ascii="Times New Roman" w:eastAsia="Calibri" w:hAnsi="Times New Roman" w:cs="Times New Roman"/>
          <w:sz w:val="28"/>
          <w:szCs w:val="28"/>
        </w:rPr>
        <w:t xml:space="preserve">адвоката </w:t>
      </w:r>
      <w:r w:rsidR="00F0719F">
        <w:rPr>
          <w:rFonts w:ascii="Times New Roman" w:eastAsia="Calibri" w:hAnsi="Times New Roman" w:cs="Times New Roman"/>
          <w:sz w:val="28"/>
          <w:szCs w:val="28"/>
        </w:rPr>
        <w:t>ОСОБА 1</w:t>
      </w:r>
      <w:r w:rsidRPr="00C53D7A">
        <w:rPr>
          <w:rFonts w:ascii="Times New Roman" w:eastAsia="Calibri" w:hAnsi="Times New Roman" w:cs="Times New Roman"/>
          <w:sz w:val="28"/>
          <w:szCs w:val="28"/>
        </w:rPr>
        <w:t xml:space="preserve"> стосується рішень, дій (бездіяльності)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Д.І.</w:t>
      </w:r>
      <w:r w:rsidRPr="00C53D7A">
        <w:rPr>
          <w:rFonts w:ascii="Times New Roman" w:eastAsia="Calibri" w:hAnsi="Times New Roman" w:cs="Times New Roman"/>
          <w:sz w:val="28"/>
          <w:szCs w:val="28"/>
        </w:rPr>
        <w:t xml:space="preserve">, вчинених (допущених) у межах </w:t>
      </w:r>
      <w:r w:rsidRPr="00C53D7A">
        <w:rPr>
          <w:rFonts w:ascii="Times New Roman" w:eastAsia="Calibri" w:hAnsi="Times New Roman" w:cs="Times New Roman"/>
          <w:sz w:val="28"/>
          <w:szCs w:val="28"/>
        </w:rPr>
        <w:lastRenderedPageBreak/>
        <w:t>кримінального процесу</w:t>
      </w: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під час підтримання публічного обвинувачення в суді</w:t>
      </w:r>
      <w:r>
        <w:rPr>
          <w:rFonts w:ascii="Times New Roman" w:eastAsia="Calibri" w:hAnsi="Times New Roman" w:cs="Times New Roman"/>
          <w:sz w:val="28"/>
          <w:szCs w:val="28"/>
        </w:rPr>
        <w:t xml:space="preserve"> в</w:t>
      </w:r>
      <w:r w:rsidRPr="00C53D7A">
        <w:rPr>
          <w:rFonts w:ascii="Times New Roman" w:eastAsia="Calibri" w:hAnsi="Times New Roman" w:cs="Times New Roman"/>
          <w:sz w:val="28"/>
          <w:szCs w:val="28"/>
        </w:rPr>
        <w:t xml:space="preserve"> кримінальному провадженні № </w:t>
      </w:r>
      <w:r w:rsidR="00F0719F">
        <w:rPr>
          <w:rFonts w:ascii="Times New Roman" w:eastAsia="Calibri" w:hAnsi="Times New Roman" w:cs="Times New Roman"/>
          <w:sz w:val="28"/>
          <w:szCs w:val="28"/>
        </w:rPr>
        <w:t>(конфіденційна інформація)</w:t>
      </w:r>
      <w:r w:rsidRPr="00C53D7A">
        <w:rPr>
          <w:rFonts w:ascii="Times New Roman" w:eastAsia="Calibri" w:hAnsi="Times New Roman" w:cs="Times New Roman"/>
          <w:sz w:val="28"/>
          <w:szCs w:val="28"/>
        </w:rPr>
        <w:t xml:space="preserve"> стосовно </w:t>
      </w:r>
      <w:r w:rsidR="00F0719F">
        <w:rPr>
          <w:rFonts w:ascii="Times New Roman" w:eastAsia="Calibri" w:hAnsi="Times New Roman" w:cs="Times New Roman"/>
          <w:sz w:val="28"/>
          <w:szCs w:val="28"/>
        </w:rPr>
        <w:t>ОСОБА 2</w:t>
      </w:r>
      <w:r>
        <w:rPr>
          <w:rFonts w:ascii="Times New Roman" w:eastAsia="Calibri" w:hAnsi="Times New Roman" w:cs="Times New Roman"/>
          <w:sz w:val="28"/>
          <w:szCs w:val="28"/>
        </w:rPr>
        <w:t>.</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У зв’язку з цим необхідно зауважити таке.</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(за наявності останніх), а також час і місце діяння. Суб’єктивну сторону дисциплінарного проступку характеризує вина.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Вимогою щодо змісту дисциплінарної скарги є зазначення скаржником конкретних відомостей про наявність ознак дисциплінарного проступку прокурора. Отже, для вирішення по суті членом Комісії питання про відкриття дисциплінарного провадження від скаржника має бути одержано достовірні відомості, які б дозволяли зробити попередній умовивід про імовірність наявності зазначених вище ознак дисциплінарного проступку у рішеннях, діях чи бездіяльності конкретного прокурора.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Звертаючись із дисциплінарною скаргою, особа має доступними їй засобами обґрунтувати факт порушення індивідуально визначеним прокурором прав осіб або вимог закону. У іншому випадку Комісія змушена була б розпочинати дисциплінарне провадження за будь-яким зверненням, в якому міститься твердження про вчинення прокурором дисциплінарного проступку без будь-яких фактів, які на це вказують.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Умовою для відкриття дисциплінарного провадження за обставин, викладених у дисциплінарній скарзі, має бути перш за все факт порушення індивідуально визначеним прокурором прав осіб або вимог закону, встановлений рішенням належного суб’єкта (суду, прокурора вищого рівня) за результатами оскарження рішень, дій чи бездіяльності прокурора під час досудового розслідування в порядку, встановлено КПК України.</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Отже, Комісія також не може надавати оцінку діянням прокурора в межах кримінального процесу без відповідного рішення, яким встановлено порушення прокурором прав осіб чи вимог закону.</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Судових рішень чи рішень прокурора вищого рівня про визнання неправомірними дій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до скарги не долучено. Відсутнє й відповідне звернення суду до органу, що здійснює дисциплінарне провадження, у передбаченому КПК України порядку.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Скаржником не повідомлено жодних конкретних відомостей, за якими може бути попередньо перевірено його версію про наявність ознак дисциплінарного проступку, передбаченого у статті 43 Закону №</w:t>
      </w:r>
      <w:r>
        <w:rPr>
          <w:rFonts w:ascii="Times New Roman" w:eastAsia="Calibri" w:hAnsi="Times New Roman" w:cs="Times New Roman"/>
          <w:sz w:val="28"/>
          <w:szCs w:val="28"/>
        </w:rPr>
        <w:t> </w:t>
      </w:r>
      <w:r w:rsidRPr="00C53D7A">
        <w:rPr>
          <w:rFonts w:ascii="Times New Roman" w:eastAsia="Calibri" w:hAnsi="Times New Roman" w:cs="Times New Roman"/>
          <w:sz w:val="28"/>
          <w:szCs w:val="28"/>
        </w:rPr>
        <w:t>1697-VII, у службовій чи позаслужбовій поведінці зазначеного в ній прокурора.</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lastRenderedPageBreak/>
        <w:t xml:space="preserve">У скарзі не міститься відомостей, які б могли свідчити, зокрема, про завідомо неправомірні, неякісні, вчинені всупереч закону та про такі, що потягли настання певних негативних наслідків дії або бездіяльність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під час виконання н</w:t>
      </w:r>
      <w:r>
        <w:rPr>
          <w:rFonts w:ascii="Times New Roman" w:eastAsia="Calibri" w:hAnsi="Times New Roman" w:cs="Times New Roman"/>
          <w:sz w:val="28"/>
          <w:szCs w:val="28"/>
        </w:rPr>
        <w:t>им</w:t>
      </w:r>
      <w:r w:rsidRPr="00C53D7A">
        <w:rPr>
          <w:rFonts w:ascii="Times New Roman" w:eastAsia="Calibri" w:hAnsi="Times New Roman" w:cs="Times New Roman"/>
          <w:sz w:val="28"/>
          <w:szCs w:val="28"/>
        </w:rPr>
        <w:t xml:space="preserve"> службових повноважень.</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За таких обставин неможливо встановити, що окремі рішення, дії чи бездіяльність цього прокурора були предметом оскарження та їх визнано неправомірними, а також встановлено факт порушення н</w:t>
      </w:r>
      <w:r>
        <w:rPr>
          <w:rFonts w:ascii="Times New Roman" w:eastAsia="Calibri" w:hAnsi="Times New Roman" w:cs="Times New Roman"/>
          <w:sz w:val="28"/>
          <w:szCs w:val="28"/>
        </w:rPr>
        <w:t>им</w:t>
      </w:r>
      <w:r w:rsidRPr="00C53D7A">
        <w:rPr>
          <w:rFonts w:ascii="Times New Roman" w:eastAsia="Calibri" w:hAnsi="Times New Roman" w:cs="Times New Roman"/>
          <w:sz w:val="28"/>
          <w:szCs w:val="28"/>
        </w:rPr>
        <w:t xml:space="preserve"> прав осіб або вимог закону, у зв’язку з чим член Комісії позбавлений права надавати оцінку діяльності вказаного прокурора у межах кримінального процесу.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Згідно з усталеною судовою практикою у справах, що виникають з відносин публічної служби, для встановлення наявності чи відсутності факту невиконання чи неналежного виконання прокурором посадових обов’язків має бути встановлено, зокрема, факт ухилення прокурора від вчинення конкретних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 що тягне за собою настання негативних наслідків (рішення Касаційного  адміністративного суду у складі Верховного суду від 12.07.2018  № 9901/565/18).</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Як зазначено у рішенні Касаційного адміністративного суду у складі Верховного Суду від 21 червня 2018 року (справа № 9901/486/18) Комісія не повинна вирішувати питання кримінального провадження, яке здійснюється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кримінально процесуальним законодавством.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зокрема у частині оскарження рішень прокурора та суду.</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Незгода учасника процесу із рішеннями (діями) прокурора не може автоматично мати наслідком його дисциплінарну відповідальність.</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C16AD9">
        <w:rPr>
          <w:rFonts w:ascii="Times New Roman" w:eastAsia="Calibri" w:hAnsi="Times New Roman" w:cs="Times New Roman"/>
          <w:sz w:val="28"/>
          <w:szCs w:val="28"/>
        </w:rPr>
        <w:t>Із дисциплінарної скарги вбачається, що прокурор</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Каспрук</w:t>
      </w:r>
      <w:proofErr w:type="spellEnd"/>
      <w:r>
        <w:rPr>
          <w:rFonts w:ascii="Times New Roman" w:eastAsia="Calibri" w:hAnsi="Times New Roman" w:cs="Times New Roman"/>
          <w:sz w:val="28"/>
          <w:szCs w:val="28"/>
        </w:rPr>
        <w:t xml:space="preserve"> Д.І.</w:t>
      </w:r>
      <w:r w:rsidRPr="00C16AD9">
        <w:rPr>
          <w:rFonts w:ascii="Times New Roman" w:eastAsia="Calibri" w:hAnsi="Times New Roman" w:cs="Times New Roman"/>
          <w:sz w:val="28"/>
          <w:szCs w:val="28"/>
        </w:rPr>
        <w:t xml:space="preserve"> не з’явився</w:t>
      </w:r>
      <w:r>
        <w:rPr>
          <w:rFonts w:ascii="Times New Roman" w:eastAsia="Calibri" w:hAnsi="Times New Roman" w:cs="Times New Roman"/>
          <w:sz w:val="28"/>
          <w:szCs w:val="28"/>
        </w:rPr>
        <w:t xml:space="preserve"> у призначене на 29.07.2025 </w:t>
      </w:r>
      <w:r w:rsidRPr="00C16AD9">
        <w:rPr>
          <w:rFonts w:ascii="Times New Roman" w:eastAsia="Calibri" w:hAnsi="Times New Roman" w:cs="Times New Roman"/>
          <w:sz w:val="28"/>
          <w:szCs w:val="28"/>
        </w:rPr>
        <w:t>судове засідання</w:t>
      </w:r>
      <w:r>
        <w:rPr>
          <w:rFonts w:ascii="Times New Roman" w:eastAsia="Calibri" w:hAnsi="Times New Roman" w:cs="Times New Roman"/>
          <w:sz w:val="28"/>
          <w:szCs w:val="28"/>
        </w:rPr>
        <w:t xml:space="preserve"> Київського апеляційного суду</w:t>
      </w:r>
      <w:r w:rsidRPr="00C16AD9">
        <w:rPr>
          <w:rFonts w:ascii="Times New Roman" w:eastAsia="Calibri" w:hAnsi="Times New Roman" w:cs="Times New Roman"/>
          <w:sz w:val="28"/>
          <w:szCs w:val="28"/>
        </w:rPr>
        <w:t xml:space="preserve"> без повідомлення поважності причин його неприбуття</w:t>
      </w:r>
      <w:r>
        <w:rPr>
          <w:rFonts w:ascii="Times New Roman" w:eastAsia="Calibri" w:hAnsi="Times New Roman" w:cs="Times New Roman"/>
          <w:sz w:val="28"/>
          <w:szCs w:val="28"/>
        </w:rPr>
        <w:t>.</w:t>
      </w:r>
    </w:p>
    <w:p w:rsidR="00057161" w:rsidRPr="00C16AD9" w:rsidRDefault="00057161" w:rsidP="00057161">
      <w:pPr>
        <w:spacing w:after="0" w:line="240" w:lineRule="auto"/>
        <w:ind w:right="-284" w:firstLine="567"/>
        <w:jc w:val="both"/>
        <w:rPr>
          <w:rFonts w:ascii="Times New Roman" w:eastAsia="Calibri" w:hAnsi="Times New Roman" w:cs="Times New Roman"/>
          <w:sz w:val="28"/>
          <w:szCs w:val="28"/>
        </w:rPr>
      </w:pPr>
      <w:r w:rsidRPr="00C16AD9">
        <w:rPr>
          <w:rFonts w:ascii="Times New Roman" w:eastAsia="Calibri" w:hAnsi="Times New Roman" w:cs="Times New Roman"/>
          <w:sz w:val="28"/>
          <w:szCs w:val="28"/>
        </w:rPr>
        <w:t xml:space="preserve">Відповідно до частини першої статті 324 КПК України, якщо в судове засідання не прибув за повідомленням прокурор або захисник у кримінальному провадженні, де участь захисника є обов’язковою, суд відкладає судовий розгляд, визначає дату, час та місце проведення нового засідання і вживає заходів до прибуття їх до суду. Одночасно, якщо причина неприбуття є неповажною, суд порушує питання про відповідальність прокурора або адвоката, які не прибули, </w:t>
      </w:r>
      <w:r w:rsidRPr="00C16AD9">
        <w:rPr>
          <w:rFonts w:ascii="Times New Roman" w:eastAsia="Calibri" w:hAnsi="Times New Roman" w:cs="Times New Roman"/>
          <w:sz w:val="28"/>
          <w:szCs w:val="28"/>
        </w:rPr>
        <w:lastRenderedPageBreak/>
        <w:t>перед органами, що згідно із законом уповноважені притягати їх до дисциплінарної відповідальності.</w:t>
      </w:r>
    </w:p>
    <w:p w:rsidR="00057161" w:rsidRPr="00C16AD9" w:rsidRDefault="00057161" w:rsidP="00057161">
      <w:pPr>
        <w:spacing w:after="0" w:line="240" w:lineRule="auto"/>
        <w:ind w:right="-284" w:firstLine="567"/>
        <w:jc w:val="both"/>
        <w:rPr>
          <w:rFonts w:ascii="Times New Roman" w:eastAsia="Calibri" w:hAnsi="Times New Roman" w:cs="Times New Roman"/>
          <w:sz w:val="28"/>
          <w:szCs w:val="28"/>
        </w:rPr>
      </w:pPr>
      <w:r w:rsidRPr="00C16AD9">
        <w:rPr>
          <w:rFonts w:ascii="Times New Roman" w:eastAsia="Calibri" w:hAnsi="Times New Roman" w:cs="Times New Roman"/>
          <w:sz w:val="28"/>
          <w:szCs w:val="28"/>
        </w:rPr>
        <w:t xml:space="preserve">Зі змісту вказаної норми вбачається, що обов’язковими умовами для порушення питання про відповідальність прокурора є: 1) ініціювання відповідальності прокурора спеціальним суб’єктом – судом; 2) вжиття заходів до прибуття прокурора до суду після його неявки за повідомленням суду; </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C16AD9">
        <w:rPr>
          <w:rFonts w:ascii="Times New Roman" w:eastAsia="Calibri" w:hAnsi="Times New Roman" w:cs="Times New Roman"/>
          <w:sz w:val="28"/>
          <w:szCs w:val="28"/>
        </w:rPr>
        <w:t>3) встановлення судом неповажності причини неприбуття прокурора в судове засідання до звернення із дисциплінарною скаргою.</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1F4D72">
        <w:rPr>
          <w:rFonts w:ascii="Times New Roman" w:eastAsia="Calibri" w:hAnsi="Times New Roman" w:cs="Times New Roman"/>
          <w:sz w:val="28"/>
          <w:szCs w:val="28"/>
        </w:rPr>
        <w:t>Отже, за наявності достатніх підстав, у разі неприбуття прокурора до суду без поважних причин, лише судом може порушуватись питання про його дисциплінарну відповідальність.</w:t>
      </w:r>
    </w:p>
    <w:p w:rsidR="00057161" w:rsidRPr="00C16AD9" w:rsidRDefault="00057161" w:rsidP="00057161">
      <w:pPr>
        <w:spacing w:after="0" w:line="240" w:lineRule="auto"/>
        <w:ind w:right="-284" w:firstLine="567"/>
        <w:jc w:val="both"/>
        <w:rPr>
          <w:rFonts w:ascii="Times New Roman" w:eastAsia="Calibri" w:hAnsi="Times New Roman" w:cs="Times New Roman"/>
          <w:sz w:val="28"/>
          <w:szCs w:val="28"/>
        </w:rPr>
      </w:pPr>
      <w:r w:rsidRPr="00A660E1">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скарзі, без отримання від скаржника конкретних відомостей про наявність ознак дисциплінарного проступку у діях прокурора та ухвалювати рішення на підставі неперевірених обставин.</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Також дисциплінарна скарга не містить даних, які б свідчили про вчинення прокурором </w:t>
      </w:r>
      <w:proofErr w:type="spellStart"/>
      <w:r>
        <w:rPr>
          <w:rFonts w:ascii="Times New Roman" w:eastAsia="Calibri" w:hAnsi="Times New Roman" w:cs="Times New Roman"/>
          <w:sz w:val="28"/>
          <w:szCs w:val="28"/>
        </w:rPr>
        <w:t>Каспруком</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Відповідно до пункту 2 розділу I Порядку організації роботи з питань внутрішньої безпеки в органах прокуратури, затвердженого наказом виконувача обов’язків Генерального прокурора від 27 березня 2025 року № 69, до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належать:</w:t>
      </w:r>
    </w:p>
    <w:p w:rsidR="00057161" w:rsidRPr="00C53D7A" w:rsidRDefault="00057161" w:rsidP="00057161">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порушення прокурором вимог, заборон та обмежень, встановлених Законами України «Про запобігання корупції», «Про прокуратуру»;</w:t>
      </w:r>
    </w:p>
    <w:p w:rsidR="00057161" w:rsidRPr="00C53D7A" w:rsidRDefault="00057161" w:rsidP="00057161">
      <w:pPr>
        <w:numPr>
          <w:ilvl w:val="0"/>
          <w:numId w:val="1"/>
        </w:numPr>
        <w:spacing w:after="0" w:line="240" w:lineRule="auto"/>
        <w:ind w:left="0" w:right="-284" w:firstLine="567"/>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керування транспортними засобами у стані алкогольного чи наркотичного сп’яніння або відмова від проходження огляду з метою виявлення стану сп’яніння в установленому законодавством порядку;</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w:t>
      </w:r>
      <w:r w:rsidRPr="00C53D7A">
        <w:rPr>
          <w:rFonts w:ascii="Times New Roman" w:eastAsia="Calibri" w:hAnsi="Times New Roman" w:cs="Times New Roman"/>
          <w:sz w:val="28"/>
          <w:szCs w:val="28"/>
        </w:rPr>
        <w:tab/>
      </w:r>
      <w:r>
        <w:rPr>
          <w:rFonts w:ascii="Times New Roman" w:eastAsia="Calibri" w:hAnsi="Times New Roman" w:cs="Times New Roman"/>
          <w:sz w:val="28"/>
          <w:szCs w:val="28"/>
        </w:rPr>
        <w:t xml:space="preserve">  </w:t>
      </w:r>
      <w:r w:rsidRPr="00C53D7A">
        <w:rPr>
          <w:rFonts w:ascii="Times New Roman" w:eastAsia="Calibri" w:hAnsi="Times New Roman" w:cs="Times New Roman"/>
          <w:sz w:val="28"/>
          <w:szCs w:val="28"/>
        </w:rPr>
        <w:t>неподання або несвоєчасне подання прокурором без поважних причин декларації доброчесності прокурора або зазначення у ній завідомо недостовірних (у тому числі неповних) тверджень;</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w:t>
      </w:r>
      <w:r w:rsidRPr="00C53D7A">
        <w:rPr>
          <w:rFonts w:ascii="Times New Roman" w:eastAsia="Calibri" w:hAnsi="Times New Roman" w:cs="Times New Roman"/>
          <w:sz w:val="28"/>
          <w:szCs w:val="28"/>
        </w:rPr>
        <w:tab/>
        <w:t xml:space="preserve"> </w:t>
      </w:r>
      <w:r>
        <w:rPr>
          <w:rFonts w:ascii="Times New Roman" w:eastAsia="Calibri" w:hAnsi="Times New Roman" w:cs="Times New Roman"/>
          <w:sz w:val="28"/>
          <w:szCs w:val="28"/>
        </w:rPr>
        <w:t> </w:t>
      </w:r>
      <w:r w:rsidRPr="00C53D7A">
        <w:rPr>
          <w:rFonts w:ascii="Times New Roman" w:eastAsia="Calibri" w:hAnsi="Times New Roman" w:cs="Times New Roman"/>
          <w:sz w:val="28"/>
          <w:szCs w:val="28"/>
        </w:rPr>
        <w:t>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Наведені у дисциплінарній скарзі дії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не охоплюються зазначеним переліком, відповідальність за який передбачена пунктом 5 частини першої статті 43 Закону № 1697-VII та їх належним чином не підтверджено.</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Pr>
          <w:rFonts w:ascii="Times New Roman" w:eastAsia="Calibri" w:hAnsi="Times New Roman" w:cs="Times New Roman"/>
          <w:sz w:val="28"/>
          <w:szCs w:val="28"/>
        </w:rPr>
        <w:t>Також д</w:t>
      </w:r>
      <w:r w:rsidRPr="00784EAA">
        <w:rPr>
          <w:rFonts w:ascii="Times New Roman" w:eastAsia="Calibri" w:hAnsi="Times New Roman" w:cs="Times New Roman"/>
          <w:sz w:val="28"/>
          <w:szCs w:val="28"/>
        </w:rPr>
        <w:t>оводи скаржни</w:t>
      </w:r>
      <w:r>
        <w:rPr>
          <w:rFonts w:ascii="Times New Roman" w:eastAsia="Calibri" w:hAnsi="Times New Roman" w:cs="Times New Roman"/>
          <w:sz w:val="28"/>
          <w:szCs w:val="28"/>
        </w:rPr>
        <w:t>ка, які</w:t>
      </w:r>
      <w:r w:rsidRPr="00784EA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стосуються дій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xml:space="preserve"> Д.І., а саме</w:t>
      </w:r>
      <w:r w:rsidRPr="00784EAA">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про </w:t>
      </w:r>
      <w:r w:rsidRPr="00784EAA">
        <w:rPr>
          <w:rFonts w:ascii="Times New Roman" w:eastAsia="Calibri" w:hAnsi="Times New Roman" w:cs="Times New Roman"/>
          <w:sz w:val="28"/>
          <w:szCs w:val="28"/>
        </w:rPr>
        <w:t xml:space="preserve">втручання чи будь-який інший вплив прокурора у випадках чи порядку, </w:t>
      </w:r>
      <w:r>
        <w:rPr>
          <w:rFonts w:ascii="Times New Roman" w:eastAsia="Calibri" w:hAnsi="Times New Roman" w:cs="Times New Roman"/>
          <w:sz w:val="28"/>
          <w:szCs w:val="28"/>
        </w:rPr>
        <w:t xml:space="preserve">                         </w:t>
      </w:r>
      <w:r w:rsidRPr="00784EAA">
        <w:rPr>
          <w:rFonts w:ascii="Times New Roman" w:eastAsia="Calibri" w:hAnsi="Times New Roman" w:cs="Times New Roman"/>
          <w:sz w:val="28"/>
          <w:szCs w:val="28"/>
        </w:rPr>
        <w:t xml:space="preserve">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w:t>
      </w:r>
      <w:r w:rsidRPr="00784EAA">
        <w:rPr>
          <w:rFonts w:ascii="Times New Roman" w:eastAsia="Calibri" w:hAnsi="Times New Roman" w:cs="Times New Roman"/>
          <w:sz w:val="28"/>
          <w:szCs w:val="28"/>
        </w:rPr>
        <w:lastRenderedPageBreak/>
        <w:t>ознак адміністративного чи кримінального правопорушення</w:t>
      </w:r>
      <w:r>
        <w:rPr>
          <w:rFonts w:ascii="Times New Roman" w:eastAsia="Calibri" w:hAnsi="Times New Roman" w:cs="Times New Roman"/>
          <w:sz w:val="28"/>
          <w:szCs w:val="28"/>
        </w:rPr>
        <w:t xml:space="preserve">, скаржником належним чином не підтверджено. </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Відповідно до статті 61 Конституції України, юридична відповідальність особи має індивідуальний характер, тобто встановлюється за скоєння конкретного правопорушення конкретною особою. </w:t>
      </w:r>
    </w:p>
    <w:p w:rsidR="00057161"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Із наведених скаржником доводів не вбачається, що </w:t>
      </w:r>
      <w:proofErr w:type="spellStart"/>
      <w:r>
        <w:rPr>
          <w:rFonts w:ascii="Times New Roman" w:eastAsia="Calibri" w:hAnsi="Times New Roman" w:cs="Times New Roman"/>
          <w:sz w:val="28"/>
          <w:szCs w:val="28"/>
        </w:rPr>
        <w:t>Каспруком</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 xml:space="preserve"> умисно чи внаслідок недбалості допущено порушення норм законодавства.</w:t>
      </w:r>
    </w:p>
    <w:p w:rsidR="00057161" w:rsidRPr="00B758D8" w:rsidRDefault="00057161" w:rsidP="00057161">
      <w:pPr>
        <w:spacing w:after="0" w:line="240" w:lineRule="auto"/>
        <w:ind w:right="-284" w:firstLine="567"/>
        <w:jc w:val="both"/>
        <w:rPr>
          <w:rFonts w:ascii="Times New Roman" w:eastAsia="Calibri" w:hAnsi="Times New Roman" w:cs="Times New Roman"/>
          <w:sz w:val="28"/>
          <w:szCs w:val="28"/>
        </w:rPr>
      </w:pPr>
      <w:r w:rsidRPr="00B758D8">
        <w:rPr>
          <w:rFonts w:ascii="Times New Roman" w:eastAsia="Calibri" w:hAnsi="Times New Roman" w:cs="Times New Roman"/>
          <w:sz w:val="28"/>
          <w:szCs w:val="28"/>
        </w:rPr>
        <w:t xml:space="preserve">Таким чином, зважаючи на викладене, твердження скаржника про невиконання чи неналежне виконання службових обов’язків прокурором </w:t>
      </w:r>
      <w:proofErr w:type="spellStart"/>
      <w:r>
        <w:rPr>
          <w:rFonts w:ascii="Times New Roman" w:eastAsia="Calibri" w:hAnsi="Times New Roman" w:cs="Times New Roman"/>
          <w:sz w:val="28"/>
          <w:szCs w:val="28"/>
        </w:rPr>
        <w:t>Каспруком</w:t>
      </w:r>
      <w:proofErr w:type="spellEnd"/>
      <w:r>
        <w:rPr>
          <w:rFonts w:ascii="Times New Roman" w:eastAsia="Calibri" w:hAnsi="Times New Roman" w:cs="Times New Roman"/>
          <w:sz w:val="28"/>
          <w:szCs w:val="28"/>
        </w:rPr>
        <w:t xml:space="preserve"> Д.І</w:t>
      </w:r>
      <w:r w:rsidRPr="00B758D8">
        <w:rPr>
          <w:rFonts w:ascii="Times New Roman" w:eastAsia="Calibri" w:hAnsi="Times New Roman" w:cs="Times New Roman"/>
          <w:sz w:val="28"/>
          <w:szCs w:val="28"/>
        </w:rPr>
        <w:t>. є припущенням, тобто суб’єктивною думкою.</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B758D8">
        <w:rPr>
          <w:rFonts w:ascii="Times New Roman" w:eastAsia="Calibri" w:hAnsi="Times New Roman" w:cs="Times New Roman"/>
          <w:sz w:val="28"/>
          <w:szCs w:val="28"/>
        </w:rPr>
        <w:t>Інші мотиви та аргументи скаржника зводяться до власної оцінки матеріалів зазначеного кримінального провадження та обставин зазначених подій.</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Член Комісії при вирішенні питання про відкриття дисциплінарного провадження не наділений повноваженнями щодо надання оцінки обставинам та фактам, зазначеним у дисциплінарній скарзі, без отримання необхідних відомостей від скаржника та ухвалювати рішення на підставі неперевірених обставин.</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 xml:space="preserve">На підставі викладеного вважаю, що дисциплінарна скарга наразі не містить конкретних відомостей про  наявність ознак дисциплінарного проступку в діях прокурора </w:t>
      </w:r>
      <w:proofErr w:type="spellStart"/>
      <w:r>
        <w:rPr>
          <w:rFonts w:ascii="Times New Roman" w:eastAsia="Calibri" w:hAnsi="Times New Roman" w:cs="Times New Roman"/>
          <w:sz w:val="28"/>
          <w:szCs w:val="28"/>
        </w:rPr>
        <w:t>Каспрука</w:t>
      </w:r>
      <w:proofErr w:type="spellEnd"/>
      <w:r>
        <w:rPr>
          <w:rFonts w:ascii="Times New Roman" w:eastAsia="Calibri" w:hAnsi="Times New Roman" w:cs="Times New Roman"/>
          <w:sz w:val="28"/>
          <w:szCs w:val="28"/>
        </w:rPr>
        <w:t xml:space="preserve"> Д.І.</w:t>
      </w:r>
      <w:r w:rsidRPr="00C53D7A">
        <w:rPr>
          <w:rFonts w:ascii="Times New Roman" w:eastAsia="Calibri" w:hAnsi="Times New Roman" w:cs="Times New Roman"/>
          <w:sz w:val="28"/>
          <w:szCs w:val="28"/>
        </w:rPr>
        <w:t>,</w:t>
      </w:r>
      <w:r>
        <w:rPr>
          <w:rFonts w:ascii="Times New Roman" w:eastAsia="Calibri" w:hAnsi="Times New Roman" w:cs="Times New Roman"/>
          <w:sz w:val="28"/>
          <w:szCs w:val="28"/>
        </w:rPr>
        <w:t xml:space="preserve"> а</w:t>
      </w:r>
      <w:r w:rsidRPr="00C53D7A">
        <w:rPr>
          <w:rFonts w:ascii="Times New Roman" w:eastAsia="Calibri" w:hAnsi="Times New Roman" w:cs="Times New Roman"/>
          <w:sz w:val="28"/>
          <w:szCs w:val="28"/>
        </w:rPr>
        <w:t xml:space="preserve"> тому приходжу до висновку про необхідність відмови у відкритті дисциплінарного провадження.</w:t>
      </w:r>
    </w:p>
    <w:p w:rsidR="00057161" w:rsidRPr="00C53D7A" w:rsidRDefault="00057161" w:rsidP="00057161">
      <w:pPr>
        <w:spacing w:after="0" w:line="240" w:lineRule="auto"/>
        <w:ind w:right="-284" w:firstLine="567"/>
        <w:jc w:val="both"/>
        <w:rPr>
          <w:rFonts w:ascii="Times New Roman" w:eastAsia="Calibri" w:hAnsi="Times New Roman" w:cs="Times New Roman"/>
          <w:sz w:val="28"/>
          <w:szCs w:val="28"/>
        </w:rPr>
      </w:pPr>
      <w:r w:rsidRPr="00C53D7A">
        <w:rPr>
          <w:rFonts w:ascii="Times New Roman" w:eastAsia="Calibri" w:hAnsi="Times New Roman" w:cs="Times New Roman"/>
          <w:sz w:val="28"/>
          <w:szCs w:val="28"/>
        </w:rPr>
        <w:t>Керуючись статтями 44</w:t>
      </w:r>
      <w:r>
        <w:rPr>
          <w:rFonts w:ascii="Times New Roman" w:eastAsia="Calibri" w:hAnsi="Times New Roman" w:cs="Times New Roman"/>
          <w:sz w:val="28"/>
          <w:szCs w:val="28"/>
        </w:rPr>
        <w:t> </w:t>
      </w:r>
      <w:r w:rsidRPr="00C53D7A">
        <w:rPr>
          <w:rFonts w:ascii="Times New Roman" w:eastAsia="Calibri" w:hAnsi="Times New Roman" w:cs="Times New Roman"/>
          <w:sz w:val="28"/>
          <w:szCs w:val="28"/>
        </w:rPr>
        <w:t>–</w:t>
      </w:r>
      <w:r>
        <w:rPr>
          <w:rFonts w:ascii="Times New Roman" w:eastAsia="Calibri" w:hAnsi="Times New Roman" w:cs="Times New Roman"/>
          <w:sz w:val="28"/>
          <w:szCs w:val="28"/>
        </w:rPr>
        <w:t> </w:t>
      </w:r>
      <w:r w:rsidRPr="00C53D7A">
        <w:rPr>
          <w:rFonts w:ascii="Times New Roman" w:eastAsia="Calibri" w:hAnsi="Times New Roman" w:cs="Times New Roman"/>
          <w:sz w:val="28"/>
          <w:szCs w:val="28"/>
        </w:rPr>
        <w:t>46 Закону № 1697-</w:t>
      </w:r>
      <w:r w:rsidRPr="00C53D7A">
        <w:rPr>
          <w:rFonts w:ascii="Times New Roman" w:eastAsia="Calibri" w:hAnsi="Times New Roman" w:cs="Times New Roman"/>
          <w:sz w:val="28"/>
          <w:szCs w:val="28"/>
          <w:lang w:val="en-US"/>
        </w:rPr>
        <w:t>VII</w:t>
      </w:r>
      <w:r w:rsidRPr="00C53D7A">
        <w:rPr>
          <w:rFonts w:ascii="Times New Roman" w:eastAsia="Calibri" w:hAnsi="Times New Roman" w:cs="Times New Roman"/>
          <w:sz w:val="28"/>
          <w:szCs w:val="28"/>
        </w:rPr>
        <w:t xml:space="preserve">, пунктами 28, 62, 98 Положення про порядок роботи відповідного органу, що здійснює дисциплінарне провадження,  </w:t>
      </w:r>
    </w:p>
    <w:p w:rsidR="00057161" w:rsidRPr="00C53D7A" w:rsidRDefault="00057161" w:rsidP="00057161">
      <w:pPr>
        <w:widowControl w:val="0"/>
        <w:pBdr>
          <w:bottom w:val="single" w:sz="12" w:space="12" w:color="FFFFFF"/>
        </w:pBdr>
        <w:spacing w:after="240" w:line="240" w:lineRule="auto"/>
        <w:ind w:right="-284"/>
        <w:jc w:val="center"/>
        <w:rPr>
          <w:rFonts w:ascii="Times New Roman" w:eastAsia="Times New Roman" w:hAnsi="Times New Roman" w:cs="Times New Roman"/>
          <w:b/>
          <w:sz w:val="28"/>
          <w:szCs w:val="28"/>
          <w:lang w:eastAsia="ru-RU"/>
        </w:rPr>
      </w:pPr>
      <w:r w:rsidRPr="00C53D7A">
        <w:rPr>
          <w:rFonts w:ascii="Times New Roman" w:eastAsia="Times New Roman" w:hAnsi="Times New Roman" w:cs="Times New Roman"/>
          <w:b/>
          <w:sz w:val="28"/>
          <w:szCs w:val="28"/>
          <w:lang w:eastAsia="ru-RU"/>
        </w:rPr>
        <w:t>В И Р І Ш И Л А:</w:t>
      </w:r>
    </w:p>
    <w:p w:rsidR="00057161" w:rsidRPr="00C53D7A" w:rsidRDefault="00057161" w:rsidP="00057161">
      <w:pPr>
        <w:widowControl w:val="0"/>
        <w:pBdr>
          <w:bottom w:val="single" w:sz="12" w:space="12" w:color="FFFFFF"/>
        </w:pBdr>
        <w:spacing w:after="12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 xml:space="preserve">Відмовити у відкритті дисциплінарного провадження стосовно прокурора </w:t>
      </w:r>
      <w:r w:rsidRPr="00F11837">
        <w:rPr>
          <w:rFonts w:ascii="Times New Roman" w:eastAsia="Times New Roman" w:hAnsi="Times New Roman" w:cs="Times New Roman"/>
          <w:sz w:val="28"/>
          <w:szCs w:val="28"/>
          <w:lang w:eastAsia="ru-RU"/>
        </w:rPr>
        <w:t xml:space="preserve">першого відділу управління організації і процесуального керівництва досудовим розслідуванням та підтримання публічного обвинувачення у кримінальних провадженнях органів безпеки Департаменту нагляду за додержанням законів органами безпеки Офісу Генерального прокурора </w:t>
      </w:r>
      <w:proofErr w:type="spellStart"/>
      <w:r w:rsidRPr="00F11837">
        <w:rPr>
          <w:rFonts w:ascii="Times New Roman" w:eastAsia="Times New Roman" w:hAnsi="Times New Roman" w:cs="Times New Roman"/>
          <w:sz w:val="28"/>
          <w:szCs w:val="28"/>
          <w:lang w:eastAsia="ru-RU"/>
        </w:rPr>
        <w:t>Каспрука</w:t>
      </w:r>
      <w:proofErr w:type="spellEnd"/>
      <w:r w:rsidRPr="00F11837">
        <w:rPr>
          <w:rFonts w:ascii="Times New Roman" w:eastAsia="Times New Roman" w:hAnsi="Times New Roman" w:cs="Times New Roman"/>
          <w:sz w:val="28"/>
          <w:szCs w:val="28"/>
          <w:lang w:eastAsia="ru-RU"/>
        </w:rPr>
        <w:t xml:space="preserve"> Д.І.</w:t>
      </w:r>
      <w:r w:rsidRPr="00C53D7A">
        <w:rPr>
          <w:rFonts w:ascii="Times New Roman" w:eastAsia="Times New Roman" w:hAnsi="Times New Roman" w:cs="Times New Roman"/>
          <w:sz w:val="28"/>
          <w:szCs w:val="28"/>
          <w:lang w:eastAsia="ru-RU"/>
        </w:rPr>
        <w:t xml:space="preserve"> </w:t>
      </w:r>
    </w:p>
    <w:p w:rsidR="00057161" w:rsidRPr="00C53D7A" w:rsidRDefault="00057161" w:rsidP="00057161">
      <w:pPr>
        <w:widowControl w:val="0"/>
        <w:pBdr>
          <w:bottom w:val="single" w:sz="12" w:space="12" w:color="FFFFFF"/>
        </w:pBdr>
        <w:spacing w:after="360" w:line="240" w:lineRule="auto"/>
        <w:ind w:right="-284" w:firstLine="709"/>
        <w:jc w:val="both"/>
        <w:rPr>
          <w:rFonts w:ascii="Times New Roman" w:eastAsia="Times New Roman" w:hAnsi="Times New Roman" w:cs="Times New Roman"/>
          <w:sz w:val="28"/>
          <w:szCs w:val="28"/>
          <w:lang w:eastAsia="ru-RU"/>
        </w:rPr>
      </w:pPr>
      <w:r w:rsidRPr="00C53D7A">
        <w:rPr>
          <w:rFonts w:ascii="Times New Roman" w:eastAsia="Times New Roman" w:hAnsi="Times New Roman" w:cs="Times New Roman"/>
          <w:sz w:val="28"/>
          <w:szCs w:val="28"/>
          <w:lang w:eastAsia="ru-RU"/>
        </w:rPr>
        <w:t>Рішення направити скаржнику та прокурору.</w:t>
      </w:r>
    </w:p>
    <w:p w:rsidR="00057161" w:rsidRPr="00C53D7A" w:rsidRDefault="00057161" w:rsidP="00057161">
      <w:pPr>
        <w:spacing w:after="0" w:line="240" w:lineRule="auto"/>
        <w:ind w:right="-284"/>
        <w:jc w:val="both"/>
        <w:rPr>
          <w:rFonts w:ascii="Times New Roman" w:eastAsia="Times New Roman" w:hAnsi="Times New Roman" w:cs="Times New Roman"/>
          <w:b/>
          <w:sz w:val="28"/>
          <w:szCs w:val="28"/>
          <w:lang w:eastAsia="ru-RU"/>
        </w:rPr>
      </w:pPr>
      <w:r w:rsidRPr="00C53D7A">
        <w:rPr>
          <w:rFonts w:ascii="Times New Roman" w:eastAsia="Times New Roman" w:hAnsi="Times New Roman" w:cs="Times New Roman"/>
          <w:b/>
          <w:sz w:val="28"/>
          <w:szCs w:val="28"/>
          <w:lang w:eastAsia="ru-RU"/>
        </w:rPr>
        <w:t xml:space="preserve">Член Кваліфікаційно-дисциплінарної </w:t>
      </w:r>
    </w:p>
    <w:p w:rsidR="00057161" w:rsidRPr="00C53D7A" w:rsidRDefault="00057161" w:rsidP="00057161">
      <w:pPr>
        <w:spacing w:line="256" w:lineRule="auto"/>
        <w:ind w:right="-284"/>
        <w:rPr>
          <w:rFonts w:ascii="Times New Roman" w:eastAsia="Times New Roman" w:hAnsi="Times New Roman" w:cs="Times New Roman"/>
          <w:b/>
          <w:sz w:val="28"/>
          <w:szCs w:val="28"/>
          <w:lang w:eastAsia="ru-RU"/>
        </w:rPr>
      </w:pPr>
      <w:r w:rsidRPr="00C53D7A">
        <w:rPr>
          <w:rFonts w:ascii="Times New Roman" w:eastAsia="Times New Roman" w:hAnsi="Times New Roman" w:cs="Times New Roman"/>
          <w:b/>
          <w:sz w:val="28"/>
          <w:szCs w:val="28"/>
          <w:lang w:eastAsia="ru-RU"/>
        </w:rPr>
        <w:t xml:space="preserve">комісії прокурорів </w:t>
      </w:r>
      <w:r w:rsidRPr="00C53D7A">
        <w:rPr>
          <w:rFonts w:ascii="Times New Roman" w:eastAsia="Times New Roman" w:hAnsi="Times New Roman" w:cs="Times New Roman"/>
          <w:b/>
          <w:sz w:val="28"/>
          <w:szCs w:val="28"/>
          <w:lang w:eastAsia="ru-RU"/>
        </w:rPr>
        <w:tab/>
      </w:r>
      <w:r w:rsidRPr="00C53D7A">
        <w:rPr>
          <w:rFonts w:ascii="Times New Roman" w:eastAsia="Times New Roman" w:hAnsi="Times New Roman" w:cs="Times New Roman"/>
          <w:b/>
          <w:sz w:val="28"/>
          <w:szCs w:val="28"/>
          <w:lang w:eastAsia="ru-RU"/>
        </w:rPr>
        <w:tab/>
      </w:r>
      <w:r w:rsidRPr="00C53D7A">
        <w:rPr>
          <w:rFonts w:ascii="Times New Roman" w:eastAsia="Times New Roman" w:hAnsi="Times New Roman" w:cs="Times New Roman"/>
          <w:b/>
          <w:sz w:val="28"/>
          <w:szCs w:val="28"/>
          <w:lang w:eastAsia="ru-RU"/>
        </w:rPr>
        <w:tab/>
      </w:r>
      <w:r w:rsidRPr="00C53D7A">
        <w:rPr>
          <w:rFonts w:ascii="Times New Roman" w:eastAsia="Times New Roman" w:hAnsi="Times New Roman" w:cs="Times New Roman"/>
          <w:b/>
          <w:sz w:val="28"/>
          <w:szCs w:val="28"/>
          <w:lang w:eastAsia="ru-RU"/>
        </w:rPr>
        <w:tab/>
      </w:r>
      <w:r w:rsidRPr="00C53D7A">
        <w:rPr>
          <w:rFonts w:ascii="Times New Roman" w:eastAsia="Times New Roman" w:hAnsi="Times New Roman" w:cs="Times New Roman"/>
          <w:b/>
          <w:sz w:val="28"/>
          <w:szCs w:val="28"/>
          <w:lang w:eastAsia="ru-RU"/>
        </w:rPr>
        <w:tab/>
      </w:r>
      <w:r w:rsidRPr="00C53D7A">
        <w:rPr>
          <w:rFonts w:ascii="Times New Roman" w:eastAsia="Times New Roman" w:hAnsi="Times New Roman" w:cs="Times New Roman"/>
          <w:b/>
          <w:sz w:val="28"/>
          <w:szCs w:val="28"/>
          <w:lang w:eastAsia="ru-RU"/>
        </w:rPr>
        <w:tab/>
        <w:t xml:space="preserve">                   </w:t>
      </w:r>
      <w:r>
        <w:rPr>
          <w:rFonts w:ascii="Times New Roman" w:eastAsia="Times New Roman" w:hAnsi="Times New Roman" w:cs="Times New Roman"/>
          <w:b/>
          <w:sz w:val="28"/>
          <w:szCs w:val="28"/>
          <w:lang w:eastAsia="ru-RU"/>
        </w:rPr>
        <w:t xml:space="preserve">  </w:t>
      </w:r>
      <w:r w:rsidRPr="00C53D7A">
        <w:rPr>
          <w:rFonts w:ascii="Times New Roman" w:eastAsia="Times New Roman" w:hAnsi="Times New Roman" w:cs="Times New Roman"/>
          <w:b/>
          <w:sz w:val="28"/>
          <w:szCs w:val="28"/>
          <w:lang w:eastAsia="ru-RU"/>
        </w:rPr>
        <w:t>Ніна ГАРБУЗА</w:t>
      </w:r>
    </w:p>
    <w:p w:rsidR="007E5E42" w:rsidRDefault="007E5E42"/>
    <w:sectPr w:rsidR="007E5E42" w:rsidSect="00057161">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14A89" w:rsidRDefault="00A14A89" w:rsidP="00057161">
      <w:pPr>
        <w:spacing w:after="0" w:line="240" w:lineRule="auto"/>
      </w:pPr>
      <w:r>
        <w:separator/>
      </w:r>
    </w:p>
  </w:endnote>
  <w:endnote w:type="continuationSeparator" w:id="0">
    <w:p w:rsidR="00A14A89" w:rsidRDefault="00A14A89" w:rsidP="00057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14A89" w:rsidRDefault="00A14A89" w:rsidP="00057161">
      <w:pPr>
        <w:spacing w:after="0" w:line="240" w:lineRule="auto"/>
      </w:pPr>
      <w:r>
        <w:separator/>
      </w:r>
    </w:p>
  </w:footnote>
  <w:footnote w:type="continuationSeparator" w:id="0">
    <w:p w:rsidR="00A14A89" w:rsidRDefault="00A14A89" w:rsidP="000571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85888562"/>
      <w:docPartObj>
        <w:docPartGallery w:val="Page Numbers (Top of Page)"/>
        <w:docPartUnique/>
      </w:docPartObj>
    </w:sdtPr>
    <w:sdtContent>
      <w:p w:rsidR="00057161" w:rsidRDefault="00057161">
        <w:pPr>
          <w:pStyle w:val="a3"/>
          <w:jc w:val="center"/>
        </w:pPr>
        <w:r>
          <w:fldChar w:fldCharType="begin"/>
        </w:r>
        <w:r>
          <w:instrText>PAGE   \* MERGEFORMAT</w:instrText>
        </w:r>
        <w:r>
          <w:fldChar w:fldCharType="separate"/>
        </w:r>
        <w:r>
          <w:t>2</w:t>
        </w:r>
        <w:r>
          <w:fldChar w:fldCharType="end"/>
        </w:r>
      </w:p>
    </w:sdtContent>
  </w:sdt>
  <w:p w:rsidR="00057161" w:rsidRDefault="0005716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6C93961"/>
    <w:multiLevelType w:val="hybridMultilevel"/>
    <w:tmpl w:val="02C6D8E6"/>
    <w:lvl w:ilvl="0" w:tplc="557E2CA4">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161"/>
    <w:rsid w:val="00057161"/>
    <w:rsid w:val="007E5E42"/>
    <w:rsid w:val="00A14A89"/>
    <w:rsid w:val="00F071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4D95"/>
  <w15:chartTrackingRefBased/>
  <w15:docId w15:val="{178B983B-01FF-4674-86C6-3A956A734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716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5716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057161"/>
  </w:style>
  <w:style w:type="paragraph" w:styleId="a5">
    <w:name w:val="footer"/>
    <w:basedOn w:val="a"/>
    <w:link w:val="a6"/>
    <w:uiPriority w:val="99"/>
    <w:unhideWhenUsed/>
    <w:rsid w:val="0005716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0571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8</Pages>
  <Words>14058</Words>
  <Characters>8014</Characters>
  <DocSecurity>0</DocSecurity>
  <Lines>66</Lines>
  <Paragraphs>44</Paragraphs>
  <ScaleCrop>false</ScaleCrop>
  <Company/>
  <LinksUpToDate>false</LinksUpToDate>
  <CharactersWithSpaces>22028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2025-12-19T09:57:00Z</dcterms:created>
  <dcterms:modified xsi:type="dcterms:W3CDTF">2025-12-19T10:09:00Z</dcterms:modified>
</cp:coreProperties>
</file>