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E04B95" w:rsidRDefault="00C3790D" w:rsidP="007E6F5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E04B95">
        <w:rPr>
          <w:rFonts w:ascii="Times New Roman" w:eastAsia="Times New Roman" w:hAnsi="Times New Roman"/>
          <w:noProof/>
          <w:color w:val="000000" w:themeColor="text1"/>
          <w:sz w:val="19"/>
          <w:szCs w:val="20"/>
          <w:lang w:val="en-US"/>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E04B95" w:rsidRDefault="00C3790D" w:rsidP="007E6F5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60903365" w14:textId="77777777" w:rsidR="00C3790D" w:rsidRPr="00E04B95" w:rsidRDefault="00C3790D" w:rsidP="007E6F5B">
      <w:pPr>
        <w:spacing w:after="0" w:line="240" w:lineRule="auto"/>
        <w:jc w:val="center"/>
        <w:rPr>
          <w:rFonts w:ascii="Times New Roman" w:eastAsia="Times New Roman" w:hAnsi="Times New Roman"/>
          <w:color w:val="000000" w:themeColor="text1"/>
          <w:kern w:val="28"/>
          <w:sz w:val="32"/>
          <w:szCs w:val="32"/>
          <w:lang w:eastAsia="ru-RU"/>
        </w:rPr>
      </w:pPr>
      <w:r w:rsidRPr="00E04B95">
        <w:rPr>
          <w:rFonts w:ascii="Times New Roman" w:eastAsia="Times New Roman" w:hAnsi="Times New Roman"/>
          <w:bCs/>
          <w:color w:val="000000" w:themeColor="text1"/>
          <w:kern w:val="28"/>
          <w:sz w:val="36"/>
          <w:szCs w:val="32"/>
          <w:lang w:eastAsia="ru-RU"/>
        </w:rPr>
        <w:t xml:space="preserve">КВАЛІФІКАЦІЙНО-ДИСЦИПЛІНАРНА </w:t>
      </w:r>
      <w:r w:rsidRPr="00E04B95">
        <w:rPr>
          <w:rFonts w:ascii="Times New Roman" w:eastAsia="Times New Roman" w:hAnsi="Times New Roman"/>
          <w:bCs/>
          <w:color w:val="000000" w:themeColor="text1"/>
          <w:kern w:val="28"/>
          <w:sz w:val="36"/>
          <w:szCs w:val="32"/>
          <w:lang w:eastAsia="ru-RU"/>
        </w:rPr>
        <w:br/>
        <w:t>КОМІСІЯ ПРОКУРОРІВ</w:t>
      </w:r>
    </w:p>
    <w:p w14:paraId="3655A4A9" w14:textId="77777777" w:rsidR="00071415" w:rsidRPr="00E04B95" w:rsidRDefault="00071415" w:rsidP="007E6F5B">
      <w:pPr>
        <w:spacing w:after="0" w:line="240" w:lineRule="auto"/>
        <w:rPr>
          <w:rFonts w:ascii="Times New Roman" w:eastAsia="Times New Roman" w:hAnsi="Times New Roman"/>
          <w:color w:val="000000" w:themeColor="text1"/>
          <w:kern w:val="28"/>
          <w:sz w:val="28"/>
          <w:szCs w:val="28"/>
          <w:lang w:eastAsia="uk-UA"/>
        </w:rPr>
      </w:pPr>
    </w:p>
    <w:p w14:paraId="69517B8F" w14:textId="242E6BFC" w:rsidR="00C3790D" w:rsidRPr="00E04B95" w:rsidRDefault="00C3790D" w:rsidP="007E6F5B">
      <w:pPr>
        <w:spacing w:after="0" w:line="240" w:lineRule="auto"/>
        <w:ind w:left="84"/>
        <w:jc w:val="center"/>
        <w:rPr>
          <w:rFonts w:ascii="Times New Roman" w:eastAsia="Times New Roman" w:hAnsi="Times New Roman"/>
          <w:b/>
          <w:color w:val="000000" w:themeColor="text1"/>
          <w:kern w:val="28"/>
          <w:sz w:val="28"/>
          <w:szCs w:val="28"/>
          <w:lang w:eastAsia="uk-UA"/>
        </w:rPr>
      </w:pPr>
      <w:r w:rsidRPr="00E04B95">
        <w:rPr>
          <w:rFonts w:ascii="Times New Roman" w:eastAsia="Times New Roman" w:hAnsi="Times New Roman"/>
          <w:b/>
          <w:color w:val="000000" w:themeColor="text1"/>
          <w:kern w:val="28"/>
          <w:sz w:val="28"/>
          <w:szCs w:val="28"/>
          <w:lang w:eastAsia="uk-UA"/>
        </w:rPr>
        <w:t xml:space="preserve">Р І Ш Е Н </w:t>
      </w:r>
      <w:proofErr w:type="spellStart"/>
      <w:r w:rsidRPr="00E04B95">
        <w:rPr>
          <w:rFonts w:ascii="Times New Roman" w:eastAsia="Times New Roman" w:hAnsi="Times New Roman"/>
          <w:b/>
          <w:color w:val="000000" w:themeColor="text1"/>
          <w:kern w:val="28"/>
          <w:sz w:val="28"/>
          <w:szCs w:val="28"/>
          <w:lang w:eastAsia="uk-UA"/>
        </w:rPr>
        <w:t>Н</w:t>
      </w:r>
      <w:proofErr w:type="spellEnd"/>
      <w:r w:rsidRPr="00E04B95">
        <w:rPr>
          <w:rFonts w:ascii="Times New Roman" w:eastAsia="Times New Roman" w:hAnsi="Times New Roman"/>
          <w:b/>
          <w:color w:val="000000" w:themeColor="text1"/>
          <w:kern w:val="28"/>
          <w:sz w:val="28"/>
          <w:szCs w:val="28"/>
          <w:lang w:eastAsia="uk-UA"/>
        </w:rPr>
        <w:t xml:space="preserve"> Я</w:t>
      </w:r>
    </w:p>
    <w:p w14:paraId="601C81AD" w14:textId="77777777" w:rsidR="00071415" w:rsidRPr="00E04B95" w:rsidRDefault="00071415" w:rsidP="007E6F5B">
      <w:pPr>
        <w:spacing w:after="0" w:line="240" w:lineRule="auto"/>
        <w:ind w:left="-142"/>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E04B95" w14:paraId="437BA945" w14:textId="77777777" w:rsidTr="00560860">
        <w:trPr>
          <w:trHeight w:val="460"/>
        </w:trPr>
        <w:tc>
          <w:tcPr>
            <w:tcW w:w="1765" w:type="pct"/>
            <w:hideMark/>
          </w:tcPr>
          <w:p w14:paraId="75FE18BA" w14:textId="1F82ACBD" w:rsidR="00C3790D" w:rsidRPr="00E04B95" w:rsidRDefault="00A31386" w:rsidP="007E6F5B">
            <w:pPr>
              <w:spacing w:after="0" w:line="240" w:lineRule="auto"/>
              <w:ind w:left="-113"/>
              <w:jc w:val="both"/>
              <w:rPr>
                <w:rFonts w:ascii="Times New Roman" w:eastAsia="Times New Roman" w:hAnsi="Times New Roman"/>
                <w:b/>
                <w:color w:val="000000" w:themeColor="text1"/>
                <w:sz w:val="28"/>
                <w:szCs w:val="24"/>
                <w:lang w:eastAsia="ru-RU"/>
              </w:rPr>
            </w:pPr>
            <w:r>
              <w:rPr>
                <w:rFonts w:ascii="Times New Roman" w:eastAsia="Times New Roman" w:hAnsi="Times New Roman"/>
                <w:b/>
                <w:color w:val="000000" w:themeColor="text1"/>
                <w:sz w:val="28"/>
                <w:szCs w:val="24"/>
                <w:lang w:val="en-US" w:eastAsia="ru-RU"/>
              </w:rPr>
              <w:t>0</w:t>
            </w:r>
            <w:r w:rsidR="00254511">
              <w:rPr>
                <w:rFonts w:ascii="Times New Roman" w:eastAsia="Times New Roman" w:hAnsi="Times New Roman"/>
                <w:b/>
                <w:color w:val="000000" w:themeColor="text1"/>
                <w:sz w:val="28"/>
                <w:szCs w:val="24"/>
                <w:lang w:eastAsia="ru-RU"/>
              </w:rPr>
              <w:t>8</w:t>
            </w:r>
            <w:r w:rsidR="00CF348D" w:rsidRPr="00E15CAB">
              <w:rPr>
                <w:rFonts w:ascii="Times New Roman" w:eastAsia="Times New Roman" w:hAnsi="Times New Roman"/>
                <w:b/>
                <w:color w:val="000000" w:themeColor="text1"/>
                <w:sz w:val="28"/>
                <w:szCs w:val="24"/>
                <w:lang w:eastAsia="ru-RU"/>
              </w:rPr>
              <w:t xml:space="preserve"> </w:t>
            </w:r>
            <w:r>
              <w:rPr>
                <w:rFonts w:ascii="Times New Roman" w:eastAsia="Times New Roman" w:hAnsi="Times New Roman"/>
                <w:b/>
                <w:color w:val="000000" w:themeColor="text1"/>
                <w:sz w:val="28"/>
                <w:szCs w:val="24"/>
                <w:lang w:eastAsia="ru-RU"/>
              </w:rPr>
              <w:t xml:space="preserve">грудня </w:t>
            </w:r>
            <w:r w:rsidR="00C3790D" w:rsidRPr="00E15CAB">
              <w:rPr>
                <w:rFonts w:ascii="Times New Roman" w:eastAsia="Times New Roman" w:hAnsi="Times New Roman"/>
                <w:b/>
                <w:color w:val="000000" w:themeColor="text1"/>
                <w:sz w:val="28"/>
                <w:szCs w:val="24"/>
                <w:lang w:eastAsia="ru-RU"/>
              </w:rPr>
              <w:t>202</w:t>
            </w:r>
            <w:r w:rsidR="009C168D" w:rsidRPr="00E15CAB">
              <w:rPr>
                <w:rFonts w:ascii="Times New Roman" w:eastAsia="Times New Roman" w:hAnsi="Times New Roman"/>
                <w:b/>
                <w:color w:val="000000" w:themeColor="text1"/>
                <w:sz w:val="28"/>
                <w:szCs w:val="24"/>
                <w:lang w:eastAsia="ru-RU"/>
              </w:rPr>
              <w:t>5</w:t>
            </w:r>
            <w:r w:rsidR="00C3790D" w:rsidRPr="00E15CAB">
              <w:rPr>
                <w:rFonts w:ascii="Times New Roman" w:eastAsia="Times New Roman" w:hAnsi="Times New Roman"/>
                <w:b/>
                <w:color w:val="000000" w:themeColor="text1"/>
                <w:sz w:val="28"/>
                <w:szCs w:val="24"/>
                <w:lang w:eastAsia="ru-RU"/>
              </w:rPr>
              <w:t xml:space="preserve"> року</w:t>
            </w:r>
          </w:p>
        </w:tc>
        <w:tc>
          <w:tcPr>
            <w:tcW w:w="1471" w:type="pct"/>
            <w:hideMark/>
          </w:tcPr>
          <w:p w14:paraId="30079A79" w14:textId="77777777" w:rsidR="00C3790D" w:rsidRPr="00E04B95" w:rsidRDefault="00C3790D" w:rsidP="007E6F5B">
            <w:pPr>
              <w:spacing w:after="0" w:line="240" w:lineRule="auto"/>
              <w:jc w:val="center"/>
              <w:rPr>
                <w:rFonts w:ascii="Times New Roman" w:eastAsia="Times New Roman" w:hAnsi="Times New Roman"/>
                <w:b/>
                <w:color w:val="000000" w:themeColor="text1"/>
                <w:sz w:val="28"/>
                <w:szCs w:val="24"/>
                <w:lang w:eastAsia="ru-RU"/>
              </w:rPr>
            </w:pPr>
            <w:r w:rsidRPr="00E04B95">
              <w:rPr>
                <w:rFonts w:ascii="Times New Roman" w:eastAsia="Times New Roman" w:hAnsi="Times New Roman"/>
                <w:b/>
                <w:color w:val="000000" w:themeColor="text1"/>
                <w:sz w:val="28"/>
                <w:szCs w:val="24"/>
                <w:lang w:eastAsia="ru-RU"/>
              </w:rPr>
              <w:t>Київ</w:t>
            </w:r>
          </w:p>
        </w:tc>
        <w:tc>
          <w:tcPr>
            <w:tcW w:w="1764" w:type="pct"/>
            <w:hideMark/>
          </w:tcPr>
          <w:p w14:paraId="2EBDD406" w14:textId="63E394A6" w:rsidR="00C3790D" w:rsidRPr="00E04B95" w:rsidRDefault="00C3790D" w:rsidP="007E6F5B">
            <w:pPr>
              <w:spacing w:after="0" w:line="240" w:lineRule="auto"/>
              <w:ind w:firstLine="567"/>
              <w:jc w:val="right"/>
              <w:rPr>
                <w:rFonts w:ascii="Times New Roman" w:eastAsia="Times New Roman" w:hAnsi="Times New Roman"/>
                <w:b/>
                <w:color w:val="000000" w:themeColor="text1"/>
                <w:sz w:val="28"/>
                <w:szCs w:val="24"/>
                <w:lang w:eastAsia="ru-RU"/>
              </w:rPr>
            </w:pPr>
            <w:r w:rsidRPr="00E04B95">
              <w:rPr>
                <w:rFonts w:ascii="Times New Roman" w:eastAsia="Times New Roman" w:hAnsi="Times New Roman"/>
                <w:b/>
                <w:color w:val="000000" w:themeColor="text1"/>
                <w:sz w:val="28"/>
                <w:szCs w:val="24"/>
                <w:lang w:eastAsia="ru-RU"/>
              </w:rPr>
              <w:t xml:space="preserve">           </w:t>
            </w:r>
            <w:r w:rsidR="00C72F79" w:rsidRPr="00E04B95">
              <w:rPr>
                <w:rFonts w:ascii="Times New Roman" w:eastAsia="Times New Roman" w:hAnsi="Times New Roman"/>
                <w:b/>
                <w:color w:val="000000" w:themeColor="text1"/>
                <w:sz w:val="28"/>
                <w:szCs w:val="24"/>
                <w:lang w:eastAsia="ru-RU"/>
              </w:rPr>
              <w:t xml:space="preserve">  </w:t>
            </w:r>
            <w:r w:rsidRPr="00E04B95">
              <w:rPr>
                <w:rFonts w:ascii="Times New Roman" w:eastAsia="Times New Roman" w:hAnsi="Times New Roman"/>
                <w:b/>
                <w:color w:val="000000" w:themeColor="text1"/>
                <w:sz w:val="28"/>
                <w:szCs w:val="24"/>
                <w:lang w:eastAsia="ru-RU"/>
              </w:rPr>
              <w:t xml:space="preserve"> </w:t>
            </w:r>
            <w:r w:rsidR="00C72F79" w:rsidRPr="00E04B95">
              <w:rPr>
                <w:rFonts w:ascii="Times New Roman" w:eastAsia="Times New Roman" w:hAnsi="Times New Roman"/>
                <w:b/>
                <w:color w:val="000000" w:themeColor="text1"/>
                <w:sz w:val="28"/>
                <w:szCs w:val="24"/>
                <w:lang w:eastAsia="ru-RU"/>
              </w:rPr>
              <w:t xml:space="preserve"> </w:t>
            </w:r>
            <w:r w:rsidRPr="00E04B95">
              <w:rPr>
                <w:rFonts w:ascii="Times New Roman" w:eastAsia="Times New Roman" w:hAnsi="Times New Roman"/>
                <w:b/>
                <w:color w:val="000000" w:themeColor="text1"/>
                <w:sz w:val="28"/>
                <w:szCs w:val="24"/>
                <w:lang w:eastAsia="ru-RU"/>
              </w:rPr>
              <w:t xml:space="preserve">№ </w:t>
            </w:r>
            <w:r w:rsidR="00D13BE1" w:rsidRPr="00E04B95">
              <w:rPr>
                <w:rFonts w:ascii="Times New Roman" w:eastAsia="Times New Roman" w:hAnsi="Times New Roman"/>
                <w:b/>
                <w:color w:val="000000" w:themeColor="text1"/>
                <w:sz w:val="28"/>
                <w:szCs w:val="24"/>
                <w:lang w:eastAsia="ru-RU"/>
              </w:rPr>
              <w:t>1</w:t>
            </w:r>
            <w:r w:rsidR="00A31386">
              <w:rPr>
                <w:rFonts w:ascii="Times New Roman" w:eastAsia="Times New Roman" w:hAnsi="Times New Roman"/>
                <w:b/>
                <w:color w:val="000000" w:themeColor="text1"/>
                <w:sz w:val="28"/>
                <w:szCs w:val="24"/>
                <w:lang w:eastAsia="ru-RU"/>
              </w:rPr>
              <w:t>215</w:t>
            </w:r>
            <w:r w:rsidRPr="00E04B95">
              <w:rPr>
                <w:rFonts w:ascii="Times New Roman" w:eastAsia="Times New Roman" w:hAnsi="Times New Roman"/>
                <w:b/>
                <w:color w:val="000000" w:themeColor="text1"/>
                <w:sz w:val="28"/>
                <w:szCs w:val="24"/>
                <w:lang w:eastAsia="ru-RU"/>
              </w:rPr>
              <w:t>дс-2</w:t>
            </w:r>
            <w:r w:rsidR="009C168D" w:rsidRPr="00E04B95">
              <w:rPr>
                <w:rFonts w:ascii="Times New Roman" w:eastAsia="Times New Roman" w:hAnsi="Times New Roman"/>
                <w:b/>
                <w:color w:val="000000" w:themeColor="text1"/>
                <w:sz w:val="28"/>
                <w:szCs w:val="24"/>
                <w:lang w:eastAsia="ru-RU"/>
              </w:rPr>
              <w:t>5</w:t>
            </w:r>
            <w:r w:rsidRPr="00E04B95">
              <w:rPr>
                <w:rFonts w:ascii="Times New Roman" w:eastAsia="Times New Roman" w:hAnsi="Times New Roman"/>
                <w:b/>
                <w:color w:val="000000" w:themeColor="text1"/>
                <w:sz w:val="28"/>
                <w:szCs w:val="24"/>
                <w:lang w:eastAsia="ru-RU"/>
              </w:rPr>
              <w:t xml:space="preserve"> </w:t>
            </w:r>
          </w:p>
        </w:tc>
      </w:tr>
    </w:tbl>
    <w:p w14:paraId="7A1993A8" w14:textId="77777777" w:rsidR="00C3790D" w:rsidRPr="00E04B95" w:rsidRDefault="00C3790D" w:rsidP="007E6F5B">
      <w:pPr>
        <w:widowControl w:val="0"/>
        <w:spacing w:after="0" w:line="240" w:lineRule="auto"/>
        <w:contextualSpacing/>
        <w:rPr>
          <w:rFonts w:ascii="Times New Roman" w:hAnsi="Times New Roman"/>
          <w:b/>
          <w:noProof/>
          <w:color w:val="000000" w:themeColor="text1"/>
          <w:sz w:val="28"/>
          <w:szCs w:val="28"/>
          <w:lang w:eastAsia="uk-UA"/>
        </w:rPr>
      </w:pPr>
    </w:p>
    <w:p w14:paraId="42427AD5" w14:textId="77777777" w:rsidR="00C3790D" w:rsidRPr="00E04B95" w:rsidRDefault="00C3790D" w:rsidP="007E6F5B">
      <w:pPr>
        <w:widowControl w:val="0"/>
        <w:spacing w:after="0" w:line="240" w:lineRule="auto"/>
        <w:contextualSpacing/>
        <w:rPr>
          <w:rFonts w:ascii="Times New Roman" w:hAnsi="Times New Roman"/>
          <w:b/>
          <w:noProof/>
          <w:color w:val="000000" w:themeColor="text1"/>
          <w:sz w:val="28"/>
          <w:szCs w:val="28"/>
          <w:lang w:eastAsia="uk-UA"/>
        </w:rPr>
      </w:pPr>
      <w:r w:rsidRPr="00E04B95">
        <w:rPr>
          <w:rFonts w:ascii="Times New Roman" w:hAnsi="Times New Roman"/>
          <w:b/>
          <w:noProof/>
          <w:color w:val="000000" w:themeColor="text1"/>
          <w:sz w:val="28"/>
          <w:szCs w:val="28"/>
          <w:lang w:eastAsia="uk-UA"/>
        </w:rPr>
        <w:t xml:space="preserve">Про відмову у відкритті </w:t>
      </w:r>
    </w:p>
    <w:p w14:paraId="0B6F1F50" w14:textId="77777777" w:rsidR="00C3790D" w:rsidRPr="00E04B95" w:rsidRDefault="00C3790D" w:rsidP="007E6F5B">
      <w:pPr>
        <w:widowControl w:val="0"/>
        <w:spacing w:after="0" w:line="240" w:lineRule="auto"/>
        <w:contextualSpacing/>
        <w:rPr>
          <w:rFonts w:ascii="Times New Roman" w:hAnsi="Times New Roman"/>
          <w:b/>
          <w:noProof/>
          <w:color w:val="000000" w:themeColor="text1"/>
          <w:sz w:val="28"/>
          <w:szCs w:val="28"/>
          <w:lang w:eastAsia="uk-UA"/>
        </w:rPr>
      </w:pPr>
      <w:r w:rsidRPr="00E04B95">
        <w:rPr>
          <w:rFonts w:ascii="Times New Roman" w:hAnsi="Times New Roman"/>
          <w:b/>
          <w:noProof/>
          <w:color w:val="000000" w:themeColor="text1"/>
          <w:sz w:val="28"/>
          <w:szCs w:val="28"/>
          <w:lang w:eastAsia="uk-UA"/>
        </w:rPr>
        <w:t>дисциплінарного провадження</w:t>
      </w:r>
    </w:p>
    <w:p w14:paraId="4111030C" w14:textId="77777777" w:rsidR="00C3790D" w:rsidRPr="005068A1" w:rsidRDefault="00C3790D" w:rsidP="005068A1">
      <w:pPr>
        <w:spacing w:after="120" w:line="240" w:lineRule="auto"/>
        <w:ind w:firstLine="709"/>
        <w:jc w:val="both"/>
        <w:rPr>
          <w:rFonts w:ascii="Times New Roman" w:hAnsi="Times New Roman"/>
          <w:noProof/>
          <w:sz w:val="28"/>
          <w:szCs w:val="28"/>
          <w:lang w:eastAsia="uk-UA"/>
        </w:rPr>
      </w:pPr>
    </w:p>
    <w:p w14:paraId="096DEB9F" w14:textId="5F1A25A2" w:rsidR="00611844" w:rsidRPr="005068A1" w:rsidRDefault="009C168D" w:rsidP="005068A1">
      <w:pPr>
        <w:spacing w:after="120" w:line="240" w:lineRule="auto"/>
        <w:ind w:firstLine="709"/>
        <w:jc w:val="both"/>
        <w:rPr>
          <w:rFonts w:ascii="Times New Roman" w:hAnsi="Times New Roman"/>
          <w:sz w:val="28"/>
          <w:szCs w:val="28"/>
        </w:rPr>
      </w:pPr>
      <w:r w:rsidRPr="005068A1">
        <w:rPr>
          <w:rFonts w:ascii="Times New Roman" w:hAnsi="Times New Roman"/>
          <w:sz w:val="28"/>
          <w:szCs w:val="28"/>
        </w:rPr>
        <w:t>Член</w:t>
      </w:r>
      <w:r w:rsidR="00236EA2" w:rsidRPr="005068A1">
        <w:rPr>
          <w:rFonts w:ascii="Times New Roman" w:hAnsi="Times New Roman"/>
          <w:sz w:val="28"/>
          <w:szCs w:val="28"/>
        </w:rPr>
        <w:t xml:space="preserve"> </w:t>
      </w:r>
      <w:r w:rsidR="00C3790D" w:rsidRPr="005068A1">
        <w:rPr>
          <w:rFonts w:ascii="Times New Roman" w:hAnsi="Times New Roman"/>
          <w:sz w:val="28"/>
          <w:szCs w:val="28"/>
        </w:rPr>
        <w:t>Кваліфікаційно-дисциплінарної комісії прокурорів</w:t>
      </w:r>
      <w:r w:rsidR="00236EA2" w:rsidRPr="005068A1">
        <w:rPr>
          <w:rFonts w:ascii="Times New Roman" w:hAnsi="Times New Roman"/>
          <w:sz w:val="28"/>
          <w:szCs w:val="28"/>
        </w:rPr>
        <w:t xml:space="preserve"> </w:t>
      </w:r>
      <w:r w:rsidR="007E6F5B" w:rsidRPr="005068A1">
        <w:rPr>
          <w:rFonts w:ascii="Times New Roman" w:hAnsi="Times New Roman"/>
          <w:sz w:val="28"/>
          <w:szCs w:val="28"/>
        </w:rPr>
        <w:t>Гарбуза Н</w:t>
      </w:r>
      <w:r w:rsidR="009777CD" w:rsidRPr="005068A1">
        <w:rPr>
          <w:rFonts w:ascii="Times New Roman" w:hAnsi="Times New Roman"/>
          <w:sz w:val="28"/>
          <w:szCs w:val="28"/>
        </w:rPr>
        <w:t>.</w:t>
      </w:r>
      <w:r w:rsidR="007E6F5B" w:rsidRPr="005068A1">
        <w:rPr>
          <w:rFonts w:ascii="Times New Roman" w:hAnsi="Times New Roman"/>
          <w:sz w:val="28"/>
          <w:szCs w:val="28"/>
        </w:rPr>
        <w:t>В</w:t>
      </w:r>
      <w:r w:rsidR="00236EA2" w:rsidRPr="005068A1">
        <w:rPr>
          <w:rFonts w:ascii="Times New Roman" w:hAnsi="Times New Roman"/>
          <w:sz w:val="28"/>
          <w:szCs w:val="28"/>
        </w:rPr>
        <w:t>.</w:t>
      </w:r>
      <w:r w:rsidR="00C3790D" w:rsidRPr="005068A1">
        <w:rPr>
          <w:rFonts w:ascii="Times New Roman" w:hAnsi="Times New Roman"/>
          <w:sz w:val="28"/>
          <w:szCs w:val="28"/>
        </w:rPr>
        <w:t xml:space="preserve">, розглянувши дисциплінарну </w:t>
      </w:r>
      <w:bookmarkStart w:id="0" w:name="_Hlk124933696"/>
      <w:r w:rsidR="00C3790D" w:rsidRPr="005068A1">
        <w:rPr>
          <w:rFonts w:ascii="Times New Roman" w:hAnsi="Times New Roman"/>
          <w:sz w:val="28"/>
          <w:szCs w:val="28"/>
        </w:rPr>
        <w:t>скаргу</w:t>
      </w:r>
      <w:bookmarkEnd w:id="0"/>
      <w:r w:rsidR="00C72F79" w:rsidRPr="005068A1">
        <w:rPr>
          <w:rFonts w:ascii="Times New Roman" w:hAnsi="Times New Roman"/>
          <w:sz w:val="28"/>
          <w:szCs w:val="28"/>
        </w:rPr>
        <w:t xml:space="preserve"> </w:t>
      </w:r>
      <w:r w:rsidR="002C431E">
        <w:rPr>
          <w:rFonts w:ascii="Times New Roman" w:hAnsi="Times New Roman"/>
          <w:sz w:val="28"/>
          <w:szCs w:val="28"/>
        </w:rPr>
        <w:t>ОСОБА_1</w:t>
      </w:r>
      <w:r w:rsidR="007E6F5B" w:rsidRPr="005068A1">
        <w:rPr>
          <w:rFonts w:ascii="Times New Roman" w:hAnsi="Times New Roman"/>
          <w:sz w:val="28"/>
          <w:szCs w:val="28"/>
        </w:rPr>
        <w:t xml:space="preserve"> </w:t>
      </w:r>
      <w:r w:rsidR="00C3790D" w:rsidRPr="005068A1">
        <w:rPr>
          <w:rFonts w:ascii="Times New Roman" w:hAnsi="Times New Roman"/>
          <w:sz w:val="28"/>
          <w:szCs w:val="28"/>
        </w:rPr>
        <w:t>стосовно</w:t>
      </w:r>
      <w:bookmarkStart w:id="1" w:name="_Hlk209710504"/>
      <w:bookmarkStart w:id="2" w:name="_Hlk209707461"/>
      <w:r w:rsidR="00A31386" w:rsidRPr="005068A1">
        <w:rPr>
          <w:rFonts w:ascii="Times New Roman" w:hAnsi="Times New Roman"/>
          <w:sz w:val="28"/>
          <w:szCs w:val="28"/>
        </w:rPr>
        <w:t xml:space="preserve"> заступника керівника </w:t>
      </w:r>
      <w:bookmarkStart w:id="3" w:name="_Hlk215570977"/>
      <w:r w:rsidR="00A31386" w:rsidRPr="005068A1">
        <w:rPr>
          <w:rFonts w:ascii="Times New Roman" w:hAnsi="Times New Roman"/>
          <w:sz w:val="28"/>
          <w:szCs w:val="28"/>
        </w:rPr>
        <w:t>Гайсинської окружної прокуратури Вінницької області</w:t>
      </w:r>
      <w:bookmarkEnd w:id="3"/>
      <w:r w:rsidR="00A31386" w:rsidRPr="005068A1">
        <w:rPr>
          <w:rFonts w:ascii="Times New Roman" w:hAnsi="Times New Roman"/>
          <w:sz w:val="28"/>
          <w:szCs w:val="28"/>
        </w:rPr>
        <w:t xml:space="preserve"> </w:t>
      </w:r>
      <w:proofErr w:type="spellStart"/>
      <w:r w:rsidR="00A31386" w:rsidRPr="005068A1">
        <w:rPr>
          <w:rFonts w:ascii="Times New Roman" w:hAnsi="Times New Roman"/>
          <w:sz w:val="28"/>
          <w:szCs w:val="28"/>
        </w:rPr>
        <w:t>Супруненка</w:t>
      </w:r>
      <w:proofErr w:type="spellEnd"/>
      <w:r w:rsidR="00A31386" w:rsidRPr="005068A1">
        <w:rPr>
          <w:rFonts w:ascii="Times New Roman" w:hAnsi="Times New Roman"/>
          <w:sz w:val="28"/>
          <w:szCs w:val="28"/>
        </w:rPr>
        <w:t xml:space="preserve"> Дмитра </w:t>
      </w:r>
      <w:r w:rsidR="001E2ECC" w:rsidRPr="005068A1">
        <w:rPr>
          <w:rFonts w:ascii="Times New Roman" w:hAnsi="Times New Roman"/>
          <w:sz w:val="28"/>
          <w:szCs w:val="28"/>
        </w:rPr>
        <w:t xml:space="preserve">Олеговича </w:t>
      </w:r>
      <w:r w:rsidR="00A31386" w:rsidRPr="005068A1">
        <w:rPr>
          <w:rFonts w:ascii="Times New Roman" w:hAnsi="Times New Roman"/>
          <w:sz w:val="28"/>
          <w:szCs w:val="28"/>
        </w:rPr>
        <w:t xml:space="preserve">та </w:t>
      </w:r>
      <w:r w:rsidR="000E37DE" w:rsidRPr="005068A1">
        <w:rPr>
          <w:rFonts w:ascii="Times New Roman" w:hAnsi="Times New Roman"/>
          <w:sz w:val="28"/>
          <w:szCs w:val="28"/>
        </w:rPr>
        <w:t>прокурора</w:t>
      </w:r>
      <w:r w:rsidR="001E2ECC" w:rsidRPr="005068A1">
        <w:rPr>
          <w:rFonts w:ascii="Times New Roman" w:hAnsi="Times New Roman"/>
          <w:sz w:val="28"/>
          <w:szCs w:val="28"/>
        </w:rPr>
        <w:t xml:space="preserve"> Бершадського відділу</w:t>
      </w:r>
      <w:r w:rsidR="00A31386" w:rsidRPr="005068A1">
        <w:rPr>
          <w:rFonts w:ascii="Times New Roman" w:hAnsi="Times New Roman"/>
          <w:sz w:val="28"/>
          <w:szCs w:val="28"/>
        </w:rPr>
        <w:t xml:space="preserve"> Гайсинської окружної прокуратури Вінницької області</w:t>
      </w:r>
      <w:r w:rsidR="008F46C2" w:rsidRPr="005068A1">
        <w:rPr>
          <w:rFonts w:ascii="Times New Roman" w:hAnsi="Times New Roman"/>
          <w:sz w:val="28"/>
          <w:szCs w:val="28"/>
        </w:rPr>
        <w:t xml:space="preserve"> </w:t>
      </w:r>
      <w:bookmarkEnd w:id="1"/>
      <w:bookmarkEnd w:id="2"/>
      <w:r w:rsidR="00A31386" w:rsidRPr="005068A1">
        <w:rPr>
          <w:rFonts w:ascii="Times New Roman" w:hAnsi="Times New Roman"/>
          <w:sz w:val="28"/>
          <w:szCs w:val="28"/>
        </w:rPr>
        <w:t>Бурковського Юрія Вікторовича,</w:t>
      </w:r>
    </w:p>
    <w:p w14:paraId="1D798CF0" w14:textId="6B4B2C4C" w:rsidR="00FB1E57" w:rsidRPr="00BC7AD4" w:rsidRDefault="00BC7AD4" w:rsidP="00BC7AD4">
      <w:pPr>
        <w:spacing w:after="200" w:line="276" w:lineRule="auto"/>
        <w:ind w:right="-284"/>
        <w:jc w:val="center"/>
        <w:rPr>
          <w:rFonts w:ascii="Times New Roman" w:hAnsi="Times New Roman"/>
          <w:b/>
          <w:noProof/>
          <w:sz w:val="28"/>
          <w:szCs w:val="28"/>
          <w:lang w:eastAsia="uk-UA"/>
        </w:rPr>
      </w:pPr>
      <w:r w:rsidRPr="00462E3B">
        <w:rPr>
          <w:rFonts w:ascii="Times New Roman" w:hAnsi="Times New Roman"/>
          <w:b/>
          <w:noProof/>
          <w:sz w:val="28"/>
          <w:szCs w:val="28"/>
          <w:lang w:eastAsia="uk-UA"/>
        </w:rPr>
        <w:t>В С Т А Н О В И Л А:</w:t>
      </w:r>
    </w:p>
    <w:p w14:paraId="0B7BEAA1" w14:textId="3EED1CDA" w:rsidR="004C2DCB" w:rsidRPr="005C2BAF" w:rsidRDefault="004C2D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До Кваліфікаційно-дисциплінарної комісії прокурорів (далі – Комісія, КДКП) надійшла дисциплінарна скарга</w:t>
      </w:r>
      <w:r w:rsidR="00611844" w:rsidRPr="005C2BAF">
        <w:rPr>
          <w:rFonts w:ascii="Times New Roman" w:hAnsi="Times New Roman"/>
          <w:sz w:val="28"/>
          <w:szCs w:val="28"/>
        </w:rPr>
        <w:t xml:space="preserve"> </w:t>
      </w:r>
      <w:r w:rsidR="002C431E">
        <w:rPr>
          <w:rFonts w:ascii="Times New Roman" w:hAnsi="Times New Roman"/>
          <w:sz w:val="28"/>
          <w:szCs w:val="28"/>
        </w:rPr>
        <w:t>ОСОБА_1</w:t>
      </w:r>
      <w:r w:rsidR="002C431E">
        <w:rPr>
          <w:rFonts w:ascii="Times New Roman" w:hAnsi="Times New Roman"/>
          <w:sz w:val="28"/>
          <w:szCs w:val="28"/>
        </w:rPr>
        <w:t xml:space="preserve"> </w:t>
      </w:r>
      <w:r w:rsidRPr="005C2BAF">
        <w:rPr>
          <w:rFonts w:ascii="Times New Roman" w:hAnsi="Times New Roman"/>
          <w:sz w:val="28"/>
          <w:szCs w:val="28"/>
        </w:rPr>
        <w:t xml:space="preserve">про вчинення дисциплінарного проступку </w:t>
      </w:r>
      <w:bookmarkStart w:id="4" w:name="_Hlk209710255"/>
      <w:r w:rsidR="001E69CD" w:rsidRPr="005C2BAF">
        <w:rPr>
          <w:rFonts w:ascii="Times New Roman" w:hAnsi="Times New Roman"/>
          <w:sz w:val="28"/>
          <w:szCs w:val="28"/>
        </w:rPr>
        <w:t>прокурор</w:t>
      </w:r>
      <w:r w:rsidR="00AA4A38" w:rsidRPr="005C2BAF">
        <w:rPr>
          <w:rFonts w:ascii="Times New Roman" w:hAnsi="Times New Roman"/>
          <w:sz w:val="28"/>
          <w:szCs w:val="28"/>
        </w:rPr>
        <w:t>ами</w:t>
      </w:r>
      <w:r w:rsidR="001E69CD" w:rsidRPr="005C2BAF">
        <w:rPr>
          <w:rFonts w:ascii="Times New Roman" w:hAnsi="Times New Roman"/>
          <w:sz w:val="28"/>
          <w:szCs w:val="28"/>
        </w:rPr>
        <w:t xml:space="preserve"> </w:t>
      </w:r>
      <w:bookmarkEnd w:id="4"/>
      <w:r w:rsidR="00AA4A38" w:rsidRPr="005C2BAF">
        <w:rPr>
          <w:rFonts w:ascii="Times New Roman" w:hAnsi="Times New Roman"/>
          <w:sz w:val="28"/>
          <w:szCs w:val="28"/>
        </w:rPr>
        <w:t xml:space="preserve">Гайсинської окружної прокуратури Вінницької області </w:t>
      </w:r>
      <w:proofErr w:type="spellStart"/>
      <w:r w:rsidR="00AA4A38" w:rsidRPr="005C2BAF">
        <w:rPr>
          <w:rFonts w:ascii="Times New Roman" w:hAnsi="Times New Roman"/>
          <w:sz w:val="28"/>
          <w:szCs w:val="28"/>
        </w:rPr>
        <w:t>Супруненком</w:t>
      </w:r>
      <w:proofErr w:type="spellEnd"/>
      <w:r w:rsidR="00AA4A38" w:rsidRPr="005C2BAF">
        <w:rPr>
          <w:rFonts w:ascii="Times New Roman" w:hAnsi="Times New Roman"/>
          <w:sz w:val="28"/>
          <w:szCs w:val="28"/>
        </w:rPr>
        <w:t xml:space="preserve"> Д.</w:t>
      </w:r>
      <w:r w:rsidR="001E2ECC" w:rsidRPr="005C2BAF">
        <w:rPr>
          <w:rFonts w:ascii="Times New Roman" w:hAnsi="Times New Roman"/>
          <w:sz w:val="28"/>
          <w:szCs w:val="28"/>
        </w:rPr>
        <w:t>О</w:t>
      </w:r>
      <w:r w:rsidR="00AA4A38" w:rsidRPr="005C2BAF">
        <w:rPr>
          <w:rFonts w:ascii="Times New Roman" w:hAnsi="Times New Roman"/>
          <w:sz w:val="28"/>
          <w:szCs w:val="28"/>
        </w:rPr>
        <w:t>. та Бурковським Ю.В.</w:t>
      </w:r>
    </w:p>
    <w:p w14:paraId="787CDA53" w14:textId="19700136" w:rsidR="002B1C4A" w:rsidRPr="005C2BAF" w:rsidRDefault="004C2D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sidR="00834BAD" w:rsidRPr="005C2BAF">
        <w:rPr>
          <w:rFonts w:ascii="Times New Roman" w:hAnsi="Times New Roman"/>
          <w:sz w:val="28"/>
          <w:szCs w:val="28"/>
        </w:rPr>
        <w:t xml:space="preserve">члену Комісії </w:t>
      </w:r>
      <w:r w:rsidR="006A5100" w:rsidRPr="005C2BAF">
        <w:rPr>
          <w:rFonts w:ascii="Times New Roman" w:hAnsi="Times New Roman"/>
          <w:sz w:val="28"/>
          <w:szCs w:val="28"/>
        </w:rPr>
        <w:t>Гарбузі Н.В</w:t>
      </w:r>
      <w:r w:rsidR="00834BAD" w:rsidRPr="005C2BAF">
        <w:rPr>
          <w:rFonts w:ascii="Times New Roman" w:hAnsi="Times New Roman"/>
          <w:sz w:val="28"/>
          <w:szCs w:val="28"/>
        </w:rPr>
        <w:t>.</w:t>
      </w:r>
      <w:r w:rsidRPr="005C2BAF">
        <w:rPr>
          <w:rFonts w:ascii="Times New Roman" w:hAnsi="Times New Roman"/>
          <w:sz w:val="28"/>
          <w:szCs w:val="28"/>
        </w:rPr>
        <w:t xml:space="preserve"> (протокол розподілу від </w:t>
      </w:r>
      <w:r w:rsidR="00AA4A38" w:rsidRPr="005C2BAF">
        <w:rPr>
          <w:rFonts w:ascii="Times New Roman" w:hAnsi="Times New Roman"/>
          <w:sz w:val="28"/>
          <w:szCs w:val="28"/>
        </w:rPr>
        <w:t>27</w:t>
      </w:r>
      <w:r w:rsidRPr="005C2BAF">
        <w:rPr>
          <w:rFonts w:ascii="Times New Roman" w:hAnsi="Times New Roman"/>
          <w:sz w:val="28"/>
          <w:szCs w:val="28"/>
        </w:rPr>
        <w:t xml:space="preserve"> </w:t>
      </w:r>
      <w:r w:rsidR="006A5100" w:rsidRPr="005C2BAF">
        <w:rPr>
          <w:rFonts w:ascii="Times New Roman" w:hAnsi="Times New Roman"/>
          <w:sz w:val="28"/>
          <w:szCs w:val="28"/>
        </w:rPr>
        <w:t xml:space="preserve">листопада </w:t>
      </w:r>
      <w:r w:rsidRPr="005C2BAF">
        <w:rPr>
          <w:rFonts w:ascii="Times New Roman" w:hAnsi="Times New Roman"/>
          <w:sz w:val="28"/>
          <w:szCs w:val="28"/>
        </w:rPr>
        <w:t>2025 року).</w:t>
      </w:r>
    </w:p>
    <w:p w14:paraId="09162AB3" w14:textId="6102BEE2" w:rsidR="00BC7AD4" w:rsidRPr="005C2BAF" w:rsidRDefault="00BC7AD4"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При вирішенні питання щодо відкриття дисциплінарного провадження встановлено таке. </w:t>
      </w:r>
    </w:p>
    <w:p w14:paraId="4161DAB7" w14:textId="77777777" w:rsidR="006D35D2" w:rsidRPr="005C2BAF" w:rsidRDefault="006D35D2" w:rsidP="005C2BAF">
      <w:pPr>
        <w:spacing w:after="0" w:line="240" w:lineRule="auto"/>
        <w:ind w:firstLine="709"/>
        <w:jc w:val="both"/>
        <w:rPr>
          <w:rFonts w:ascii="Times New Roman" w:hAnsi="Times New Roman"/>
          <w:sz w:val="28"/>
          <w:szCs w:val="28"/>
        </w:rPr>
      </w:pPr>
    </w:p>
    <w:p w14:paraId="3BFF7011" w14:textId="1C91EBDD" w:rsidR="00E72A61" w:rsidRPr="005C2BAF" w:rsidRDefault="00BC7AD4" w:rsidP="005C2BAF">
      <w:pPr>
        <w:spacing w:after="0" w:line="240" w:lineRule="auto"/>
        <w:ind w:firstLine="709"/>
        <w:jc w:val="both"/>
        <w:rPr>
          <w:rFonts w:ascii="Times New Roman" w:hAnsi="Times New Roman"/>
          <w:b/>
          <w:sz w:val="28"/>
          <w:szCs w:val="28"/>
        </w:rPr>
      </w:pPr>
      <w:r w:rsidRPr="005C2BAF">
        <w:rPr>
          <w:rFonts w:ascii="Times New Roman" w:hAnsi="Times New Roman"/>
          <w:b/>
          <w:sz w:val="28"/>
          <w:szCs w:val="28"/>
        </w:rPr>
        <w:t>Зміст скарги</w:t>
      </w:r>
    </w:p>
    <w:p w14:paraId="25123CC0" w14:textId="581D5588" w:rsidR="001E2ECC" w:rsidRPr="005C2BAF" w:rsidRDefault="001E2ECC" w:rsidP="005068A1">
      <w:pPr>
        <w:spacing w:before="120"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Ухвалою Вінницького апеляційного суду від 26.11.2025 (Єдиний унікальний номер судової справи: </w:t>
      </w:r>
      <w:r w:rsidR="002C431E">
        <w:rPr>
          <w:rFonts w:ascii="Times New Roman" w:hAnsi="Times New Roman"/>
          <w:sz w:val="28"/>
          <w:szCs w:val="28"/>
        </w:rPr>
        <w:t>(конфіденційна інформація)</w:t>
      </w:r>
      <w:r w:rsidRPr="005C2BAF">
        <w:rPr>
          <w:rFonts w:ascii="Times New Roman" w:hAnsi="Times New Roman"/>
          <w:sz w:val="28"/>
          <w:szCs w:val="28"/>
        </w:rPr>
        <w:t xml:space="preserve">, номер провадження: </w:t>
      </w:r>
      <w:r w:rsidR="002C431E">
        <w:rPr>
          <w:rFonts w:ascii="Times New Roman" w:hAnsi="Times New Roman"/>
          <w:sz w:val="28"/>
          <w:szCs w:val="28"/>
        </w:rPr>
        <w:t>(конфіденційна інформація)</w:t>
      </w:r>
      <w:r w:rsidRPr="005C2BAF">
        <w:rPr>
          <w:rFonts w:ascii="Times New Roman" w:hAnsi="Times New Roman"/>
          <w:sz w:val="28"/>
          <w:szCs w:val="28"/>
        </w:rPr>
        <w:t>), скасовано постанову слідчого СВ ВП №1 Гайсинського РУП ГУНП у Вінницькій області від 24.10.2025 про закриття кримінального провадження</w:t>
      </w:r>
      <w:r w:rsidR="005C2BAF">
        <w:rPr>
          <w:rFonts w:ascii="Times New Roman" w:hAnsi="Times New Roman"/>
          <w:sz w:val="28"/>
          <w:szCs w:val="28"/>
        </w:rPr>
        <w:t>,</w:t>
      </w:r>
      <w:r w:rsidRPr="005C2BAF">
        <w:rPr>
          <w:rFonts w:ascii="Times New Roman" w:hAnsi="Times New Roman"/>
          <w:sz w:val="28"/>
          <w:szCs w:val="28"/>
        </w:rPr>
        <w:t xml:space="preserve"> внесеного до ЄРДР за № </w:t>
      </w:r>
      <w:r w:rsidR="002C431E">
        <w:rPr>
          <w:rFonts w:ascii="Times New Roman" w:hAnsi="Times New Roman"/>
          <w:sz w:val="28"/>
          <w:szCs w:val="28"/>
        </w:rPr>
        <w:t>(конфіденційна інформація)</w:t>
      </w:r>
      <w:r w:rsidRPr="005C2BAF">
        <w:rPr>
          <w:rFonts w:ascii="Times New Roman" w:hAnsi="Times New Roman"/>
          <w:sz w:val="28"/>
          <w:szCs w:val="28"/>
        </w:rPr>
        <w:t>, за ознаками злочину, передбаченого ч.1 ст. 366 Кримінального Кодексу України (далі- КК України), як незаконну.</w:t>
      </w:r>
    </w:p>
    <w:p w14:paraId="03087695" w14:textId="3B242336" w:rsidR="007D3119" w:rsidRPr="005C2BAF" w:rsidRDefault="007D3119"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Як зазначає скаржник, слідчий виніс вказану постанову без виконання письмових вказівок прокурора, що суперечить вимогам кримінального процесуального законодавства. Незважаючи на це, старший групи прокурорів Бурковський Ю.В., який надавав письмові вказівки слідчому, та його </w:t>
      </w:r>
      <w:r w:rsidRPr="005C2BAF">
        <w:rPr>
          <w:rFonts w:ascii="Times New Roman" w:hAnsi="Times New Roman"/>
          <w:sz w:val="28"/>
          <w:szCs w:val="28"/>
        </w:rPr>
        <w:lastRenderedPageBreak/>
        <w:t xml:space="preserve">безпосередній керівник </w:t>
      </w:r>
      <w:r w:rsidR="00B22B91" w:rsidRPr="005C2BAF">
        <w:rPr>
          <w:rFonts w:ascii="Times New Roman" w:hAnsi="Times New Roman"/>
          <w:sz w:val="28"/>
          <w:szCs w:val="28"/>
        </w:rPr>
        <w:t>-</w:t>
      </w:r>
      <w:r w:rsidRPr="005C2BAF">
        <w:rPr>
          <w:rFonts w:ascii="Times New Roman" w:hAnsi="Times New Roman"/>
          <w:sz w:val="28"/>
          <w:szCs w:val="28"/>
        </w:rPr>
        <w:t xml:space="preserve"> прокурор </w:t>
      </w:r>
      <w:proofErr w:type="spellStart"/>
      <w:r w:rsidRPr="005C2BAF">
        <w:rPr>
          <w:rFonts w:ascii="Times New Roman" w:hAnsi="Times New Roman"/>
          <w:sz w:val="28"/>
          <w:szCs w:val="28"/>
        </w:rPr>
        <w:t>Супруненко</w:t>
      </w:r>
      <w:proofErr w:type="spellEnd"/>
      <w:r w:rsidRPr="005C2BAF">
        <w:rPr>
          <w:rFonts w:ascii="Times New Roman" w:hAnsi="Times New Roman"/>
          <w:sz w:val="28"/>
          <w:szCs w:val="28"/>
        </w:rPr>
        <w:t xml:space="preserve"> Д.О., погодилися із незаконною постановою слідчого. На ці обставини бул</w:t>
      </w:r>
      <w:r w:rsidR="005068A1">
        <w:rPr>
          <w:rFonts w:ascii="Times New Roman" w:hAnsi="Times New Roman"/>
          <w:sz w:val="28"/>
          <w:szCs w:val="28"/>
        </w:rPr>
        <w:t>а</w:t>
      </w:r>
      <w:r w:rsidRPr="005C2BAF">
        <w:rPr>
          <w:rFonts w:ascii="Times New Roman" w:hAnsi="Times New Roman"/>
          <w:sz w:val="28"/>
          <w:szCs w:val="28"/>
        </w:rPr>
        <w:t xml:space="preserve"> </w:t>
      </w:r>
      <w:r w:rsidR="005068A1" w:rsidRPr="005C2BAF">
        <w:rPr>
          <w:rFonts w:ascii="Times New Roman" w:hAnsi="Times New Roman"/>
          <w:sz w:val="28"/>
          <w:szCs w:val="28"/>
        </w:rPr>
        <w:t>звернута</w:t>
      </w:r>
      <w:r w:rsidRPr="005C2BAF">
        <w:rPr>
          <w:rFonts w:ascii="Times New Roman" w:hAnsi="Times New Roman"/>
          <w:sz w:val="28"/>
          <w:szCs w:val="28"/>
        </w:rPr>
        <w:t xml:space="preserve"> уваг</w:t>
      </w:r>
      <w:r w:rsidR="005068A1">
        <w:rPr>
          <w:rFonts w:ascii="Times New Roman" w:hAnsi="Times New Roman"/>
          <w:sz w:val="28"/>
          <w:szCs w:val="28"/>
        </w:rPr>
        <w:t>а</w:t>
      </w:r>
      <w:r w:rsidRPr="005C2BAF">
        <w:rPr>
          <w:rFonts w:ascii="Times New Roman" w:hAnsi="Times New Roman"/>
          <w:sz w:val="28"/>
          <w:szCs w:val="28"/>
        </w:rPr>
        <w:t xml:space="preserve"> колегією Вінницького апеляційного суду під час судового засідання 26.11.2025, за результатами якого постанову слідчого скасовано, а матеріали кримінального провадження повернуто для продовження досудового розслідування.</w:t>
      </w:r>
    </w:p>
    <w:p w14:paraId="354B2FD6" w14:textId="6BDB3405" w:rsidR="007F1F81" w:rsidRPr="005C2BAF" w:rsidRDefault="0020533F"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Скаржник вважає, що прокурори </w:t>
      </w:r>
      <w:proofErr w:type="spellStart"/>
      <w:r w:rsidRPr="005C2BAF">
        <w:rPr>
          <w:rFonts w:ascii="Times New Roman" w:hAnsi="Times New Roman"/>
          <w:sz w:val="28"/>
          <w:szCs w:val="28"/>
        </w:rPr>
        <w:t>Супруненко</w:t>
      </w:r>
      <w:proofErr w:type="spellEnd"/>
      <w:r w:rsidRPr="005C2BAF">
        <w:rPr>
          <w:rFonts w:ascii="Times New Roman" w:hAnsi="Times New Roman"/>
          <w:sz w:val="28"/>
          <w:szCs w:val="28"/>
        </w:rPr>
        <w:t xml:space="preserve"> Д.О. та Бурковський Ю.В. не вжили будь-яких заходів для встановлення складу кримінального правопорушення та належної правової оцінки встановленим обставинам</w:t>
      </w:r>
      <w:r w:rsidR="00CF7737">
        <w:rPr>
          <w:rFonts w:ascii="Times New Roman" w:hAnsi="Times New Roman"/>
          <w:sz w:val="28"/>
          <w:szCs w:val="28"/>
        </w:rPr>
        <w:t xml:space="preserve"> під час досудового розслідування у кримінальному провадженні не надали.</w:t>
      </w:r>
      <w:r w:rsidRPr="005C2BAF">
        <w:rPr>
          <w:rFonts w:ascii="Times New Roman" w:hAnsi="Times New Roman"/>
          <w:sz w:val="28"/>
          <w:szCs w:val="28"/>
        </w:rPr>
        <w:t xml:space="preserve"> </w:t>
      </w:r>
    </w:p>
    <w:p w14:paraId="488FBAE3" w14:textId="3A086BC9" w:rsidR="007469BB" w:rsidRPr="005C2BAF" w:rsidRDefault="007469B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Скаржни</w:t>
      </w:r>
      <w:r w:rsidR="0020533F" w:rsidRPr="005C2BAF">
        <w:rPr>
          <w:rFonts w:ascii="Times New Roman" w:hAnsi="Times New Roman"/>
          <w:sz w:val="28"/>
          <w:szCs w:val="28"/>
        </w:rPr>
        <w:t>к</w:t>
      </w:r>
      <w:r w:rsidRPr="005C2BAF">
        <w:rPr>
          <w:rFonts w:ascii="Times New Roman" w:hAnsi="Times New Roman"/>
          <w:sz w:val="28"/>
          <w:szCs w:val="28"/>
        </w:rPr>
        <w:t xml:space="preserve"> проси</w:t>
      </w:r>
      <w:r w:rsidR="0020533F" w:rsidRPr="005C2BAF">
        <w:rPr>
          <w:rFonts w:ascii="Times New Roman" w:hAnsi="Times New Roman"/>
          <w:sz w:val="28"/>
          <w:szCs w:val="28"/>
        </w:rPr>
        <w:t>в</w:t>
      </w:r>
      <w:r w:rsidRPr="005C2BAF">
        <w:rPr>
          <w:rFonts w:ascii="Times New Roman" w:hAnsi="Times New Roman"/>
          <w:sz w:val="28"/>
          <w:szCs w:val="28"/>
        </w:rPr>
        <w:t xml:space="preserve"> притягнути прокурор</w:t>
      </w:r>
      <w:r w:rsidR="0020533F" w:rsidRPr="005C2BAF">
        <w:rPr>
          <w:rFonts w:ascii="Times New Roman" w:hAnsi="Times New Roman"/>
          <w:sz w:val="28"/>
          <w:szCs w:val="28"/>
        </w:rPr>
        <w:t>ів</w:t>
      </w:r>
      <w:r w:rsidRPr="005C2BAF">
        <w:rPr>
          <w:rFonts w:ascii="Times New Roman" w:hAnsi="Times New Roman"/>
          <w:sz w:val="28"/>
          <w:szCs w:val="28"/>
        </w:rPr>
        <w:t xml:space="preserve"> </w:t>
      </w:r>
      <w:proofErr w:type="spellStart"/>
      <w:r w:rsidR="0020533F" w:rsidRPr="005C2BAF">
        <w:rPr>
          <w:rFonts w:ascii="Times New Roman" w:hAnsi="Times New Roman"/>
          <w:sz w:val="28"/>
          <w:szCs w:val="28"/>
        </w:rPr>
        <w:t>Супруненка</w:t>
      </w:r>
      <w:proofErr w:type="spellEnd"/>
      <w:r w:rsidR="00CF7737">
        <w:rPr>
          <w:rFonts w:ascii="Times New Roman" w:hAnsi="Times New Roman"/>
          <w:sz w:val="28"/>
          <w:szCs w:val="28"/>
        </w:rPr>
        <w:t> </w:t>
      </w:r>
      <w:r w:rsidR="0020533F" w:rsidRPr="005C2BAF">
        <w:rPr>
          <w:rFonts w:ascii="Times New Roman" w:hAnsi="Times New Roman"/>
          <w:sz w:val="28"/>
          <w:szCs w:val="28"/>
        </w:rPr>
        <w:t>Д.О. та Бурковського</w:t>
      </w:r>
      <w:r w:rsidR="00CF7737">
        <w:rPr>
          <w:rFonts w:ascii="Times New Roman" w:hAnsi="Times New Roman"/>
          <w:sz w:val="28"/>
          <w:szCs w:val="28"/>
        </w:rPr>
        <w:t> </w:t>
      </w:r>
      <w:r w:rsidR="0020533F" w:rsidRPr="005C2BAF">
        <w:rPr>
          <w:rFonts w:ascii="Times New Roman" w:hAnsi="Times New Roman"/>
          <w:sz w:val="28"/>
          <w:szCs w:val="28"/>
        </w:rPr>
        <w:t xml:space="preserve">Ю.В. </w:t>
      </w:r>
      <w:r w:rsidRPr="005C2BAF">
        <w:rPr>
          <w:rFonts w:ascii="Times New Roman" w:hAnsi="Times New Roman"/>
          <w:sz w:val="28"/>
          <w:szCs w:val="28"/>
        </w:rPr>
        <w:t>до дисциплінарної відповідальності за невиконання чи неналежне виконання службових обов’язків.</w:t>
      </w:r>
    </w:p>
    <w:p w14:paraId="5DB7A717" w14:textId="77777777" w:rsidR="007469BB" w:rsidRPr="005C2BAF" w:rsidRDefault="007469BB" w:rsidP="005C2BAF">
      <w:pPr>
        <w:spacing w:after="0" w:line="240" w:lineRule="auto"/>
        <w:ind w:firstLine="709"/>
        <w:jc w:val="both"/>
        <w:rPr>
          <w:rFonts w:ascii="Times New Roman" w:eastAsia="Times New Roman" w:hAnsi="Times New Roman"/>
          <w:sz w:val="28"/>
          <w:szCs w:val="28"/>
          <w:lang w:eastAsia="uk-UA"/>
        </w:rPr>
      </w:pPr>
    </w:p>
    <w:p w14:paraId="03861C16" w14:textId="2F024197" w:rsidR="00FB1E57" w:rsidRPr="005C2BAF" w:rsidRDefault="00BC7AD4" w:rsidP="005C2BAF">
      <w:pPr>
        <w:spacing w:after="0" w:line="240" w:lineRule="auto"/>
        <w:ind w:firstLine="709"/>
        <w:jc w:val="both"/>
        <w:rPr>
          <w:rFonts w:ascii="Times New Roman" w:hAnsi="Times New Roman"/>
          <w:b/>
          <w:sz w:val="28"/>
          <w:szCs w:val="28"/>
        </w:rPr>
      </w:pPr>
      <w:r w:rsidRPr="005C2BAF">
        <w:rPr>
          <w:rFonts w:ascii="Times New Roman" w:hAnsi="Times New Roman"/>
          <w:b/>
          <w:sz w:val="28"/>
          <w:szCs w:val="28"/>
        </w:rPr>
        <w:t>Щодо додатків до дисциплінарної скарги</w:t>
      </w:r>
    </w:p>
    <w:p w14:paraId="7CBB4819" w14:textId="701BDD07" w:rsidR="001E69CD" w:rsidRPr="005C2BAF" w:rsidRDefault="00B61FF4" w:rsidP="005068A1">
      <w:pPr>
        <w:spacing w:before="120"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До дисциплінарної скарги </w:t>
      </w:r>
      <w:r w:rsidR="008A6C62" w:rsidRPr="005C2BAF">
        <w:rPr>
          <w:rFonts w:ascii="Times New Roman" w:hAnsi="Times New Roman"/>
          <w:sz w:val="28"/>
          <w:szCs w:val="28"/>
        </w:rPr>
        <w:t xml:space="preserve">долучено копії: </w:t>
      </w:r>
      <w:r w:rsidR="007469BB" w:rsidRPr="005C2BAF">
        <w:rPr>
          <w:rFonts w:ascii="Times New Roman" w:hAnsi="Times New Roman"/>
          <w:sz w:val="28"/>
          <w:szCs w:val="28"/>
        </w:rPr>
        <w:t xml:space="preserve">листів </w:t>
      </w:r>
      <w:r w:rsidR="007D3119" w:rsidRPr="005C2BAF">
        <w:rPr>
          <w:rFonts w:ascii="Times New Roman" w:hAnsi="Times New Roman"/>
          <w:sz w:val="28"/>
          <w:szCs w:val="28"/>
        </w:rPr>
        <w:t xml:space="preserve">Гайсинської окружної прокуратури </w:t>
      </w:r>
      <w:r w:rsidR="00B22B91" w:rsidRPr="005C2BAF">
        <w:rPr>
          <w:rFonts w:ascii="Times New Roman" w:hAnsi="Times New Roman"/>
          <w:sz w:val="28"/>
          <w:szCs w:val="28"/>
        </w:rPr>
        <w:t xml:space="preserve">Вінницької області </w:t>
      </w:r>
      <w:r w:rsidR="007D3119" w:rsidRPr="005C2BAF">
        <w:rPr>
          <w:rFonts w:ascii="Times New Roman" w:hAnsi="Times New Roman"/>
          <w:sz w:val="28"/>
          <w:szCs w:val="28"/>
        </w:rPr>
        <w:t>від 06 жовтня 2025 року та від 30 жовтня 2025 року</w:t>
      </w:r>
      <w:r w:rsidR="007469BB" w:rsidRPr="005C2BAF">
        <w:rPr>
          <w:rFonts w:ascii="Times New Roman" w:hAnsi="Times New Roman"/>
          <w:sz w:val="28"/>
          <w:szCs w:val="28"/>
        </w:rPr>
        <w:t>.</w:t>
      </w:r>
    </w:p>
    <w:p w14:paraId="653A71F2" w14:textId="77777777" w:rsidR="00B24680" w:rsidRPr="005C2BAF" w:rsidRDefault="00B24680" w:rsidP="005C2BAF">
      <w:pPr>
        <w:spacing w:after="0" w:line="240" w:lineRule="auto"/>
        <w:ind w:firstLine="709"/>
        <w:jc w:val="both"/>
        <w:rPr>
          <w:rFonts w:ascii="Times New Roman" w:hAnsi="Times New Roman"/>
          <w:sz w:val="28"/>
          <w:szCs w:val="28"/>
        </w:rPr>
      </w:pPr>
    </w:p>
    <w:p w14:paraId="12B5197E" w14:textId="77777777" w:rsidR="009961D2" w:rsidRPr="005C2BAF" w:rsidRDefault="00BC7AD4" w:rsidP="005C2BAF">
      <w:pPr>
        <w:spacing w:after="0" w:line="240" w:lineRule="auto"/>
        <w:ind w:firstLine="709"/>
        <w:jc w:val="both"/>
        <w:rPr>
          <w:rFonts w:ascii="Times New Roman" w:hAnsi="Times New Roman"/>
          <w:b/>
          <w:sz w:val="28"/>
          <w:szCs w:val="28"/>
        </w:rPr>
      </w:pPr>
      <w:r w:rsidRPr="005C2BAF">
        <w:rPr>
          <w:rFonts w:ascii="Times New Roman" w:hAnsi="Times New Roman"/>
          <w:b/>
          <w:sz w:val="28"/>
          <w:szCs w:val="28"/>
        </w:rPr>
        <w:t>Джерела права, які підлягають застосуванню</w:t>
      </w:r>
    </w:p>
    <w:p w14:paraId="6FF3B85F" w14:textId="2E73273D" w:rsidR="00A454D9" w:rsidRPr="005C2BAF" w:rsidRDefault="00A454D9" w:rsidP="005068A1">
      <w:pPr>
        <w:spacing w:before="120" w:after="0" w:line="240" w:lineRule="auto"/>
        <w:ind w:firstLine="709"/>
        <w:jc w:val="both"/>
        <w:rPr>
          <w:rFonts w:ascii="Times New Roman" w:hAnsi="Times New Roman"/>
          <w:sz w:val="28"/>
          <w:szCs w:val="28"/>
        </w:rPr>
      </w:pPr>
      <w:r w:rsidRPr="005C2BAF">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209CA9D3" w:rsidR="00A454D9" w:rsidRPr="005C2BAF" w:rsidRDefault="00A454D9"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Статтею 131-1 Конституції України визначено, що в Україні діє прокуратура, яка поміж інши</w:t>
      </w:r>
      <w:r w:rsidR="00667F88">
        <w:rPr>
          <w:rFonts w:ascii="Times New Roman" w:hAnsi="Times New Roman"/>
          <w:sz w:val="28"/>
          <w:szCs w:val="28"/>
        </w:rPr>
        <w:t>х повноважень</w:t>
      </w:r>
      <w:r w:rsidRPr="005C2BAF">
        <w:rPr>
          <w:rFonts w:ascii="Times New Roman" w:hAnsi="Times New Roman"/>
          <w:sz w:val="28"/>
          <w:szCs w:val="28"/>
        </w:rPr>
        <w:t xml:space="preserve"> здійснює </w:t>
      </w:r>
      <w:bookmarkStart w:id="5" w:name="n5260"/>
      <w:bookmarkEnd w:id="5"/>
      <w:r w:rsidRPr="005C2BAF">
        <w:rPr>
          <w:rFonts w:ascii="Times New Roman" w:hAnsi="Times New Roman"/>
          <w:sz w:val="28"/>
          <w:szCs w:val="28"/>
        </w:rPr>
        <w:t xml:space="preserve">підтримання публічного обвинувачення в суді, </w:t>
      </w:r>
      <w:bookmarkStart w:id="6" w:name="n5261"/>
      <w:bookmarkEnd w:id="6"/>
      <w:r w:rsidRPr="005C2BAF">
        <w:rPr>
          <w:rFonts w:ascii="Times New Roman" w:hAnsi="Times New Roman"/>
          <w:sz w:val="28"/>
          <w:szCs w:val="28"/>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7" w:name="n5263"/>
      <w:bookmarkEnd w:id="7"/>
      <w:r w:rsidRPr="005C2BAF">
        <w:rPr>
          <w:rFonts w:ascii="Times New Roman" w:hAnsi="Times New Roman"/>
          <w:sz w:val="28"/>
          <w:szCs w:val="28"/>
        </w:rPr>
        <w:t>Організація та порядок діяльності прокуратури визначаються законом.</w:t>
      </w:r>
    </w:p>
    <w:p w14:paraId="1948A356" w14:textId="77777777" w:rsidR="00A454D9" w:rsidRPr="005C2BAF" w:rsidRDefault="00A454D9" w:rsidP="005C2BAF">
      <w:pPr>
        <w:spacing w:after="0" w:line="240" w:lineRule="auto"/>
        <w:ind w:firstLine="709"/>
        <w:jc w:val="both"/>
        <w:rPr>
          <w:rFonts w:ascii="Times New Roman" w:hAnsi="Times New Roman"/>
          <w:sz w:val="28"/>
          <w:szCs w:val="28"/>
        </w:rPr>
      </w:pPr>
      <w:bookmarkStart w:id="8" w:name="n5264"/>
      <w:bookmarkEnd w:id="8"/>
      <w:r w:rsidRPr="005C2BAF">
        <w:rPr>
          <w:rFonts w:ascii="Times New Roman" w:hAnsi="Times New Roman"/>
          <w:sz w:val="28"/>
          <w:szCs w:val="28"/>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5FFD312F" w14:textId="21F3A1AD" w:rsidR="001558CB"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F54B450" w14:textId="77777777" w:rsidR="001558CB"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83B047B" w14:textId="1095E817" w:rsidR="002B6086"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За загальним правилом, наведеним у частині першій статті 36</w:t>
      </w:r>
      <w:r w:rsidR="00232502" w:rsidRPr="005C2BAF">
        <w:rPr>
          <w:rFonts w:ascii="Times New Roman" w:hAnsi="Times New Roman"/>
          <w:sz w:val="28"/>
          <w:szCs w:val="28"/>
        </w:rPr>
        <w:t xml:space="preserve"> </w:t>
      </w:r>
      <w:r w:rsidR="008B5F7E" w:rsidRPr="005C2BAF">
        <w:rPr>
          <w:rFonts w:ascii="Times New Roman" w:hAnsi="Times New Roman"/>
          <w:sz w:val="28"/>
          <w:szCs w:val="28"/>
        </w:rPr>
        <w:t xml:space="preserve">Кримінального процесуального кодексу України (далі - </w:t>
      </w:r>
      <w:r w:rsidR="007B6F24" w:rsidRPr="005C2BAF">
        <w:rPr>
          <w:rFonts w:ascii="Times New Roman" w:hAnsi="Times New Roman"/>
          <w:sz w:val="28"/>
          <w:szCs w:val="28"/>
        </w:rPr>
        <w:t>КПК України</w:t>
      </w:r>
      <w:r w:rsidR="008B5F7E" w:rsidRPr="005C2BAF">
        <w:rPr>
          <w:rFonts w:ascii="Times New Roman" w:hAnsi="Times New Roman"/>
          <w:sz w:val="28"/>
          <w:szCs w:val="28"/>
        </w:rPr>
        <w:t>)</w:t>
      </w:r>
      <w:r w:rsidRPr="005C2BAF">
        <w:rPr>
          <w:rFonts w:ascii="Times New Roman" w:hAnsi="Times New Roman"/>
          <w:sz w:val="28"/>
          <w:szCs w:val="28"/>
        </w:rPr>
        <w:t xml:space="preserve"> прокурор, </w:t>
      </w:r>
      <w:r w:rsidRPr="005C2BAF">
        <w:rPr>
          <w:rFonts w:ascii="Times New Roman" w:hAnsi="Times New Roman"/>
          <w:sz w:val="28"/>
          <w:szCs w:val="28"/>
        </w:rPr>
        <w:lastRenderedPageBreak/>
        <w:t>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00D14C80" w:rsidRPr="005C2BAF">
        <w:rPr>
          <w:rFonts w:ascii="Times New Roman" w:hAnsi="Times New Roman"/>
          <w:sz w:val="28"/>
          <w:szCs w:val="28"/>
        </w:rPr>
        <w:t>.</w:t>
      </w:r>
      <w:r w:rsidR="00B24680" w:rsidRPr="005C2BAF">
        <w:rPr>
          <w:rFonts w:ascii="Times New Roman" w:hAnsi="Times New Roman"/>
          <w:sz w:val="28"/>
          <w:szCs w:val="28"/>
        </w:rPr>
        <w:t xml:space="preserve"> </w:t>
      </w:r>
    </w:p>
    <w:p w14:paraId="26BF2CA3" w14:textId="77777777" w:rsidR="00A70207" w:rsidRPr="005C2BAF" w:rsidRDefault="00A70207"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r w:rsidR="007B6F24" w:rsidRPr="005C2BAF">
        <w:rPr>
          <w:rFonts w:ascii="Times New Roman" w:hAnsi="Times New Roman"/>
          <w:sz w:val="28"/>
          <w:szCs w:val="28"/>
        </w:rPr>
        <w:t>.</w:t>
      </w:r>
    </w:p>
    <w:p w14:paraId="598A3433" w14:textId="6A6AAFA8" w:rsidR="00E11C80"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w:t>
      </w:r>
      <w:r w:rsidR="00667F88">
        <w:rPr>
          <w:rFonts w:ascii="Times New Roman" w:hAnsi="Times New Roman"/>
          <w:sz w:val="28"/>
          <w:szCs w:val="28"/>
        </w:rPr>
        <w:t xml:space="preserve">й </w:t>
      </w:r>
      <w:r w:rsidRPr="005C2BAF">
        <w:rPr>
          <w:rFonts w:ascii="Times New Roman" w:hAnsi="Times New Roman"/>
          <w:sz w:val="28"/>
          <w:szCs w:val="28"/>
        </w:rPr>
        <w:t>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DCD9C62" w14:textId="77777777" w:rsidR="00E11C80"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1569D17" w14:textId="77777777" w:rsidR="00E11C80"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906F2E" w14:textId="5106002A" w:rsidR="007E6F5B"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Частиною першою статті 43 Закону України «Про прокуратуру» визначено, що </w:t>
      </w:r>
      <w:bookmarkStart w:id="9" w:name="n417"/>
      <w:bookmarkEnd w:id="9"/>
      <w:r w:rsidRPr="005C2BA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10" w:name="n418"/>
      <w:bookmarkEnd w:id="10"/>
      <w:r w:rsidR="007E6F5B" w:rsidRPr="005C2BAF">
        <w:rPr>
          <w:rFonts w:ascii="Times New Roman" w:hAnsi="Times New Roman"/>
          <w:sz w:val="28"/>
          <w:szCs w:val="28"/>
        </w:rPr>
        <w:t>:</w:t>
      </w:r>
    </w:p>
    <w:p w14:paraId="3F100C63" w14:textId="77777777" w:rsidR="007E6F5B"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1) невиконання чи неналежне виконання службових обов’язків;</w:t>
      </w:r>
      <w:bookmarkStart w:id="11" w:name="n419"/>
      <w:bookmarkEnd w:id="11"/>
    </w:p>
    <w:p w14:paraId="766C7B61" w14:textId="77777777" w:rsidR="007E6F5B"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2) необґрунтоване зволікання з розглядом звернення;</w:t>
      </w:r>
      <w:bookmarkStart w:id="12" w:name="n420"/>
      <w:bookmarkEnd w:id="12"/>
    </w:p>
    <w:p w14:paraId="2435F041" w14:textId="77777777" w:rsidR="007E6F5B"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13" w:name="n421"/>
      <w:bookmarkEnd w:id="13"/>
    </w:p>
    <w:p w14:paraId="30AE02D3" w14:textId="77777777" w:rsidR="007E6F5B"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4" w:name="n2686"/>
      <w:bookmarkStart w:id="15" w:name="n422"/>
      <w:bookmarkEnd w:id="14"/>
      <w:bookmarkEnd w:id="15"/>
    </w:p>
    <w:p w14:paraId="779836FF" w14:textId="77777777" w:rsidR="00E72A61"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6" w:name="n423"/>
      <w:bookmarkEnd w:id="16"/>
    </w:p>
    <w:p w14:paraId="3957C4A3" w14:textId="77777777" w:rsidR="00E72A61"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FB97C71" w14:textId="77777777" w:rsidR="00E72A61"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7) порушення правил внутрішнього службового розпорядку;</w:t>
      </w:r>
      <w:bookmarkStart w:id="17" w:name="n425"/>
      <w:bookmarkEnd w:id="17"/>
    </w:p>
    <w:p w14:paraId="5A8F1BAF" w14:textId="77777777" w:rsidR="00E72A61"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8" w:name="n426"/>
      <w:bookmarkEnd w:id="18"/>
    </w:p>
    <w:p w14:paraId="031FA20C" w14:textId="77777777" w:rsidR="00E72A61"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9) публічне висловлювання, яке є порушенням презумпції невинуватості.</w:t>
      </w:r>
    </w:p>
    <w:p w14:paraId="63562C4D" w14:textId="77777777" w:rsidR="009961D2"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w:t>
      </w:r>
      <w:r w:rsidRPr="005C2BAF">
        <w:rPr>
          <w:rFonts w:ascii="Times New Roman" w:hAnsi="Times New Roman"/>
          <w:sz w:val="28"/>
          <w:szCs w:val="28"/>
        </w:rPr>
        <w:lastRenderedPageBreak/>
        <w:t>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E83E5B8" w14:textId="77777777" w:rsidR="00D12796"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9" w:name="n441"/>
      <w:bookmarkEnd w:id="19"/>
    </w:p>
    <w:p w14:paraId="2CE2A6B4" w14:textId="77777777" w:rsidR="00D12796"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2) дисциплінарна скарга є анонімною;</w:t>
      </w:r>
      <w:bookmarkStart w:id="20" w:name="n442"/>
      <w:bookmarkEnd w:id="20"/>
    </w:p>
    <w:p w14:paraId="19DBC83F" w14:textId="77777777" w:rsidR="00D12796"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3) дисциплінарна скарга подана з підстав, не визначених </w:t>
      </w:r>
      <w:hyperlink r:id="rId9" w:anchor="n416" w:history="1">
        <w:r w:rsidRPr="005C2BAF">
          <w:rPr>
            <w:rFonts w:ascii="Times New Roman" w:hAnsi="Times New Roman"/>
            <w:sz w:val="28"/>
            <w:szCs w:val="28"/>
          </w:rPr>
          <w:t>статтею 43</w:t>
        </w:r>
      </w:hyperlink>
      <w:r w:rsidRPr="005C2BAF">
        <w:rPr>
          <w:rFonts w:ascii="Times New Roman" w:hAnsi="Times New Roman"/>
          <w:sz w:val="28"/>
          <w:szCs w:val="28"/>
        </w:rPr>
        <w:t> цього Закону;</w:t>
      </w:r>
      <w:bookmarkStart w:id="21" w:name="n443"/>
      <w:bookmarkEnd w:id="21"/>
    </w:p>
    <w:p w14:paraId="0FE25F2D" w14:textId="77777777" w:rsidR="00D12796"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5C2BAF">
          <w:rPr>
            <w:rFonts w:ascii="Times New Roman" w:hAnsi="Times New Roman"/>
            <w:sz w:val="28"/>
            <w:szCs w:val="28"/>
          </w:rPr>
          <w:t> статтею 51</w:t>
        </w:r>
      </w:hyperlink>
      <w:r w:rsidRPr="005C2BAF">
        <w:rPr>
          <w:rFonts w:ascii="Times New Roman" w:hAnsi="Times New Roman"/>
          <w:sz w:val="28"/>
          <w:szCs w:val="28"/>
        </w:rPr>
        <w:t> цього Закону;</w:t>
      </w:r>
      <w:bookmarkStart w:id="22" w:name="n1893"/>
      <w:bookmarkStart w:id="23" w:name="n444"/>
      <w:bookmarkEnd w:id="22"/>
      <w:bookmarkEnd w:id="23"/>
    </w:p>
    <w:p w14:paraId="1A8C9DD4" w14:textId="77777777" w:rsidR="00D12796"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4" w:name="n2545"/>
      <w:bookmarkEnd w:id="24"/>
    </w:p>
    <w:p w14:paraId="193D732B" w14:textId="77777777" w:rsidR="00D12796"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7F14A40" w14:textId="77777777" w:rsidR="00D12796"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Дисциплінарному проступку, як і будь-якому проти</w:t>
      </w:r>
      <w:r w:rsidR="00BF583F" w:rsidRPr="005C2BAF">
        <w:rPr>
          <w:rFonts w:ascii="Times New Roman" w:hAnsi="Times New Roman"/>
          <w:sz w:val="28"/>
          <w:szCs w:val="28"/>
        </w:rPr>
        <w:t>правному</w:t>
      </w:r>
      <w:r w:rsidRPr="005C2BAF">
        <w:rPr>
          <w:rFonts w:ascii="Times New Roman" w:hAnsi="Times New Roman"/>
          <w:sz w:val="28"/>
          <w:szCs w:val="28"/>
        </w:rPr>
        <w:t xml:space="preserve">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r w:rsidR="00BF583F" w:rsidRPr="005C2BAF">
        <w:rPr>
          <w:rFonts w:ascii="Times New Roman" w:hAnsi="Times New Roman"/>
          <w:sz w:val="28"/>
          <w:szCs w:val="28"/>
        </w:rPr>
        <w:t>причинний</w:t>
      </w:r>
      <w:r w:rsidRPr="005C2BA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1FE8EDB" w14:textId="77777777" w:rsidR="00D12796"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94D213F" w14:textId="77777777" w:rsidR="00D12796"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Згідно з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F459C1B" w14:textId="77777777" w:rsidR="00D12796"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w:t>
      </w:r>
      <w:r w:rsidR="009961D2" w:rsidRPr="005C2BAF">
        <w:rPr>
          <w:rFonts w:ascii="Times New Roman" w:hAnsi="Times New Roman"/>
          <w:sz w:val="28"/>
          <w:szCs w:val="28"/>
        </w:rPr>
        <w:t xml:space="preserve"> </w:t>
      </w:r>
      <w:r w:rsidRPr="005C2BAF">
        <w:rPr>
          <w:rFonts w:ascii="Times New Roman" w:hAnsi="Times New Roman"/>
          <w:sz w:val="28"/>
          <w:szCs w:val="28"/>
        </w:rPr>
        <w:t>7</w:t>
      </w:r>
      <w:r w:rsidR="009961D2" w:rsidRPr="005C2BAF">
        <w:rPr>
          <w:rFonts w:ascii="Times New Roman" w:hAnsi="Times New Roman"/>
          <w:sz w:val="28"/>
          <w:szCs w:val="28"/>
        </w:rPr>
        <w:t> </w:t>
      </w:r>
      <w:r w:rsidRPr="005C2BAF">
        <w:rPr>
          <w:rFonts w:ascii="Times New Roman" w:hAnsi="Times New Roman"/>
          <w:sz w:val="28"/>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r w:rsidR="00D12796" w:rsidRPr="005C2BAF">
        <w:rPr>
          <w:rFonts w:ascii="Times New Roman" w:hAnsi="Times New Roman"/>
          <w:sz w:val="28"/>
          <w:szCs w:val="28"/>
        </w:rPr>
        <w:t>.</w:t>
      </w:r>
    </w:p>
    <w:p w14:paraId="46E6E80F" w14:textId="2F1622E6" w:rsidR="00232502" w:rsidRPr="005C2BAF" w:rsidRDefault="001558C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w:t>
      </w:r>
      <w:r w:rsidRPr="005C2BAF">
        <w:rPr>
          <w:rFonts w:ascii="Times New Roman" w:hAnsi="Times New Roman"/>
          <w:sz w:val="28"/>
          <w:szCs w:val="28"/>
        </w:rPr>
        <w:lastRenderedPageBreak/>
        <w:t>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F9AB384" w14:textId="77777777" w:rsidR="00992631" w:rsidRPr="005C2BAF" w:rsidRDefault="00992631" w:rsidP="005C2BAF">
      <w:pPr>
        <w:spacing w:after="0" w:line="240" w:lineRule="auto"/>
        <w:ind w:firstLine="709"/>
        <w:jc w:val="both"/>
        <w:rPr>
          <w:rFonts w:ascii="Times New Roman" w:hAnsi="Times New Roman"/>
          <w:sz w:val="28"/>
          <w:szCs w:val="28"/>
        </w:rPr>
      </w:pPr>
    </w:p>
    <w:p w14:paraId="65A91E7D" w14:textId="0C59C629" w:rsidR="00C3790D" w:rsidRPr="005C2BAF" w:rsidRDefault="00C3790D" w:rsidP="005C2BAF">
      <w:pPr>
        <w:spacing w:after="0" w:line="240" w:lineRule="auto"/>
        <w:ind w:firstLine="709"/>
        <w:jc w:val="both"/>
        <w:rPr>
          <w:rFonts w:ascii="Times New Roman" w:hAnsi="Times New Roman"/>
          <w:b/>
          <w:bCs/>
          <w:sz w:val="28"/>
          <w:szCs w:val="28"/>
        </w:rPr>
      </w:pPr>
      <w:r w:rsidRPr="005C2BAF">
        <w:rPr>
          <w:rFonts w:ascii="Times New Roman" w:hAnsi="Times New Roman"/>
          <w:b/>
          <w:bCs/>
          <w:sz w:val="28"/>
          <w:szCs w:val="28"/>
        </w:rPr>
        <w:t>Оцінка встановлених обставин та мотиви прийнятого рішення</w:t>
      </w:r>
    </w:p>
    <w:p w14:paraId="15AF252C" w14:textId="56838F01" w:rsidR="00B61FF4" w:rsidRPr="005C2BAF" w:rsidRDefault="00B61FF4" w:rsidP="005068A1">
      <w:pPr>
        <w:spacing w:before="120"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Дисциплінарна скарга </w:t>
      </w:r>
      <w:r w:rsidR="002C431E">
        <w:rPr>
          <w:rFonts w:ascii="Times New Roman" w:hAnsi="Times New Roman"/>
          <w:sz w:val="28"/>
          <w:szCs w:val="28"/>
        </w:rPr>
        <w:t>ОСОБА_1</w:t>
      </w:r>
      <w:r w:rsidR="002C431E">
        <w:rPr>
          <w:rFonts w:ascii="Times New Roman" w:hAnsi="Times New Roman"/>
          <w:sz w:val="28"/>
          <w:szCs w:val="28"/>
        </w:rPr>
        <w:t xml:space="preserve"> </w:t>
      </w:r>
      <w:r w:rsidRPr="005C2BAF">
        <w:rPr>
          <w:rFonts w:ascii="Times New Roman" w:hAnsi="Times New Roman"/>
          <w:sz w:val="28"/>
          <w:szCs w:val="28"/>
        </w:rPr>
        <w:t>стосується рішень, дій та бездіяльності прокурор</w:t>
      </w:r>
      <w:r w:rsidR="007F1ECA" w:rsidRPr="005C2BAF">
        <w:rPr>
          <w:rFonts w:ascii="Times New Roman" w:hAnsi="Times New Roman"/>
          <w:sz w:val="28"/>
          <w:szCs w:val="28"/>
        </w:rPr>
        <w:t>ів</w:t>
      </w:r>
      <w:r w:rsidR="0041779D" w:rsidRPr="005C2BAF">
        <w:rPr>
          <w:rFonts w:ascii="Times New Roman" w:hAnsi="Times New Roman"/>
          <w:sz w:val="28"/>
          <w:szCs w:val="28"/>
        </w:rPr>
        <w:t xml:space="preserve"> </w:t>
      </w:r>
      <w:proofErr w:type="spellStart"/>
      <w:r w:rsidR="007F1ECA" w:rsidRPr="005C2BAF">
        <w:rPr>
          <w:rFonts w:ascii="Times New Roman" w:hAnsi="Times New Roman"/>
          <w:sz w:val="28"/>
          <w:szCs w:val="28"/>
        </w:rPr>
        <w:t>Супруненка</w:t>
      </w:r>
      <w:proofErr w:type="spellEnd"/>
      <w:r w:rsidR="00743B9B">
        <w:rPr>
          <w:rFonts w:ascii="Times New Roman" w:hAnsi="Times New Roman"/>
          <w:sz w:val="28"/>
          <w:szCs w:val="28"/>
        </w:rPr>
        <w:t> </w:t>
      </w:r>
      <w:r w:rsidR="007F1ECA" w:rsidRPr="005C2BAF">
        <w:rPr>
          <w:rFonts w:ascii="Times New Roman" w:hAnsi="Times New Roman"/>
          <w:sz w:val="28"/>
          <w:szCs w:val="28"/>
        </w:rPr>
        <w:t>Д.О</w:t>
      </w:r>
      <w:r w:rsidR="0041779D" w:rsidRPr="005C2BAF">
        <w:rPr>
          <w:rFonts w:ascii="Times New Roman" w:hAnsi="Times New Roman"/>
          <w:sz w:val="28"/>
          <w:szCs w:val="28"/>
        </w:rPr>
        <w:t>.</w:t>
      </w:r>
      <w:r w:rsidR="007F1ECA" w:rsidRPr="005C2BAF">
        <w:rPr>
          <w:rFonts w:ascii="Times New Roman" w:hAnsi="Times New Roman"/>
          <w:sz w:val="28"/>
          <w:szCs w:val="28"/>
        </w:rPr>
        <w:t xml:space="preserve"> та Бурковського</w:t>
      </w:r>
      <w:r w:rsidR="005068A1">
        <w:rPr>
          <w:rFonts w:ascii="Times New Roman" w:hAnsi="Times New Roman"/>
          <w:sz w:val="28"/>
          <w:szCs w:val="28"/>
        </w:rPr>
        <w:t> </w:t>
      </w:r>
      <w:r w:rsidR="007F1ECA" w:rsidRPr="005C2BAF">
        <w:rPr>
          <w:rFonts w:ascii="Times New Roman" w:hAnsi="Times New Roman"/>
          <w:sz w:val="28"/>
          <w:szCs w:val="28"/>
        </w:rPr>
        <w:t>Ю.В.</w:t>
      </w:r>
      <w:r w:rsidRPr="005C2BAF">
        <w:rPr>
          <w:rFonts w:ascii="Times New Roman" w:hAnsi="Times New Roman"/>
          <w:sz w:val="28"/>
          <w:szCs w:val="28"/>
        </w:rPr>
        <w:t>, вчинених у межах кримінального процесу.</w:t>
      </w:r>
    </w:p>
    <w:p w14:paraId="7B31B44A" w14:textId="4227249E" w:rsidR="00B61FF4" w:rsidRPr="005C2BAF" w:rsidRDefault="00B61FF4"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CDE7AA3" w14:textId="77777777" w:rsidR="00B61FF4" w:rsidRPr="005C2BAF" w:rsidRDefault="00B61FF4"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EC7011F" w14:textId="5AF8D810" w:rsidR="00B9309C" w:rsidRPr="005C2BAF" w:rsidRDefault="00B61FF4"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w:t>
      </w:r>
    </w:p>
    <w:p w14:paraId="1F962FCD" w14:textId="6D76D700" w:rsidR="007F1ECA" w:rsidRPr="005C2BAF" w:rsidRDefault="007D59BD"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У своїй дисциплінарній скарзі </w:t>
      </w:r>
      <w:r w:rsidR="007F1ECA" w:rsidRPr="005C2BAF">
        <w:rPr>
          <w:rFonts w:ascii="Times New Roman" w:hAnsi="Times New Roman"/>
          <w:sz w:val="28"/>
          <w:szCs w:val="28"/>
        </w:rPr>
        <w:t xml:space="preserve">скаржник </w:t>
      </w:r>
      <w:r w:rsidRPr="005C2BAF">
        <w:rPr>
          <w:rFonts w:ascii="Times New Roman" w:hAnsi="Times New Roman"/>
          <w:sz w:val="28"/>
          <w:szCs w:val="28"/>
        </w:rPr>
        <w:t>посила</w:t>
      </w:r>
      <w:r w:rsidR="007F1ECA" w:rsidRPr="005C2BAF">
        <w:rPr>
          <w:rFonts w:ascii="Times New Roman" w:hAnsi="Times New Roman"/>
          <w:sz w:val="28"/>
          <w:szCs w:val="28"/>
        </w:rPr>
        <w:t>вся</w:t>
      </w:r>
      <w:r w:rsidRPr="005C2BAF">
        <w:rPr>
          <w:rFonts w:ascii="Times New Roman" w:hAnsi="Times New Roman"/>
          <w:sz w:val="28"/>
          <w:szCs w:val="28"/>
        </w:rPr>
        <w:t xml:space="preserve"> на те, що прокурор </w:t>
      </w:r>
      <w:r w:rsidR="007F1ECA" w:rsidRPr="005C2BAF">
        <w:rPr>
          <w:rFonts w:ascii="Times New Roman" w:hAnsi="Times New Roman"/>
          <w:sz w:val="28"/>
          <w:szCs w:val="28"/>
        </w:rPr>
        <w:t>Бурковський Ю.В</w:t>
      </w:r>
      <w:r w:rsidRPr="005C2BAF">
        <w:rPr>
          <w:rFonts w:ascii="Times New Roman" w:hAnsi="Times New Roman"/>
          <w:sz w:val="28"/>
          <w:szCs w:val="28"/>
        </w:rPr>
        <w:t xml:space="preserve">., який </w:t>
      </w:r>
      <w:r w:rsidR="007F1ECA" w:rsidRPr="005C2BAF">
        <w:rPr>
          <w:rFonts w:ascii="Times New Roman" w:hAnsi="Times New Roman"/>
          <w:sz w:val="28"/>
          <w:szCs w:val="28"/>
        </w:rPr>
        <w:t xml:space="preserve">є старшим групи прокурорів та здійснює процесуальне керівництво у кримінальному провадженні № </w:t>
      </w:r>
      <w:r w:rsidR="002C431E">
        <w:rPr>
          <w:rFonts w:ascii="Times New Roman" w:hAnsi="Times New Roman"/>
          <w:sz w:val="28"/>
          <w:szCs w:val="28"/>
        </w:rPr>
        <w:t>(конфіденційна інформація)</w:t>
      </w:r>
      <w:r w:rsidR="002C431E">
        <w:rPr>
          <w:rFonts w:ascii="Times New Roman" w:hAnsi="Times New Roman"/>
          <w:sz w:val="28"/>
          <w:szCs w:val="28"/>
        </w:rPr>
        <w:t xml:space="preserve"> </w:t>
      </w:r>
      <w:r w:rsidR="007F1ECA" w:rsidRPr="005C2BAF">
        <w:rPr>
          <w:rFonts w:ascii="Times New Roman" w:hAnsi="Times New Roman"/>
          <w:sz w:val="28"/>
          <w:szCs w:val="28"/>
        </w:rPr>
        <w:t xml:space="preserve">від 12.08.2025, і його безпосередній керівник – </w:t>
      </w:r>
      <w:proofErr w:type="spellStart"/>
      <w:r w:rsidR="007F1ECA" w:rsidRPr="005C2BAF">
        <w:rPr>
          <w:rFonts w:ascii="Times New Roman" w:hAnsi="Times New Roman"/>
          <w:sz w:val="28"/>
          <w:szCs w:val="28"/>
        </w:rPr>
        <w:t>Супруненко</w:t>
      </w:r>
      <w:proofErr w:type="spellEnd"/>
      <w:r w:rsidR="00743B9B">
        <w:rPr>
          <w:rFonts w:ascii="Times New Roman" w:hAnsi="Times New Roman"/>
          <w:sz w:val="28"/>
          <w:szCs w:val="28"/>
        </w:rPr>
        <w:t> </w:t>
      </w:r>
      <w:r w:rsidR="007F1ECA" w:rsidRPr="005C2BAF">
        <w:rPr>
          <w:rFonts w:ascii="Times New Roman" w:hAnsi="Times New Roman"/>
          <w:sz w:val="28"/>
          <w:szCs w:val="28"/>
        </w:rPr>
        <w:t>Д.О.</w:t>
      </w:r>
      <w:r w:rsidRPr="005C2BAF">
        <w:rPr>
          <w:rFonts w:ascii="Times New Roman" w:hAnsi="Times New Roman"/>
          <w:sz w:val="28"/>
          <w:szCs w:val="28"/>
        </w:rPr>
        <w:t xml:space="preserve">, </w:t>
      </w:r>
      <w:r w:rsidR="007F1ECA" w:rsidRPr="005C2BAF">
        <w:rPr>
          <w:rFonts w:ascii="Times New Roman" w:hAnsi="Times New Roman"/>
          <w:sz w:val="28"/>
          <w:szCs w:val="28"/>
        </w:rPr>
        <w:t xml:space="preserve">погодили постанову слідчого про закриття кримінального провадження, яку пізніше апеляційний суд Вінницької області визнав незаконною. </w:t>
      </w:r>
    </w:p>
    <w:p w14:paraId="4B6FC03A" w14:textId="22028A12" w:rsidR="007B6F24" w:rsidRPr="005C2BAF" w:rsidRDefault="007B6F24"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Отже, зі змісту дисциплінарної скарги та доданих письмових матеріалів вбачається, що скаржни</w:t>
      </w:r>
      <w:r w:rsidR="009526E8" w:rsidRPr="005C2BAF">
        <w:rPr>
          <w:rFonts w:ascii="Times New Roman" w:hAnsi="Times New Roman"/>
          <w:sz w:val="28"/>
          <w:szCs w:val="28"/>
        </w:rPr>
        <w:t>к</w:t>
      </w:r>
      <w:r w:rsidRPr="005C2BAF">
        <w:rPr>
          <w:rFonts w:ascii="Times New Roman" w:hAnsi="Times New Roman"/>
          <w:sz w:val="28"/>
          <w:szCs w:val="28"/>
        </w:rPr>
        <w:t xml:space="preserve"> не погоджується з </w:t>
      </w:r>
      <w:r w:rsidR="002F5D2A" w:rsidRPr="005C2BAF">
        <w:rPr>
          <w:rFonts w:ascii="Times New Roman" w:hAnsi="Times New Roman"/>
          <w:sz w:val="28"/>
          <w:szCs w:val="28"/>
        </w:rPr>
        <w:t xml:space="preserve">діями (бездіяльністю) та </w:t>
      </w:r>
      <w:r w:rsidRPr="005C2BAF">
        <w:rPr>
          <w:rFonts w:ascii="Times New Roman" w:hAnsi="Times New Roman"/>
          <w:sz w:val="28"/>
          <w:szCs w:val="28"/>
        </w:rPr>
        <w:t xml:space="preserve">процесуальними рішеннями прокурора у конкретному кримінальному провадженні. </w:t>
      </w:r>
    </w:p>
    <w:p w14:paraId="192E6164" w14:textId="289F102F" w:rsidR="007B6F24" w:rsidRPr="005C2BAF" w:rsidRDefault="007B6F24"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Проте незгода з окремими </w:t>
      </w:r>
      <w:r w:rsidR="002F5D2A" w:rsidRPr="005C2BAF">
        <w:rPr>
          <w:rFonts w:ascii="Times New Roman" w:hAnsi="Times New Roman"/>
          <w:sz w:val="28"/>
          <w:szCs w:val="28"/>
        </w:rPr>
        <w:t xml:space="preserve">діями </w:t>
      </w:r>
      <w:r w:rsidRPr="005C2BAF">
        <w:rPr>
          <w:rFonts w:ascii="Times New Roman" w:hAnsi="Times New Roman"/>
          <w:sz w:val="28"/>
          <w:szCs w:val="28"/>
        </w:rPr>
        <w:t>прокурора та прийнятими ним процесуальними рішеннями не може свідчити про невиконання чи неналежне виконанням службових обов’язків.</w:t>
      </w:r>
      <w:r w:rsidR="009526E8" w:rsidRPr="005C2BAF">
        <w:rPr>
          <w:rFonts w:ascii="Times New Roman" w:hAnsi="Times New Roman"/>
          <w:sz w:val="28"/>
          <w:szCs w:val="28"/>
        </w:rPr>
        <w:t xml:space="preserve"> </w:t>
      </w:r>
    </w:p>
    <w:p w14:paraId="2200D94D" w14:textId="492A98FB" w:rsidR="009526E8" w:rsidRPr="005C2BAF" w:rsidRDefault="007D59BD"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Окрім цього, з</w:t>
      </w:r>
      <w:r w:rsidR="00C90ADD" w:rsidRPr="005C2BAF">
        <w:rPr>
          <w:rFonts w:ascii="Times New Roman" w:hAnsi="Times New Roman"/>
          <w:sz w:val="28"/>
          <w:szCs w:val="28"/>
        </w:rPr>
        <w:t>і</w:t>
      </w:r>
      <w:r w:rsidR="004D0CBF" w:rsidRPr="005C2BAF">
        <w:rPr>
          <w:rFonts w:ascii="Times New Roman" w:hAnsi="Times New Roman"/>
          <w:sz w:val="28"/>
          <w:szCs w:val="28"/>
        </w:rPr>
        <w:t xml:space="preserve"> змісту дисциплінарної скарги та доданих до неї матеріалів вбачається, що </w:t>
      </w:r>
      <w:r w:rsidR="009526E8" w:rsidRPr="005C2BAF">
        <w:rPr>
          <w:rFonts w:ascii="Times New Roman" w:hAnsi="Times New Roman"/>
          <w:sz w:val="28"/>
          <w:szCs w:val="28"/>
        </w:rPr>
        <w:t xml:space="preserve">Гайсинською </w:t>
      </w:r>
      <w:r w:rsidR="006D1437" w:rsidRPr="005C2BAF">
        <w:rPr>
          <w:rFonts w:ascii="Times New Roman" w:hAnsi="Times New Roman"/>
          <w:sz w:val="28"/>
          <w:szCs w:val="28"/>
        </w:rPr>
        <w:t xml:space="preserve">окружною прокуратурою Вінницької області були розглянуті звернення </w:t>
      </w:r>
      <w:r w:rsidR="002C431E">
        <w:rPr>
          <w:rFonts w:ascii="Times New Roman" w:hAnsi="Times New Roman"/>
          <w:sz w:val="28"/>
          <w:szCs w:val="28"/>
        </w:rPr>
        <w:t>ОСОБА_1</w:t>
      </w:r>
      <w:r w:rsidR="006D1437" w:rsidRPr="005C2BAF">
        <w:rPr>
          <w:rFonts w:ascii="Times New Roman" w:hAnsi="Times New Roman"/>
          <w:sz w:val="28"/>
          <w:szCs w:val="28"/>
        </w:rPr>
        <w:t xml:space="preserve">, надано вичерпну відповідь, зокрема, що прокурор, який здійснює нагляд за додержанням законів під час проведення досудового розслідування, із прийнятим рішенням слідчого погодився, підстав для його скасування не встановив. </w:t>
      </w:r>
    </w:p>
    <w:p w14:paraId="166376F5" w14:textId="0F351CB5" w:rsidR="005668C3" w:rsidRPr="005C2BAF" w:rsidRDefault="006D1437"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Водночас скаржнику було повідомлено, що з</w:t>
      </w:r>
      <w:r w:rsidR="005668C3" w:rsidRPr="005C2BAF">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6ECFB1E1" w14:textId="0A5ABB3D" w:rsidR="008B46E0" w:rsidRPr="005C2BAF" w:rsidRDefault="008B46E0"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Також с</w:t>
      </w:r>
      <w:r w:rsidR="007A4DB9" w:rsidRPr="005C2BAF">
        <w:rPr>
          <w:rFonts w:ascii="Times New Roman" w:hAnsi="Times New Roman"/>
          <w:sz w:val="28"/>
          <w:szCs w:val="28"/>
        </w:rPr>
        <w:t>каржни</w:t>
      </w:r>
      <w:r w:rsidR="006D1437" w:rsidRPr="005C2BAF">
        <w:rPr>
          <w:rFonts w:ascii="Times New Roman" w:hAnsi="Times New Roman"/>
          <w:sz w:val="28"/>
          <w:szCs w:val="28"/>
        </w:rPr>
        <w:t>к</w:t>
      </w:r>
      <w:r w:rsidR="007A4DB9" w:rsidRPr="005C2BAF">
        <w:rPr>
          <w:rFonts w:ascii="Times New Roman" w:hAnsi="Times New Roman"/>
          <w:sz w:val="28"/>
          <w:szCs w:val="28"/>
        </w:rPr>
        <w:t xml:space="preserve"> наділен</w:t>
      </w:r>
      <w:r w:rsidR="006D1437" w:rsidRPr="005C2BAF">
        <w:rPr>
          <w:rFonts w:ascii="Times New Roman" w:hAnsi="Times New Roman"/>
          <w:sz w:val="28"/>
          <w:szCs w:val="28"/>
        </w:rPr>
        <w:t>ий</w:t>
      </w:r>
      <w:r w:rsidR="007A4DB9" w:rsidRPr="005C2BAF">
        <w:rPr>
          <w:rFonts w:ascii="Times New Roman" w:hAnsi="Times New Roman"/>
          <w:sz w:val="28"/>
          <w:szCs w:val="28"/>
        </w:rPr>
        <w:t xml:space="preserve"> правом оскаржити рішення, дії та бездіяльність слідчого чи прокурора у кримінальному процесі відповідно до слідчого судді, </w:t>
      </w:r>
      <w:r w:rsidR="007A4DB9" w:rsidRPr="005C2BAF">
        <w:rPr>
          <w:rFonts w:ascii="Times New Roman" w:hAnsi="Times New Roman"/>
          <w:sz w:val="28"/>
          <w:szCs w:val="28"/>
        </w:rPr>
        <w:lastRenderedPageBreak/>
        <w:t>суду або ж до прокурора вищого рівня у випадках, передбачених</w:t>
      </w:r>
      <w:r w:rsidR="00D057BC" w:rsidRPr="005C2BAF">
        <w:rPr>
          <w:rFonts w:ascii="Times New Roman" w:hAnsi="Times New Roman"/>
          <w:sz w:val="28"/>
          <w:szCs w:val="28"/>
        </w:rPr>
        <w:t xml:space="preserve"> </w:t>
      </w:r>
      <w:r w:rsidR="007A4DB9" w:rsidRPr="005C2BAF">
        <w:rPr>
          <w:rFonts w:ascii="Times New Roman" w:hAnsi="Times New Roman"/>
          <w:sz w:val="28"/>
          <w:szCs w:val="28"/>
        </w:rPr>
        <w:t xml:space="preserve">КПК України, як і звернутися до прокурора вищого рівня в порядку Закону України «Про звернення громадян» або інших законодавчих актів України. </w:t>
      </w:r>
      <w:r w:rsidRPr="005C2BAF">
        <w:rPr>
          <w:rFonts w:ascii="Times New Roman" w:hAnsi="Times New Roman"/>
          <w:sz w:val="28"/>
          <w:szCs w:val="28"/>
        </w:rPr>
        <w:t xml:space="preserve">Однак </w:t>
      </w:r>
      <w:r w:rsidR="008B5F7E" w:rsidRPr="005C2BAF">
        <w:rPr>
          <w:rFonts w:ascii="Times New Roman" w:hAnsi="Times New Roman"/>
          <w:sz w:val="28"/>
          <w:szCs w:val="28"/>
        </w:rPr>
        <w:t>до скарги не долучено жодного процесуального рішення, інших документів чи матеріалів, які б дозволяли встановити факти порушення прокурор</w:t>
      </w:r>
      <w:r w:rsidR="004B158B" w:rsidRPr="005C2BAF">
        <w:rPr>
          <w:rFonts w:ascii="Times New Roman" w:hAnsi="Times New Roman"/>
          <w:sz w:val="28"/>
          <w:szCs w:val="28"/>
        </w:rPr>
        <w:t>ами</w:t>
      </w:r>
      <w:r w:rsidR="008B5F7E" w:rsidRPr="005C2BAF">
        <w:rPr>
          <w:rFonts w:ascii="Times New Roman" w:hAnsi="Times New Roman"/>
          <w:sz w:val="28"/>
          <w:szCs w:val="28"/>
        </w:rPr>
        <w:t xml:space="preserve"> </w:t>
      </w:r>
      <w:bookmarkStart w:id="25" w:name="_Hlk215673008"/>
      <w:proofErr w:type="spellStart"/>
      <w:r w:rsidR="004B158B" w:rsidRPr="005C2BAF">
        <w:rPr>
          <w:rFonts w:ascii="Times New Roman" w:hAnsi="Times New Roman"/>
          <w:sz w:val="28"/>
          <w:szCs w:val="28"/>
        </w:rPr>
        <w:t>Супруненком</w:t>
      </w:r>
      <w:proofErr w:type="spellEnd"/>
      <w:r w:rsidR="005068A1">
        <w:rPr>
          <w:rFonts w:ascii="Times New Roman" w:hAnsi="Times New Roman"/>
          <w:sz w:val="28"/>
          <w:szCs w:val="28"/>
        </w:rPr>
        <w:t> </w:t>
      </w:r>
      <w:r w:rsidR="004B158B" w:rsidRPr="005C2BAF">
        <w:rPr>
          <w:rFonts w:ascii="Times New Roman" w:hAnsi="Times New Roman"/>
          <w:sz w:val="28"/>
          <w:szCs w:val="28"/>
        </w:rPr>
        <w:t xml:space="preserve">Д.О. та Бурковським Ю.В. </w:t>
      </w:r>
      <w:bookmarkEnd w:id="25"/>
      <w:r w:rsidR="008B5F7E" w:rsidRPr="005C2BAF">
        <w:rPr>
          <w:rFonts w:ascii="Times New Roman" w:hAnsi="Times New Roman"/>
          <w:sz w:val="28"/>
          <w:szCs w:val="28"/>
        </w:rPr>
        <w:t>прав осіб чи вимог закону під час виконання ним</w:t>
      </w:r>
      <w:r w:rsidR="004B158B" w:rsidRPr="005C2BAF">
        <w:rPr>
          <w:rFonts w:ascii="Times New Roman" w:hAnsi="Times New Roman"/>
          <w:sz w:val="28"/>
          <w:szCs w:val="28"/>
        </w:rPr>
        <w:t>и</w:t>
      </w:r>
      <w:r w:rsidR="008B5F7E" w:rsidRPr="005C2BAF">
        <w:rPr>
          <w:rFonts w:ascii="Times New Roman" w:hAnsi="Times New Roman"/>
          <w:sz w:val="28"/>
          <w:szCs w:val="28"/>
        </w:rPr>
        <w:t xml:space="preserve"> службових повноважень. </w:t>
      </w:r>
    </w:p>
    <w:p w14:paraId="547E2D7F" w14:textId="52021B4F" w:rsidR="004B158B" w:rsidRPr="005C2BAF" w:rsidRDefault="004B158B"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 xml:space="preserve">Відсутнє й відповідне звернення суду до органу, що здійснює дисциплінарне провадження, </w:t>
      </w:r>
      <w:r w:rsidR="00743B9B">
        <w:rPr>
          <w:rFonts w:ascii="Times New Roman" w:hAnsi="Times New Roman"/>
          <w:sz w:val="28"/>
          <w:szCs w:val="28"/>
        </w:rPr>
        <w:t>у</w:t>
      </w:r>
      <w:r w:rsidRPr="005C2BAF">
        <w:rPr>
          <w:rFonts w:ascii="Times New Roman" w:hAnsi="Times New Roman"/>
          <w:sz w:val="28"/>
          <w:szCs w:val="28"/>
        </w:rPr>
        <w:t xml:space="preserve"> передбаченому КПК України порядку, яке б вказувало на можливі ознаки порушення прокурором вимог закону та/або прав (законних інтересів) учасників кримінального провадження.</w:t>
      </w:r>
    </w:p>
    <w:p w14:paraId="42F39FDB" w14:textId="61B8C55E" w:rsidR="007A4DB9" w:rsidRPr="005C2BAF" w:rsidRDefault="007A4DB9"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За таких обставин неможливо встановити, що окремі рішення, дії чи бездіяльність прокуро</w:t>
      </w:r>
      <w:r w:rsidR="004B158B" w:rsidRPr="005C2BAF">
        <w:rPr>
          <w:rFonts w:ascii="Times New Roman" w:hAnsi="Times New Roman"/>
          <w:sz w:val="28"/>
          <w:szCs w:val="28"/>
        </w:rPr>
        <w:t>рів</w:t>
      </w:r>
      <w:r w:rsidRPr="005C2BAF">
        <w:rPr>
          <w:rFonts w:ascii="Times New Roman" w:hAnsi="Times New Roman"/>
          <w:sz w:val="28"/>
          <w:szCs w:val="28"/>
        </w:rPr>
        <w:t xml:space="preserve"> </w:t>
      </w:r>
      <w:proofErr w:type="spellStart"/>
      <w:r w:rsidR="004B158B" w:rsidRPr="005C2BAF">
        <w:rPr>
          <w:rFonts w:ascii="Times New Roman" w:hAnsi="Times New Roman"/>
          <w:sz w:val="28"/>
          <w:szCs w:val="28"/>
        </w:rPr>
        <w:t>Супруненка</w:t>
      </w:r>
      <w:proofErr w:type="spellEnd"/>
      <w:r w:rsidR="005068A1">
        <w:rPr>
          <w:rFonts w:ascii="Times New Roman" w:hAnsi="Times New Roman"/>
          <w:sz w:val="28"/>
          <w:szCs w:val="28"/>
        </w:rPr>
        <w:t> </w:t>
      </w:r>
      <w:r w:rsidR="004B158B" w:rsidRPr="005C2BAF">
        <w:rPr>
          <w:rFonts w:ascii="Times New Roman" w:hAnsi="Times New Roman"/>
          <w:sz w:val="28"/>
          <w:szCs w:val="28"/>
        </w:rPr>
        <w:t>Д.О. та Бурковського</w:t>
      </w:r>
      <w:r w:rsidR="005068A1">
        <w:rPr>
          <w:rFonts w:ascii="Times New Roman" w:hAnsi="Times New Roman"/>
          <w:sz w:val="28"/>
          <w:szCs w:val="28"/>
        </w:rPr>
        <w:t> </w:t>
      </w:r>
      <w:r w:rsidR="004B158B" w:rsidRPr="005C2BAF">
        <w:rPr>
          <w:rFonts w:ascii="Times New Roman" w:hAnsi="Times New Roman"/>
          <w:sz w:val="28"/>
          <w:szCs w:val="28"/>
        </w:rPr>
        <w:t xml:space="preserve">Ю.В. </w:t>
      </w:r>
      <w:r w:rsidRPr="005C2BAF">
        <w:rPr>
          <w:rFonts w:ascii="Times New Roman" w:hAnsi="Times New Roman"/>
          <w:sz w:val="28"/>
          <w:szCs w:val="28"/>
        </w:rPr>
        <w:t>були предметом оскарження та їх визнано неправомірними, а також встановлено факт порушення ним</w:t>
      </w:r>
      <w:r w:rsidR="005068A1">
        <w:rPr>
          <w:rFonts w:ascii="Times New Roman" w:hAnsi="Times New Roman"/>
          <w:sz w:val="28"/>
          <w:szCs w:val="28"/>
        </w:rPr>
        <w:t>и</w:t>
      </w:r>
      <w:r w:rsidRPr="005C2BAF">
        <w:rPr>
          <w:rFonts w:ascii="Times New Roman" w:hAnsi="Times New Roman"/>
          <w:sz w:val="28"/>
          <w:szCs w:val="28"/>
        </w:rPr>
        <w:t xml:space="preserve"> прав осіб або вимог закону, у зв’язку з чим </w:t>
      </w:r>
      <w:r w:rsidR="00A00865" w:rsidRPr="005C2BAF">
        <w:rPr>
          <w:rFonts w:ascii="Times New Roman" w:hAnsi="Times New Roman"/>
          <w:sz w:val="28"/>
          <w:szCs w:val="28"/>
        </w:rPr>
        <w:t>член Комісії</w:t>
      </w:r>
      <w:r w:rsidRPr="005C2BAF">
        <w:rPr>
          <w:rFonts w:ascii="Times New Roman" w:hAnsi="Times New Roman"/>
          <w:sz w:val="28"/>
          <w:szCs w:val="28"/>
        </w:rPr>
        <w:t xml:space="preserve"> позбавлена можливості надавати оцінку діяльності прокурора у межах кримінального процесу.</w:t>
      </w:r>
    </w:p>
    <w:p w14:paraId="08DF3BE4" w14:textId="71065A08" w:rsidR="0041779D" w:rsidRPr="005C2BAF" w:rsidRDefault="0041779D"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На підставі викладеного вважаю, що дисциплінарна скарга</w:t>
      </w:r>
      <w:r w:rsidR="0068386E" w:rsidRPr="005C2BAF">
        <w:rPr>
          <w:rFonts w:ascii="Times New Roman" w:hAnsi="Times New Roman"/>
          <w:sz w:val="28"/>
          <w:szCs w:val="28"/>
        </w:rPr>
        <w:t xml:space="preserve"> наразі</w:t>
      </w:r>
      <w:r w:rsidRPr="005C2BAF">
        <w:rPr>
          <w:rFonts w:ascii="Times New Roman" w:hAnsi="Times New Roman"/>
          <w:sz w:val="28"/>
          <w:szCs w:val="28"/>
        </w:rPr>
        <w:t xml:space="preserve"> не містить конкретних відомостей про наявність ознак дисциплінарного проступку, вчиненого </w:t>
      </w:r>
      <w:r w:rsidR="004B158B" w:rsidRPr="005C2BAF">
        <w:rPr>
          <w:rFonts w:ascii="Times New Roman" w:hAnsi="Times New Roman"/>
          <w:sz w:val="28"/>
          <w:szCs w:val="28"/>
        </w:rPr>
        <w:t xml:space="preserve">прокурорами </w:t>
      </w:r>
      <w:proofErr w:type="spellStart"/>
      <w:r w:rsidR="004B158B" w:rsidRPr="005C2BAF">
        <w:rPr>
          <w:rFonts w:ascii="Times New Roman" w:hAnsi="Times New Roman"/>
          <w:sz w:val="28"/>
          <w:szCs w:val="28"/>
        </w:rPr>
        <w:t>Супруненком</w:t>
      </w:r>
      <w:proofErr w:type="spellEnd"/>
      <w:r w:rsidR="004B158B" w:rsidRPr="005C2BAF">
        <w:rPr>
          <w:rFonts w:ascii="Times New Roman" w:hAnsi="Times New Roman"/>
          <w:sz w:val="28"/>
          <w:szCs w:val="28"/>
        </w:rPr>
        <w:t xml:space="preserve"> Д.О. та Бурковським Ю.В.</w:t>
      </w:r>
    </w:p>
    <w:p w14:paraId="7B909AFD" w14:textId="2267A7C7" w:rsidR="007A4DB9" w:rsidRPr="005C2BAF" w:rsidRDefault="0041779D" w:rsidP="005C2BAF">
      <w:pPr>
        <w:spacing w:after="0" w:line="240" w:lineRule="auto"/>
        <w:ind w:firstLine="709"/>
        <w:jc w:val="both"/>
        <w:rPr>
          <w:rFonts w:ascii="Times New Roman" w:hAnsi="Times New Roman"/>
          <w:sz w:val="28"/>
          <w:szCs w:val="28"/>
        </w:rPr>
      </w:pPr>
      <w:r w:rsidRPr="005C2BAF">
        <w:rPr>
          <w:rFonts w:ascii="Times New Roman" w:hAnsi="Times New Roman"/>
          <w:sz w:val="28"/>
          <w:szCs w:val="28"/>
        </w:rPr>
        <w:t>Відтак, 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D9C5388" w14:textId="77777777" w:rsidR="00F65DC7" w:rsidRPr="005C2BAF" w:rsidRDefault="00F65DC7" w:rsidP="005C2BAF">
      <w:pPr>
        <w:spacing w:after="0" w:line="240" w:lineRule="auto"/>
        <w:ind w:firstLine="709"/>
        <w:jc w:val="both"/>
        <w:rPr>
          <w:rFonts w:ascii="Times New Roman" w:hAnsi="Times New Roman"/>
          <w:sz w:val="28"/>
          <w:szCs w:val="28"/>
        </w:rPr>
      </w:pPr>
    </w:p>
    <w:p w14:paraId="72514CF8" w14:textId="26A48423" w:rsidR="00B9309C" w:rsidRPr="00E04B95" w:rsidRDefault="00B9309C" w:rsidP="007E6F5B">
      <w:pPr>
        <w:widowControl w:val="0"/>
        <w:spacing w:after="0" w:line="240" w:lineRule="auto"/>
        <w:contextualSpacing/>
        <w:jc w:val="center"/>
        <w:rPr>
          <w:rFonts w:ascii="Times New Roman" w:hAnsi="Times New Roman"/>
          <w:b/>
          <w:color w:val="000000" w:themeColor="text1"/>
          <w:sz w:val="28"/>
          <w:szCs w:val="28"/>
        </w:rPr>
      </w:pPr>
      <w:r w:rsidRPr="00E04B95">
        <w:rPr>
          <w:rFonts w:ascii="Times New Roman" w:hAnsi="Times New Roman"/>
          <w:b/>
          <w:color w:val="000000" w:themeColor="text1"/>
          <w:sz w:val="28"/>
          <w:szCs w:val="28"/>
        </w:rPr>
        <w:t xml:space="preserve">В И Р І Ш И </w:t>
      </w:r>
      <w:r w:rsidR="009B65FD" w:rsidRPr="00E04B95">
        <w:rPr>
          <w:rFonts w:ascii="Times New Roman" w:hAnsi="Times New Roman"/>
          <w:b/>
          <w:color w:val="000000" w:themeColor="text1"/>
          <w:sz w:val="28"/>
          <w:szCs w:val="28"/>
        </w:rPr>
        <w:t>ЛА</w:t>
      </w:r>
      <w:r w:rsidRPr="00E04B95">
        <w:rPr>
          <w:rFonts w:ascii="Times New Roman" w:hAnsi="Times New Roman"/>
          <w:b/>
          <w:color w:val="000000" w:themeColor="text1"/>
          <w:sz w:val="28"/>
          <w:szCs w:val="28"/>
        </w:rPr>
        <w:t>:</w:t>
      </w:r>
    </w:p>
    <w:p w14:paraId="3402C59F" w14:textId="77777777" w:rsidR="00B9309C" w:rsidRPr="00E04B95" w:rsidRDefault="00B9309C" w:rsidP="007E6F5B">
      <w:pPr>
        <w:widowControl w:val="0"/>
        <w:spacing w:after="0" w:line="240" w:lineRule="auto"/>
        <w:contextualSpacing/>
        <w:jc w:val="center"/>
        <w:rPr>
          <w:rFonts w:ascii="Times New Roman" w:hAnsi="Times New Roman"/>
          <w:b/>
          <w:color w:val="000000" w:themeColor="text1"/>
          <w:sz w:val="28"/>
          <w:szCs w:val="28"/>
        </w:rPr>
      </w:pPr>
    </w:p>
    <w:p w14:paraId="69644498" w14:textId="0F62DA9D" w:rsidR="00B9309C" w:rsidRPr="00E04B95" w:rsidRDefault="00B9309C" w:rsidP="007E6F5B">
      <w:pPr>
        <w:widowControl w:val="0"/>
        <w:spacing w:after="0" w:line="240" w:lineRule="auto"/>
        <w:ind w:firstLine="708"/>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Відмовити у відкритті дисциплінарного провадження стосовно </w:t>
      </w:r>
      <w:r w:rsidR="00F65DC7" w:rsidRPr="00F65DC7">
        <w:rPr>
          <w:rFonts w:ascii="Times New Roman" w:hAnsi="Times New Roman"/>
          <w:color w:val="000000" w:themeColor="text1"/>
          <w:sz w:val="28"/>
          <w:szCs w:val="28"/>
        </w:rPr>
        <w:t xml:space="preserve">заступника керівника Гайсинської окружної прокуратури Вінницької області </w:t>
      </w:r>
      <w:proofErr w:type="spellStart"/>
      <w:r w:rsidR="00F65DC7" w:rsidRPr="00F65DC7">
        <w:rPr>
          <w:rFonts w:ascii="Times New Roman" w:hAnsi="Times New Roman"/>
          <w:color w:val="000000" w:themeColor="text1"/>
          <w:sz w:val="28"/>
          <w:szCs w:val="28"/>
        </w:rPr>
        <w:t>Супруненка</w:t>
      </w:r>
      <w:proofErr w:type="spellEnd"/>
      <w:r w:rsidR="00F65DC7" w:rsidRPr="00F65DC7">
        <w:rPr>
          <w:rFonts w:ascii="Times New Roman" w:hAnsi="Times New Roman"/>
          <w:color w:val="000000" w:themeColor="text1"/>
          <w:sz w:val="28"/>
          <w:szCs w:val="28"/>
        </w:rPr>
        <w:t xml:space="preserve"> Дмитра Олеговича та прокурора Бершадського відділу Гайсинської окружної прокуратури Вінницької області Бурковського Юрія Вікторовича</w:t>
      </w:r>
      <w:r w:rsidR="007A4DB9" w:rsidRPr="00E04B95">
        <w:rPr>
          <w:rFonts w:ascii="Times New Roman" w:hAnsi="Times New Roman"/>
          <w:color w:val="000000" w:themeColor="text1"/>
          <w:sz w:val="28"/>
          <w:szCs w:val="28"/>
        </w:rPr>
        <w:t xml:space="preserve">. </w:t>
      </w:r>
    </w:p>
    <w:p w14:paraId="44A87D0A" w14:textId="610F2E22" w:rsidR="00B9309C" w:rsidRPr="00E04B95" w:rsidRDefault="00B9309C" w:rsidP="008B46E0">
      <w:pPr>
        <w:widowControl w:val="0"/>
        <w:spacing w:after="0" w:line="240" w:lineRule="auto"/>
        <w:ind w:firstLine="708"/>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Рішення направити автору скарги та прокурор</w:t>
      </w:r>
      <w:r w:rsidR="009B65FD" w:rsidRPr="00E04B95">
        <w:rPr>
          <w:rFonts w:ascii="Times New Roman" w:hAnsi="Times New Roman"/>
          <w:color w:val="000000" w:themeColor="text1"/>
          <w:sz w:val="28"/>
          <w:szCs w:val="28"/>
        </w:rPr>
        <w:t>у</w:t>
      </w:r>
      <w:r w:rsidRPr="00E04B95">
        <w:rPr>
          <w:rFonts w:ascii="Times New Roman" w:hAnsi="Times New Roman"/>
          <w:color w:val="000000" w:themeColor="text1"/>
          <w:sz w:val="28"/>
          <w:szCs w:val="28"/>
        </w:rPr>
        <w:t xml:space="preserve">. </w:t>
      </w:r>
    </w:p>
    <w:p w14:paraId="12E0867D" w14:textId="0AC8C528" w:rsidR="007A4DB9" w:rsidRDefault="007A4DB9" w:rsidP="007E6F5B">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5340354B" w14:textId="77777777" w:rsidR="005068A1" w:rsidRPr="00E04B95" w:rsidRDefault="005068A1" w:rsidP="007E6F5B">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212955D" w14:textId="30EE6827" w:rsidR="00F86888" w:rsidRDefault="00B9309C" w:rsidP="007E6F5B">
      <w:pPr>
        <w:widowControl w:val="0"/>
        <w:tabs>
          <w:tab w:val="left" w:pos="851"/>
        </w:tabs>
        <w:spacing w:after="0" w:line="240" w:lineRule="auto"/>
        <w:contextualSpacing/>
        <w:jc w:val="both"/>
        <w:rPr>
          <w:rFonts w:ascii="Times New Roman" w:hAnsi="Times New Roman"/>
          <w:b/>
          <w:color w:val="000000" w:themeColor="text1"/>
          <w:sz w:val="28"/>
          <w:szCs w:val="28"/>
        </w:rPr>
      </w:pPr>
      <w:r w:rsidRPr="00E04B95">
        <w:rPr>
          <w:rFonts w:ascii="Times New Roman" w:hAnsi="Times New Roman"/>
          <w:b/>
          <w:color w:val="000000" w:themeColor="text1"/>
          <w:sz w:val="28"/>
          <w:szCs w:val="28"/>
        </w:rPr>
        <w:t xml:space="preserve">Член Комісії                                                                               </w:t>
      </w:r>
      <w:r w:rsidR="001E5AFF">
        <w:rPr>
          <w:rFonts w:ascii="Times New Roman" w:hAnsi="Times New Roman"/>
          <w:b/>
          <w:color w:val="000000" w:themeColor="text1"/>
          <w:sz w:val="28"/>
          <w:szCs w:val="28"/>
        </w:rPr>
        <w:t xml:space="preserve">       Ніна ГАРБУЗА</w:t>
      </w:r>
    </w:p>
    <w:p w14:paraId="451E730A" w14:textId="3C301C6D" w:rsidR="00E72A61" w:rsidRDefault="00E72A61" w:rsidP="007E6F5B">
      <w:pPr>
        <w:widowControl w:val="0"/>
        <w:tabs>
          <w:tab w:val="left" w:pos="851"/>
        </w:tabs>
        <w:spacing w:after="0" w:line="240" w:lineRule="auto"/>
        <w:contextualSpacing/>
        <w:jc w:val="both"/>
        <w:rPr>
          <w:rFonts w:ascii="Times New Roman" w:hAnsi="Times New Roman"/>
          <w:b/>
          <w:color w:val="000000" w:themeColor="text1"/>
          <w:sz w:val="28"/>
          <w:szCs w:val="28"/>
        </w:rPr>
      </w:pPr>
    </w:p>
    <w:p w14:paraId="448ED5CA" w14:textId="77777777" w:rsidR="00E72A61" w:rsidRPr="00E04B95" w:rsidRDefault="00E72A61" w:rsidP="007E6F5B">
      <w:pPr>
        <w:widowControl w:val="0"/>
        <w:tabs>
          <w:tab w:val="left" w:pos="851"/>
        </w:tabs>
        <w:spacing w:after="0" w:line="240" w:lineRule="auto"/>
        <w:contextualSpacing/>
        <w:jc w:val="both"/>
        <w:rPr>
          <w:rFonts w:ascii="Times New Roman" w:hAnsi="Times New Roman"/>
          <w:b/>
          <w:color w:val="000000" w:themeColor="text1"/>
          <w:sz w:val="28"/>
          <w:szCs w:val="28"/>
        </w:rPr>
      </w:pPr>
    </w:p>
    <w:sectPr w:rsidR="00E72A61" w:rsidRPr="00E04B95" w:rsidSect="00367C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19DC" w14:textId="77777777" w:rsidR="0005497D" w:rsidRDefault="0005497D">
      <w:pPr>
        <w:spacing w:after="0" w:line="240" w:lineRule="auto"/>
      </w:pPr>
      <w:r>
        <w:separator/>
      </w:r>
    </w:p>
  </w:endnote>
  <w:endnote w:type="continuationSeparator" w:id="0">
    <w:p w14:paraId="0A629E9C" w14:textId="77777777" w:rsidR="0005497D" w:rsidRDefault="0005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70CE6" w14:textId="77777777" w:rsidR="0005497D" w:rsidRDefault="0005497D">
      <w:pPr>
        <w:spacing w:after="0" w:line="240" w:lineRule="auto"/>
      </w:pPr>
      <w:r>
        <w:separator/>
      </w:r>
    </w:p>
  </w:footnote>
  <w:footnote w:type="continuationSeparator" w:id="0">
    <w:p w14:paraId="030BE71F" w14:textId="77777777" w:rsidR="0005497D" w:rsidRDefault="00054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6A24158D" w:rsidR="00353D1D" w:rsidRDefault="00353D1D" w:rsidP="00FE45BA">
        <w:pPr>
          <w:pStyle w:val="a4"/>
          <w:jc w:val="center"/>
        </w:pPr>
        <w:r>
          <w:fldChar w:fldCharType="begin"/>
        </w:r>
        <w:r>
          <w:instrText>PAGE   \* MERGEFORMAT</w:instrText>
        </w:r>
        <w:r>
          <w:fldChar w:fldCharType="separate"/>
        </w:r>
        <w:r w:rsidR="00A00865" w:rsidRPr="00A00865">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7E7"/>
    <w:multiLevelType w:val="hybridMultilevel"/>
    <w:tmpl w:val="3AD8E656"/>
    <w:lvl w:ilvl="0" w:tplc="52DACFCC">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594E3E"/>
    <w:multiLevelType w:val="hybridMultilevel"/>
    <w:tmpl w:val="A43E676C"/>
    <w:lvl w:ilvl="0" w:tplc="74CE9BC6">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EE26A37"/>
    <w:multiLevelType w:val="hybridMultilevel"/>
    <w:tmpl w:val="F1E20C0A"/>
    <w:lvl w:ilvl="0" w:tplc="9B3031C0">
      <w:start w:val="3"/>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1C34"/>
    <w:rsid w:val="00011B55"/>
    <w:rsid w:val="00020D06"/>
    <w:rsid w:val="00040F7C"/>
    <w:rsid w:val="00050F04"/>
    <w:rsid w:val="0005497D"/>
    <w:rsid w:val="000562AC"/>
    <w:rsid w:val="00063214"/>
    <w:rsid w:val="00071415"/>
    <w:rsid w:val="00071F1E"/>
    <w:rsid w:val="00072C56"/>
    <w:rsid w:val="00074048"/>
    <w:rsid w:val="00081CB1"/>
    <w:rsid w:val="00085F55"/>
    <w:rsid w:val="00094BA4"/>
    <w:rsid w:val="000974A9"/>
    <w:rsid w:val="00097A07"/>
    <w:rsid w:val="000A4BA6"/>
    <w:rsid w:val="000C0597"/>
    <w:rsid w:val="000C51D2"/>
    <w:rsid w:val="000E37DE"/>
    <w:rsid w:val="00112741"/>
    <w:rsid w:val="00144434"/>
    <w:rsid w:val="001558CB"/>
    <w:rsid w:val="001701A5"/>
    <w:rsid w:val="00193844"/>
    <w:rsid w:val="00194A76"/>
    <w:rsid w:val="001A2FB7"/>
    <w:rsid w:val="001A64B9"/>
    <w:rsid w:val="001B48A3"/>
    <w:rsid w:val="001C0248"/>
    <w:rsid w:val="001D446D"/>
    <w:rsid w:val="001E2ECC"/>
    <w:rsid w:val="001E5AFF"/>
    <w:rsid w:val="001E69CD"/>
    <w:rsid w:val="001E7E2E"/>
    <w:rsid w:val="001F377B"/>
    <w:rsid w:val="00204962"/>
    <w:rsid w:val="0020533F"/>
    <w:rsid w:val="00225E2A"/>
    <w:rsid w:val="00232502"/>
    <w:rsid w:val="00233874"/>
    <w:rsid w:val="00236EA2"/>
    <w:rsid w:val="002450B7"/>
    <w:rsid w:val="00254511"/>
    <w:rsid w:val="002747C7"/>
    <w:rsid w:val="002B1453"/>
    <w:rsid w:val="002B1C4A"/>
    <w:rsid w:val="002B6086"/>
    <w:rsid w:val="002C431E"/>
    <w:rsid w:val="002C5589"/>
    <w:rsid w:val="002E2F62"/>
    <w:rsid w:val="002E4873"/>
    <w:rsid w:val="002F1998"/>
    <w:rsid w:val="002F5D2A"/>
    <w:rsid w:val="00311C6D"/>
    <w:rsid w:val="00312A4E"/>
    <w:rsid w:val="0032019B"/>
    <w:rsid w:val="00324A64"/>
    <w:rsid w:val="00330F7B"/>
    <w:rsid w:val="00336A6A"/>
    <w:rsid w:val="00353D1D"/>
    <w:rsid w:val="00357AF9"/>
    <w:rsid w:val="0036009C"/>
    <w:rsid w:val="00360486"/>
    <w:rsid w:val="00367C65"/>
    <w:rsid w:val="003A3CF9"/>
    <w:rsid w:val="003D6E16"/>
    <w:rsid w:val="003E76D1"/>
    <w:rsid w:val="003F0A30"/>
    <w:rsid w:val="003F401A"/>
    <w:rsid w:val="004053A5"/>
    <w:rsid w:val="00411B71"/>
    <w:rsid w:val="00413657"/>
    <w:rsid w:val="0041779D"/>
    <w:rsid w:val="00420A70"/>
    <w:rsid w:val="004227BB"/>
    <w:rsid w:val="00440AA0"/>
    <w:rsid w:val="00442F9F"/>
    <w:rsid w:val="004601D2"/>
    <w:rsid w:val="0047527A"/>
    <w:rsid w:val="00486CBE"/>
    <w:rsid w:val="004940A1"/>
    <w:rsid w:val="00494C7C"/>
    <w:rsid w:val="00496790"/>
    <w:rsid w:val="004A1885"/>
    <w:rsid w:val="004B158B"/>
    <w:rsid w:val="004C2DCB"/>
    <w:rsid w:val="004D0CBF"/>
    <w:rsid w:val="004D29D5"/>
    <w:rsid w:val="004D7643"/>
    <w:rsid w:val="004E4E67"/>
    <w:rsid w:val="004F3D1D"/>
    <w:rsid w:val="004F48BC"/>
    <w:rsid w:val="005068A1"/>
    <w:rsid w:val="005668C3"/>
    <w:rsid w:val="00583886"/>
    <w:rsid w:val="0059407E"/>
    <w:rsid w:val="005B3E4B"/>
    <w:rsid w:val="005C2BAF"/>
    <w:rsid w:val="005C41EC"/>
    <w:rsid w:val="005D016B"/>
    <w:rsid w:val="005D0985"/>
    <w:rsid w:val="005D3AA8"/>
    <w:rsid w:val="005E4CF0"/>
    <w:rsid w:val="005F6A55"/>
    <w:rsid w:val="00600196"/>
    <w:rsid w:val="00604A34"/>
    <w:rsid w:val="00611844"/>
    <w:rsid w:val="00614DBB"/>
    <w:rsid w:val="00627924"/>
    <w:rsid w:val="0064156F"/>
    <w:rsid w:val="0065669F"/>
    <w:rsid w:val="00664067"/>
    <w:rsid w:val="006677E6"/>
    <w:rsid w:val="00667F88"/>
    <w:rsid w:val="00670402"/>
    <w:rsid w:val="00670A24"/>
    <w:rsid w:val="00675F65"/>
    <w:rsid w:val="0068386E"/>
    <w:rsid w:val="00693BB1"/>
    <w:rsid w:val="006A0328"/>
    <w:rsid w:val="006A261D"/>
    <w:rsid w:val="006A5100"/>
    <w:rsid w:val="006B6C7B"/>
    <w:rsid w:val="006C1A34"/>
    <w:rsid w:val="006C7F32"/>
    <w:rsid w:val="006D1437"/>
    <w:rsid w:val="006D35D2"/>
    <w:rsid w:val="006E108D"/>
    <w:rsid w:val="00714481"/>
    <w:rsid w:val="00714C9C"/>
    <w:rsid w:val="00715A6B"/>
    <w:rsid w:val="00717C1E"/>
    <w:rsid w:val="00727020"/>
    <w:rsid w:val="00731607"/>
    <w:rsid w:val="00733E34"/>
    <w:rsid w:val="00741331"/>
    <w:rsid w:val="00743B9B"/>
    <w:rsid w:val="007469BB"/>
    <w:rsid w:val="00750CB5"/>
    <w:rsid w:val="007531DC"/>
    <w:rsid w:val="00757B77"/>
    <w:rsid w:val="00776269"/>
    <w:rsid w:val="00795B8C"/>
    <w:rsid w:val="007A4DB9"/>
    <w:rsid w:val="007B6F24"/>
    <w:rsid w:val="007C2F39"/>
    <w:rsid w:val="007C77B4"/>
    <w:rsid w:val="007D3119"/>
    <w:rsid w:val="007D43FC"/>
    <w:rsid w:val="007D59BD"/>
    <w:rsid w:val="007E4E5A"/>
    <w:rsid w:val="007E6F5B"/>
    <w:rsid w:val="007F1ECA"/>
    <w:rsid w:val="007F1F81"/>
    <w:rsid w:val="00801A91"/>
    <w:rsid w:val="00813C0D"/>
    <w:rsid w:val="00834BAD"/>
    <w:rsid w:val="008642FE"/>
    <w:rsid w:val="008A4702"/>
    <w:rsid w:val="008A606F"/>
    <w:rsid w:val="008A6C62"/>
    <w:rsid w:val="008B325C"/>
    <w:rsid w:val="008B46E0"/>
    <w:rsid w:val="008B5F7E"/>
    <w:rsid w:val="008C21DF"/>
    <w:rsid w:val="008C5F8D"/>
    <w:rsid w:val="008C7995"/>
    <w:rsid w:val="008D5596"/>
    <w:rsid w:val="008D5E4E"/>
    <w:rsid w:val="008F46C2"/>
    <w:rsid w:val="008F668F"/>
    <w:rsid w:val="0091388B"/>
    <w:rsid w:val="00922D04"/>
    <w:rsid w:val="00945E9B"/>
    <w:rsid w:val="009468C7"/>
    <w:rsid w:val="00952290"/>
    <w:rsid w:val="009526E8"/>
    <w:rsid w:val="0096748F"/>
    <w:rsid w:val="009777CD"/>
    <w:rsid w:val="0099139B"/>
    <w:rsid w:val="00992631"/>
    <w:rsid w:val="00992B9F"/>
    <w:rsid w:val="009961D2"/>
    <w:rsid w:val="009B65FD"/>
    <w:rsid w:val="009C168D"/>
    <w:rsid w:val="009C4D60"/>
    <w:rsid w:val="009E65BC"/>
    <w:rsid w:val="009E6B81"/>
    <w:rsid w:val="009E7282"/>
    <w:rsid w:val="00A00865"/>
    <w:rsid w:val="00A0402F"/>
    <w:rsid w:val="00A0560F"/>
    <w:rsid w:val="00A06217"/>
    <w:rsid w:val="00A31386"/>
    <w:rsid w:val="00A454D9"/>
    <w:rsid w:val="00A46700"/>
    <w:rsid w:val="00A558F0"/>
    <w:rsid w:val="00A60675"/>
    <w:rsid w:val="00A634F3"/>
    <w:rsid w:val="00A70207"/>
    <w:rsid w:val="00A74363"/>
    <w:rsid w:val="00A771FA"/>
    <w:rsid w:val="00A77AB8"/>
    <w:rsid w:val="00AA2ECD"/>
    <w:rsid w:val="00AA4A38"/>
    <w:rsid w:val="00AB2C36"/>
    <w:rsid w:val="00AB4725"/>
    <w:rsid w:val="00AC3606"/>
    <w:rsid w:val="00AD12A5"/>
    <w:rsid w:val="00AE4159"/>
    <w:rsid w:val="00AF1DB0"/>
    <w:rsid w:val="00B024E8"/>
    <w:rsid w:val="00B14179"/>
    <w:rsid w:val="00B14B93"/>
    <w:rsid w:val="00B216C4"/>
    <w:rsid w:val="00B22B91"/>
    <w:rsid w:val="00B24680"/>
    <w:rsid w:val="00B56291"/>
    <w:rsid w:val="00B567C0"/>
    <w:rsid w:val="00B61FF4"/>
    <w:rsid w:val="00B66953"/>
    <w:rsid w:val="00B9309C"/>
    <w:rsid w:val="00B9532C"/>
    <w:rsid w:val="00BA192E"/>
    <w:rsid w:val="00BA31D9"/>
    <w:rsid w:val="00BB5E38"/>
    <w:rsid w:val="00BB7AE0"/>
    <w:rsid w:val="00BB7E5C"/>
    <w:rsid w:val="00BC68A9"/>
    <w:rsid w:val="00BC7AD4"/>
    <w:rsid w:val="00BF39AE"/>
    <w:rsid w:val="00BF583F"/>
    <w:rsid w:val="00BF797D"/>
    <w:rsid w:val="00C06759"/>
    <w:rsid w:val="00C1377C"/>
    <w:rsid w:val="00C1591D"/>
    <w:rsid w:val="00C165D6"/>
    <w:rsid w:val="00C178EA"/>
    <w:rsid w:val="00C202DF"/>
    <w:rsid w:val="00C232A2"/>
    <w:rsid w:val="00C249C0"/>
    <w:rsid w:val="00C35E0E"/>
    <w:rsid w:val="00C3730D"/>
    <w:rsid w:val="00C3790D"/>
    <w:rsid w:val="00C522A5"/>
    <w:rsid w:val="00C65523"/>
    <w:rsid w:val="00C674D7"/>
    <w:rsid w:val="00C70CBC"/>
    <w:rsid w:val="00C72F79"/>
    <w:rsid w:val="00C81483"/>
    <w:rsid w:val="00C90ADD"/>
    <w:rsid w:val="00C90F93"/>
    <w:rsid w:val="00CA6BD3"/>
    <w:rsid w:val="00CA73CC"/>
    <w:rsid w:val="00CB64EF"/>
    <w:rsid w:val="00CE138E"/>
    <w:rsid w:val="00CF348D"/>
    <w:rsid w:val="00CF7737"/>
    <w:rsid w:val="00D057BC"/>
    <w:rsid w:val="00D07989"/>
    <w:rsid w:val="00D12796"/>
    <w:rsid w:val="00D13BE1"/>
    <w:rsid w:val="00D14C80"/>
    <w:rsid w:val="00D21311"/>
    <w:rsid w:val="00D22AE8"/>
    <w:rsid w:val="00D23946"/>
    <w:rsid w:val="00D265D5"/>
    <w:rsid w:val="00D370C9"/>
    <w:rsid w:val="00D373C5"/>
    <w:rsid w:val="00D41DBF"/>
    <w:rsid w:val="00D440E1"/>
    <w:rsid w:val="00D471F4"/>
    <w:rsid w:val="00D50AD0"/>
    <w:rsid w:val="00D52774"/>
    <w:rsid w:val="00D55042"/>
    <w:rsid w:val="00D91765"/>
    <w:rsid w:val="00D94B54"/>
    <w:rsid w:val="00DC46B2"/>
    <w:rsid w:val="00DC63E6"/>
    <w:rsid w:val="00DD1D21"/>
    <w:rsid w:val="00DD5A6E"/>
    <w:rsid w:val="00DE653D"/>
    <w:rsid w:val="00DF5470"/>
    <w:rsid w:val="00E04B95"/>
    <w:rsid w:val="00E103AB"/>
    <w:rsid w:val="00E11C80"/>
    <w:rsid w:val="00E11CEC"/>
    <w:rsid w:val="00E155A9"/>
    <w:rsid w:val="00E15CAB"/>
    <w:rsid w:val="00E30A40"/>
    <w:rsid w:val="00E42911"/>
    <w:rsid w:val="00E432E3"/>
    <w:rsid w:val="00E6590E"/>
    <w:rsid w:val="00E70416"/>
    <w:rsid w:val="00E72A61"/>
    <w:rsid w:val="00E73716"/>
    <w:rsid w:val="00E84ED5"/>
    <w:rsid w:val="00EB21CC"/>
    <w:rsid w:val="00EB27E8"/>
    <w:rsid w:val="00EB7420"/>
    <w:rsid w:val="00EC2780"/>
    <w:rsid w:val="00EE58EB"/>
    <w:rsid w:val="00EE66C4"/>
    <w:rsid w:val="00F11CF2"/>
    <w:rsid w:val="00F15C2D"/>
    <w:rsid w:val="00F21CB6"/>
    <w:rsid w:val="00F23420"/>
    <w:rsid w:val="00F46C38"/>
    <w:rsid w:val="00F5207C"/>
    <w:rsid w:val="00F65DC7"/>
    <w:rsid w:val="00F80CFE"/>
    <w:rsid w:val="00F86888"/>
    <w:rsid w:val="00F92194"/>
    <w:rsid w:val="00F928D8"/>
    <w:rsid w:val="00FA2244"/>
    <w:rsid w:val="00FA24A8"/>
    <w:rsid w:val="00FB0CF2"/>
    <w:rsid w:val="00FB1E57"/>
    <w:rsid w:val="00FC2024"/>
    <w:rsid w:val="00FC794E"/>
    <w:rsid w:val="00FC7A12"/>
    <w:rsid w:val="00FD420B"/>
    <w:rsid w:val="00FD5F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paragraph" w:styleId="a7">
    <w:name w:val="Normal (Web)"/>
    <w:basedOn w:val="a"/>
    <w:uiPriority w:val="99"/>
    <w:semiHidden/>
    <w:unhideWhenUsed/>
    <w:rsid w:val="002B6086"/>
    <w:rPr>
      <w:rFonts w:ascii="Times New Roman" w:hAnsi="Times New Roman"/>
      <w:sz w:val="24"/>
      <w:szCs w:val="24"/>
    </w:rPr>
  </w:style>
  <w:style w:type="table" w:styleId="a8">
    <w:name w:val="Table Grid"/>
    <w:basedOn w:val="a1"/>
    <w:uiPriority w:val="39"/>
    <w:rsid w:val="00E7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8091">
      <w:bodyDiv w:val="1"/>
      <w:marLeft w:val="0"/>
      <w:marRight w:val="0"/>
      <w:marTop w:val="0"/>
      <w:marBottom w:val="0"/>
      <w:divBdr>
        <w:top w:val="none" w:sz="0" w:space="0" w:color="auto"/>
        <w:left w:val="none" w:sz="0" w:space="0" w:color="auto"/>
        <w:bottom w:val="none" w:sz="0" w:space="0" w:color="auto"/>
        <w:right w:val="none" w:sz="0" w:space="0" w:color="auto"/>
      </w:divBdr>
    </w:div>
    <w:div w:id="157355929">
      <w:bodyDiv w:val="1"/>
      <w:marLeft w:val="0"/>
      <w:marRight w:val="0"/>
      <w:marTop w:val="0"/>
      <w:marBottom w:val="0"/>
      <w:divBdr>
        <w:top w:val="none" w:sz="0" w:space="0" w:color="auto"/>
        <w:left w:val="none" w:sz="0" w:space="0" w:color="auto"/>
        <w:bottom w:val="none" w:sz="0" w:space="0" w:color="auto"/>
        <w:right w:val="none" w:sz="0" w:space="0" w:color="auto"/>
      </w:divBdr>
    </w:div>
    <w:div w:id="303317151">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143813789">
      <w:bodyDiv w:val="1"/>
      <w:marLeft w:val="0"/>
      <w:marRight w:val="0"/>
      <w:marTop w:val="0"/>
      <w:marBottom w:val="0"/>
      <w:divBdr>
        <w:top w:val="none" w:sz="0" w:space="0" w:color="auto"/>
        <w:left w:val="none" w:sz="0" w:space="0" w:color="auto"/>
        <w:bottom w:val="none" w:sz="0" w:space="0" w:color="auto"/>
        <w:right w:val="none" w:sz="0" w:space="0" w:color="auto"/>
      </w:divBdr>
    </w:div>
    <w:div w:id="1350915671">
      <w:bodyDiv w:val="1"/>
      <w:marLeft w:val="0"/>
      <w:marRight w:val="0"/>
      <w:marTop w:val="0"/>
      <w:marBottom w:val="0"/>
      <w:divBdr>
        <w:top w:val="none" w:sz="0" w:space="0" w:color="auto"/>
        <w:left w:val="none" w:sz="0" w:space="0" w:color="auto"/>
        <w:bottom w:val="none" w:sz="0" w:space="0" w:color="auto"/>
        <w:right w:val="none" w:sz="0" w:space="0" w:color="auto"/>
      </w:divBdr>
    </w:div>
    <w:div w:id="1531138983">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 w:id="1843011907">
      <w:bodyDiv w:val="1"/>
      <w:marLeft w:val="0"/>
      <w:marRight w:val="0"/>
      <w:marTop w:val="0"/>
      <w:marBottom w:val="0"/>
      <w:divBdr>
        <w:top w:val="none" w:sz="0" w:space="0" w:color="auto"/>
        <w:left w:val="none" w:sz="0" w:space="0" w:color="auto"/>
        <w:bottom w:val="none" w:sz="0" w:space="0" w:color="auto"/>
        <w:right w:val="none" w:sz="0" w:space="0" w:color="auto"/>
      </w:divBdr>
    </w:div>
    <w:div w:id="19334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C59CB-6A55-4FD2-A720-290FCB75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9582</Words>
  <Characters>5463</Characters>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2025-12-08T08:58:00Z</cp:lastPrinted>
  <dcterms:created xsi:type="dcterms:W3CDTF">2025-12-08T14:38:00Z</dcterms:created>
  <dcterms:modified xsi:type="dcterms:W3CDTF">2025-12-08T14:38:00Z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