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B2C5B3" w14:textId="77777777" w:rsidR="003D309C" w:rsidRPr="0029476B" w:rsidRDefault="003D309C" w:rsidP="003D309C">
      <w:pPr>
        <w:tabs>
          <w:tab w:val="center" w:pos="4677"/>
        </w:tabs>
        <w:spacing w:after="0" w:line="240" w:lineRule="auto"/>
        <w:ind w:right="-284"/>
        <w:jc w:val="center"/>
        <w:rPr>
          <w:rFonts w:ascii="Calibri" w:eastAsia="Calibri" w:hAnsi="Calibri" w:cs="Times New Roman"/>
          <w:sz w:val="26"/>
          <w:lang w:val="uk-UA"/>
        </w:rPr>
      </w:pPr>
      <w:r w:rsidRPr="0029476B">
        <w:rPr>
          <w:rFonts w:ascii="Calibri" w:eastAsia="Calibri" w:hAnsi="Calibri" w:cs="Times New Roman"/>
          <w:noProof/>
          <w:sz w:val="19"/>
          <w:lang w:eastAsia="ru-RU"/>
        </w:rPr>
        <w:drawing>
          <wp:inline distT="0" distB="0" distL="0" distR="0" wp14:anchorId="63EAD813" wp14:editId="437048B6">
            <wp:extent cx="435600" cy="612000"/>
            <wp:effectExtent l="0" t="0" r="3175"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435600" cy="612000"/>
                    </a:xfrm>
                    <a:prstGeom prst="rect">
                      <a:avLst/>
                    </a:prstGeom>
                    <a:noFill/>
                    <a:ln>
                      <a:noFill/>
                    </a:ln>
                  </pic:spPr>
                </pic:pic>
              </a:graphicData>
            </a:graphic>
          </wp:inline>
        </w:drawing>
      </w:r>
    </w:p>
    <w:p w14:paraId="64571807" w14:textId="77777777" w:rsidR="003D309C" w:rsidRPr="0029476B" w:rsidRDefault="003D309C" w:rsidP="003D309C">
      <w:pPr>
        <w:tabs>
          <w:tab w:val="center" w:pos="4677"/>
        </w:tabs>
        <w:spacing w:after="0" w:line="240" w:lineRule="auto"/>
        <w:ind w:right="-284"/>
        <w:jc w:val="center"/>
        <w:rPr>
          <w:rFonts w:ascii="Calibri" w:eastAsia="Calibri" w:hAnsi="Calibri" w:cs="Times New Roman"/>
          <w:b/>
          <w:sz w:val="10"/>
          <w:lang w:val="uk-UA"/>
        </w:rPr>
      </w:pPr>
    </w:p>
    <w:p w14:paraId="7C41A0A0" w14:textId="77777777" w:rsidR="003D309C" w:rsidRPr="0029476B" w:rsidRDefault="003D309C" w:rsidP="003D309C">
      <w:pPr>
        <w:spacing w:after="0" w:line="240" w:lineRule="auto"/>
        <w:ind w:right="-284"/>
        <w:jc w:val="center"/>
        <w:rPr>
          <w:rFonts w:ascii="Times New Roman" w:eastAsia="Calibri" w:hAnsi="Times New Roman" w:cs="Times New Roman"/>
          <w:b/>
          <w:kern w:val="28"/>
          <w:sz w:val="28"/>
          <w:szCs w:val="28"/>
          <w:lang w:val="uk-UA" w:eastAsia="uk-UA"/>
        </w:rPr>
      </w:pPr>
      <w:r w:rsidRPr="0029476B">
        <w:rPr>
          <w:rFonts w:ascii="Times New Roman" w:eastAsia="Calibri" w:hAnsi="Times New Roman" w:cs="Times New Roman"/>
          <w:bCs/>
          <w:kern w:val="28"/>
          <w:sz w:val="36"/>
          <w:szCs w:val="32"/>
          <w:lang w:val="uk-UA"/>
        </w:rPr>
        <w:t xml:space="preserve">КВАЛІФІКАЦІЙНО-ДИСЦИПЛІНАРНА </w:t>
      </w:r>
      <w:r w:rsidRPr="0029476B">
        <w:rPr>
          <w:rFonts w:ascii="Times New Roman" w:eastAsia="Calibri" w:hAnsi="Times New Roman" w:cs="Times New Roman"/>
          <w:bCs/>
          <w:kern w:val="28"/>
          <w:sz w:val="36"/>
          <w:szCs w:val="32"/>
          <w:lang w:val="uk-UA"/>
        </w:rPr>
        <w:br/>
        <w:t>КОМІСІЯ ПРОКУРОРІВ</w:t>
      </w:r>
    </w:p>
    <w:p w14:paraId="7CBC2364" w14:textId="77777777" w:rsidR="003D309C" w:rsidRPr="0029476B" w:rsidRDefault="003D309C" w:rsidP="003D309C">
      <w:pPr>
        <w:spacing w:after="0" w:line="240" w:lineRule="auto"/>
        <w:ind w:left="84" w:right="-284"/>
        <w:jc w:val="center"/>
        <w:rPr>
          <w:rFonts w:ascii="Times New Roman" w:eastAsia="Calibri" w:hAnsi="Times New Roman" w:cs="Times New Roman"/>
          <w:b/>
          <w:kern w:val="28"/>
          <w:sz w:val="28"/>
          <w:szCs w:val="28"/>
          <w:lang w:val="uk-UA" w:eastAsia="uk-UA"/>
        </w:rPr>
      </w:pPr>
    </w:p>
    <w:p w14:paraId="58A6AA8A" w14:textId="77777777" w:rsidR="003D309C" w:rsidRPr="0029476B" w:rsidRDefault="003D309C" w:rsidP="003D309C">
      <w:pPr>
        <w:spacing w:after="0" w:line="240" w:lineRule="auto"/>
        <w:ind w:left="84" w:right="-284"/>
        <w:jc w:val="center"/>
        <w:rPr>
          <w:rFonts w:ascii="Times New Roman" w:eastAsia="Calibri" w:hAnsi="Times New Roman" w:cs="Times New Roman"/>
          <w:b/>
          <w:kern w:val="28"/>
          <w:sz w:val="28"/>
          <w:szCs w:val="28"/>
          <w:lang w:val="uk-UA" w:eastAsia="uk-UA"/>
        </w:rPr>
      </w:pPr>
      <w:r w:rsidRPr="0029476B">
        <w:rPr>
          <w:rFonts w:ascii="Times New Roman" w:eastAsia="Calibri" w:hAnsi="Times New Roman" w:cs="Times New Roman"/>
          <w:b/>
          <w:kern w:val="28"/>
          <w:sz w:val="28"/>
          <w:szCs w:val="28"/>
          <w:lang w:val="uk-UA" w:eastAsia="uk-UA"/>
        </w:rPr>
        <w:t xml:space="preserve">Р І Ш Е Н </w:t>
      </w:r>
      <w:proofErr w:type="spellStart"/>
      <w:r w:rsidRPr="0029476B">
        <w:rPr>
          <w:rFonts w:ascii="Times New Roman" w:eastAsia="Calibri" w:hAnsi="Times New Roman" w:cs="Times New Roman"/>
          <w:b/>
          <w:kern w:val="28"/>
          <w:sz w:val="28"/>
          <w:szCs w:val="28"/>
          <w:lang w:val="uk-UA" w:eastAsia="uk-UA"/>
        </w:rPr>
        <w:t>Н</w:t>
      </w:r>
      <w:proofErr w:type="spellEnd"/>
      <w:r w:rsidRPr="0029476B">
        <w:rPr>
          <w:rFonts w:ascii="Times New Roman" w:eastAsia="Calibri" w:hAnsi="Times New Roman" w:cs="Times New Roman"/>
          <w:b/>
          <w:kern w:val="28"/>
          <w:sz w:val="28"/>
          <w:szCs w:val="28"/>
          <w:lang w:val="uk-UA" w:eastAsia="uk-UA"/>
        </w:rPr>
        <w:t xml:space="preserve"> Я</w:t>
      </w:r>
    </w:p>
    <w:p w14:paraId="0CE949AD" w14:textId="77777777" w:rsidR="003D309C" w:rsidRPr="0029476B" w:rsidRDefault="003D309C" w:rsidP="003D309C">
      <w:pPr>
        <w:spacing w:after="200" w:line="276" w:lineRule="auto"/>
        <w:ind w:left="84" w:right="-284"/>
        <w:jc w:val="center"/>
        <w:rPr>
          <w:rFonts w:ascii="Calibri" w:eastAsia="Calibri" w:hAnsi="Calibri" w:cs="Times New Roman"/>
          <w:b/>
          <w:kern w:val="28"/>
          <w:szCs w:val="28"/>
          <w:lang w:val="uk-UA" w:eastAsia="uk-UA"/>
        </w:rPr>
      </w:pPr>
    </w:p>
    <w:p w14:paraId="6CBC27A5" w14:textId="3B5D72C5" w:rsidR="003D309C" w:rsidRPr="0029476B" w:rsidRDefault="00C625ED" w:rsidP="00C625ED">
      <w:pPr>
        <w:spacing w:after="200" w:line="276" w:lineRule="auto"/>
        <w:ind w:right="-284"/>
        <w:rPr>
          <w:rFonts w:ascii="Times New Roman" w:eastAsia="Calibri" w:hAnsi="Times New Roman" w:cs="Times New Roman"/>
          <w:b/>
          <w:kern w:val="28"/>
          <w:sz w:val="28"/>
          <w:szCs w:val="28"/>
          <w:lang w:val="uk-UA" w:eastAsia="uk-UA"/>
        </w:rPr>
      </w:pPr>
      <w:r>
        <w:rPr>
          <w:rFonts w:ascii="Times New Roman" w:eastAsia="Calibri" w:hAnsi="Times New Roman" w:cs="Times New Roman"/>
          <w:b/>
          <w:kern w:val="28"/>
          <w:sz w:val="28"/>
          <w:szCs w:val="28"/>
          <w:lang w:val="uk-UA" w:eastAsia="uk-UA"/>
        </w:rPr>
        <w:t>24</w:t>
      </w:r>
      <w:r w:rsidR="003D309C" w:rsidRPr="0029476B">
        <w:rPr>
          <w:rFonts w:ascii="Times New Roman" w:eastAsia="Calibri" w:hAnsi="Times New Roman" w:cs="Times New Roman"/>
          <w:b/>
          <w:kern w:val="28"/>
          <w:sz w:val="28"/>
          <w:szCs w:val="28"/>
          <w:lang w:val="uk-UA" w:eastAsia="uk-UA"/>
        </w:rPr>
        <w:t xml:space="preserve"> </w:t>
      </w:r>
      <w:r w:rsidR="003D309C">
        <w:rPr>
          <w:rFonts w:ascii="Times New Roman" w:eastAsia="Calibri" w:hAnsi="Times New Roman" w:cs="Times New Roman"/>
          <w:b/>
          <w:kern w:val="28"/>
          <w:sz w:val="28"/>
          <w:szCs w:val="28"/>
          <w:lang w:val="uk-UA" w:eastAsia="uk-UA"/>
        </w:rPr>
        <w:t>ли</w:t>
      </w:r>
      <w:r>
        <w:rPr>
          <w:rFonts w:ascii="Times New Roman" w:eastAsia="Calibri" w:hAnsi="Times New Roman" w:cs="Times New Roman"/>
          <w:b/>
          <w:kern w:val="28"/>
          <w:sz w:val="28"/>
          <w:szCs w:val="28"/>
          <w:lang w:val="uk-UA" w:eastAsia="uk-UA"/>
        </w:rPr>
        <w:t>сто</w:t>
      </w:r>
      <w:r w:rsidR="003D309C">
        <w:rPr>
          <w:rFonts w:ascii="Times New Roman" w:eastAsia="Calibri" w:hAnsi="Times New Roman" w:cs="Times New Roman"/>
          <w:b/>
          <w:kern w:val="28"/>
          <w:sz w:val="28"/>
          <w:szCs w:val="28"/>
          <w:lang w:val="uk-UA" w:eastAsia="uk-UA"/>
        </w:rPr>
        <w:t>п</w:t>
      </w:r>
      <w:r>
        <w:rPr>
          <w:rFonts w:ascii="Times New Roman" w:eastAsia="Calibri" w:hAnsi="Times New Roman" w:cs="Times New Roman"/>
          <w:b/>
          <w:kern w:val="28"/>
          <w:sz w:val="28"/>
          <w:szCs w:val="28"/>
          <w:lang w:val="uk-UA" w:eastAsia="uk-UA"/>
        </w:rPr>
        <w:t>ада</w:t>
      </w:r>
      <w:r w:rsidR="003D309C" w:rsidRPr="0029476B">
        <w:rPr>
          <w:rFonts w:ascii="Times New Roman" w:eastAsia="Calibri" w:hAnsi="Times New Roman" w:cs="Times New Roman"/>
          <w:b/>
          <w:kern w:val="28"/>
          <w:sz w:val="28"/>
          <w:szCs w:val="28"/>
          <w:lang w:val="uk-UA" w:eastAsia="uk-UA"/>
        </w:rPr>
        <w:t xml:space="preserve"> 2025 року</w:t>
      </w:r>
      <w:r w:rsidR="003D309C" w:rsidRPr="0029476B">
        <w:rPr>
          <w:rFonts w:ascii="Times New Roman" w:eastAsia="Calibri" w:hAnsi="Times New Roman" w:cs="Times New Roman"/>
          <w:b/>
          <w:kern w:val="28"/>
          <w:sz w:val="28"/>
          <w:szCs w:val="28"/>
          <w:lang w:val="uk-UA" w:eastAsia="uk-UA"/>
        </w:rPr>
        <w:tab/>
      </w:r>
      <w:r w:rsidR="003D309C" w:rsidRPr="0029476B">
        <w:rPr>
          <w:rFonts w:ascii="Times New Roman" w:eastAsia="Calibri" w:hAnsi="Times New Roman" w:cs="Times New Roman"/>
          <w:b/>
          <w:kern w:val="28"/>
          <w:sz w:val="28"/>
          <w:szCs w:val="28"/>
          <w:lang w:val="uk-UA" w:eastAsia="uk-UA"/>
        </w:rPr>
        <w:tab/>
        <w:t xml:space="preserve">   </w:t>
      </w:r>
      <w:r>
        <w:rPr>
          <w:rFonts w:ascii="Times New Roman" w:eastAsia="Calibri" w:hAnsi="Times New Roman" w:cs="Times New Roman"/>
          <w:b/>
          <w:kern w:val="28"/>
          <w:sz w:val="28"/>
          <w:szCs w:val="28"/>
          <w:lang w:val="uk-UA" w:eastAsia="uk-UA"/>
        </w:rPr>
        <w:t xml:space="preserve"> </w:t>
      </w:r>
      <w:r w:rsidR="003D309C" w:rsidRPr="0029476B">
        <w:rPr>
          <w:rFonts w:ascii="Times New Roman" w:eastAsia="Calibri" w:hAnsi="Times New Roman" w:cs="Times New Roman"/>
          <w:b/>
          <w:kern w:val="28"/>
          <w:sz w:val="28"/>
          <w:szCs w:val="28"/>
          <w:lang w:val="uk-UA" w:eastAsia="uk-UA"/>
        </w:rPr>
        <w:t>Київ</w:t>
      </w:r>
      <w:r w:rsidR="003D309C" w:rsidRPr="0029476B">
        <w:rPr>
          <w:rFonts w:ascii="Times New Roman" w:eastAsia="Calibri" w:hAnsi="Times New Roman" w:cs="Times New Roman"/>
          <w:b/>
          <w:kern w:val="28"/>
          <w:sz w:val="28"/>
          <w:szCs w:val="28"/>
          <w:lang w:val="uk-UA" w:eastAsia="uk-UA"/>
        </w:rPr>
        <w:tab/>
      </w:r>
      <w:r w:rsidR="003D309C" w:rsidRPr="0029476B">
        <w:rPr>
          <w:rFonts w:ascii="Times New Roman" w:eastAsia="Calibri" w:hAnsi="Times New Roman" w:cs="Times New Roman"/>
          <w:b/>
          <w:kern w:val="28"/>
          <w:sz w:val="28"/>
          <w:szCs w:val="28"/>
          <w:lang w:val="uk-UA" w:eastAsia="uk-UA"/>
        </w:rPr>
        <w:tab/>
        <w:t xml:space="preserve">                        № </w:t>
      </w:r>
      <w:r>
        <w:rPr>
          <w:rFonts w:ascii="Times New Roman" w:eastAsia="Calibri" w:hAnsi="Times New Roman" w:cs="Times New Roman"/>
          <w:b/>
          <w:kern w:val="28"/>
          <w:sz w:val="28"/>
          <w:szCs w:val="28"/>
          <w:lang w:val="uk-UA" w:eastAsia="uk-UA"/>
        </w:rPr>
        <w:t>11</w:t>
      </w:r>
      <w:r w:rsidR="003D309C" w:rsidRPr="0029476B">
        <w:rPr>
          <w:rFonts w:ascii="Times New Roman" w:eastAsia="Calibri" w:hAnsi="Times New Roman" w:cs="Times New Roman"/>
          <w:b/>
          <w:kern w:val="28"/>
          <w:sz w:val="28"/>
          <w:szCs w:val="28"/>
          <w:lang w:val="uk-UA" w:eastAsia="uk-UA"/>
        </w:rPr>
        <w:t>7</w:t>
      </w:r>
      <w:r>
        <w:rPr>
          <w:rFonts w:ascii="Times New Roman" w:eastAsia="Calibri" w:hAnsi="Times New Roman" w:cs="Times New Roman"/>
          <w:b/>
          <w:kern w:val="28"/>
          <w:sz w:val="28"/>
          <w:szCs w:val="28"/>
          <w:lang w:val="uk-UA" w:eastAsia="uk-UA"/>
        </w:rPr>
        <w:t>3</w:t>
      </w:r>
      <w:r w:rsidR="003D309C" w:rsidRPr="0029476B">
        <w:rPr>
          <w:rFonts w:ascii="Times New Roman" w:eastAsia="Calibri" w:hAnsi="Times New Roman" w:cs="Times New Roman"/>
          <w:b/>
          <w:kern w:val="28"/>
          <w:sz w:val="28"/>
          <w:szCs w:val="28"/>
          <w:lang w:val="uk-UA" w:eastAsia="uk-UA"/>
        </w:rPr>
        <w:t>дс-25</w:t>
      </w:r>
    </w:p>
    <w:p w14:paraId="0949CED2" w14:textId="77777777" w:rsidR="003D309C" w:rsidRPr="0029476B" w:rsidRDefault="003D309C" w:rsidP="003D309C">
      <w:pPr>
        <w:spacing w:after="0" w:line="240" w:lineRule="auto"/>
        <w:ind w:right="-284"/>
        <w:contextualSpacing/>
        <w:rPr>
          <w:rFonts w:ascii="Times New Roman" w:eastAsia="Calibri" w:hAnsi="Times New Roman" w:cs="Times New Roman"/>
          <w:b/>
          <w:sz w:val="28"/>
          <w:szCs w:val="28"/>
          <w:lang w:val="uk-UA" w:eastAsia="uk-UA"/>
        </w:rPr>
      </w:pPr>
    </w:p>
    <w:p w14:paraId="6F8FF4BA" w14:textId="77777777" w:rsidR="003D309C" w:rsidRPr="0029476B" w:rsidRDefault="003D309C" w:rsidP="003D309C">
      <w:pPr>
        <w:spacing w:after="0" w:line="240" w:lineRule="auto"/>
        <w:ind w:right="-284"/>
        <w:contextualSpacing/>
        <w:rPr>
          <w:rFonts w:ascii="Times New Roman" w:eastAsia="Calibri" w:hAnsi="Times New Roman" w:cs="Times New Roman"/>
          <w:b/>
          <w:sz w:val="28"/>
          <w:szCs w:val="28"/>
          <w:lang w:val="uk-UA" w:eastAsia="uk-UA"/>
        </w:rPr>
      </w:pPr>
      <w:r w:rsidRPr="0029476B">
        <w:rPr>
          <w:rFonts w:ascii="Times New Roman" w:eastAsia="Calibri" w:hAnsi="Times New Roman" w:cs="Times New Roman"/>
          <w:b/>
          <w:sz w:val="28"/>
          <w:szCs w:val="28"/>
          <w:lang w:val="uk-UA" w:eastAsia="uk-UA"/>
        </w:rPr>
        <w:t xml:space="preserve">Про відмову у відкритті </w:t>
      </w:r>
    </w:p>
    <w:p w14:paraId="00AC6462" w14:textId="77777777" w:rsidR="003D309C" w:rsidRPr="0029476B" w:rsidRDefault="003D309C" w:rsidP="003D309C">
      <w:pPr>
        <w:spacing w:after="0" w:line="240" w:lineRule="auto"/>
        <w:ind w:right="-284"/>
        <w:contextualSpacing/>
        <w:rPr>
          <w:rFonts w:ascii="Times New Roman" w:eastAsia="Calibri" w:hAnsi="Times New Roman" w:cs="Times New Roman"/>
          <w:b/>
          <w:sz w:val="28"/>
          <w:szCs w:val="28"/>
          <w:lang w:val="uk-UA" w:eastAsia="uk-UA"/>
        </w:rPr>
      </w:pPr>
      <w:r w:rsidRPr="0029476B">
        <w:rPr>
          <w:rFonts w:ascii="Times New Roman" w:eastAsia="Calibri" w:hAnsi="Times New Roman" w:cs="Times New Roman"/>
          <w:b/>
          <w:sz w:val="28"/>
          <w:szCs w:val="28"/>
          <w:lang w:val="uk-UA" w:eastAsia="uk-UA"/>
        </w:rPr>
        <w:t>дисциплінарного провадження</w:t>
      </w:r>
    </w:p>
    <w:p w14:paraId="7093AAC9" w14:textId="77777777" w:rsidR="003D309C" w:rsidRPr="0029476B" w:rsidRDefault="003D309C" w:rsidP="003D309C">
      <w:pPr>
        <w:spacing w:after="0" w:line="240" w:lineRule="auto"/>
        <w:ind w:right="-284"/>
        <w:contextualSpacing/>
        <w:rPr>
          <w:rFonts w:ascii="Times New Roman" w:eastAsia="Calibri" w:hAnsi="Times New Roman" w:cs="Times New Roman"/>
          <w:b/>
          <w:sz w:val="28"/>
          <w:szCs w:val="28"/>
          <w:lang w:val="uk-UA" w:eastAsia="uk-UA"/>
        </w:rPr>
      </w:pPr>
    </w:p>
    <w:p w14:paraId="6C0BE125" w14:textId="321C388D" w:rsidR="003D309C" w:rsidRDefault="003D309C" w:rsidP="00C625ED">
      <w:pPr>
        <w:pStyle w:val="a6"/>
        <w:tabs>
          <w:tab w:val="left" w:pos="567"/>
        </w:tabs>
        <w:ind w:firstLine="567"/>
        <w:jc w:val="both"/>
        <w:rPr>
          <w:rFonts w:ascii="Times New Roman" w:hAnsi="Times New Roman"/>
          <w:sz w:val="28"/>
          <w:szCs w:val="28"/>
        </w:rPr>
      </w:pPr>
      <w:r w:rsidRPr="0029476B">
        <w:rPr>
          <w:rFonts w:ascii="Times New Roman" w:hAnsi="Times New Roman"/>
          <w:sz w:val="28"/>
          <w:szCs w:val="28"/>
        </w:rPr>
        <w:t xml:space="preserve">Член Кваліфікаційно-дисциплінарної комісії прокурорів </w:t>
      </w:r>
      <w:r w:rsidR="00C625ED">
        <w:rPr>
          <w:rFonts w:ascii="Times New Roman" w:hAnsi="Times New Roman"/>
          <w:sz w:val="28"/>
          <w:szCs w:val="28"/>
        </w:rPr>
        <w:t>Коваль К.П</w:t>
      </w:r>
      <w:r w:rsidRPr="0029476B">
        <w:rPr>
          <w:rFonts w:ascii="Times New Roman" w:hAnsi="Times New Roman"/>
          <w:sz w:val="28"/>
          <w:szCs w:val="28"/>
        </w:rPr>
        <w:t xml:space="preserve">., розглянувши дисциплінарну скаргу </w:t>
      </w:r>
      <w:r w:rsidR="00975D89">
        <w:rPr>
          <w:rFonts w:ascii="Times New Roman" w:hAnsi="Times New Roman"/>
          <w:sz w:val="28"/>
          <w:szCs w:val="28"/>
        </w:rPr>
        <w:t>ОСОБА_1</w:t>
      </w:r>
      <w:r w:rsidRPr="0029476B">
        <w:rPr>
          <w:rFonts w:ascii="Times New Roman" w:hAnsi="Times New Roman"/>
          <w:sz w:val="28"/>
          <w:szCs w:val="28"/>
        </w:rPr>
        <w:t xml:space="preserve"> стосовно </w:t>
      </w:r>
      <w:r w:rsidRPr="0029476B">
        <w:rPr>
          <w:rFonts w:ascii="Times New Roman" w:hAnsi="Times New Roman"/>
          <w:iCs/>
          <w:sz w:val="28"/>
          <w:szCs w:val="28"/>
          <w:shd w:val="clear" w:color="auto" w:fill="FFFFFF"/>
        </w:rPr>
        <w:t>прокурор</w:t>
      </w:r>
      <w:r w:rsidR="00C625ED">
        <w:rPr>
          <w:rFonts w:ascii="Times New Roman" w:hAnsi="Times New Roman"/>
          <w:iCs/>
          <w:sz w:val="28"/>
          <w:szCs w:val="28"/>
          <w:shd w:val="clear" w:color="auto" w:fill="FFFFFF"/>
        </w:rPr>
        <w:t>ів</w:t>
      </w:r>
      <w:r>
        <w:rPr>
          <w:rFonts w:ascii="Times New Roman" w:hAnsi="Times New Roman"/>
          <w:iCs/>
          <w:sz w:val="28"/>
          <w:szCs w:val="28"/>
          <w:shd w:val="clear" w:color="auto" w:fill="FFFFFF"/>
        </w:rPr>
        <w:t xml:space="preserve"> Одеської</w:t>
      </w:r>
      <w:r w:rsidRPr="0029476B">
        <w:rPr>
          <w:rFonts w:ascii="Times New Roman" w:hAnsi="Times New Roman"/>
          <w:iCs/>
          <w:sz w:val="28"/>
          <w:szCs w:val="28"/>
          <w:shd w:val="clear" w:color="auto" w:fill="FFFFFF"/>
        </w:rPr>
        <w:t xml:space="preserve"> </w:t>
      </w:r>
      <w:r>
        <w:rPr>
          <w:rFonts w:ascii="Times New Roman" w:hAnsi="Times New Roman"/>
          <w:iCs/>
          <w:sz w:val="28"/>
          <w:szCs w:val="28"/>
          <w:shd w:val="clear" w:color="auto" w:fill="FFFFFF"/>
        </w:rPr>
        <w:t>облас</w:t>
      </w:r>
      <w:r w:rsidRPr="0029476B">
        <w:rPr>
          <w:rFonts w:ascii="Times New Roman" w:hAnsi="Times New Roman"/>
          <w:sz w:val="28"/>
          <w:szCs w:val="28"/>
        </w:rPr>
        <w:t xml:space="preserve">ної </w:t>
      </w:r>
      <w:r w:rsidRPr="0029476B">
        <w:rPr>
          <w:rFonts w:ascii="Times New Roman" w:hAnsi="Times New Roman"/>
          <w:iCs/>
          <w:sz w:val="28"/>
          <w:szCs w:val="28"/>
          <w:shd w:val="clear" w:color="auto" w:fill="FFFFFF"/>
        </w:rPr>
        <w:t xml:space="preserve">прокуратури </w:t>
      </w:r>
      <w:r w:rsidR="00C625ED" w:rsidRPr="0016464A">
        <w:rPr>
          <w:rFonts w:ascii="Times New Roman" w:hAnsi="Times New Roman"/>
          <w:sz w:val="28"/>
          <w:szCs w:val="28"/>
        </w:rPr>
        <w:t>(без зазначення конкретн</w:t>
      </w:r>
      <w:r w:rsidR="00C625ED">
        <w:rPr>
          <w:rFonts w:ascii="Times New Roman" w:hAnsi="Times New Roman"/>
          <w:sz w:val="28"/>
          <w:szCs w:val="28"/>
        </w:rPr>
        <w:t>их</w:t>
      </w:r>
      <w:r w:rsidR="00C625ED" w:rsidRPr="0016464A">
        <w:rPr>
          <w:rFonts w:ascii="Times New Roman" w:hAnsi="Times New Roman"/>
          <w:sz w:val="28"/>
          <w:szCs w:val="28"/>
        </w:rPr>
        <w:t xml:space="preserve"> прізвищ</w:t>
      </w:r>
      <w:r w:rsidR="00C625ED">
        <w:rPr>
          <w:rFonts w:ascii="Times New Roman" w:hAnsi="Times New Roman"/>
          <w:sz w:val="28"/>
          <w:szCs w:val="28"/>
        </w:rPr>
        <w:t xml:space="preserve"> та посад</w:t>
      </w:r>
      <w:r w:rsidR="00C625ED" w:rsidRPr="0016464A">
        <w:rPr>
          <w:rFonts w:ascii="Times New Roman" w:hAnsi="Times New Roman"/>
          <w:sz w:val="28"/>
          <w:szCs w:val="28"/>
        </w:rPr>
        <w:t>),</w:t>
      </w:r>
    </w:p>
    <w:p w14:paraId="1EC9450D" w14:textId="77777777" w:rsidR="003D309C" w:rsidRPr="0029476B" w:rsidRDefault="003D309C" w:rsidP="003D309C">
      <w:pPr>
        <w:tabs>
          <w:tab w:val="left" w:pos="567"/>
        </w:tabs>
        <w:spacing w:after="0" w:line="240" w:lineRule="auto"/>
        <w:ind w:right="-284" w:firstLine="709"/>
        <w:jc w:val="both"/>
        <w:rPr>
          <w:rFonts w:ascii="Times New Roman" w:eastAsia="Calibri" w:hAnsi="Times New Roman" w:cs="Times New Roman"/>
          <w:sz w:val="28"/>
          <w:szCs w:val="28"/>
          <w:lang w:val="uk-UA"/>
        </w:rPr>
      </w:pPr>
    </w:p>
    <w:p w14:paraId="2A6AB9E6" w14:textId="77777777" w:rsidR="003D309C" w:rsidRPr="0029476B" w:rsidRDefault="003D309C" w:rsidP="00C625ED">
      <w:pPr>
        <w:tabs>
          <w:tab w:val="left" w:pos="567"/>
        </w:tabs>
        <w:spacing w:after="120" w:line="240" w:lineRule="auto"/>
        <w:ind w:right="-1"/>
        <w:contextualSpacing/>
        <w:jc w:val="center"/>
        <w:rPr>
          <w:rFonts w:ascii="Times New Roman" w:eastAsia="Calibri" w:hAnsi="Times New Roman" w:cs="Times New Roman"/>
          <w:b/>
          <w:sz w:val="28"/>
          <w:szCs w:val="28"/>
          <w:lang w:val="uk-UA" w:eastAsia="uk-UA"/>
        </w:rPr>
      </w:pPr>
      <w:r w:rsidRPr="0029476B">
        <w:rPr>
          <w:rFonts w:ascii="Times New Roman" w:eastAsia="Calibri" w:hAnsi="Times New Roman" w:cs="Times New Roman"/>
          <w:b/>
          <w:sz w:val="28"/>
          <w:szCs w:val="28"/>
          <w:lang w:val="uk-UA" w:eastAsia="uk-UA"/>
        </w:rPr>
        <w:t>В С Т А Н О В И Л А:</w:t>
      </w:r>
    </w:p>
    <w:p w14:paraId="5B6A6C8B" w14:textId="77777777" w:rsidR="003D309C" w:rsidRPr="0029476B" w:rsidRDefault="003D309C" w:rsidP="003D309C">
      <w:pPr>
        <w:tabs>
          <w:tab w:val="left" w:pos="567"/>
        </w:tabs>
        <w:spacing w:after="120" w:line="240" w:lineRule="auto"/>
        <w:ind w:right="-284" w:firstLine="709"/>
        <w:contextualSpacing/>
        <w:jc w:val="center"/>
        <w:rPr>
          <w:rFonts w:ascii="Times New Roman" w:eastAsia="Calibri" w:hAnsi="Times New Roman" w:cs="Times New Roman"/>
          <w:b/>
          <w:sz w:val="28"/>
          <w:szCs w:val="28"/>
          <w:lang w:val="uk-UA" w:eastAsia="uk-UA"/>
        </w:rPr>
      </w:pPr>
    </w:p>
    <w:p w14:paraId="1CD2EEFC" w14:textId="4F3A93B8" w:rsidR="003D309C" w:rsidRPr="0029476B" w:rsidRDefault="003D309C" w:rsidP="00975D89">
      <w:pPr>
        <w:tabs>
          <w:tab w:val="left" w:pos="567"/>
        </w:tabs>
        <w:spacing w:after="0" w:line="240" w:lineRule="auto"/>
        <w:ind w:right="-1" w:firstLine="567"/>
        <w:jc w:val="both"/>
        <w:rPr>
          <w:rFonts w:ascii="Times New Roman" w:eastAsia="Calibri" w:hAnsi="Times New Roman" w:cs="Times New Roman"/>
          <w:iCs/>
          <w:sz w:val="28"/>
          <w:szCs w:val="28"/>
          <w:shd w:val="clear" w:color="auto" w:fill="FFFFFF"/>
          <w:lang w:val="uk-UA"/>
        </w:rPr>
      </w:pPr>
      <w:r w:rsidRPr="0029476B">
        <w:rPr>
          <w:rFonts w:ascii="Times New Roman" w:eastAsia="Calibri" w:hAnsi="Times New Roman" w:cs="Times New Roman"/>
          <w:sz w:val="28"/>
          <w:szCs w:val="28"/>
          <w:lang w:val="uk-UA"/>
        </w:rPr>
        <w:t xml:space="preserve">До Кваліфікаційно-дисциплінарної комісії прокурорів (далі – Комісія) надійшла дисциплінарна скарга </w:t>
      </w:r>
      <w:r w:rsidR="00975D89" w:rsidRPr="00975D89">
        <w:rPr>
          <w:rFonts w:ascii="Times New Roman" w:hAnsi="Times New Roman"/>
          <w:sz w:val="28"/>
          <w:szCs w:val="28"/>
          <w:lang w:val="uk-UA"/>
        </w:rPr>
        <w:t xml:space="preserve">ОСОБА_1 </w:t>
      </w:r>
      <w:r w:rsidRPr="0029476B">
        <w:rPr>
          <w:rFonts w:ascii="Times New Roman" w:eastAsia="Calibri" w:hAnsi="Times New Roman" w:cs="Times New Roman"/>
          <w:sz w:val="28"/>
          <w:szCs w:val="28"/>
          <w:lang w:val="uk-UA"/>
        </w:rPr>
        <w:t>(далі – скаржник) про вчинення дисциплінарного проступку прокурор</w:t>
      </w:r>
      <w:r w:rsidR="00C625ED">
        <w:rPr>
          <w:rFonts w:ascii="Times New Roman" w:eastAsia="Calibri" w:hAnsi="Times New Roman" w:cs="Times New Roman"/>
          <w:sz w:val="28"/>
          <w:szCs w:val="28"/>
          <w:lang w:val="uk-UA"/>
        </w:rPr>
        <w:t>а</w:t>
      </w:r>
      <w:r w:rsidRPr="0029476B">
        <w:rPr>
          <w:rFonts w:ascii="Times New Roman" w:eastAsia="Calibri" w:hAnsi="Times New Roman" w:cs="Times New Roman"/>
          <w:sz w:val="28"/>
          <w:szCs w:val="28"/>
          <w:lang w:val="uk-UA"/>
        </w:rPr>
        <w:t>м</w:t>
      </w:r>
      <w:r w:rsidR="00C625ED">
        <w:rPr>
          <w:rFonts w:ascii="Times New Roman" w:eastAsia="Calibri" w:hAnsi="Times New Roman" w:cs="Times New Roman"/>
          <w:sz w:val="28"/>
          <w:szCs w:val="28"/>
          <w:lang w:val="uk-UA"/>
        </w:rPr>
        <w:t>и</w:t>
      </w:r>
      <w:r w:rsidRPr="0029476B">
        <w:rPr>
          <w:rFonts w:ascii="Times New Roman" w:eastAsia="Calibri" w:hAnsi="Times New Roman" w:cs="Times New Roman"/>
          <w:sz w:val="28"/>
          <w:szCs w:val="28"/>
          <w:lang w:val="uk-UA"/>
        </w:rPr>
        <w:t xml:space="preserve"> </w:t>
      </w:r>
      <w:r w:rsidR="00C625ED">
        <w:rPr>
          <w:rFonts w:ascii="Times New Roman" w:eastAsia="Calibri" w:hAnsi="Times New Roman" w:cs="Times New Roman"/>
          <w:iCs/>
          <w:sz w:val="28"/>
          <w:szCs w:val="28"/>
          <w:shd w:val="clear" w:color="auto" w:fill="FFFFFF"/>
          <w:lang w:val="uk-UA"/>
        </w:rPr>
        <w:t>Одеської</w:t>
      </w:r>
      <w:r w:rsidR="00C625ED" w:rsidRPr="0029476B">
        <w:rPr>
          <w:rFonts w:ascii="Times New Roman" w:eastAsia="Calibri" w:hAnsi="Times New Roman" w:cs="Times New Roman"/>
          <w:iCs/>
          <w:sz w:val="28"/>
          <w:szCs w:val="28"/>
          <w:shd w:val="clear" w:color="auto" w:fill="FFFFFF"/>
          <w:lang w:val="uk-UA"/>
        </w:rPr>
        <w:t xml:space="preserve"> </w:t>
      </w:r>
      <w:r w:rsidR="00C625ED">
        <w:rPr>
          <w:rFonts w:ascii="Times New Roman" w:eastAsia="Calibri" w:hAnsi="Times New Roman" w:cs="Times New Roman"/>
          <w:iCs/>
          <w:sz w:val="28"/>
          <w:szCs w:val="28"/>
          <w:shd w:val="clear" w:color="auto" w:fill="FFFFFF"/>
          <w:lang w:val="uk-UA"/>
        </w:rPr>
        <w:t>облас</w:t>
      </w:r>
      <w:r w:rsidR="00C625ED" w:rsidRPr="0029476B">
        <w:rPr>
          <w:rFonts w:ascii="Times New Roman" w:eastAsia="Calibri" w:hAnsi="Times New Roman" w:cs="Times New Roman"/>
          <w:sz w:val="28"/>
          <w:szCs w:val="28"/>
          <w:lang w:val="uk-UA"/>
        </w:rPr>
        <w:t xml:space="preserve">ної </w:t>
      </w:r>
      <w:r w:rsidR="00C625ED" w:rsidRPr="0029476B">
        <w:rPr>
          <w:rFonts w:ascii="Times New Roman" w:eastAsia="Calibri" w:hAnsi="Times New Roman" w:cs="Times New Roman"/>
          <w:iCs/>
          <w:sz w:val="28"/>
          <w:szCs w:val="28"/>
          <w:shd w:val="clear" w:color="auto" w:fill="FFFFFF"/>
          <w:lang w:val="uk-UA"/>
        </w:rPr>
        <w:t>прокуратури</w:t>
      </w:r>
      <w:r w:rsidRPr="0029476B">
        <w:rPr>
          <w:rFonts w:ascii="Times New Roman" w:eastAsia="Calibri" w:hAnsi="Times New Roman" w:cs="Times New Roman"/>
          <w:iCs/>
          <w:sz w:val="28"/>
          <w:szCs w:val="28"/>
          <w:shd w:val="clear" w:color="auto" w:fill="FFFFFF"/>
          <w:lang w:val="uk-UA"/>
        </w:rPr>
        <w:t>.</w:t>
      </w:r>
    </w:p>
    <w:p w14:paraId="6326EEE5" w14:textId="71F7CE9E" w:rsidR="003D309C" w:rsidRPr="0029476B" w:rsidRDefault="003D309C" w:rsidP="00975D89">
      <w:pPr>
        <w:tabs>
          <w:tab w:val="left" w:pos="567"/>
        </w:tabs>
        <w:spacing w:after="0" w:line="240" w:lineRule="auto"/>
        <w:ind w:right="-1" w:firstLine="567"/>
        <w:jc w:val="both"/>
        <w:rPr>
          <w:rFonts w:ascii="Times New Roman" w:eastAsia="Calibri" w:hAnsi="Times New Roman" w:cs="Times New Roman"/>
          <w:sz w:val="28"/>
          <w:szCs w:val="28"/>
          <w:lang w:val="uk-UA"/>
        </w:rPr>
      </w:pPr>
      <w:r w:rsidRPr="0029476B">
        <w:rPr>
          <w:rFonts w:ascii="Times New Roman" w:eastAsia="Calibri" w:hAnsi="Times New Roman" w:cs="Times New Roman"/>
          <w:sz w:val="28"/>
          <w:szCs w:val="28"/>
          <w:lang w:val="uk-UA"/>
        </w:rPr>
        <w:t xml:space="preserve">Автоматизованою системою розподілу дисциплінарних скарг для вирішення питання про відкриття дисциплінарного провадження дисциплінарну скаргу розподілено мені (протокол розподілу від </w:t>
      </w:r>
      <w:r w:rsidR="00C625ED">
        <w:rPr>
          <w:rFonts w:ascii="Times New Roman" w:eastAsia="Calibri" w:hAnsi="Times New Roman" w:cs="Times New Roman"/>
          <w:sz w:val="28"/>
          <w:szCs w:val="28"/>
          <w:lang w:val="uk-UA"/>
        </w:rPr>
        <w:t>1</w:t>
      </w:r>
      <w:r>
        <w:rPr>
          <w:rFonts w:ascii="Times New Roman" w:eastAsia="Calibri" w:hAnsi="Times New Roman" w:cs="Times New Roman"/>
          <w:sz w:val="28"/>
          <w:szCs w:val="28"/>
          <w:lang w:val="uk-UA"/>
        </w:rPr>
        <w:t>2</w:t>
      </w:r>
      <w:r w:rsidRPr="0029476B">
        <w:rPr>
          <w:rFonts w:ascii="Times New Roman" w:eastAsia="Calibri" w:hAnsi="Times New Roman" w:cs="Times New Roman"/>
          <w:sz w:val="28"/>
          <w:szCs w:val="28"/>
          <w:lang w:val="uk-UA"/>
        </w:rPr>
        <w:t xml:space="preserve"> </w:t>
      </w:r>
      <w:r w:rsidR="00C625ED">
        <w:rPr>
          <w:rFonts w:ascii="Times New Roman" w:eastAsia="Calibri" w:hAnsi="Times New Roman" w:cs="Times New Roman"/>
          <w:sz w:val="28"/>
          <w:szCs w:val="28"/>
          <w:lang w:val="uk-UA"/>
        </w:rPr>
        <w:t>листопада</w:t>
      </w:r>
      <w:r w:rsidRPr="0029476B">
        <w:rPr>
          <w:rFonts w:ascii="Times New Roman" w:eastAsia="Calibri" w:hAnsi="Times New Roman" w:cs="Times New Roman"/>
          <w:sz w:val="28"/>
          <w:szCs w:val="28"/>
          <w:lang w:val="uk-UA"/>
        </w:rPr>
        <w:t xml:space="preserve"> 2025 року). </w:t>
      </w:r>
    </w:p>
    <w:p w14:paraId="67A7AD9E" w14:textId="77777777" w:rsidR="003D309C" w:rsidRPr="0029476B" w:rsidRDefault="003D309C" w:rsidP="00975D89">
      <w:pPr>
        <w:tabs>
          <w:tab w:val="left" w:pos="567"/>
        </w:tabs>
        <w:spacing w:after="0" w:line="240" w:lineRule="auto"/>
        <w:ind w:right="-1" w:firstLine="567"/>
        <w:jc w:val="both"/>
        <w:rPr>
          <w:rFonts w:ascii="Times New Roman" w:eastAsia="Calibri" w:hAnsi="Times New Roman" w:cs="Times New Roman"/>
          <w:sz w:val="28"/>
          <w:szCs w:val="28"/>
          <w:lang w:val="uk-UA"/>
        </w:rPr>
      </w:pPr>
      <w:r w:rsidRPr="0029476B">
        <w:rPr>
          <w:rFonts w:ascii="Times New Roman" w:eastAsia="Calibri" w:hAnsi="Times New Roman" w:cs="Times New Roman"/>
          <w:sz w:val="28"/>
          <w:szCs w:val="28"/>
          <w:lang w:val="uk-UA"/>
        </w:rPr>
        <w:t>При вирішенні питання про відкриття дисциплінарного провадження, встановлено таке.</w:t>
      </w:r>
    </w:p>
    <w:p w14:paraId="26BC6BDA" w14:textId="77777777" w:rsidR="003D309C" w:rsidRPr="0029476B" w:rsidRDefault="003D309C" w:rsidP="00975D89">
      <w:pPr>
        <w:tabs>
          <w:tab w:val="left" w:pos="567"/>
        </w:tabs>
        <w:spacing w:after="0" w:line="240" w:lineRule="auto"/>
        <w:ind w:right="-1" w:firstLine="709"/>
        <w:jc w:val="both"/>
        <w:rPr>
          <w:rFonts w:ascii="Times New Roman" w:eastAsia="Calibri" w:hAnsi="Times New Roman" w:cs="Times New Roman"/>
          <w:sz w:val="28"/>
          <w:szCs w:val="28"/>
          <w:lang w:val="uk-UA"/>
        </w:rPr>
      </w:pPr>
    </w:p>
    <w:p w14:paraId="258261CA" w14:textId="77777777" w:rsidR="003D309C" w:rsidRPr="0029476B" w:rsidRDefault="003D309C" w:rsidP="00975D89">
      <w:pPr>
        <w:widowControl w:val="0"/>
        <w:tabs>
          <w:tab w:val="left" w:pos="567"/>
          <w:tab w:val="left" w:pos="851"/>
        </w:tabs>
        <w:spacing w:after="0" w:line="240" w:lineRule="auto"/>
        <w:ind w:right="-1" w:firstLine="567"/>
        <w:contextualSpacing/>
        <w:jc w:val="both"/>
        <w:rPr>
          <w:rFonts w:ascii="Times New Roman" w:eastAsia="Calibri" w:hAnsi="Times New Roman" w:cs="Times New Roman"/>
          <w:b/>
          <w:sz w:val="28"/>
          <w:szCs w:val="28"/>
          <w:lang w:val="uk-UA"/>
        </w:rPr>
      </w:pPr>
      <w:r w:rsidRPr="0029476B">
        <w:rPr>
          <w:rFonts w:ascii="Times New Roman" w:eastAsia="Calibri" w:hAnsi="Times New Roman" w:cs="Times New Roman"/>
          <w:b/>
          <w:sz w:val="28"/>
          <w:szCs w:val="28"/>
          <w:lang w:val="uk-UA"/>
        </w:rPr>
        <w:t>Зміст скарги</w:t>
      </w:r>
    </w:p>
    <w:p w14:paraId="4CCE5C20" w14:textId="37DF9830" w:rsidR="003D309C" w:rsidRDefault="00C625ED" w:rsidP="00975D89">
      <w:pPr>
        <w:widowControl w:val="0"/>
        <w:tabs>
          <w:tab w:val="left" w:pos="567"/>
          <w:tab w:val="left" w:pos="851"/>
        </w:tabs>
        <w:spacing w:after="0" w:line="240" w:lineRule="auto"/>
        <w:ind w:right="-1" w:firstLine="567"/>
        <w:contextualSpacing/>
        <w:jc w:val="both"/>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t>Скаржником зазначено, що н</w:t>
      </w:r>
      <w:r w:rsidR="003D309C">
        <w:rPr>
          <w:rFonts w:ascii="Times New Roman" w:eastAsia="Calibri" w:hAnsi="Times New Roman" w:cs="Times New Roman"/>
          <w:sz w:val="28"/>
          <w:szCs w:val="28"/>
          <w:lang w:val="uk-UA"/>
        </w:rPr>
        <w:t xml:space="preserve">а розгляді Одеського апеляційного суду перебуває апеляційна скарга Одеської обласної прокуратури на вирок Київського районного суду м. Одеси від 21 грудня 2023 року, яким </w:t>
      </w:r>
      <w:r w:rsidR="00975D89" w:rsidRPr="00975D89">
        <w:rPr>
          <w:rFonts w:ascii="Times New Roman" w:hAnsi="Times New Roman"/>
          <w:sz w:val="28"/>
          <w:szCs w:val="28"/>
          <w:lang w:val="uk-UA"/>
        </w:rPr>
        <w:t>ОСОБА_</w:t>
      </w:r>
      <w:r w:rsidR="00975D89">
        <w:rPr>
          <w:rFonts w:ascii="Times New Roman" w:hAnsi="Times New Roman"/>
          <w:sz w:val="28"/>
          <w:szCs w:val="28"/>
          <w:lang w:val="uk-UA"/>
        </w:rPr>
        <w:t>2</w:t>
      </w:r>
      <w:r w:rsidR="00975D89" w:rsidRPr="00975D89">
        <w:rPr>
          <w:rFonts w:ascii="Times New Roman" w:hAnsi="Times New Roman"/>
          <w:sz w:val="28"/>
          <w:szCs w:val="28"/>
          <w:lang w:val="uk-UA"/>
        </w:rPr>
        <w:t xml:space="preserve"> </w:t>
      </w:r>
      <w:r w:rsidR="003D309C">
        <w:rPr>
          <w:rFonts w:ascii="Times New Roman" w:eastAsia="Calibri" w:hAnsi="Times New Roman" w:cs="Times New Roman"/>
          <w:sz w:val="28"/>
          <w:szCs w:val="28"/>
          <w:lang w:val="uk-UA"/>
        </w:rPr>
        <w:t xml:space="preserve">та </w:t>
      </w:r>
      <w:r w:rsidR="00975D89" w:rsidRPr="00975D89">
        <w:rPr>
          <w:rFonts w:ascii="Times New Roman" w:hAnsi="Times New Roman"/>
          <w:sz w:val="28"/>
          <w:szCs w:val="28"/>
          <w:lang w:val="uk-UA"/>
        </w:rPr>
        <w:t xml:space="preserve">ОСОБА_1 </w:t>
      </w:r>
      <w:r>
        <w:rPr>
          <w:rFonts w:ascii="Times New Roman" w:eastAsia="Calibri" w:hAnsi="Times New Roman" w:cs="Times New Roman"/>
          <w:sz w:val="28"/>
          <w:szCs w:val="28"/>
          <w:lang w:val="uk-UA"/>
        </w:rPr>
        <w:t xml:space="preserve">визнано </w:t>
      </w:r>
      <w:r w:rsidR="003D309C">
        <w:rPr>
          <w:rFonts w:ascii="Times New Roman" w:eastAsia="Calibri" w:hAnsi="Times New Roman" w:cs="Times New Roman"/>
          <w:sz w:val="28"/>
          <w:szCs w:val="28"/>
          <w:lang w:val="uk-UA"/>
        </w:rPr>
        <w:t>невинуватими за частиною третьою статті 368 КК України та виправдано на підставі пункту 3 частини першої статті 373 КПК України у зв’язку з недоведеністю, що в діянні обвинувачених є склад вказаного кримінального правопорушення</w:t>
      </w:r>
      <w:r w:rsidR="00E13361">
        <w:rPr>
          <w:rFonts w:ascii="Times New Roman" w:eastAsia="Calibri" w:hAnsi="Times New Roman" w:cs="Times New Roman"/>
          <w:sz w:val="28"/>
          <w:szCs w:val="28"/>
          <w:lang w:val="uk-UA"/>
        </w:rPr>
        <w:t>,</w:t>
      </w:r>
      <w:r w:rsidR="00E13361" w:rsidRPr="00E13361">
        <w:rPr>
          <w:rFonts w:ascii="Times New Roman" w:eastAsia="Calibri" w:hAnsi="Times New Roman" w:cs="Times New Roman"/>
          <w:sz w:val="28"/>
          <w:szCs w:val="28"/>
          <w:lang w:val="uk-UA"/>
        </w:rPr>
        <w:t xml:space="preserve"> </w:t>
      </w:r>
      <w:r w:rsidR="00E13361">
        <w:rPr>
          <w:rFonts w:ascii="Times New Roman" w:eastAsia="Calibri" w:hAnsi="Times New Roman" w:cs="Times New Roman"/>
          <w:sz w:val="28"/>
          <w:szCs w:val="28"/>
          <w:lang w:val="uk-UA"/>
        </w:rPr>
        <w:t>у кримінальному провадженні № </w:t>
      </w:r>
      <w:r w:rsidR="00975D89">
        <w:rPr>
          <w:rFonts w:ascii="Times New Roman" w:eastAsia="Calibri" w:hAnsi="Times New Roman" w:cs="Times New Roman"/>
          <w:sz w:val="28"/>
          <w:szCs w:val="28"/>
          <w:lang w:val="uk-UA"/>
        </w:rPr>
        <w:t>(конфіденційна інформація)</w:t>
      </w:r>
      <w:r w:rsidR="003D309C">
        <w:rPr>
          <w:rFonts w:ascii="Times New Roman" w:eastAsia="Calibri" w:hAnsi="Times New Roman" w:cs="Times New Roman"/>
          <w:sz w:val="28"/>
          <w:szCs w:val="28"/>
          <w:lang w:val="uk-UA"/>
        </w:rPr>
        <w:t>.</w:t>
      </w:r>
    </w:p>
    <w:p w14:paraId="38AFE011" w14:textId="1CBF7601" w:rsidR="00CD5762" w:rsidRDefault="00CD5762" w:rsidP="00975D89">
      <w:pPr>
        <w:widowControl w:val="0"/>
        <w:tabs>
          <w:tab w:val="left" w:pos="567"/>
          <w:tab w:val="left" w:pos="851"/>
        </w:tabs>
        <w:spacing w:after="0" w:line="240" w:lineRule="auto"/>
        <w:ind w:right="-1" w:firstLine="567"/>
        <w:contextualSpacing/>
        <w:jc w:val="both"/>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t xml:space="preserve">На переконання скаржника, під час судового розгляду зазначеного провадження за участі працівників прокуратури, які підтримували державне обвинувачення, встановлені факти фальсифікації, </w:t>
      </w:r>
      <w:proofErr w:type="spellStart"/>
      <w:r>
        <w:rPr>
          <w:rFonts w:ascii="Times New Roman" w:eastAsia="Calibri" w:hAnsi="Times New Roman" w:cs="Times New Roman"/>
          <w:sz w:val="28"/>
          <w:szCs w:val="28"/>
          <w:lang w:val="uk-UA"/>
        </w:rPr>
        <w:t>штучностворення</w:t>
      </w:r>
      <w:proofErr w:type="spellEnd"/>
      <w:r>
        <w:rPr>
          <w:rFonts w:ascii="Times New Roman" w:eastAsia="Calibri" w:hAnsi="Times New Roman" w:cs="Times New Roman"/>
          <w:sz w:val="28"/>
          <w:szCs w:val="28"/>
          <w:lang w:val="uk-UA"/>
        </w:rPr>
        <w:t xml:space="preserve">, підміни доказів, а також схиляння до неправдивих свідчень заявника </w:t>
      </w:r>
      <w:r w:rsidR="00975D89" w:rsidRPr="00975D89">
        <w:rPr>
          <w:rFonts w:ascii="Times New Roman" w:hAnsi="Times New Roman"/>
          <w:sz w:val="28"/>
          <w:szCs w:val="28"/>
          <w:lang w:val="uk-UA"/>
        </w:rPr>
        <w:t>ОСОБА_</w:t>
      </w:r>
      <w:r w:rsidR="00975D89">
        <w:rPr>
          <w:rFonts w:ascii="Times New Roman" w:hAnsi="Times New Roman"/>
          <w:sz w:val="28"/>
          <w:szCs w:val="28"/>
          <w:lang w:val="uk-UA"/>
        </w:rPr>
        <w:t>3</w:t>
      </w:r>
      <w:r w:rsidR="00975D89" w:rsidRPr="00975D89">
        <w:rPr>
          <w:rFonts w:ascii="Times New Roman" w:hAnsi="Times New Roman"/>
          <w:sz w:val="28"/>
          <w:szCs w:val="28"/>
          <w:lang w:val="uk-UA"/>
        </w:rPr>
        <w:t xml:space="preserve"> </w:t>
      </w:r>
      <w:r>
        <w:rPr>
          <w:rFonts w:ascii="Times New Roman" w:eastAsia="Calibri" w:hAnsi="Times New Roman" w:cs="Times New Roman"/>
          <w:sz w:val="28"/>
          <w:szCs w:val="28"/>
          <w:lang w:val="uk-UA"/>
        </w:rPr>
        <w:t xml:space="preserve">та інші незаконні </w:t>
      </w:r>
      <w:r w:rsidR="00E13361">
        <w:rPr>
          <w:rFonts w:ascii="Times New Roman" w:eastAsia="Calibri" w:hAnsi="Times New Roman" w:cs="Times New Roman"/>
          <w:sz w:val="28"/>
          <w:szCs w:val="28"/>
          <w:lang w:val="uk-UA"/>
        </w:rPr>
        <w:t>й</w:t>
      </w:r>
      <w:r>
        <w:rPr>
          <w:rFonts w:ascii="Times New Roman" w:eastAsia="Calibri" w:hAnsi="Times New Roman" w:cs="Times New Roman"/>
          <w:sz w:val="28"/>
          <w:szCs w:val="28"/>
          <w:lang w:val="uk-UA"/>
        </w:rPr>
        <w:t xml:space="preserve"> протиправні дії працівників Одеської облас</w:t>
      </w:r>
      <w:r w:rsidR="00E13361">
        <w:rPr>
          <w:rFonts w:ascii="Times New Roman" w:eastAsia="Calibri" w:hAnsi="Times New Roman" w:cs="Times New Roman"/>
          <w:sz w:val="28"/>
          <w:szCs w:val="28"/>
          <w:lang w:val="uk-UA"/>
        </w:rPr>
        <w:t>ної</w:t>
      </w:r>
      <w:r w:rsidR="00E13361" w:rsidRPr="00E13361">
        <w:rPr>
          <w:rFonts w:ascii="Times New Roman" w:eastAsia="Calibri" w:hAnsi="Times New Roman" w:cs="Times New Roman"/>
          <w:sz w:val="28"/>
          <w:szCs w:val="28"/>
          <w:lang w:val="uk-UA"/>
        </w:rPr>
        <w:t xml:space="preserve"> </w:t>
      </w:r>
      <w:r w:rsidR="00E13361">
        <w:rPr>
          <w:rFonts w:ascii="Times New Roman" w:eastAsia="Calibri" w:hAnsi="Times New Roman" w:cs="Times New Roman"/>
          <w:sz w:val="28"/>
          <w:szCs w:val="28"/>
          <w:lang w:val="uk-UA"/>
        </w:rPr>
        <w:t>прокуратури</w:t>
      </w:r>
      <w:r>
        <w:rPr>
          <w:rFonts w:ascii="Times New Roman" w:eastAsia="Calibri" w:hAnsi="Times New Roman" w:cs="Times New Roman"/>
          <w:sz w:val="28"/>
          <w:szCs w:val="28"/>
          <w:lang w:val="uk-UA"/>
        </w:rPr>
        <w:t>.</w:t>
      </w:r>
    </w:p>
    <w:p w14:paraId="5D27377C" w14:textId="771B22B9" w:rsidR="00CD5762" w:rsidRDefault="00CD5762" w:rsidP="00975D89">
      <w:pPr>
        <w:widowControl w:val="0"/>
        <w:tabs>
          <w:tab w:val="left" w:pos="567"/>
          <w:tab w:val="left" w:pos="851"/>
        </w:tabs>
        <w:spacing w:after="0" w:line="240" w:lineRule="auto"/>
        <w:ind w:right="-1" w:firstLine="567"/>
        <w:contextualSpacing/>
        <w:jc w:val="both"/>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lastRenderedPageBreak/>
        <w:t xml:space="preserve">Водночас </w:t>
      </w:r>
      <w:r w:rsidR="00E13361">
        <w:rPr>
          <w:rFonts w:ascii="Times New Roman" w:eastAsia="Calibri" w:hAnsi="Times New Roman" w:cs="Times New Roman"/>
          <w:sz w:val="28"/>
          <w:szCs w:val="28"/>
          <w:lang w:val="uk-UA"/>
        </w:rPr>
        <w:t>за</w:t>
      </w:r>
      <w:r>
        <w:rPr>
          <w:rFonts w:ascii="Times New Roman" w:eastAsia="Calibri" w:hAnsi="Times New Roman" w:cs="Times New Roman"/>
          <w:sz w:val="28"/>
          <w:szCs w:val="28"/>
          <w:lang w:val="uk-UA"/>
        </w:rPr>
        <w:t xml:space="preserve"> зазначени</w:t>
      </w:r>
      <w:r w:rsidR="00E13361">
        <w:rPr>
          <w:rFonts w:ascii="Times New Roman" w:eastAsia="Calibri" w:hAnsi="Times New Roman" w:cs="Times New Roman"/>
          <w:sz w:val="28"/>
          <w:szCs w:val="28"/>
          <w:lang w:val="uk-UA"/>
        </w:rPr>
        <w:t>ми</w:t>
      </w:r>
      <w:r>
        <w:rPr>
          <w:rFonts w:ascii="Times New Roman" w:eastAsia="Calibri" w:hAnsi="Times New Roman" w:cs="Times New Roman"/>
          <w:sz w:val="28"/>
          <w:szCs w:val="28"/>
          <w:lang w:val="uk-UA"/>
        </w:rPr>
        <w:t xml:space="preserve"> факта</w:t>
      </w:r>
      <w:r w:rsidR="00E13361">
        <w:rPr>
          <w:rFonts w:ascii="Times New Roman" w:eastAsia="Calibri" w:hAnsi="Times New Roman" w:cs="Times New Roman"/>
          <w:sz w:val="28"/>
          <w:szCs w:val="28"/>
          <w:lang w:val="uk-UA"/>
        </w:rPr>
        <w:t>ми</w:t>
      </w:r>
      <w:r>
        <w:rPr>
          <w:rFonts w:ascii="Times New Roman" w:eastAsia="Calibri" w:hAnsi="Times New Roman" w:cs="Times New Roman"/>
          <w:sz w:val="28"/>
          <w:szCs w:val="28"/>
          <w:lang w:val="uk-UA"/>
        </w:rPr>
        <w:t xml:space="preserve"> керівництвом Одеської обласної прокуратури було проведено ретельну перевірку, за результатами якої</w:t>
      </w:r>
      <w:r w:rsidR="00E13361">
        <w:rPr>
          <w:rFonts w:ascii="Times New Roman" w:eastAsia="Calibri" w:hAnsi="Times New Roman" w:cs="Times New Roman"/>
          <w:sz w:val="28"/>
          <w:szCs w:val="28"/>
          <w:lang w:val="uk-UA"/>
        </w:rPr>
        <w:t xml:space="preserve"> жодного правопорушення встановлено не було.</w:t>
      </w:r>
    </w:p>
    <w:p w14:paraId="0C58AABF" w14:textId="10BF4A41" w:rsidR="00CD5762" w:rsidRDefault="00E13361" w:rsidP="00975D89">
      <w:pPr>
        <w:widowControl w:val="0"/>
        <w:tabs>
          <w:tab w:val="left" w:pos="567"/>
          <w:tab w:val="left" w:pos="851"/>
        </w:tabs>
        <w:spacing w:after="0" w:line="240" w:lineRule="auto"/>
        <w:ind w:right="-1" w:firstLine="567"/>
        <w:contextualSpacing/>
        <w:jc w:val="both"/>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t>Лише через слідчих суддів вдалось зобов’язати</w:t>
      </w:r>
      <w:r w:rsidRPr="00E13361">
        <w:rPr>
          <w:rFonts w:ascii="Times New Roman" w:eastAsia="Calibri" w:hAnsi="Times New Roman" w:cs="Times New Roman"/>
          <w:sz w:val="28"/>
          <w:szCs w:val="28"/>
          <w:lang w:val="uk-UA"/>
        </w:rPr>
        <w:t xml:space="preserve"> </w:t>
      </w:r>
      <w:r>
        <w:rPr>
          <w:rFonts w:ascii="Times New Roman" w:eastAsia="Calibri" w:hAnsi="Times New Roman" w:cs="Times New Roman"/>
          <w:sz w:val="28"/>
          <w:szCs w:val="28"/>
          <w:lang w:val="uk-UA"/>
        </w:rPr>
        <w:t>Одеську обласну прокуратуру</w:t>
      </w:r>
      <w:r w:rsidRPr="00E13361">
        <w:rPr>
          <w:rFonts w:ascii="Times New Roman" w:eastAsia="Calibri" w:hAnsi="Times New Roman" w:cs="Times New Roman"/>
          <w:sz w:val="28"/>
          <w:szCs w:val="28"/>
          <w:lang w:val="uk-UA"/>
        </w:rPr>
        <w:t xml:space="preserve"> </w:t>
      </w:r>
      <w:proofErr w:type="spellStart"/>
      <w:r>
        <w:rPr>
          <w:rFonts w:ascii="Times New Roman" w:eastAsia="Calibri" w:hAnsi="Times New Roman" w:cs="Times New Roman"/>
          <w:sz w:val="28"/>
          <w:szCs w:val="28"/>
          <w:lang w:val="uk-UA"/>
        </w:rPr>
        <w:t>внести</w:t>
      </w:r>
      <w:proofErr w:type="spellEnd"/>
      <w:r>
        <w:rPr>
          <w:rFonts w:ascii="Times New Roman" w:eastAsia="Calibri" w:hAnsi="Times New Roman" w:cs="Times New Roman"/>
          <w:sz w:val="28"/>
          <w:szCs w:val="28"/>
          <w:lang w:val="uk-UA"/>
        </w:rPr>
        <w:t xml:space="preserve"> відповідні відомості до ЄРДР за № </w:t>
      </w:r>
      <w:r w:rsidR="00975D89">
        <w:rPr>
          <w:rFonts w:ascii="Times New Roman" w:eastAsia="Calibri" w:hAnsi="Times New Roman" w:cs="Times New Roman"/>
          <w:sz w:val="28"/>
          <w:szCs w:val="28"/>
          <w:lang w:val="uk-UA"/>
        </w:rPr>
        <w:t>(конфіденційна інформація)</w:t>
      </w:r>
      <w:r>
        <w:rPr>
          <w:rFonts w:ascii="Times New Roman" w:eastAsia="Calibri" w:hAnsi="Times New Roman" w:cs="Times New Roman"/>
          <w:sz w:val="28"/>
          <w:szCs w:val="28"/>
          <w:lang w:val="uk-UA"/>
        </w:rPr>
        <w:t xml:space="preserve"> та № </w:t>
      </w:r>
      <w:r w:rsidR="00975D89">
        <w:rPr>
          <w:rFonts w:ascii="Times New Roman" w:eastAsia="Calibri" w:hAnsi="Times New Roman" w:cs="Times New Roman"/>
          <w:sz w:val="28"/>
          <w:szCs w:val="28"/>
          <w:lang w:val="uk-UA"/>
        </w:rPr>
        <w:t>(конфіденційна інформація)</w:t>
      </w:r>
      <w:r>
        <w:rPr>
          <w:rFonts w:ascii="Times New Roman" w:eastAsia="Calibri" w:hAnsi="Times New Roman" w:cs="Times New Roman"/>
          <w:sz w:val="28"/>
          <w:szCs w:val="28"/>
          <w:lang w:val="uk-UA"/>
        </w:rPr>
        <w:t>.</w:t>
      </w:r>
    </w:p>
    <w:p w14:paraId="78D46D2F" w14:textId="0DEFAEC1" w:rsidR="00E13361" w:rsidRDefault="0066029B" w:rsidP="00975D89">
      <w:pPr>
        <w:widowControl w:val="0"/>
        <w:tabs>
          <w:tab w:val="left" w:pos="567"/>
          <w:tab w:val="left" w:pos="851"/>
        </w:tabs>
        <w:spacing w:after="0" w:line="240" w:lineRule="auto"/>
        <w:ind w:right="-1" w:firstLine="567"/>
        <w:contextualSpacing/>
        <w:jc w:val="both"/>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t>Попри</w:t>
      </w:r>
      <w:r w:rsidR="00E13361">
        <w:rPr>
          <w:rFonts w:ascii="Times New Roman" w:eastAsia="Calibri" w:hAnsi="Times New Roman" w:cs="Times New Roman"/>
          <w:sz w:val="28"/>
          <w:szCs w:val="28"/>
          <w:lang w:val="uk-UA"/>
        </w:rPr>
        <w:t xml:space="preserve"> це представники Одеської обласної прокуратури продовжують обвинувачувати </w:t>
      </w:r>
      <w:r w:rsidR="00975D89">
        <w:rPr>
          <w:rFonts w:ascii="Times New Roman" w:hAnsi="Times New Roman"/>
          <w:sz w:val="28"/>
          <w:szCs w:val="28"/>
        </w:rPr>
        <w:t>ОСОБА_</w:t>
      </w:r>
      <w:r w:rsidR="00975D89">
        <w:rPr>
          <w:rFonts w:ascii="Times New Roman" w:hAnsi="Times New Roman"/>
          <w:sz w:val="28"/>
          <w:szCs w:val="28"/>
          <w:lang w:val="uk-UA"/>
        </w:rPr>
        <w:t>2</w:t>
      </w:r>
      <w:r w:rsidR="00975D89" w:rsidRPr="0029476B">
        <w:rPr>
          <w:rFonts w:ascii="Times New Roman" w:hAnsi="Times New Roman"/>
          <w:sz w:val="28"/>
          <w:szCs w:val="28"/>
        </w:rPr>
        <w:t xml:space="preserve"> </w:t>
      </w:r>
      <w:r w:rsidR="00E13361">
        <w:rPr>
          <w:rFonts w:ascii="Times New Roman" w:eastAsia="Calibri" w:hAnsi="Times New Roman" w:cs="Times New Roman"/>
          <w:sz w:val="28"/>
          <w:szCs w:val="28"/>
          <w:lang w:val="uk-UA"/>
        </w:rPr>
        <w:t xml:space="preserve">та </w:t>
      </w:r>
      <w:r w:rsidR="00975D89">
        <w:rPr>
          <w:rFonts w:ascii="Times New Roman" w:hAnsi="Times New Roman"/>
          <w:sz w:val="28"/>
          <w:szCs w:val="28"/>
        </w:rPr>
        <w:t>ОСОБА_1</w:t>
      </w:r>
      <w:r w:rsidR="00975D89" w:rsidRPr="0029476B">
        <w:rPr>
          <w:rFonts w:ascii="Times New Roman" w:hAnsi="Times New Roman"/>
          <w:sz w:val="28"/>
          <w:szCs w:val="28"/>
        </w:rPr>
        <w:t xml:space="preserve"> </w:t>
      </w:r>
      <w:r w:rsidR="00E13361">
        <w:rPr>
          <w:rFonts w:ascii="Times New Roman" w:eastAsia="Calibri" w:hAnsi="Times New Roman" w:cs="Times New Roman"/>
          <w:sz w:val="28"/>
          <w:szCs w:val="28"/>
          <w:lang w:val="uk-UA"/>
        </w:rPr>
        <w:t>у події, якої не було.</w:t>
      </w:r>
    </w:p>
    <w:p w14:paraId="4FB0FB2A" w14:textId="14DCF1F6" w:rsidR="00E13361" w:rsidRDefault="00E13361" w:rsidP="00975D89">
      <w:pPr>
        <w:widowControl w:val="0"/>
        <w:tabs>
          <w:tab w:val="left" w:pos="567"/>
          <w:tab w:val="left" w:pos="851"/>
        </w:tabs>
        <w:spacing w:after="0" w:line="240" w:lineRule="auto"/>
        <w:ind w:right="-1" w:firstLine="567"/>
        <w:contextualSpacing/>
        <w:jc w:val="both"/>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t>Таким чином, скаржник просить перевірити законність дій працівників Одеської обласної</w:t>
      </w:r>
      <w:r w:rsidRPr="00E13361">
        <w:rPr>
          <w:rFonts w:ascii="Times New Roman" w:eastAsia="Calibri" w:hAnsi="Times New Roman" w:cs="Times New Roman"/>
          <w:sz w:val="28"/>
          <w:szCs w:val="28"/>
          <w:lang w:val="uk-UA"/>
        </w:rPr>
        <w:t xml:space="preserve"> </w:t>
      </w:r>
      <w:r>
        <w:rPr>
          <w:rFonts w:ascii="Times New Roman" w:eastAsia="Calibri" w:hAnsi="Times New Roman" w:cs="Times New Roman"/>
          <w:sz w:val="28"/>
          <w:szCs w:val="28"/>
          <w:lang w:val="uk-UA"/>
        </w:rPr>
        <w:t>прокуратури.</w:t>
      </w:r>
    </w:p>
    <w:p w14:paraId="5E44956E" w14:textId="77777777" w:rsidR="00C625ED" w:rsidRPr="00946F7E" w:rsidRDefault="00C625ED" w:rsidP="00975D89">
      <w:pPr>
        <w:widowControl w:val="0"/>
        <w:tabs>
          <w:tab w:val="left" w:pos="567"/>
          <w:tab w:val="left" w:pos="851"/>
        </w:tabs>
        <w:spacing w:after="0" w:line="240" w:lineRule="auto"/>
        <w:ind w:right="-1" w:firstLine="567"/>
        <w:contextualSpacing/>
        <w:jc w:val="both"/>
        <w:rPr>
          <w:rFonts w:ascii="Times New Roman" w:eastAsia="Calibri" w:hAnsi="Times New Roman" w:cs="Times New Roman"/>
          <w:iCs/>
          <w:sz w:val="28"/>
          <w:szCs w:val="28"/>
          <w:shd w:val="clear" w:color="auto" w:fill="FFFFFF"/>
          <w:lang w:val="uk-UA"/>
        </w:rPr>
      </w:pPr>
      <w:r w:rsidRPr="00946F7E">
        <w:rPr>
          <w:rFonts w:ascii="Times New Roman" w:eastAsia="Calibri" w:hAnsi="Times New Roman" w:cs="Times New Roman"/>
          <w:iCs/>
          <w:sz w:val="28"/>
          <w:szCs w:val="28"/>
          <w:shd w:val="clear" w:color="auto" w:fill="FFFFFF"/>
          <w:lang w:val="uk-UA"/>
        </w:rPr>
        <w:t>Дисциплінарна скарга не відповідає рекомендованому зразку та у ній не</w:t>
      </w:r>
      <w:r>
        <w:rPr>
          <w:rFonts w:ascii="Times New Roman" w:eastAsia="Calibri" w:hAnsi="Times New Roman" w:cs="Times New Roman"/>
          <w:iCs/>
          <w:sz w:val="28"/>
          <w:szCs w:val="28"/>
          <w:shd w:val="clear" w:color="auto" w:fill="FFFFFF"/>
          <w:lang w:val="uk-UA"/>
        </w:rPr>
        <w:t> </w:t>
      </w:r>
      <w:r w:rsidRPr="00946F7E">
        <w:rPr>
          <w:rFonts w:ascii="Times New Roman" w:eastAsia="Calibri" w:hAnsi="Times New Roman" w:cs="Times New Roman"/>
          <w:iCs/>
          <w:sz w:val="28"/>
          <w:szCs w:val="28"/>
          <w:shd w:val="clear" w:color="auto" w:fill="FFFFFF"/>
          <w:lang w:val="uk-UA"/>
        </w:rPr>
        <w:t>зазначено передбачених частиною першою статті 43 Закону України  «Про</w:t>
      </w:r>
      <w:r>
        <w:rPr>
          <w:rFonts w:ascii="Times New Roman" w:eastAsia="Calibri" w:hAnsi="Times New Roman" w:cs="Times New Roman"/>
          <w:iCs/>
          <w:sz w:val="28"/>
          <w:szCs w:val="28"/>
          <w:shd w:val="clear" w:color="auto" w:fill="FFFFFF"/>
          <w:lang w:val="uk-UA"/>
        </w:rPr>
        <w:t> </w:t>
      </w:r>
      <w:r w:rsidRPr="00946F7E">
        <w:rPr>
          <w:rFonts w:ascii="Times New Roman" w:eastAsia="Calibri" w:hAnsi="Times New Roman" w:cs="Times New Roman"/>
          <w:iCs/>
          <w:sz w:val="28"/>
          <w:szCs w:val="28"/>
          <w:shd w:val="clear" w:color="auto" w:fill="FFFFFF"/>
          <w:lang w:val="uk-UA"/>
        </w:rPr>
        <w:t>прокуратуру» від 14 жовтня 2014 року №</w:t>
      </w:r>
      <w:r>
        <w:rPr>
          <w:rFonts w:ascii="Times New Roman" w:eastAsia="Calibri" w:hAnsi="Times New Roman" w:cs="Times New Roman"/>
          <w:iCs/>
          <w:sz w:val="28"/>
          <w:szCs w:val="28"/>
          <w:shd w:val="clear" w:color="auto" w:fill="FFFFFF"/>
          <w:lang w:val="uk-UA"/>
        </w:rPr>
        <w:t> </w:t>
      </w:r>
      <w:r w:rsidRPr="00946F7E">
        <w:rPr>
          <w:rFonts w:ascii="Times New Roman" w:eastAsia="Calibri" w:hAnsi="Times New Roman" w:cs="Times New Roman"/>
          <w:iCs/>
          <w:sz w:val="28"/>
          <w:szCs w:val="28"/>
          <w:shd w:val="clear" w:color="auto" w:fill="FFFFFF"/>
          <w:lang w:val="uk-UA"/>
        </w:rPr>
        <w:t>1697-VІІ (далі – Закон №</w:t>
      </w:r>
      <w:r>
        <w:rPr>
          <w:rFonts w:ascii="Times New Roman" w:eastAsia="Calibri" w:hAnsi="Times New Roman" w:cs="Times New Roman"/>
          <w:iCs/>
          <w:sz w:val="28"/>
          <w:szCs w:val="28"/>
          <w:shd w:val="clear" w:color="auto" w:fill="FFFFFF"/>
          <w:lang w:val="uk-UA"/>
        </w:rPr>
        <w:t> </w:t>
      </w:r>
      <w:r w:rsidRPr="00946F7E">
        <w:rPr>
          <w:rFonts w:ascii="Times New Roman" w:eastAsia="Calibri" w:hAnsi="Times New Roman" w:cs="Times New Roman"/>
          <w:iCs/>
          <w:sz w:val="28"/>
          <w:szCs w:val="28"/>
          <w:shd w:val="clear" w:color="auto" w:fill="FFFFFF"/>
          <w:lang w:val="uk-UA"/>
        </w:rPr>
        <w:t>1697-</w:t>
      </w:r>
      <w:r>
        <w:rPr>
          <w:rFonts w:ascii="Times New Roman" w:eastAsia="Calibri" w:hAnsi="Times New Roman" w:cs="Times New Roman"/>
          <w:iCs/>
          <w:sz w:val="28"/>
          <w:szCs w:val="28"/>
          <w:shd w:val="clear" w:color="auto" w:fill="FFFFFF"/>
          <w:lang w:val="uk-UA"/>
        </w:rPr>
        <w:t> </w:t>
      </w:r>
      <w:r w:rsidRPr="00946F7E">
        <w:rPr>
          <w:rFonts w:ascii="Times New Roman" w:eastAsia="Calibri" w:hAnsi="Times New Roman" w:cs="Times New Roman"/>
          <w:iCs/>
          <w:sz w:val="28"/>
          <w:szCs w:val="28"/>
          <w:shd w:val="clear" w:color="auto" w:fill="FFFFFF"/>
          <w:lang w:val="uk-UA"/>
        </w:rPr>
        <w:t>VІІ) підстав для притягнення прокурора до дисциплінарної відповідальності, відсутні інші реквізити.</w:t>
      </w:r>
    </w:p>
    <w:p w14:paraId="082573E2" w14:textId="62283CBC" w:rsidR="00C625ED" w:rsidRDefault="00C625ED" w:rsidP="00975D89">
      <w:pPr>
        <w:widowControl w:val="0"/>
        <w:tabs>
          <w:tab w:val="left" w:pos="567"/>
          <w:tab w:val="left" w:pos="851"/>
        </w:tabs>
        <w:spacing w:after="0" w:line="240" w:lineRule="auto"/>
        <w:ind w:right="-1" w:firstLine="567"/>
        <w:contextualSpacing/>
        <w:jc w:val="both"/>
        <w:rPr>
          <w:rFonts w:ascii="Times New Roman" w:eastAsia="Calibri" w:hAnsi="Times New Roman" w:cs="Times New Roman"/>
          <w:sz w:val="28"/>
          <w:szCs w:val="28"/>
          <w:lang w:val="uk-UA"/>
        </w:rPr>
      </w:pPr>
      <w:r w:rsidRPr="00946F7E">
        <w:rPr>
          <w:rFonts w:ascii="Times New Roman" w:eastAsia="Calibri" w:hAnsi="Times New Roman" w:cs="Times New Roman"/>
          <w:iCs/>
          <w:sz w:val="28"/>
          <w:szCs w:val="28"/>
          <w:shd w:val="clear" w:color="auto" w:fill="FFFFFF"/>
          <w:lang w:val="uk-UA"/>
        </w:rPr>
        <w:t>Водночас з її тексту можна вважати, що прокурор</w:t>
      </w:r>
      <w:r w:rsidR="005E156B">
        <w:rPr>
          <w:rFonts w:ascii="Times New Roman" w:eastAsia="Calibri" w:hAnsi="Times New Roman" w:cs="Times New Roman"/>
          <w:iCs/>
          <w:sz w:val="28"/>
          <w:szCs w:val="28"/>
          <w:shd w:val="clear" w:color="auto" w:fill="FFFFFF"/>
          <w:lang w:val="uk-UA"/>
        </w:rPr>
        <w:t>и</w:t>
      </w:r>
      <w:r w:rsidRPr="00946F7E">
        <w:rPr>
          <w:rFonts w:ascii="Times New Roman" w:eastAsia="Calibri" w:hAnsi="Times New Roman" w:cs="Times New Roman"/>
          <w:iCs/>
          <w:sz w:val="28"/>
          <w:szCs w:val="28"/>
          <w:shd w:val="clear" w:color="auto" w:fill="FFFFFF"/>
          <w:lang w:val="uk-UA"/>
        </w:rPr>
        <w:t xml:space="preserve"> </w:t>
      </w:r>
      <w:r>
        <w:rPr>
          <w:rFonts w:ascii="Times New Roman" w:eastAsia="Calibri" w:hAnsi="Times New Roman" w:cs="Times New Roman"/>
          <w:iCs/>
          <w:sz w:val="28"/>
          <w:szCs w:val="28"/>
          <w:shd w:val="clear" w:color="auto" w:fill="FFFFFF"/>
          <w:lang w:val="uk-UA"/>
        </w:rPr>
        <w:t xml:space="preserve">Одеської обласної прокуратури </w:t>
      </w:r>
      <w:r w:rsidRPr="00946F7E">
        <w:rPr>
          <w:rFonts w:ascii="Times New Roman" w:eastAsia="Calibri" w:hAnsi="Times New Roman" w:cs="Times New Roman"/>
          <w:iCs/>
          <w:sz w:val="28"/>
          <w:szCs w:val="28"/>
          <w:shd w:val="clear" w:color="auto" w:fill="FFFFFF"/>
          <w:lang w:val="uk-UA"/>
        </w:rPr>
        <w:t>вчини</w:t>
      </w:r>
      <w:r w:rsidR="005E156B">
        <w:rPr>
          <w:rFonts w:ascii="Times New Roman" w:eastAsia="Calibri" w:hAnsi="Times New Roman" w:cs="Times New Roman"/>
          <w:iCs/>
          <w:sz w:val="28"/>
          <w:szCs w:val="28"/>
          <w:shd w:val="clear" w:color="auto" w:fill="FFFFFF"/>
          <w:lang w:val="uk-UA"/>
        </w:rPr>
        <w:t>ли</w:t>
      </w:r>
      <w:r w:rsidRPr="00946F7E">
        <w:rPr>
          <w:rFonts w:ascii="Times New Roman" w:eastAsia="Calibri" w:hAnsi="Times New Roman" w:cs="Times New Roman"/>
          <w:iCs/>
          <w:sz w:val="28"/>
          <w:szCs w:val="28"/>
          <w:shd w:val="clear" w:color="auto" w:fill="FFFFFF"/>
          <w:lang w:val="uk-UA"/>
        </w:rPr>
        <w:t xml:space="preserve"> дисциплінарний проступок, передбачений пунктом 1 (невиконання чи неналежне виконання службових обов’язків) частини першої статті 43 Закону</w:t>
      </w:r>
      <w:r>
        <w:rPr>
          <w:rFonts w:ascii="Times New Roman" w:eastAsia="Calibri" w:hAnsi="Times New Roman" w:cs="Times New Roman"/>
          <w:iCs/>
          <w:sz w:val="28"/>
          <w:szCs w:val="28"/>
          <w:shd w:val="clear" w:color="auto" w:fill="FFFFFF"/>
          <w:lang w:val="uk-UA"/>
        </w:rPr>
        <w:t xml:space="preserve"> </w:t>
      </w:r>
      <w:r w:rsidRPr="00946F7E">
        <w:rPr>
          <w:rFonts w:ascii="Times New Roman" w:eastAsia="Calibri" w:hAnsi="Times New Roman" w:cs="Times New Roman"/>
          <w:iCs/>
          <w:sz w:val="28"/>
          <w:szCs w:val="28"/>
          <w:shd w:val="clear" w:color="auto" w:fill="FFFFFF"/>
          <w:lang w:val="uk-UA"/>
        </w:rPr>
        <w:t>№ 1697-VІІ</w:t>
      </w:r>
      <w:r w:rsidRPr="0029476B">
        <w:rPr>
          <w:rFonts w:ascii="Times New Roman" w:eastAsia="Calibri" w:hAnsi="Times New Roman" w:cs="Times New Roman"/>
          <w:sz w:val="28"/>
          <w:szCs w:val="28"/>
          <w:lang w:val="uk-UA"/>
        </w:rPr>
        <w:t>.</w:t>
      </w:r>
    </w:p>
    <w:p w14:paraId="21FCEBFE" w14:textId="77777777" w:rsidR="003D309C" w:rsidRPr="0029476B" w:rsidRDefault="003D309C" w:rsidP="00975D89">
      <w:pPr>
        <w:widowControl w:val="0"/>
        <w:tabs>
          <w:tab w:val="left" w:pos="567"/>
          <w:tab w:val="left" w:pos="851"/>
        </w:tabs>
        <w:spacing w:after="0" w:line="240" w:lineRule="auto"/>
        <w:ind w:right="-1" w:firstLine="567"/>
        <w:contextualSpacing/>
        <w:jc w:val="both"/>
        <w:rPr>
          <w:rFonts w:ascii="Times New Roman" w:eastAsia="Calibri" w:hAnsi="Times New Roman" w:cs="Times New Roman"/>
          <w:sz w:val="28"/>
          <w:szCs w:val="28"/>
          <w:lang w:val="uk-UA"/>
        </w:rPr>
      </w:pPr>
    </w:p>
    <w:p w14:paraId="7EF6328E" w14:textId="77777777" w:rsidR="003D309C" w:rsidRPr="0029476B" w:rsidRDefault="003D309C" w:rsidP="00975D89">
      <w:pPr>
        <w:widowControl w:val="0"/>
        <w:tabs>
          <w:tab w:val="left" w:pos="567"/>
          <w:tab w:val="left" w:pos="851"/>
        </w:tabs>
        <w:spacing w:after="0" w:line="240" w:lineRule="auto"/>
        <w:ind w:right="-1" w:firstLine="567"/>
        <w:contextualSpacing/>
        <w:jc w:val="both"/>
        <w:rPr>
          <w:rFonts w:ascii="Times New Roman" w:eastAsia="Calibri" w:hAnsi="Times New Roman" w:cs="Times New Roman"/>
          <w:b/>
          <w:sz w:val="28"/>
          <w:szCs w:val="28"/>
          <w:lang w:val="uk-UA"/>
        </w:rPr>
      </w:pPr>
      <w:r w:rsidRPr="0029476B">
        <w:rPr>
          <w:rFonts w:ascii="Times New Roman" w:eastAsia="Calibri" w:hAnsi="Times New Roman" w:cs="Times New Roman"/>
          <w:b/>
          <w:sz w:val="28"/>
          <w:szCs w:val="28"/>
          <w:lang w:val="uk-UA"/>
        </w:rPr>
        <w:t>Щодо встановлених фактичних даних</w:t>
      </w:r>
    </w:p>
    <w:p w14:paraId="4E06DCA1" w14:textId="5D54A514" w:rsidR="003D309C" w:rsidRDefault="003D309C" w:rsidP="00975D89">
      <w:pPr>
        <w:widowControl w:val="0"/>
        <w:tabs>
          <w:tab w:val="left" w:pos="567"/>
          <w:tab w:val="left" w:pos="851"/>
        </w:tabs>
        <w:spacing w:after="0" w:line="240" w:lineRule="auto"/>
        <w:ind w:right="-1" w:firstLine="567"/>
        <w:contextualSpacing/>
        <w:jc w:val="both"/>
        <w:rPr>
          <w:rFonts w:ascii="Times New Roman" w:eastAsia="Calibri" w:hAnsi="Times New Roman" w:cs="Times New Roman"/>
          <w:sz w:val="28"/>
          <w:szCs w:val="28"/>
          <w:lang w:val="uk-UA"/>
        </w:rPr>
      </w:pPr>
      <w:r w:rsidRPr="0029476B">
        <w:rPr>
          <w:rFonts w:ascii="Times New Roman" w:eastAsia="Calibri" w:hAnsi="Times New Roman" w:cs="Times New Roman"/>
          <w:sz w:val="28"/>
          <w:szCs w:val="28"/>
          <w:lang w:val="uk-UA" w:eastAsia="ru-RU"/>
        </w:rPr>
        <w:t>До дисциплінарної скарги долучено копії:</w:t>
      </w:r>
      <w:r>
        <w:rPr>
          <w:rFonts w:ascii="Times New Roman" w:eastAsia="Calibri" w:hAnsi="Times New Roman" w:cs="Times New Roman"/>
          <w:sz w:val="28"/>
          <w:szCs w:val="28"/>
          <w:lang w:val="uk-UA" w:eastAsia="ru-RU"/>
        </w:rPr>
        <w:t xml:space="preserve"> </w:t>
      </w:r>
      <w:r w:rsidR="00E13361">
        <w:rPr>
          <w:rFonts w:ascii="Times New Roman" w:eastAsia="Calibri" w:hAnsi="Times New Roman" w:cs="Times New Roman"/>
          <w:sz w:val="28"/>
          <w:szCs w:val="28"/>
          <w:lang w:val="uk-UA" w:eastAsia="ru-RU"/>
        </w:rPr>
        <w:t>клопотання</w:t>
      </w:r>
      <w:r w:rsidR="004A242F" w:rsidRPr="004A242F">
        <w:rPr>
          <w:rFonts w:ascii="Times New Roman" w:eastAsia="Calibri" w:hAnsi="Times New Roman" w:cs="Times New Roman"/>
          <w:sz w:val="28"/>
          <w:szCs w:val="28"/>
          <w:lang w:val="uk-UA"/>
        </w:rPr>
        <w:t xml:space="preserve"> </w:t>
      </w:r>
      <w:r w:rsidR="00975D89">
        <w:rPr>
          <w:rFonts w:ascii="Times New Roman" w:hAnsi="Times New Roman"/>
          <w:sz w:val="28"/>
          <w:szCs w:val="28"/>
        </w:rPr>
        <w:t>ОСОБА_1</w:t>
      </w:r>
      <w:r w:rsidR="00975D89" w:rsidRPr="0029476B">
        <w:rPr>
          <w:rFonts w:ascii="Times New Roman" w:hAnsi="Times New Roman"/>
          <w:sz w:val="28"/>
          <w:szCs w:val="28"/>
        </w:rPr>
        <w:t xml:space="preserve"> </w:t>
      </w:r>
      <w:r w:rsidR="004A242F">
        <w:rPr>
          <w:rFonts w:ascii="Times New Roman" w:eastAsia="Calibri" w:hAnsi="Times New Roman" w:cs="Times New Roman"/>
          <w:sz w:val="28"/>
          <w:szCs w:val="28"/>
          <w:lang w:val="uk-UA"/>
        </w:rPr>
        <w:t>до Одеського апеляційного суду від 10.11.2025 про закриття кримінального провадження № </w:t>
      </w:r>
      <w:r w:rsidR="00975D89">
        <w:rPr>
          <w:rFonts w:ascii="Times New Roman" w:eastAsia="Calibri" w:hAnsi="Times New Roman" w:cs="Times New Roman"/>
          <w:sz w:val="28"/>
          <w:szCs w:val="28"/>
          <w:lang w:val="uk-UA"/>
        </w:rPr>
        <w:t>(конфіденційна інформація)</w:t>
      </w:r>
      <w:r w:rsidR="004A242F">
        <w:rPr>
          <w:rFonts w:ascii="Times New Roman" w:eastAsia="Calibri" w:hAnsi="Times New Roman" w:cs="Times New Roman"/>
          <w:sz w:val="28"/>
          <w:szCs w:val="28"/>
          <w:lang w:val="uk-UA"/>
        </w:rPr>
        <w:t xml:space="preserve"> з додатками до нього</w:t>
      </w:r>
      <w:r w:rsidRPr="0029476B">
        <w:rPr>
          <w:rFonts w:ascii="Times New Roman" w:eastAsia="Calibri" w:hAnsi="Times New Roman" w:cs="Times New Roman"/>
          <w:sz w:val="28"/>
          <w:szCs w:val="28"/>
          <w:lang w:val="uk-UA"/>
        </w:rPr>
        <w:t>.</w:t>
      </w:r>
    </w:p>
    <w:p w14:paraId="4A0F7DB2" w14:textId="77777777" w:rsidR="00C625ED" w:rsidRPr="0029476B" w:rsidRDefault="00C625ED" w:rsidP="00975D89">
      <w:pPr>
        <w:widowControl w:val="0"/>
        <w:tabs>
          <w:tab w:val="left" w:pos="567"/>
          <w:tab w:val="left" w:pos="851"/>
        </w:tabs>
        <w:spacing w:after="0" w:line="240" w:lineRule="auto"/>
        <w:ind w:right="-284" w:firstLine="567"/>
        <w:contextualSpacing/>
        <w:jc w:val="both"/>
        <w:rPr>
          <w:rFonts w:ascii="Times New Roman" w:eastAsia="Calibri" w:hAnsi="Times New Roman" w:cs="Times New Roman"/>
          <w:sz w:val="28"/>
          <w:szCs w:val="28"/>
          <w:lang w:val="uk-UA"/>
        </w:rPr>
      </w:pPr>
    </w:p>
    <w:p w14:paraId="6C19DA32" w14:textId="77777777" w:rsidR="003D309C" w:rsidRPr="0029476B" w:rsidRDefault="003D309C" w:rsidP="00975D89">
      <w:pPr>
        <w:widowControl w:val="0"/>
        <w:tabs>
          <w:tab w:val="left" w:pos="851"/>
        </w:tabs>
        <w:spacing w:after="0" w:line="240" w:lineRule="auto"/>
        <w:ind w:right="-284" w:firstLine="567"/>
        <w:contextualSpacing/>
        <w:jc w:val="both"/>
        <w:rPr>
          <w:rFonts w:ascii="Times New Roman" w:eastAsia="Calibri" w:hAnsi="Times New Roman" w:cs="Times New Roman"/>
          <w:b/>
          <w:sz w:val="28"/>
          <w:szCs w:val="28"/>
          <w:lang w:val="uk-UA"/>
        </w:rPr>
      </w:pPr>
      <w:r w:rsidRPr="0029476B">
        <w:rPr>
          <w:rFonts w:ascii="Times New Roman" w:eastAsia="Calibri" w:hAnsi="Times New Roman" w:cs="Times New Roman"/>
          <w:b/>
          <w:sz w:val="28"/>
          <w:szCs w:val="28"/>
          <w:lang w:val="uk-UA"/>
        </w:rPr>
        <w:t>Щодо джерел права, які підлягають застосуванню</w:t>
      </w:r>
    </w:p>
    <w:p w14:paraId="41366335" w14:textId="77777777" w:rsidR="004A242F" w:rsidRPr="004A242F" w:rsidRDefault="004A242F" w:rsidP="00975D89">
      <w:pPr>
        <w:pStyle w:val="a6"/>
        <w:ind w:firstLine="567"/>
        <w:jc w:val="both"/>
        <w:rPr>
          <w:rFonts w:ascii="Times New Roman" w:hAnsi="Times New Roman"/>
          <w:sz w:val="28"/>
          <w:szCs w:val="28"/>
        </w:rPr>
      </w:pPr>
      <w:r w:rsidRPr="004A242F">
        <w:rPr>
          <w:rFonts w:ascii="Times New Roman" w:hAnsi="Times New Roman"/>
          <w:sz w:val="28"/>
          <w:szCs w:val="28"/>
        </w:rPr>
        <w:t>Частиною 2 статті 19 Конституції України визначено, що органи державної влади та органи місцевого самоврядування, їх посадові особи зобов’язані діяти лише на підставі, в межах повноважень та у спосіб, що визначені Конституцією та законами України.</w:t>
      </w:r>
    </w:p>
    <w:p w14:paraId="5E88B61A" w14:textId="77777777" w:rsidR="004A242F" w:rsidRPr="004A242F" w:rsidRDefault="004A242F" w:rsidP="00975D89">
      <w:pPr>
        <w:spacing w:after="0" w:line="240" w:lineRule="auto"/>
        <w:ind w:firstLine="567"/>
        <w:jc w:val="both"/>
        <w:rPr>
          <w:rFonts w:ascii="Times New Roman" w:hAnsi="Times New Roman"/>
          <w:sz w:val="28"/>
          <w:szCs w:val="28"/>
          <w:lang w:val="uk-UA"/>
        </w:rPr>
      </w:pPr>
      <w:r w:rsidRPr="004A242F">
        <w:rPr>
          <w:rFonts w:ascii="Times New Roman" w:hAnsi="Times New Roman"/>
          <w:sz w:val="28"/>
          <w:szCs w:val="28"/>
          <w:lang w:val="uk-UA"/>
        </w:rPr>
        <w:t>Згідно з пунктами 1 та 2 частини першої статті 131</w:t>
      </w:r>
      <w:r w:rsidRPr="004A242F">
        <w:rPr>
          <w:rFonts w:ascii="Times New Roman" w:hAnsi="Times New Roman"/>
          <w:sz w:val="28"/>
          <w:szCs w:val="28"/>
          <w:vertAlign w:val="superscript"/>
          <w:lang w:val="uk-UA"/>
        </w:rPr>
        <w:t>1</w:t>
      </w:r>
      <w:r w:rsidRPr="004A242F">
        <w:rPr>
          <w:rFonts w:ascii="Times New Roman" w:hAnsi="Times New Roman"/>
          <w:sz w:val="28"/>
          <w:szCs w:val="28"/>
          <w:lang w:val="uk-UA"/>
        </w:rPr>
        <w:t xml:space="preserve"> Конституції України визначено, що в Україні діє прокуратура, яка здійснює підтримання публічного обвинувачення в суді; організацію і процесуальне керівництво досудовим розслідуванням, вирішення відповідно до закону інших питань під час кримінального провадження, нагляд за негласними та іншими слідчими і розшуковими діями органів правопорядку.</w:t>
      </w:r>
    </w:p>
    <w:p w14:paraId="3DBEF915" w14:textId="77777777" w:rsidR="004A242F" w:rsidRPr="004A242F" w:rsidRDefault="004A242F" w:rsidP="004A242F">
      <w:pPr>
        <w:spacing w:after="0" w:line="240" w:lineRule="auto"/>
        <w:ind w:firstLine="567"/>
        <w:jc w:val="both"/>
        <w:rPr>
          <w:rFonts w:ascii="Times New Roman" w:hAnsi="Times New Roman"/>
          <w:sz w:val="28"/>
          <w:szCs w:val="28"/>
          <w:lang w:val="uk-UA"/>
        </w:rPr>
      </w:pPr>
      <w:r w:rsidRPr="004A242F">
        <w:rPr>
          <w:rFonts w:ascii="Times New Roman" w:hAnsi="Times New Roman"/>
          <w:sz w:val="28"/>
          <w:szCs w:val="28"/>
          <w:lang w:val="uk-UA"/>
        </w:rPr>
        <w:t xml:space="preserve">Правові засади організації і діяльності прокуратури України, статус прокурорів, загальні права і обов’язки прокурора визначено Законом України «Про прокуратуру». </w:t>
      </w:r>
    </w:p>
    <w:p w14:paraId="149684E7" w14:textId="5513380D" w:rsidR="003D309C" w:rsidRDefault="003D309C" w:rsidP="003D309C">
      <w:pPr>
        <w:widowControl w:val="0"/>
        <w:tabs>
          <w:tab w:val="left" w:pos="709"/>
          <w:tab w:val="left" w:pos="993"/>
        </w:tabs>
        <w:spacing w:after="0" w:line="240" w:lineRule="auto"/>
        <w:ind w:right="-284" w:firstLine="709"/>
        <w:jc w:val="both"/>
        <w:rPr>
          <w:rFonts w:ascii="Times New Roman" w:hAnsi="Times New Roman"/>
          <w:sz w:val="28"/>
          <w:szCs w:val="28"/>
          <w:lang w:val="uk-UA"/>
        </w:rPr>
      </w:pPr>
      <w:r w:rsidRPr="00C36D40">
        <w:rPr>
          <w:rFonts w:ascii="Times New Roman" w:hAnsi="Times New Roman"/>
          <w:sz w:val="28"/>
          <w:szCs w:val="28"/>
          <w:lang w:val="uk-UA"/>
        </w:rPr>
        <w:t>На прокуратуру, серед іншого, покладено функці</w:t>
      </w:r>
      <w:r w:rsidR="004A242F">
        <w:rPr>
          <w:rFonts w:ascii="Times New Roman" w:hAnsi="Times New Roman"/>
          <w:sz w:val="28"/>
          <w:szCs w:val="28"/>
          <w:lang w:val="uk-UA"/>
        </w:rPr>
        <w:t xml:space="preserve">ї: </w:t>
      </w:r>
      <w:r w:rsidR="004A242F" w:rsidRPr="004A242F">
        <w:rPr>
          <w:rFonts w:ascii="Times New Roman" w:hAnsi="Times New Roman"/>
          <w:sz w:val="28"/>
          <w:szCs w:val="28"/>
          <w:lang w:val="uk-UA"/>
        </w:rPr>
        <w:t>підтримання державного обвинувачення в суді</w:t>
      </w:r>
      <w:r w:rsidR="004A242F">
        <w:rPr>
          <w:rFonts w:ascii="Times New Roman" w:hAnsi="Times New Roman"/>
          <w:sz w:val="28"/>
          <w:szCs w:val="28"/>
          <w:lang w:val="uk-UA"/>
        </w:rPr>
        <w:t xml:space="preserve"> та</w:t>
      </w:r>
      <w:r w:rsidRPr="00C36D40">
        <w:rPr>
          <w:rFonts w:ascii="Times New Roman" w:hAnsi="Times New Roman"/>
          <w:sz w:val="28"/>
          <w:szCs w:val="28"/>
          <w:lang w:val="uk-UA"/>
        </w:rPr>
        <w:t xml:space="preserve"> нагляду за додержанням законів органами, що здійснюють досудове розслідування (пункт</w:t>
      </w:r>
      <w:r w:rsidR="004A242F">
        <w:rPr>
          <w:rFonts w:ascii="Times New Roman" w:hAnsi="Times New Roman"/>
          <w:sz w:val="28"/>
          <w:szCs w:val="28"/>
          <w:lang w:val="uk-UA"/>
        </w:rPr>
        <w:t>и</w:t>
      </w:r>
      <w:r w:rsidR="00C31459">
        <w:rPr>
          <w:rFonts w:ascii="Times New Roman" w:hAnsi="Times New Roman"/>
          <w:sz w:val="28"/>
          <w:szCs w:val="28"/>
          <w:lang w:val="uk-UA"/>
        </w:rPr>
        <w:t xml:space="preserve"> </w:t>
      </w:r>
      <w:r w:rsidR="004A242F">
        <w:rPr>
          <w:rFonts w:ascii="Times New Roman" w:hAnsi="Times New Roman"/>
          <w:sz w:val="28"/>
          <w:szCs w:val="28"/>
          <w:lang w:val="uk-UA"/>
        </w:rPr>
        <w:t xml:space="preserve">1, </w:t>
      </w:r>
      <w:r w:rsidRPr="00C36D40">
        <w:rPr>
          <w:rFonts w:ascii="Times New Roman" w:hAnsi="Times New Roman"/>
          <w:sz w:val="28"/>
          <w:szCs w:val="28"/>
          <w:lang w:val="uk-UA"/>
        </w:rPr>
        <w:t xml:space="preserve">3 частини першої статті 2 Закону </w:t>
      </w:r>
      <w:r w:rsidR="004A242F" w:rsidRPr="00946F7E">
        <w:rPr>
          <w:rFonts w:ascii="Times New Roman" w:eastAsia="Calibri" w:hAnsi="Times New Roman" w:cs="Times New Roman"/>
          <w:iCs/>
          <w:sz w:val="28"/>
          <w:szCs w:val="28"/>
          <w:shd w:val="clear" w:color="auto" w:fill="FFFFFF"/>
          <w:lang w:val="uk-UA"/>
        </w:rPr>
        <w:t>№ 1697-VІІ</w:t>
      </w:r>
      <w:r w:rsidRPr="00C36D40">
        <w:rPr>
          <w:rFonts w:ascii="Times New Roman" w:hAnsi="Times New Roman"/>
          <w:sz w:val="28"/>
          <w:szCs w:val="28"/>
          <w:lang w:val="uk-UA"/>
        </w:rPr>
        <w:t xml:space="preserve">). </w:t>
      </w:r>
    </w:p>
    <w:p w14:paraId="6D755A99" w14:textId="4C5CB550" w:rsidR="003D309C" w:rsidRPr="00C36D40" w:rsidRDefault="003D309C" w:rsidP="00975D89">
      <w:pPr>
        <w:widowControl w:val="0"/>
        <w:tabs>
          <w:tab w:val="left" w:pos="709"/>
          <w:tab w:val="left" w:pos="993"/>
        </w:tabs>
        <w:spacing w:after="0" w:line="240" w:lineRule="auto"/>
        <w:ind w:right="-284" w:firstLine="567"/>
        <w:jc w:val="both"/>
        <w:rPr>
          <w:rFonts w:ascii="Times New Roman" w:hAnsi="Times New Roman"/>
          <w:sz w:val="28"/>
          <w:szCs w:val="28"/>
          <w:lang w:val="uk-UA"/>
        </w:rPr>
      </w:pPr>
      <w:r w:rsidRPr="00C36D40">
        <w:rPr>
          <w:rFonts w:ascii="Times New Roman" w:hAnsi="Times New Roman"/>
          <w:sz w:val="28"/>
          <w:szCs w:val="28"/>
          <w:lang w:val="uk-UA"/>
        </w:rPr>
        <w:t xml:space="preserve">Однією із засад діяльності прокуратури, визначеною у статті 3 Закону </w:t>
      </w:r>
      <w:r w:rsidR="004A242F" w:rsidRPr="00946F7E">
        <w:rPr>
          <w:rFonts w:ascii="Times New Roman" w:eastAsia="Calibri" w:hAnsi="Times New Roman" w:cs="Times New Roman"/>
          <w:iCs/>
          <w:sz w:val="28"/>
          <w:szCs w:val="28"/>
          <w:shd w:val="clear" w:color="auto" w:fill="FFFFFF"/>
          <w:lang w:val="uk-UA"/>
        </w:rPr>
        <w:t>№ 1697-VІІ</w:t>
      </w:r>
      <w:r w:rsidRPr="00C36D40">
        <w:rPr>
          <w:rFonts w:ascii="Times New Roman" w:hAnsi="Times New Roman"/>
          <w:sz w:val="28"/>
          <w:szCs w:val="28"/>
          <w:lang w:val="uk-UA"/>
        </w:rPr>
        <w:t xml:space="preserve">, є незалежність прокурорів. Зі змісту частини другої статті 16 </w:t>
      </w:r>
      <w:r w:rsidR="004A242F">
        <w:rPr>
          <w:rFonts w:ascii="Times New Roman" w:hAnsi="Times New Roman"/>
          <w:sz w:val="28"/>
          <w:szCs w:val="28"/>
          <w:lang w:val="uk-UA"/>
        </w:rPr>
        <w:t xml:space="preserve">цього </w:t>
      </w:r>
      <w:r w:rsidRPr="00C36D40">
        <w:rPr>
          <w:rFonts w:ascii="Times New Roman" w:hAnsi="Times New Roman"/>
          <w:sz w:val="28"/>
          <w:szCs w:val="28"/>
          <w:lang w:val="uk-UA"/>
        </w:rPr>
        <w:t xml:space="preserve">Закону </w:t>
      </w:r>
      <w:r w:rsidRPr="00C36D40">
        <w:rPr>
          <w:rFonts w:ascii="Times New Roman" w:hAnsi="Times New Roman"/>
          <w:sz w:val="28"/>
          <w:szCs w:val="28"/>
          <w:lang w:val="uk-UA"/>
        </w:rPr>
        <w:lastRenderedPageBreak/>
        <w:t>вбачається, що, здійснюючи функції прокуратури, прокурор є незалежним від будь-якого незаконного впливу, тиску, втручання і керується у своїй діяльності лише Конституцією та законами України.</w:t>
      </w:r>
    </w:p>
    <w:p w14:paraId="4A2180C4" w14:textId="77777777" w:rsidR="003D309C" w:rsidRPr="00C36D40" w:rsidRDefault="003D309C" w:rsidP="00975D89">
      <w:pPr>
        <w:pStyle w:val="rvps2"/>
        <w:shd w:val="clear" w:color="auto" w:fill="FFFFFF"/>
        <w:spacing w:before="0" w:beforeAutospacing="0" w:after="0" w:afterAutospacing="0"/>
        <w:ind w:right="-284" w:firstLine="567"/>
        <w:jc w:val="both"/>
        <w:rPr>
          <w:color w:val="000000" w:themeColor="text1"/>
          <w:sz w:val="28"/>
          <w:szCs w:val="28"/>
          <w:lang w:val="uk-UA"/>
        </w:rPr>
      </w:pPr>
      <w:r w:rsidRPr="00C36D40">
        <w:rPr>
          <w:sz w:val="28"/>
          <w:szCs w:val="28"/>
          <w:lang w:val="uk-UA"/>
        </w:rPr>
        <w:t xml:space="preserve">Відповідно до частини першої та другої статті 22 КПК </w:t>
      </w:r>
      <w:r w:rsidRPr="00C36D40">
        <w:rPr>
          <w:color w:val="000000" w:themeColor="text1"/>
          <w:sz w:val="28"/>
          <w:szCs w:val="28"/>
          <w:lang w:val="uk-UA"/>
        </w:rPr>
        <w:t>України кримінальне провадження здійснюється на основі змагальності, що передбачає самостійне обстоювання стороною обвинувачення і стороною захисту їхніх правових позицій, прав, свобод і законних інтересів засобами, передбаченими цим Кодексом. Сторони кримінального провадження мають рівні права на збирання та подання до суду речей, документів, інших доказів, клопотань, скарг, а також на реалізацію інших процесуальних прав, передбачених цим Кодексом.</w:t>
      </w:r>
    </w:p>
    <w:p w14:paraId="0255A950" w14:textId="146CEA34" w:rsidR="003D309C" w:rsidRPr="00C36D40" w:rsidRDefault="003D309C" w:rsidP="00975D89">
      <w:pPr>
        <w:pStyle w:val="rvps2"/>
        <w:shd w:val="clear" w:color="auto" w:fill="FFFFFF"/>
        <w:spacing w:before="0" w:beforeAutospacing="0" w:after="0" w:afterAutospacing="0"/>
        <w:ind w:right="-284" w:firstLine="567"/>
        <w:jc w:val="both"/>
        <w:rPr>
          <w:color w:val="000000" w:themeColor="text1"/>
          <w:sz w:val="28"/>
          <w:szCs w:val="28"/>
          <w:shd w:val="clear" w:color="auto" w:fill="FFFFFF"/>
          <w:lang w:val="uk-UA"/>
        </w:rPr>
      </w:pPr>
      <w:r w:rsidRPr="00C36D40">
        <w:rPr>
          <w:color w:val="000000" w:themeColor="text1"/>
          <w:sz w:val="28"/>
          <w:szCs w:val="28"/>
          <w:lang w:val="uk-UA"/>
        </w:rPr>
        <w:t xml:space="preserve">Згідно з частиною другою статті 28 КПК України </w:t>
      </w:r>
      <w:r w:rsidRPr="00C36D40">
        <w:rPr>
          <w:color w:val="000000" w:themeColor="text1"/>
          <w:sz w:val="28"/>
          <w:szCs w:val="28"/>
          <w:shd w:val="clear" w:color="auto" w:fill="FFFFFF"/>
          <w:lang w:val="uk-UA"/>
        </w:rPr>
        <w:t xml:space="preserve">проведення досудового розслідування у розумні строки забезпечує прокурор, слідчий суддя (в частині строків розгляду питань, віднесених до його компетенції), а судового провадження </w:t>
      </w:r>
      <w:r w:rsidR="004A242F">
        <w:rPr>
          <w:color w:val="000000" w:themeColor="text1"/>
          <w:sz w:val="28"/>
          <w:szCs w:val="28"/>
          <w:shd w:val="clear" w:color="auto" w:fill="FFFFFF"/>
          <w:lang w:val="uk-UA"/>
        </w:rPr>
        <w:t>–</w:t>
      </w:r>
      <w:r w:rsidRPr="00C36D40">
        <w:rPr>
          <w:color w:val="000000" w:themeColor="text1"/>
          <w:sz w:val="28"/>
          <w:szCs w:val="28"/>
          <w:shd w:val="clear" w:color="auto" w:fill="FFFFFF"/>
          <w:lang w:val="uk-UA"/>
        </w:rPr>
        <w:t xml:space="preserve"> суд.</w:t>
      </w:r>
    </w:p>
    <w:p w14:paraId="2B4D07D4" w14:textId="77777777" w:rsidR="003D309C" w:rsidRPr="00C36D40" w:rsidRDefault="003D309C" w:rsidP="00975D89">
      <w:pPr>
        <w:pStyle w:val="rvps2"/>
        <w:shd w:val="clear" w:color="auto" w:fill="FFFFFF"/>
        <w:spacing w:before="0" w:beforeAutospacing="0" w:after="0" w:afterAutospacing="0"/>
        <w:ind w:right="-284" w:firstLine="567"/>
        <w:jc w:val="both"/>
        <w:rPr>
          <w:color w:val="000000" w:themeColor="text1"/>
          <w:sz w:val="28"/>
          <w:szCs w:val="28"/>
          <w:shd w:val="clear" w:color="auto" w:fill="FFFFFF"/>
          <w:lang w:val="uk-UA"/>
        </w:rPr>
      </w:pPr>
      <w:r w:rsidRPr="00C36D40">
        <w:rPr>
          <w:color w:val="000000" w:themeColor="text1"/>
          <w:sz w:val="28"/>
          <w:szCs w:val="28"/>
          <w:shd w:val="clear" w:color="auto" w:fill="FFFFFF"/>
          <w:lang w:val="uk-UA"/>
        </w:rPr>
        <w:t xml:space="preserve">Відповідно до положень статті 392 КПК України вирок суду першої </w:t>
      </w:r>
      <w:r>
        <w:rPr>
          <w:color w:val="000000" w:themeColor="text1"/>
          <w:sz w:val="28"/>
          <w:szCs w:val="28"/>
          <w:shd w:val="clear" w:color="auto" w:fill="FFFFFF"/>
          <w:lang w:val="uk-UA"/>
        </w:rPr>
        <w:t xml:space="preserve">інстанції </w:t>
      </w:r>
      <w:r w:rsidRPr="00C36D40">
        <w:rPr>
          <w:color w:val="000000" w:themeColor="text1"/>
          <w:sz w:val="28"/>
          <w:szCs w:val="28"/>
          <w:shd w:val="clear" w:color="auto" w:fill="FFFFFF"/>
          <w:lang w:val="uk-UA"/>
        </w:rPr>
        <w:t>може бути оскаржений в апеляційному порядку.</w:t>
      </w:r>
    </w:p>
    <w:p w14:paraId="45321879" w14:textId="77777777" w:rsidR="003D309C" w:rsidRPr="00C36D40" w:rsidRDefault="003D309C" w:rsidP="00975D89">
      <w:pPr>
        <w:pStyle w:val="rvps2"/>
        <w:shd w:val="clear" w:color="auto" w:fill="FFFFFF"/>
        <w:spacing w:before="0" w:beforeAutospacing="0" w:after="0" w:afterAutospacing="0"/>
        <w:ind w:right="-284" w:firstLine="567"/>
        <w:jc w:val="both"/>
        <w:rPr>
          <w:color w:val="333333"/>
          <w:shd w:val="clear" w:color="auto" w:fill="FFFFFF"/>
          <w:lang w:val="uk-UA"/>
        </w:rPr>
      </w:pPr>
      <w:r w:rsidRPr="00C36D40">
        <w:rPr>
          <w:color w:val="000000" w:themeColor="text1"/>
          <w:sz w:val="28"/>
          <w:szCs w:val="28"/>
          <w:shd w:val="clear" w:color="auto" w:fill="FFFFFF"/>
          <w:lang w:val="uk-UA"/>
        </w:rPr>
        <w:t>Прокурор, відповідно до положень пункту 6 частини 1 статті 395 КПК України, має право подати апеляційну</w:t>
      </w:r>
      <w:r>
        <w:rPr>
          <w:color w:val="000000" w:themeColor="text1"/>
          <w:sz w:val="28"/>
          <w:szCs w:val="28"/>
          <w:shd w:val="clear" w:color="auto" w:fill="FFFFFF"/>
          <w:lang w:val="uk-UA"/>
        </w:rPr>
        <w:t xml:space="preserve"> </w:t>
      </w:r>
      <w:r w:rsidRPr="00C36D40">
        <w:rPr>
          <w:color w:val="000000" w:themeColor="text1"/>
          <w:sz w:val="28"/>
          <w:szCs w:val="28"/>
          <w:shd w:val="clear" w:color="auto" w:fill="FFFFFF"/>
          <w:lang w:val="uk-UA"/>
        </w:rPr>
        <w:t xml:space="preserve">скаргу. </w:t>
      </w:r>
    </w:p>
    <w:p w14:paraId="2DE1BD3D" w14:textId="77777777" w:rsidR="003D309C" w:rsidRPr="00C36D40" w:rsidRDefault="003D309C" w:rsidP="00975D89">
      <w:pPr>
        <w:pStyle w:val="rvps2"/>
        <w:shd w:val="clear" w:color="auto" w:fill="FFFFFF"/>
        <w:spacing w:before="0" w:beforeAutospacing="0" w:after="0" w:afterAutospacing="0"/>
        <w:ind w:right="-284" w:firstLine="567"/>
        <w:jc w:val="both"/>
        <w:rPr>
          <w:color w:val="333333"/>
          <w:lang w:val="uk-UA"/>
        </w:rPr>
      </w:pPr>
      <w:r w:rsidRPr="00C36D40">
        <w:rPr>
          <w:sz w:val="28"/>
          <w:szCs w:val="28"/>
          <w:lang w:val="uk-UA"/>
        </w:rPr>
        <w:t xml:space="preserve">За загальним правилом, наведеним у частині першій статті 36 КПК України, прокурор, здійснюючи свої повноваження відповідно до вимог цього Кодексу, є самостійним у своїй процесуальній діяльності, втручання в яку осіб, що не мають на те законних повноважень, забороняється. </w:t>
      </w:r>
    </w:p>
    <w:p w14:paraId="48259A7C" w14:textId="77777777" w:rsidR="003D309C" w:rsidRDefault="003D309C" w:rsidP="00975D89">
      <w:pPr>
        <w:widowControl w:val="0"/>
        <w:tabs>
          <w:tab w:val="left" w:pos="709"/>
          <w:tab w:val="left" w:pos="993"/>
        </w:tabs>
        <w:spacing w:after="0" w:line="240" w:lineRule="auto"/>
        <w:ind w:right="-284" w:firstLine="567"/>
        <w:jc w:val="both"/>
        <w:rPr>
          <w:rFonts w:ascii="Times New Roman" w:hAnsi="Times New Roman"/>
          <w:sz w:val="28"/>
          <w:szCs w:val="28"/>
          <w:lang w:val="uk-UA"/>
        </w:rPr>
      </w:pPr>
      <w:r w:rsidRPr="00C36D40">
        <w:rPr>
          <w:rFonts w:ascii="Times New Roman" w:hAnsi="Times New Roman"/>
          <w:sz w:val="28"/>
          <w:szCs w:val="28"/>
          <w:lang w:val="uk-UA"/>
        </w:rPr>
        <w:t>Згаданими нормами закону встановлено межі дисциплінарного провадження з метою убезпечення прокурорів від впливу на них і створення перешкод при здійсненні ними своїх повноважень відповідно до вимог КПК України, що є гарантією самостійності прокурорів у своїй процесуальній діяльності та невтручання осіб без законних на те повноважень.</w:t>
      </w:r>
    </w:p>
    <w:p w14:paraId="65A47244" w14:textId="1714C966" w:rsidR="003D309C" w:rsidRPr="00C36D40" w:rsidRDefault="003D309C" w:rsidP="00975D89">
      <w:pPr>
        <w:widowControl w:val="0"/>
        <w:tabs>
          <w:tab w:val="left" w:pos="709"/>
          <w:tab w:val="left" w:pos="993"/>
        </w:tabs>
        <w:spacing w:after="0" w:line="240" w:lineRule="auto"/>
        <w:ind w:right="-284" w:firstLine="567"/>
        <w:jc w:val="both"/>
        <w:rPr>
          <w:rFonts w:ascii="Times New Roman" w:hAnsi="Times New Roman"/>
          <w:sz w:val="28"/>
          <w:szCs w:val="28"/>
          <w:lang w:val="uk-UA"/>
        </w:rPr>
      </w:pPr>
      <w:r w:rsidRPr="00C36D40">
        <w:rPr>
          <w:rFonts w:ascii="Times New Roman" w:hAnsi="Times New Roman"/>
          <w:sz w:val="28"/>
          <w:szCs w:val="28"/>
          <w:lang w:val="uk-UA"/>
        </w:rPr>
        <w:t xml:space="preserve">Водночас положеннями абзацу 2 частини першої статті 45 Закону </w:t>
      </w:r>
      <w:r w:rsidR="004A242F" w:rsidRPr="00946F7E">
        <w:rPr>
          <w:rFonts w:ascii="Times New Roman" w:eastAsia="Calibri" w:hAnsi="Times New Roman" w:cs="Times New Roman"/>
          <w:iCs/>
          <w:sz w:val="28"/>
          <w:szCs w:val="28"/>
          <w:shd w:val="clear" w:color="auto" w:fill="FFFFFF"/>
          <w:lang w:val="uk-UA"/>
        </w:rPr>
        <w:t>№ 1697-VІІ</w:t>
      </w:r>
      <w:r w:rsidR="004A242F" w:rsidRPr="00C36D40">
        <w:rPr>
          <w:rFonts w:ascii="Times New Roman" w:hAnsi="Times New Roman"/>
          <w:sz w:val="28"/>
          <w:szCs w:val="28"/>
          <w:lang w:val="uk-UA"/>
        </w:rPr>
        <w:t xml:space="preserve"> </w:t>
      </w:r>
      <w:r w:rsidRPr="00C36D40">
        <w:rPr>
          <w:rFonts w:ascii="Times New Roman" w:hAnsi="Times New Roman"/>
          <w:sz w:val="28"/>
          <w:szCs w:val="28"/>
          <w:lang w:val="uk-UA"/>
        </w:rPr>
        <w:t>визначено, що рішення, дії чи бездіяльність прокурора в межах кримінального процесу можуть бути оскаржені виключно в порядку, встановленому КПК України. Якщо за результатами розгляду скарги на рішення, дії чи бездіяльність прокурора в межах кримінального процесу встановлено факти порушення прокурором прав осіб або вимог закону, таке рішення може бути підставою для дисциплінарного провадження.</w:t>
      </w:r>
    </w:p>
    <w:p w14:paraId="70C09821" w14:textId="0A92CE45" w:rsidR="003D309C" w:rsidRPr="00C36D40" w:rsidRDefault="003D309C" w:rsidP="00975D89">
      <w:pPr>
        <w:widowControl w:val="0"/>
        <w:tabs>
          <w:tab w:val="left" w:pos="709"/>
          <w:tab w:val="left" w:pos="993"/>
        </w:tabs>
        <w:spacing w:after="0" w:line="240" w:lineRule="auto"/>
        <w:ind w:right="-284" w:firstLine="567"/>
        <w:contextualSpacing/>
        <w:jc w:val="both"/>
        <w:rPr>
          <w:rFonts w:ascii="Times New Roman" w:hAnsi="Times New Roman"/>
          <w:sz w:val="28"/>
          <w:szCs w:val="28"/>
          <w:lang w:val="uk-UA"/>
        </w:rPr>
      </w:pPr>
      <w:r w:rsidRPr="00C36D40">
        <w:rPr>
          <w:rFonts w:ascii="Times New Roman" w:hAnsi="Times New Roman"/>
          <w:sz w:val="28"/>
          <w:szCs w:val="28"/>
          <w:lang w:val="uk-UA"/>
        </w:rPr>
        <w:t xml:space="preserve">Визначення дисциплінарного провадження наведено у частині першій статті 45 Закону </w:t>
      </w:r>
      <w:r w:rsidR="004A242F" w:rsidRPr="00946F7E">
        <w:rPr>
          <w:rFonts w:ascii="Times New Roman" w:eastAsia="Calibri" w:hAnsi="Times New Roman" w:cs="Times New Roman"/>
          <w:iCs/>
          <w:sz w:val="28"/>
          <w:szCs w:val="28"/>
          <w:shd w:val="clear" w:color="auto" w:fill="FFFFFF"/>
          <w:lang w:val="uk-UA"/>
        </w:rPr>
        <w:t>№ 1697-VІІ</w:t>
      </w:r>
      <w:r w:rsidRPr="00C36D40">
        <w:rPr>
          <w:rFonts w:ascii="Times New Roman" w:hAnsi="Times New Roman"/>
          <w:sz w:val="28"/>
          <w:szCs w:val="28"/>
          <w:lang w:val="uk-UA"/>
        </w:rPr>
        <w:t xml:space="preserve"> – як процедури розгляду Комісією дисциплінарної скарги, в якій містяться відомості про вчинення прокурором дисциплінарного проступку. </w:t>
      </w:r>
    </w:p>
    <w:p w14:paraId="27992CBD" w14:textId="366E0DE5" w:rsidR="003D309C" w:rsidRPr="00C36D40" w:rsidRDefault="003D309C" w:rsidP="00975D89">
      <w:pPr>
        <w:widowControl w:val="0"/>
        <w:tabs>
          <w:tab w:val="left" w:pos="709"/>
          <w:tab w:val="left" w:pos="993"/>
        </w:tabs>
        <w:spacing w:line="240" w:lineRule="auto"/>
        <w:ind w:right="-284" w:firstLine="567"/>
        <w:contextualSpacing/>
        <w:jc w:val="both"/>
        <w:rPr>
          <w:rFonts w:ascii="Times New Roman" w:hAnsi="Times New Roman"/>
          <w:sz w:val="28"/>
          <w:szCs w:val="28"/>
          <w:lang w:val="uk-UA"/>
        </w:rPr>
      </w:pPr>
      <w:r w:rsidRPr="00C36D40">
        <w:rPr>
          <w:rFonts w:ascii="Times New Roman" w:hAnsi="Times New Roman"/>
          <w:bCs/>
          <w:sz w:val="28"/>
          <w:szCs w:val="28"/>
          <w:lang w:val="uk-UA"/>
        </w:rPr>
        <w:t xml:space="preserve">Частиною першою статті 43 </w:t>
      </w:r>
      <w:r w:rsidRPr="00C36D40">
        <w:rPr>
          <w:rFonts w:ascii="Times New Roman" w:hAnsi="Times New Roman"/>
          <w:sz w:val="28"/>
          <w:szCs w:val="28"/>
          <w:lang w:val="uk-UA"/>
        </w:rPr>
        <w:t xml:space="preserve">Закону </w:t>
      </w:r>
      <w:r w:rsidR="004A242F" w:rsidRPr="00946F7E">
        <w:rPr>
          <w:rFonts w:ascii="Times New Roman" w:eastAsia="Calibri" w:hAnsi="Times New Roman" w:cs="Times New Roman"/>
          <w:iCs/>
          <w:sz w:val="28"/>
          <w:szCs w:val="28"/>
          <w:shd w:val="clear" w:color="auto" w:fill="FFFFFF"/>
          <w:lang w:val="uk-UA"/>
        </w:rPr>
        <w:t>№ 1697-VІІ</w:t>
      </w:r>
      <w:r w:rsidR="004A242F" w:rsidRPr="00C36D40">
        <w:rPr>
          <w:rFonts w:ascii="Times New Roman" w:hAnsi="Times New Roman"/>
          <w:sz w:val="28"/>
          <w:szCs w:val="28"/>
          <w:lang w:val="uk-UA"/>
        </w:rPr>
        <w:t xml:space="preserve"> </w:t>
      </w:r>
      <w:r w:rsidRPr="00C36D40">
        <w:rPr>
          <w:rFonts w:ascii="Times New Roman" w:hAnsi="Times New Roman"/>
          <w:sz w:val="28"/>
          <w:szCs w:val="28"/>
          <w:lang w:val="uk-UA"/>
        </w:rPr>
        <w:t>визначено, що прокурора може бути притягнуто до дисциплінарної відповідальності у порядку дисциплінарного провадження з таких підстав:</w:t>
      </w:r>
    </w:p>
    <w:p w14:paraId="3A562727" w14:textId="77777777" w:rsidR="003D309C" w:rsidRPr="00C36D40" w:rsidRDefault="003D309C" w:rsidP="00975D89">
      <w:pPr>
        <w:widowControl w:val="0"/>
        <w:tabs>
          <w:tab w:val="left" w:pos="709"/>
          <w:tab w:val="left" w:pos="993"/>
        </w:tabs>
        <w:spacing w:line="240" w:lineRule="auto"/>
        <w:ind w:right="-284" w:firstLine="567"/>
        <w:contextualSpacing/>
        <w:jc w:val="both"/>
        <w:rPr>
          <w:rFonts w:ascii="Times New Roman" w:hAnsi="Times New Roman"/>
          <w:sz w:val="28"/>
          <w:szCs w:val="28"/>
          <w:lang w:val="uk-UA"/>
        </w:rPr>
      </w:pPr>
      <w:r w:rsidRPr="00C36D40">
        <w:rPr>
          <w:rFonts w:ascii="Times New Roman" w:hAnsi="Times New Roman"/>
          <w:sz w:val="28"/>
          <w:szCs w:val="28"/>
          <w:lang w:val="uk-UA"/>
        </w:rPr>
        <w:t>1) невиконання чи неналежне виконання службових обов’язків;</w:t>
      </w:r>
    </w:p>
    <w:p w14:paraId="1628CA81" w14:textId="77777777" w:rsidR="003D309C" w:rsidRPr="00C36D40" w:rsidRDefault="003D309C" w:rsidP="00975D89">
      <w:pPr>
        <w:widowControl w:val="0"/>
        <w:tabs>
          <w:tab w:val="left" w:pos="709"/>
          <w:tab w:val="left" w:pos="993"/>
        </w:tabs>
        <w:spacing w:line="240" w:lineRule="auto"/>
        <w:ind w:right="-284" w:firstLine="567"/>
        <w:contextualSpacing/>
        <w:jc w:val="both"/>
        <w:rPr>
          <w:rFonts w:ascii="Times New Roman" w:hAnsi="Times New Roman"/>
          <w:sz w:val="28"/>
          <w:szCs w:val="28"/>
          <w:lang w:val="uk-UA"/>
        </w:rPr>
      </w:pPr>
      <w:r w:rsidRPr="00C36D40">
        <w:rPr>
          <w:rFonts w:ascii="Times New Roman" w:hAnsi="Times New Roman"/>
          <w:sz w:val="28"/>
          <w:szCs w:val="28"/>
          <w:lang w:val="uk-UA"/>
        </w:rPr>
        <w:t>2) необґрунтоване зволікання з розглядом звернення;</w:t>
      </w:r>
    </w:p>
    <w:p w14:paraId="35ED6758" w14:textId="77777777" w:rsidR="003D309C" w:rsidRPr="00C36D40" w:rsidRDefault="003D309C" w:rsidP="00975D89">
      <w:pPr>
        <w:widowControl w:val="0"/>
        <w:tabs>
          <w:tab w:val="left" w:pos="709"/>
          <w:tab w:val="left" w:pos="993"/>
        </w:tabs>
        <w:spacing w:line="240" w:lineRule="auto"/>
        <w:ind w:right="-284" w:firstLine="567"/>
        <w:contextualSpacing/>
        <w:jc w:val="both"/>
        <w:rPr>
          <w:rFonts w:ascii="Times New Roman" w:hAnsi="Times New Roman"/>
          <w:sz w:val="28"/>
          <w:szCs w:val="28"/>
          <w:lang w:val="uk-UA"/>
        </w:rPr>
      </w:pPr>
      <w:r w:rsidRPr="00C36D40">
        <w:rPr>
          <w:rFonts w:ascii="Times New Roman" w:hAnsi="Times New Roman"/>
          <w:sz w:val="28"/>
          <w:szCs w:val="28"/>
          <w:lang w:val="uk-UA"/>
        </w:rPr>
        <w:t>3) розголошення таємниці, що охороняється законом, яка стала відомою прокуророві під час виконання повноважень;</w:t>
      </w:r>
    </w:p>
    <w:p w14:paraId="6FA26273" w14:textId="77777777" w:rsidR="003D309C" w:rsidRPr="00C36D40" w:rsidRDefault="003D309C" w:rsidP="00975D89">
      <w:pPr>
        <w:widowControl w:val="0"/>
        <w:tabs>
          <w:tab w:val="left" w:pos="709"/>
          <w:tab w:val="left" w:pos="993"/>
        </w:tabs>
        <w:spacing w:line="240" w:lineRule="auto"/>
        <w:ind w:right="-284" w:firstLine="567"/>
        <w:contextualSpacing/>
        <w:jc w:val="both"/>
        <w:rPr>
          <w:rFonts w:ascii="Times New Roman" w:hAnsi="Times New Roman"/>
          <w:sz w:val="28"/>
          <w:szCs w:val="28"/>
          <w:lang w:val="uk-UA"/>
        </w:rPr>
      </w:pPr>
      <w:r w:rsidRPr="00C36D40">
        <w:rPr>
          <w:rFonts w:ascii="Times New Roman" w:hAnsi="Times New Roman"/>
          <w:sz w:val="28"/>
          <w:szCs w:val="28"/>
          <w:lang w:val="uk-UA"/>
        </w:rPr>
        <w:lastRenderedPageBreak/>
        <w:t>4) порушення встановленого законом порядку подання декларації особи, уповноваженої на виконання функцій держави або місцевого самоврядування;</w:t>
      </w:r>
    </w:p>
    <w:p w14:paraId="43A7BA8E" w14:textId="77777777" w:rsidR="003D309C" w:rsidRPr="00C36D40" w:rsidRDefault="003D309C" w:rsidP="00975D89">
      <w:pPr>
        <w:widowControl w:val="0"/>
        <w:tabs>
          <w:tab w:val="left" w:pos="709"/>
          <w:tab w:val="left" w:pos="993"/>
        </w:tabs>
        <w:spacing w:line="240" w:lineRule="auto"/>
        <w:ind w:right="-284" w:firstLine="567"/>
        <w:contextualSpacing/>
        <w:jc w:val="both"/>
        <w:rPr>
          <w:rFonts w:ascii="Times New Roman" w:hAnsi="Times New Roman"/>
          <w:sz w:val="28"/>
          <w:szCs w:val="28"/>
          <w:lang w:val="uk-UA"/>
        </w:rPr>
      </w:pPr>
      <w:r w:rsidRPr="00C36D40">
        <w:rPr>
          <w:rFonts w:ascii="Times New Roman" w:hAnsi="Times New Roman"/>
          <w:sz w:val="28"/>
          <w:szCs w:val="28"/>
          <w:lang w:val="uk-UA"/>
        </w:rPr>
        <w:t>5) вчинення дій, що порочать звання прокурора і можуть викликати сумнів у його об’єктивності, неупередженості та незалежності, у чесності та непідкупності органів прокуратури;</w:t>
      </w:r>
    </w:p>
    <w:p w14:paraId="14ACBF44" w14:textId="77777777" w:rsidR="003D309C" w:rsidRPr="00C36D40" w:rsidRDefault="003D309C" w:rsidP="00975D89">
      <w:pPr>
        <w:widowControl w:val="0"/>
        <w:tabs>
          <w:tab w:val="left" w:pos="709"/>
          <w:tab w:val="left" w:pos="993"/>
        </w:tabs>
        <w:spacing w:line="240" w:lineRule="auto"/>
        <w:ind w:right="-284" w:firstLine="567"/>
        <w:contextualSpacing/>
        <w:jc w:val="both"/>
        <w:rPr>
          <w:rFonts w:ascii="Times New Roman" w:hAnsi="Times New Roman"/>
          <w:sz w:val="28"/>
          <w:szCs w:val="28"/>
          <w:lang w:val="uk-UA"/>
        </w:rPr>
      </w:pPr>
      <w:r w:rsidRPr="00C36D40">
        <w:rPr>
          <w:rFonts w:ascii="Times New Roman" w:hAnsi="Times New Roman"/>
          <w:sz w:val="28"/>
          <w:szCs w:val="28"/>
          <w:lang w:val="uk-UA"/>
        </w:rPr>
        <w:t>6) систематичне (два і більше разів протягом одного року) або одноразове грубе порушення правил прокурорської етики;</w:t>
      </w:r>
    </w:p>
    <w:p w14:paraId="423259D6" w14:textId="77777777" w:rsidR="003D309C" w:rsidRPr="00C36D40" w:rsidRDefault="003D309C" w:rsidP="00975D89">
      <w:pPr>
        <w:widowControl w:val="0"/>
        <w:tabs>
          <w:tab w:val="left" w:pos="709"/>
          <w:tab w:val="left" w:pos="993"/>
        </w:tabs>
        <w:spacing w:line="240" w:lineRule="auto"/>
        <w:ind w:right="-284" w:firstLine="567"/>
        <w:contextualSpacing/>
        <w:jc w:val="both"/>
        <w:rPr>
          <w:rFonts w:ascii="Times New Roman" w:hAnsi="Times New Roman"/>
          <w:sz w:val="28"/>
          <w:szCs w:val="28"/>
          <w:lang w:val="uk-UA"/>
        </w:rPr>
      </w:pPr>
      <w:r w:rsidRPr="00C36D40">
        <w:rPr>
          <w:rFonts w:ascii="Times New Roman" w:hAnsi="Times New Roman"/>
          <w:sz w:val="28"/>
          <w:szCs w:val="28"/>
          <w:lang w:val="uk-UA"/>
        </w:rPr>
        <w:t>7) порушення правил внутрішнього службового розпорядку;</w:t>
      </w:r>
    </w:p>
    <w:p w14:paraId="20AD412F" w14:textId="77777777" w:rsidR="003D309C" w:rsidRPr="00C36D40" w:rsidRDefault="003D309C" w:rsidP="00975D89">
      <w:pPr>
        <w:widowControl w:val="0"/>
        <w:tabs>
          <w:tab w:val="left" w:pos="709"/>
          <w:tab w:val="left" w:pos="993"/>
        </w:tabs>
        <w:spacing w:line="240" w:lineRule="auto"/>
        <w:ind w:right="-284" w:firstLine="567"/>
        <w:contextualSpacing/>
        <w:jc w:val="both"/>
        <w:rPr>
          <w:rFonts w:ascii="Times New Roman" w:hAnsi="Times New Roman"/>
          <w:sz w:val="28"/>
          <w:szCs w:val="28"/>
          <w:lang w:val="uk-UA"/>
        </w:rPr>
      </w:pPr>
      <w:r w:rsidRPr="00C36D40">
        <w:rPr>
          <w:rFonts w:ascii="Times New Roman" w:hAnsi="Times New Roman"/>
          <w:sz w:val="28"/>
          <w:szCs w:val="28"/>
          <w:lang w:val="uk-UA"/>
        </w:rPr>
        <w:t>8) втручання чи будь-який інший вплив прокурора у випадках чи порядку, не передбачених законодавством, у службову діяльність іншого прокурора, службових, посадових осіб чи суддів, у тому числі шляхом публічних висловлювань стосовно їх рішень, дій чи бездіяльності, за відсутності при цьому ознак адміністративного чи кримінального правопорушення;</w:t>
      </w:r>
    </w:p>
    <w:p w14:paraId="31AA64C4" w14:textId="77777777" w:rsidR="003D309C" w:rsidRPr="00C36D40" w:rsidRDefault="003D309C" w:rsidP="00975D89">
      <w:pPr>
        <w:widowControl w:val="0"/>
        <w:tabs>
          <w:tab w:val="left" w:pos="709"/>
          <w:tab w:val="left" w:pos="993"/>
        </w:tabs>
        <w:spacing w:line="240" w:lineRule="auto"/>
        <w:ind w:right="-284" w:firstLine="567"/>
        <w:contextualSpacing/>
        <w:jc w:val="both"/>
        <w:rPr>
          <w:rFonts w:ascii="Times New Roman" w:hAnsi="Times New Roman"/>
          <w:sz w:val="28"/>
          <w:szCs w:val="28"/>
          <w:lang w:val="uk-UA"/>
        </w:rPr>
      </w:pPr>
      <w:r w:rsidRPr="00C36D40">
        <w:rPr>
          <w:rFonts w:ascii="Times New Roman" w:hAnsi="Times New Roman"/>
          <w:sz w:val="28"/>
          <w:szCs w:val="28"/>
          <w:lang w:val="uk-UA"/>
        </w:rPr>
        <w:t>9) публічне висловлювання, яке є порушенням презумпції невинуватості.</w:t>
      </w:r>
    </w:p>
    <w:p w14:paraId="70E891FC" w14:textId="77777777" w:rsidR="003D309C" w:rsidRPr="00C36D40" w:rsidRDefault="003D309C" w:rsidP="00975D89">
      <w:pPr>
        <w:widowControl w:val="0"/>
        <w:tabs>
          <w:tab w:val="left" w:pos="709"/>
          <w:tab w:val="left" w:pos="993"/>
        </w:tabs>
        <w:spacing w:line="240" w:lineRule="auto"/>
        <w:ind w:right="-284" w:firstLine="567"/>
        <w:contextualSpacing/>
        <w:jc w:val="both"/>
        <w:rPr>
          <w:rFonts w:ascii="Times New Roman" w:hAnsi="Times New Roman"/>
          <w:sz w:val="28"/>
          <w:szCs w:val="28"/>
          <w:lang w:val="uk-UA"/>
        </w:rPr>
      </w:pPr>
      <w:r w:rsidRPr="00C36D40">
        <w:rPr>
          <w:rFonts w:ascii="Times New Roman" w:hAnsi="Times New Roman"/>
          <w:sz w:val="28"/>
          <w:szCs w:val="28"/>
          <w:lang w:val="uk-UA"/>
        </w:rPr>
        <w:t>Конструкцію статті 46 Закону України «Про прокуратуру» щодо відкриття дисциплінарного провадження та проведення перевірки дисциплінарної скарги побудовано таким чином, що рішення про відкриття дисциплінарного провадження стосовно прокурора можливе лише за відсутності таких обставин:</w:t>
      </w:r>
    </w:p>
    <w:p w14:paraId="25356822" w14:textId="77777777" w:rsidR="003D309C" w:rsidRPr="00C36D40" w:rsidRDefault="003D309C" w:rsidP="00975D89">
      <w:pPr>
        <w:widowControl w:val="0"/>
        <w:tabs>
          <w:tab w:val="left" w:pos="709"/>
          <w:tab w:val="left" w:pos="993"/>
        </w:tabs>
        <w:spacing w:line="240" w:lineRule="auto"/>
        <w:ind w:right="-284" w:firstLine="567"/>
        <w:contextualSpacing/>
        <w:jc w:val="both"/>
        <w:rPr>
          <w:rFonts w:ascii="Times New Roman" w:hAnsi="Times New Roman"/>
          <w:sz w:val="28"/>
          <w:szCs w:val="28"/>
          <w:lang w:val="uk-UA"/>
        </w:rPr>
      </w:pPr>
      <w:r w:rsidRPr="00C36D40">
        <w:rPr>
          <w:rFonts w:ascii="Times New Roman" w:hAnsi="Times New Roman"/>
          <w:sz w:val="28"/>
          <w:szCs w:val="28"/>
          <w:lang w:val="uk-UA"/>
        </w:rPr>
        <w:t>1) дисциплінарна скарга не містить конкретних відомостей про наявність ознак дисциплінарного проступку прокурора;</w:t>
      </w:r>
    </w:p>
    <w:p w14:paraId="0CE8B64C" w14:textId="77777777" w:rsidR="003D309C" w:rsidRPr="00C36D40" w:rsidRDefault="003D309C" w:rsidP="00975D89">
      <w:pPr>
        <w:widowControl w:val="0"/>
        <w:tabs>
          <w:tab w:val="left" w:pos="709"/>
          <w:tab w:val="left" w:pos="993"/>
        </w:tabs>
        <w:spacing w:line="240" w:lineRule="auto"/>
        <w:ind w:right="-284" w:firstLine="567"/>
        <w:contextualSpacing/>
        <w:jc w:val="both"/>
        <w:rPr>
          <w:rFonts w:ascii="Times New Roman" w:hAnsi="Times New Roman"/>
          <w:sz w:val="28"/>
          <w:szCs w:val="28"/>
          <w:lang w:val="uk-UA"/>
        </w:rPr>
      </w:pPr>
      <w:r w:rsidRPr="00C36D40">
        <w:rPr>
          <w:rFonts w:ascii="Times New Roman" w:hAnsi="Times New Roman"/>
          <w:sz w:val="28"/>
          <w:szCs w:val="28"/>
          <w:lang w:val="uk-UA"/>
        </w:rPr>
        <w:t>2) дисциплінарна скарга є анонімною;</w:t>
      </w:r>
    </w:p>
    <w:p w14:paraId="56A64232" w14:textId="77777777" w:rsidR="003D309C" w:rsidRPr="00C36D40" w:rsidRDefault="003D309C" w:rsidP="00975D89">
      <w:pPr>
        <w:widowControl w:val="0"/>
        <w:tabs>
          <w:tab w:val="left" w:pos="709"/>
          <w:tab w:val="left" w:pos="993"/>
        </w:tabs>
        <w:spacing w:line="240" w:lineRule="auto"/>
        <w:ind w:right="-284" w:firstLine="567"/>
        <w:contextualSpacing/>
        <w:jc w:val="both"/>
        <w:rPr>
          <w:rFonts w:ascii="Times New Roman" w:hAnsi="Times New Roman"/>
          <w:sz w:val="28"/>
          <w:szCs w:val="28"/>
          <w:lang w:val="uk-UA"/>
        </w:rPr>
      </w:pPr>
      <w:r w:rsidRPr="00C36D40">
        <w:rPr>
          <w:rFonts w:ascii="Times New Roman" w:hAnsi="Times New Roman"/>
          <w:sz w:val="28"/>
          <w:szCs w:val="28"/>
          <w:lang w:val="uk-UA"/>
        </w:rPr>
        <w:t>3) дисциплінарна скарга подана з підстав, не визначених </w:t>
      </w:r>
      <w:hyperlink r:id="rId7" w:anchor="n416" w:history="1">
        <w:r w:rsidRPr="00C210C8">
          <w:rPr>
            <w:rStyle w:val="a3"/>
            <w:rFonts w:ascii="Times New Roman" w:hAnsi="Times New Roman"/>
            <w:color w:val="000000" w:themeColor="text1"/>
            <w:sz w:val="28"/>
            <w:szCs w:val="28"/>
            <w:u w:val="none"/>
            <w:lang w:val="uk-UA"/>
          </w:rPr>
          <w:t>статтею 43</w:t>
        </w:r>
      </w:hyperlink>
      <w:r w:rsidRPr="00C210C8">
        <w:rPr>
          <w:rFonts w:ascii="Times New Roman" w:hAnsi="Times New Roman"/>
          <w:sz w:val="28"/>
          <w:szCs w:val="28"/>
          <w:lang w:val="uk-UA"/>
        </w:rPr>
        <w:t> </w:t>
      </w:r>
      <w:r w:rsidRPr="00C36D40">
        <w:rPr>
          <w:rFonts w:ascii="Times New Roman" w:hAnsi="Times New Roman"/>
          <w:sz w:val="28"/>
          <w:szCs w:val="28"/>
          <w:lang w:val="uk-UA"/>
        </w:rPr>
        <w:t>цього Закону;</w:t>
      </w:r>
    </w:p>
    <w:p w14:paraId="43466808" w14:textId="77777777" w:rsidR="003D309C" w:rsidRPr="00C36D40" w:rsidRDefault="003D309C" w:rsidP="00975D89">
      <w:pPr>
        <w:widowControl w:val="0"/>
        <w:tabs>
          <w:tab w:val="left" w:pos="709"/>
          <w:tab w:val="left" w:pos="993"/>
        </w:tabs>
        <w:spacing w:line="240" w:lineRule="auto"/>
        <w:ind w:right="-284" w:firstLine="567"/>
        <w:contextualSpacing/>
        <w:jc w:val="both"/>
        <w:rPr>
          <w:rFonts w:ascii="Times New Roman" w:hAnsi="Times New Roman"/>
          <w:sz w:val="28"/>
          <w:szCs w:val="28"/>
          <w:lang w:val="uk-UA"/>
        </w:rPr>
      </w:pPr>
      <w:r w:rsidRPr="00C36D40">
        <w:rPr>
          <w:rFonts w:ascii="Times New Roman" w:hAnsi="Times New Roman"/>
          <w:sz w:val="28"/>
          <w:szCs w:val="28"/>
          <w:lang w:val="uk-UA"/>
        </w:rPr>
        <w:t>4) з прокурором, стосовно якого надійшла дисциплінарна скарга, припинено правовідносини у випадках, передбачених</w:t>
      </w:r>
      <w:hyperlink r:id="rId8" w:anchor="n505" w:history="1">
        <w:r w:rsidRPr="00C210C8">
          <w:rPr>
            <w:rStyle w:val="a3"/>
            <w:rFonts w:ascii="Times New Roman" w:hAnsi="Times New Roman"/>
            <w:sz w:val="28"/>
            <w:szCs w:val="28"/>
            <w:u w:val="none"/>
            <w:lang w:val="uk-UA"/>
          </w:rPr>
          <w:t> </w:t>
        </w:r>
        <w:r w:rsidRPr="00C210C8">
          <w:rPr>
            <w:rStyle w:val="a3"/>
            <w:rFonts w:ascii="Times New Roman" w:hAnsi="Times New Roman"/>
            <w:color w:val="000000" w:themeColor="text1"/>
            <w:sz w:val="28"/>
            <w:szCs w:val="28"/>
            <w:u w:val="none"/>
            <w:lang w:val="uk-UA"/>
          </w:rPr>
          <w:t>статтею 51</w:t>
        </w:r>
      </w:hyperlink>
      <w:r w:rsidRPr="00C36D40">
        <w:rPr>
          <w:rFonts w:ascii="Times New Roman" w:hAnsi="Times New Roman"/>
          <w:sz w:val="28"/>
          <w:szCs w:val="28"/>
          <w:lang w:val="uk-UA"/>
        </w:rPr>
        <w:t> цього Закону;</w:t>
      </w:r>
    </w:p>
    <w:p w14:paraId="7F11DC03" w14:textId="77777777" w:rsidR="003D309C" w:rsidRPr="00C36D40" w:rsidRDefault="003D309C" w:rsidP="00975D89">
      <w:pPr>
        <w:widowControl w:val="0"/>
        <w:tabs>
          <w:tab w:val="left" w:pos="709"/>
          <w:tab w:val="left" w:pos="993"/>
        </w:tabs>
        <w:spacing w:line="240" w:lineRule="auto"/>
        <w:ind w:right="-284" w:firstLine="567"/>
        <w:contextualSpacing/>
        <w:jc w:val="both"/>
        <w:rPr>
          <w:rFonts w:ascii="Times New Roman" w:hAnsi="Times New Roman"/>
          <w:sz w:val="28"/>
          <w:szCs w:val="28"/>
          <w:lang w:val="uk-UA"/>
        </w:rPr>
      </w:pPr>
      <w:r w:rsidRPr="00C36D40">
        <w:rPr>
          <w:rFonts w:ascii="Times New Roman" w:hAnsi="Times New Roman"/>
          <w:sz w:val="28"/>
          <w:szCs w:val="28"/>
          <w:lang w:val="uk-UA"/>
        </w:rPr>
        <w:t>5) дисциплінарний проступок, про який зазначено у дисциплінарній скарзі, вже був предметом перевірки і щодо нього Комісія прийняла рішення, яке не скасовано в установленому законом порядку.</w:t>
      </w:r>
    </w:p>
    <w:p w14:paraId="7A9642C0" w14:textId="77777777" w:rsidR="004A242F" w:rsidRPr="004A242F" w:rsidRDefault="004A242F" w:rsidP="00975D89">
      <w:pPr>
        <w:widowControl w:val="0"/>
        <w:tabs>
          <w:tab w:val="left" w:pos="993"/>
        </w:tabs>
        <w:spacing w:line="240" w:lineRule="auto"/>
        <w:ind w:right="-284" w:firstLine="567"/>
        <w:contextualSpacing/>
        <w:jc w:val="both"/>
        <w:rPr>
          <w:rFonts w:ascii="Times New Roman" w:hAnsi="Times New Roman"/>
          <w:sz w:val="28"/>
          <w:szCs w:val="28"/>
          <w:lang w:val="uk-UA"/>
        </w:rPr>
      </w:pPr>
      <w:r w:rsidRPr="004A242F">
        <w:rPr>
          <w:rFonts w:ascii="Times New Roman" w:hAnsi="Times New Roman"/>
          <w:sz w:val="28"/>
          <w:szCs w:val="28"/>
          <w:lang w:val="uk-UA"/>
        </w:rPr>
        <w:t>Відповідно до вимог пункту 1 частини другої статті 46 Закону № 1697-VII та пункту 96 Положення про порядок роботи відповідно органу, що здійснює дисциплінарне провадження, прийнятого всеукраїнською конференцією прокурорів 27.04.2017 (зі змінами) (далі – Положення), дисциплінарна скарга повинна містити відомості про факт вчинення прокурором дисциплінарного проступку, а також конкретні відомості про наявність його ознак.</w:t>
      </w:r>
    </w:p>
    <w:p w14:paraId="718BC57F" w14:textId="77777777" w:rsidR="004A242F" w:rsidRPr="004A242F" w:rsidRDefault="004A242F" w:rsidP="00975D89">
      <w:pPr>
        <w:widowControl w:val="0"/>
        <w:tabs>
          <w:tab w:val="left" w:pos="993"/>
        </w:tabs>
        <w:spacing w:line="240" w:lineRule="auto"/>
        <w:ind w:right="-284" w:firstLine="567"/>
        <w:contextualSpacing/>
        <w:jc w:val="both"/>
        <w:rPr>
          <w:rFonts w:ascii="Times New Roman" w:hAnsi="Times New Roman"/>
          <w:sz w:val="28"/>
          <w:szCs w:val="28"/>
          <w:lang w:val="uk-UA"/>
        </w:rPr>
      </w:pPr>
      <w:r w:rsidRPr="004A242F">
        <w:rPr>
          <w:rFonts w:ascii="Times New Roman" w:hAnsi="Times New Roman"/>
          <w:sz w:val="28"/>
          <w:szCs w:val="28"/>
          <w:lang w:val="uk-UA"/>
        </w:rPr>
        <w:t>Згідно з вимогами пункту 62 Положення, Комісія (відповідно, і кожен з її членів) не може приймати рішення на підставі припущень, неперевіреної чи недостовірної інформації.</w:t>
      </w:r>
    </w:p>
    <w:p w14:paraId="1A247BD2" w14:textId="77777777" w:rsidR="004A242F" w:rsidRPr="004A242F" w:rsidRDefault="004A242F" w:rsidP="00975D89">
      <w:pPr>
        <w:widowControl w:val="0"/>
        <w:tabs>
          <w:tab w:val="left" w:pos="993"/>
        </w:tabs>
        <w:spacing w:line="240" w:lineRule="auto"/>
        <w:ind w:right="-284" w:firstLine="567"/>
        <w:contextualSpacing/>
        <w:jc w:val="both"/>
        <w:rPr>
          <w:rFonts w:ascii="Times New Roman" w:hAnsi="Times New Roman"/>
          <w:sz w:val="28"/>
          <w:szCs w:val="28"/>
          <w:lang w:val="uk-UA"/>
        </w:rPr>
      </w:pPr>
      <w:r w:rsidRPr="004A242F">
        <w:rPr>
          <w:rFonts w:ascii="Times New Roman" w:hAnsi="Times New Roman"/>
          <w:sz w:val="28"/>
          <w:szCs w:val="28"/>
          <w:lang w:val="uk-UA"/>
        </w:rPr>
        <w:t>Основними засадами діяльності Комісії є верховенство права, законність, незалежність, відкритість і гласність, колегіальність, змагальність, неупередженість, об’єктивність, дотримання гарантій незалежності прокурора і презумпція невинуватості (пункт 7 Положення).</w:t>
      </w:r>
    </w:p>
    <w:p w14:paraId="04AEE350" w14:textId="77777777" w:rsidR="004A242F" w:rsidRPr="004A242F" w:rsidRDefault="004A242F" w:rsidP="00975D89">
      <w:pPr>
        <w:widowControl w:val="0"/>
        <w:tabs>
          <w:tab w:val="left" w:pos="993"/>
        </w:tabs>
        <w:spacing w:line="240" w:lineRule="auto"/>
        <w:ind w:right="-284" w:firstLine="567"/>
        <w:contextualSpacing/>
        <w:jc w:val="both"/>
        <w:rPr>
          <w:rFonts w:ascii="Times New Roman" w:hAnsi="Times New Roman"/>
          <w:sz w:val="28"/>
          <w:szCs w:val="28"/>
          <w:lang w:val="uk-UA"/>
        </w:rPr>
      </w:pPr>
      <w:r w:rsidRPr="004A242F">
        <w:rPr>
          <w:rFonts w:ascii="Times New Roman" w:hAnsi="Times New Roman"/>
          <w:sz w:val="28"/>
          <w:szCs w:val="28"/>
          <w:lang w:val="uk-UA"/>
        </w:rPr>
        <w:t xml:space="preserve">Відповідно до частини другої статті 46 Закону № 1697-VII член Комісії своїм вмотивованим рішенням відмовляє у відкритті дисциплінарного провадження, якщо наявні підстави, визначені підпунктами 1–5 частини другої статті 46 цього </w:t>
      </w:r>
      <w:r w:rsidRPr="004A242F">
        <w:rPr>
          <w:rFonts w:ascii="Times New Roman" w:hAnsi="Times New Roman"/>
          <w:sz w:val="28"/>
          <w:szCs w:val="28"/>
          <w:lang w:val="uk-UA"/>
        </w:rPr>
        <w:lastRenderedPageBreak/>
        <w:t>Закону.</w:t>
      </w:r>
    </w:p>
    <w:p w14:paraId="16DF9F7F" w14:textId="44531422" w:rsidR="004A242F" w:rsidRDefault="004A242F" w:rsidP="00975D89">
      <w:pPr>
        <w:widowControl w:val="0"/>
        <w:tabs>
          <w:tab w:val="left" w:pos="993"/>
        </w:tabs>
        <w:spacing w:line="240" w:lineRule="auto"/>
        <w:ind w:right="-284" w:firstLine="567"/>
        <w:contextualSpacing/>
        <w:jc w:val="both"/>
        <w:rPr>
          <w:rFonts w:ascii="Times New Roman" w:hAnsi="Times New Roman"/>
          <w:sz w:val="28"/>
          <w:szCs w:val="28"/>
          <w:lang w:val="uk-UA"/>
        </w:rPr>
      </w:pPr>
      <w:r w:rsidRPr="004A242F">
        <w:rPr>
          <w:rFonts w:ascii="Times New Roman" w:hAnsi="Times New Roman"/>
          <w:sz w:val="28"/>
          <w:szCs w:val="28"/>
          <w:lang w:val="uk-UA"/>
        </w:rPr>
        <w:t>Виходячи з цієї норми, в першу чергу мають встановлюватись підстави для відмови у відкритті провадження та лише за їх відсутності приймається рішення про відкриття дисциплінарного провадження.</w:t>
      </w:r>
    </w:p>
    <w:p w14:paraId="0314B950" w14:textId="77777777" w:rsidR="003D309C" w:rsidRPr="00C36D40" w:rsidRDefault="003D309C" w:rsidP="00975D89">
      <w:pPr>
        <w:widowControl w:val="0"/>
        <w:tabs>
          <w:tab w:val="left" w:pos="851"/>
        </w:tabs>
        <w:spacing w:after="0" w:line="240" w:lineRule="auto"/>
        <w:ind w:right="-284" w:firstLine="567"/>
        <w:contextualSpacing/>
        <w:jc w:val="both"/>
        <w:rPr>
          <w:rFonts w:ascii="Times New Roman" w:eastAsia="Calibri" w:hAnsi="Times New Roman" w:cs="Times New Roman"/>
          <w:sz w:val="28"/>
          <w:szCs w:val="28"/>
          <w:lang w:val="uk-UA"/>
        </w:rPr>
      </w:pPr>
    </w:p>
    <w:p w14:paraId="4D15DEF2" w14:textId="77777777" w:rsidR="003D309C" w:rsidRPr="0029476B" w:rsidRDefault="003D309C" w:rsidP="00975D89">
      <w:pPr>
        <w:shd w:val="clear" w:color="auto" w:fill="FFFFFF"/>
        <w:spacing w:after="0" w:line="240" w:lineRule="auto"/>
        <w:ind w:right="-284" w:firstLine="567"/>
        <w:jc w:val="both"/>
        <w:rPr>
          <w:rFonts w:ascii="Times New Roman" w:eastAsia="Times New Roman" w:hAnsi="Times New Roman" w:cs="Times New Roman"/>
          <w:b/>
          <w:sz w:val="28"/>
          <w:szCs w:val="28"/>
          <w:lang w:val="uk-UA" w:eastAsia="ru-RU"/>
        </w:rPr>
      </w:pPr>
      <w:r w:rsidRPr="0029476B">
        <w:rPr>
          <w:rFonts w:ascii="Times New Roman" w:eastAsia="Times New Roman" w:hAnsi="Times New Roman" w:cs="Times New Roman"/>
          <w:b/>
          <w:sz w:val="28"/>
          <w:szCs w:val="28"/>
          <w:lang w:val="uk-UA" w:eastAsia="ru-RU"/>
        </w:rPr>
        <w:t>Оцінка встановлених обставин та мотиви прийнятого рішення</w:t>
      </w:r>
    </w:p>
    <w:p w14:paraId="123E58DA" w14:textId="102A7BC9" w:rsidR="003D309C" w:rsidRPr="00C36D40" w:rsidRDefault="003D309C" w:rsidP="00975D89">
      <w:pPr>
        <w:spacing w:after="0" w:line="240" w:lineRule="auto"/>
        <w:ind w:right="-284" w:firstLine="567"/>
        <w:jc w:val="both"/>
        <w:rPr>
          <w:rFonts w:ascii="Times New Roman" w:eastAsia="Calibri" w:hAnsi="Times New Roman" w:cs="Times New Roman"/>
          <w:sz w:val="28"/>
          <w:szCs w:val="28"/>
          <w:lang w:val="uk-UA"/>
        </w:rPr>
      </w:pPr>
      <w:r w:rsidRPr="0029476B">
        <w:rPr>
          <w:rFonts w:ascii="Times New Roman" w:eastAsia="Calibri" w:hAnsi="Times New Roman" w:cs="Times New Roman"/>
          <w:sz w:val="28"/>
          <w:szCs w:val="28"/>
          <w:lang w:val="uk-UA"/>
        </w:rPr>
        <w:t xml:space="preserve">Дисциплінарна скарга стосується рішень, дій </w:t>
      </w:r>
      <w:r>
        <w:rPr>
          <w:rFonts w:ascii="Times New Roman" w:eastAsia="Calibri" w:hAnsi="Times New Roman" w:cs="Times New Roman"/>
          <w:sz w:val="28"/>
          <w:szCs w:val="28"/>
          <w:lang w:val="uk-UA"/>
        </w:rPr>
        <w:t xml:space="preserve">та </w:t>
      </w:r>
      <w:r w:rsidRPr="0029476B">
        <w:rPr>
          <w:rFonts w:ascii="Times New Roman" w:eastAsia="Calibri" w:hAnsi="Times New Roman" w:cs="Times New Roman"/>
          <w:sz w:val="28"/>
          <w:szCs w:val="28"/>
          <w:lang w:val="uk-UA"/>
        </w:rPr>
        <w:t>бездіяльності прокурор</w:t>
      </w:r>
      <w:r w:rsidR="004A242F">
        <w:rPr>
          <w:rFonts w:ascii="Times New Roman" w:eastAsia="Calibri" w:hAnsi="Times New Roman" w:cs="Times New Roman"/>
          <w:sz w:val="28"/>
          <w:szCs w:val="28"/>
          <w:lang w:val="uk-UA"/>
        </w:rPr>
        <w:t>ів</w:t>
      </w:r>
      <w:r w:rsidRPr="0029476B">
        <w:rPr>
          <w:rFonts w:ascii="Times New Roman" w:eastAsia="Calibri" w:hAnsi="Times New Roman" w:cs="Times New Roman"/>
          <w:sz w:val="28"/>
          <w:szCs w:val="28"/>
          <w:lang w:val="uk-UA"/>
        </w:rPr>
        <w:t xml:space="preserve"> </w:t>
      </w:r>
      <w:r w:rsidR="004A242F">
        <w:rPr>
          <w:rFonts w:ascii="Times New Roman" w:eastAsia="Calibri" w:hAnsi="Times New Roman" w:cs="Times New Roman"/>
          <w:sz w:val="28"/>
          <w:szCs w:val="28"/>
          <w:lang w:val="uk-UA"/>
        </w:rPr>
        <w:t>Одеської обласної прокуратури</w:t>
      </w:r>
      <w:r w:rsidRPr="00C36D40">
        <w:rPr>
          <w:rFonts w:ascii="Times New Roman" w:eastAsia="Calibri" w:hAnsi="Times New Roman" w:cs="Times New Roman"/>
          <w:sz w:val="28"/>
          <w:szCs w:val="28"/>
          <w:lang w:val="uk-UA"/>
        </w:rPr>
        <w:t>, вчинених (допущених) в межах кримінального процесу.</w:t>
      </w:r>
    </w:p>
    <w:p w14:paraId="7CE36DBF" w14:textId="77777777" w:rsidR="003D309C" w:rsidRPr="00C36D40" w:rsidRDefault="003D309C" w:rsidP="00975D89">
      <w:pPr>
        <w:widowControl w:val="0"/>
        <w:tabs>
          <w:tab w:val="left" w:pos="993"/>
        </w:tabs>
        <w:spacing w:line="240" w:lineRule="auto"/>
        <w:ind w:right="-284" w:firstLine="567"/>
        <w:contextualSpacing/>
        <w:jc w:val="both"/>
        <w:rPr>
          <w:rFonts w:ascii="Times New Roman" w:hAnsi="Times New Roman"/>
          <w:sz w:val="28"/>
          <w:szCs w:val="28"/>
          <w:lang w:val="uk-UA"/>
        </w:rPr>
      </w:pPr>
      <w:r w:rsidRPr="00C36D40">
        <w:rPr>
          <w:rFonts w:ascii="Times New Roman" w:hAnsi="Times New Roman"/>
          <w:sz w:val="28"/>
          <w:szCs w:val="28"/>
          <w:lang w:val="uk-UA"/>
        </w:rPr>
        <w:t>Умовою для відкриття дисциплінарного провадження щодо рішень, дій та бездіяльності прокурора, має бути факт порушення індивідуально визначеним прокурором прав осіб або вимог закону, встановлений за результатами оскарження його дій чи бездіяльності в порядку, встановленому КПК України.</w:t>
      </w:r>
    </w:p>
    <w:p w14:paraId="3BF62E53" w14:textId="77777777" w:rsidR="003D309C" w:rsidRPr="00C36D40" w:rsidRDefault="003D309C" w:rsidP="00975D89">
      <w:pPr>
        <w:widowControl w:val="0"/>
        <w:tabs>
          <w:tab w:val="left" w:pos="993"/>
        </w:tabs>
        <w:spacing w:after="0" w:line="240" w:lineRule="auto"/>
        <w:ind w:right="-284" w:firstLine="567"/>
        <w:contextualSpacing/>
        <w:jc w:val="both"/>
        <w:rPr>
          <w:rFonts w:ascii="Times New Roman" w:hAnsi="Times New Roman"/>
          <w:sz w:val="28"/>
          <w:szCs w:val="28"/>
          <w:lang w:val="uk-UA"/>
        </w:rPr>
      </w:pPr>
      <w:r w:rsidRPr="00C36D40">
        <w:rPr>
          <w:rFonts w:ascii="Times New Roman" w:hAnsi="Times New Roman"/>
          <w:sz w:val="28"/>
          <w:szCs w:val="28"/>
          <w:lang w:val="uk-UA"/>
        </w:rPr>
        <w:t>Нормами закону встановлено межі дисциплінарного провадження з метою убезпечення прокурорів від впливу на них і створення перешкод при здійсненні ними своїх повноважень відповідно до вимог КПК України, що є гарантією самостійності прокурорів у своїй процесуальній діяльності, втручання в яку осіб, що не мають на те законних повноважень, заборонено.</w:t>
      </w:r>
    </w:p>
    <w:p w14:paraId="6E5BFC64" w14:textId="77777777" w:rsidR="003D309C" w:rsidRDefault="003D309C" w:rsidP="00975D89">
      <w:pPr>
        <w:widowControl w:val="0"/>
        <w:tabs>
          <w:tab w:val="left" w:pos="993"/>
        </w:tabs>
        <w:spacing w:after="0" w:line="240" w:lineRule="auto"/>
        <w:ind w:right="-284" w:firstLine="567"/>
        <w:contextualSpacing/>
        <w:jc w:val="both"/>
        <w:rPr>
          <w:rFonts w:ascii="Times New Roman" w:hAnsi="Times New Roman"/>
          <w:sz w:val="28"/>
          <w:szCs w:val="28"/>
          <w:lang w:val="uk-UA"/>
        </w:rPr>
      </w:pPr>
      <w:r w:rsidRPr="00C36D40">
        <w:rPr>
          <w:rFonts w:ascii="Times New Roman" w:hAnsi="Times New Roman"/>
          <w:sz w:val="28"/>
          <w:szCs w:val="28"/>
          <w:lang w:val="uk-UA"/>
        </w:rPr>
        <w:t>За таких обставин, Комісія не може надавати оцінку діянням прокурора в межах кримінального процесу без відповідного рішення суду, яким встановлено порушення прокурором прав осіб чи вимог закону.</w:t>
      </w:r>
    </w:p>
    <w:p w14:paraId="59EE8B27" w14:textId="77777777" w:rsidR="003D309C" w:rsidRDefault="003D309C" w:rsidP="00975D89">
      <w:pPr>
        <w:widowControl w:val="0"/>
        <w:pBdr>
          <w:bottom w:val="single" w:sz="12" w:space="12" w:color="FFFFFF"/>
        </w:pBdr>
        <w:spacing w:after="0" w:line="240" w:lineRule="auto"/>
        <w:ind w:right="-284" w:firstLine="567"/>
        <w:jc w:val="both"/>
        <w:rPr>
          <w:rFonts w:ascii="Times New Roman" w:eastAsia="Calibri" w:hAnsi="Times New Roman" w:cs="Times New Roman"/>
          <w:sz w:val="28"/>
          <w:szCs w:val="28"/>
          <w:lang w:val="uk-UA" w:eastAsia="uk-UA"/>
        </w:rPr>
      </w:pPr>
      <w:r w:rsidRPr="00C36D40">
        <w:rPr>
          <w:rFonts w:ascii="Times New Roman" w:eastAsia="Calibri" w:hAnsi="Times New Roman" w:cs="Times New Roman"/>
          <w:sz w:val="28"/>
          <w:szCs w:val="28"/>
          <w:shd w:val="clear" w:color="auto" w:fill="FFFFFF"/>
          <w:lang w:val="uk-UA"/>
        </w:rPr>
        <w:t xml:space="preserve">Згідно з усталеною судовою практикою у справах, що виникають з відносин публічної служби, </w:t>
      </w:r>
      <w:r w:rsidRPr="00C36D40">
        <w:rPr>
          <w:rFonts w:ascii="Times New Roman" w:eastAsia="Calibri" w:hAnsi="Times New Roman" w:cs="Times New Roman"/>
          <w:sz w:val="28"/>
          <w:szCs w:val="28"/>
          <w:lang w:val="uk-UA" w:eastAsia="uk-UA"/>
        </w:rPr>
        <w:t>для встановлення наявності чи відсутності факту невиконання чи неналежного виконання прокурором посадових обов’язків має бути встановлено, зокрема, факт ухилення прокурора від вчинення конкретних дій, передбачених законодавством, у рамках виконання ним спеціальних повноважень або завідомо неякісне, із порушенням норм законодавства та правил професійної етики, виконання прокурором посадових обов’язків, що тягне за собою настання негативних наслідків (рішення Касаційного адміністративного суду у складі Верховного суду від 12.07.2018 у справі № 9901/565/18).</w:t>
      </w:r>
    </w:p>
    <w:p w14:paraId="2F5D36B4" w14:textId="683A7981" w:rsidR="003D309C" w:rsidRDefault="003D309C" w:rsidP="00975D89">
      <w:pPr>
        <w:widowControl w:val="0"/>
        <w:pBdr>
          <w:bottom w:val="single" w:sz="12" w:space="12" w:color="FFFFFF"/>
        </w:pBdr>
        <w:spacing w:after="0" w:line="240" w:lineRule="auto"/>
        <w:ind w:right="-284" w:firstLine="567"/>
        <w:jc w:val="both"/>
        <w:rPr>
          <w:rFonts w:ascii="Times New Roman" w:hAnsi="Times New Roman"/>
          <w:sz w:val="28"/>
          <w:szCs w:val="28"/>
          <w:lang w:val="uk-UA"/>
        </w:rPr>
      </w:pPr>
      <w:r w:rsidRPr="00C36D40">
        <w:rPr>
          <w:rFonts w:ascii="Times New Roman" w:hAnsi="Times New Roman"/>
          <w:sz w:val="28"/>
          <w:szCs w:val="28"/>
          <w:lang w:val="uk-UA"/>
        </w:rPr>
        <w:t>У дисциплінарній скарзі не наведено жодних конкретних доводів, які б вказували на можливе вчинення прокурор</w:t>
      </w:r>
      <w:r w:rsidR="004A242F">
        <w:rPr>
          <w:rFonts w:ascii="Times New Roman" w:hAnsi="Times New Roman"/>
          <w:sz w:val="28"/>
          <w:szCs w:val="28"/>
          <w:lang w:val="uk-UA"/>
        </w:rPr>
        <w:t>а</w:t>
      </w:r>
      <w:r w:rsidRPr="00C36D40">
        <w:rPr>
          <w:rFonts w:ascii="Times New Roman" w:hAnsi="Times New Roman"/>
          <w:sz w:val="28"/>
          <w:szCs w:val="28"/>
          <w:lang w:val="uk-UA"/>
        </w:rPr>
        <w:t>м</w:t>
      </w:r>
      <w:r w:rsidR="004A242F">
        <w:rPr>
          <w:rFonts w:ascii="Times New Roman" w:hAnsi="Times New Roman"/>
          <w:sz w:val="28"/>
          <w:szCs w:val="28"/>
          <w:lang w:val="uk-UA"/>
        </w:rPr>
        <w:t>и</w:t>
      </w:r>
      <w:r w:rsidRPr="00C36D40">
        <w:rPr>
          <w:rFonts w:ascii="Times New Roman" w:hAnsi="Times New Roman"/>
          <w:sz w:val="28"/>
          <w:szCs w:val="28"/>
          <w:lang w:val="uk-UA"/>
        </w:rPr>
        <w:t xml:space="preserve"> </w:t>
      </w:r>
      <w:r w:rsidR="004A242F">
        <w:rPr>
          <w:rFonts w:ascii="Times New Roman" w:eastAsia="Calibri" w:hAnsi="Times New Roman" w:cs="Times New Roman"/>
          <w:sz w:val="28"/>
          <w:szCs w:val="28"/>
          <w:lang w:val="uk-UA"/>
        </w:rPr>
        <w:t>Одеської обласної прокуратури</w:t>
      </w:r>
      <w:r w:rsidR="004A242F" w:rsidRPr="00C36D40">
        <w:rPr>
          <w:rFonts w:ascii="Times New Roman" w:hAnsi="Times New Roman"/>
          <w:sz w:val="28"/>
          <w:szCs w:val="28"/>
          <w:lang w:val="uk-UA"/>
        </w:rPr>
        <w:t xml:space="preserve"> </w:t>
      </w:r>
      <w:r w:rsidRPr="00C36D40">
        <w:rPr>
          <w:rFonts w:ascii="Times New Roman" w:hAnsi="Times New Roman"/>
          <w:sz w:val="28"/>
          <w:szCs w:val="28"/>
          <w:lang w:val="uk-UA"/>
        </w:rPr>
        <w:t xml:space="preserve">дисциплінарного проступку, як і не надано документального підтвердження оскарження </w:t>
      </w:r>
      <w:r w:rsidR="004A242F">
        <w:rPr>
          <w:rFonts w:ascii="Times New Roman" w:hAnsi="Times New Roman"/>
          <w:sz w:val="28"/>
          <w:szCs w:val="28"/>
          <w:lang w:val="uk-UA"/>
        </w:rPr>
        <w:t>їх</w:t>
      </w:r>
      <w:r w:rsidRPr="00C36D40">
        <w:rPr>
          <w:rFonts w:ascii="Times New Roman" w:hAnsi="Times New Roman"/>
          <w:sz w:val="28"/>
          <w:szCs w:val="28"/>
          <w:lang w:val="uk-UA"/>
        </w:rPr>
        <w:t xml:space="preserve"> дій  у встановленому КПК України порядку та відповідних рішень суду, якими були</w:t>
      </w:r>
      <w:r w:rsidR="00C210C8">
        <w:rPr>
          <w:rFonts w:ascii="Times New Roman" w:hAnsi="Times New Roman"/>
          <w:sz w:val="28"/>
          <w:szCs w:val="28"/>
          <w:lang w:val="uk-UA"/>
        </w:rPr>
        <w:t> </w:t>
      </w:r>
      <w:r w:rsidRPr="00C36D40">
        <w:rPr>
          <w:rFonts w:ascii="Times New Roman" w:hAnsi="Times New Roman"/>
          <w:sz w:val="28"/>
          <w:szCs w:val="28"/>
          <w:lang w:val="uk-UA"/>
        </w:rPr>
        <w:t>б встановлені факти порушення ним прав осіб або вимог закону.</w:t>
      </w:r>
    </w:p>
    <w:p w14:paraId="26086192" w14:textId="2A943C61" w:rsidR="003D309C" w:rsidRDefault="003D309C" w:rsidP="00975D89">
      <w:pPr>
        <w:widowControl w:val="0"/>
        <w:pBdr>
          <w:bottom w:val="single" w:sz="12" w:space="12" w:color="FFFFFF"/>
        </w:pBdr>
        <w:spacing w:after="0" w:line="240" w:lineRule="auto"/>
        <w:ind w:right="-284" w:firstLine="567"/>
        <w:jc w:val="both"/>
        <w:rPr>
          <w:rFonts w:ascii="Times New Roman" w:eastAsia="Calibri" w:hAnsi="Times New Roman" w:cs="Times New Roman"/>
          <w:sz w:val="28"/>
          <w:szCs w:val="28"/>
          <w:lang w:val="uk-UA"/>
        </w:rPr>
      </w:pPr>
      <w:r w:rsidRPr="00C36D40">
        <w:rPr>
          <w:rFonts w:ascii="Times New Roman" w:hAnsi="Times New Roman"/>
          <w:sz w:val="28"/>
          <w:szCs w:val="28"/>
          <w:lang w:val="uk-UA"/>
        </w:rPr>
        <w:t>Зі змісту скарги вбачається, що особа фактично незгодна із правовою позицією прокурор</w:t>
      </w:r>
      <w:r w:rsidR="004A242F">
        <w:rPr>
          <w:rFonts w:ascii="Times New Roman" w:hAnsi="Times New Roman"/>
          <w:sz w:val="28"/>
          <w:szCs w:val="28"/>
          <w:lang w:val="uk-UA"/>
        </w:rPr>
        <w:t>ів</w:t>
      </w:r>
      <w:r w:rsidRPr="00C36D40">
        <w:rPr>
          <w:rFonts w:ascii="Times New Roman" w:hAnsi="Times New Roman"/>
          <w:sz w:val="28"/>
          <w:szCs w:val="28"/>
          <w:lang w:val="uk-UA"/>
        </w:rPr>
        <w:t xml:space="preserve"> у суді у зв’язку з оскарженням ним </w:t>
      </w:r>
      <w:proofErr w:type="spellStart"/>
      <w:r w:rsidRPr="00C36D40">
        <w:rPr>
          <w:rFonts w:ascii="Times New Roman" w:eastAsia="Calibri" w:hAnsi="Times New Roman" w:cs="Times New Roman"/>
          <w:sz w:val="28"/>
          <w:szCs w:val="28"/>
          <w:lang w:val="uk-UA"/>
        </w:rPr>
        <w:t>вироку</w:t>
      </w:r>
      <w:proofErr w:type="spellEnd"/>
      <w:r w:rsidRPr="00C36D40">
        <w:rPr>
          <w:rFonts w:ascii="Times New Roman" w:eastAsia="Calibri" w:hAnsi="Times New Roman" w:cs="Times New Roman"/>
          <w:sz w:val="28"/>
          <w:szCs w:val="28"/>
          <w:lang w:val="uk-UA"/>
        </w:rPr>
        <w:t xml:space="preserve"> Київського районного суду м. Одеси від 21 грудня 2023 року, яким </w:t>
      </w:r>
      <w:r w:rsidR="00975D89">
        <w:rPr>
          <w:rFonts w:ascii="Times New Roman" w:hAnsi="Times New Roman"/>
          <w:sz w:val="28"/>
          <w:szCs w:val="28"/>
        </w:rPr>
        <w:t>ОСОБА_</w:t>
      </w:r>
      <w:r w:rsidR="00975D89">
        <w:rPr>
          <w:rFonts w:ascii="Times New Roman" w:hAnsi="Times New Roman"/>
          <w:sz w:val="28"/>
          <w:szCs w:val="28"/>
          <w:lang w:val="uk-UA"/>
        </w:rPr>
        <w:t>2</w:t>
      </w:r>
      <w:r w:rsidR="00975D89" w:rsidRPr="0029476B">
        <w:rPr>
          <w:rFonts w:ascii="Times New Roman" w:hAnsi="Times New Roman"/>
          <w:sz w:val="28"/>
          <w:szCs w:val="28"/>
        </w:rPr>
        <w:t xml:space="preserve"> </w:t>
      </w:r>
      <w:r w:rsidR="004A242F">
        <w:rPr>
          <w:rFonts w:ascii="Times New Roman" w:eastAsia="Calibri" w:hAnsi="Times New Roman" w:cs="Times New Roman"/>
          <w:sz w:val="28"/>
          <w:szCs w:val="28"/>
          <w:lang w:val="uk-UA"/>
        </w:rPr>
        <w:t xml:space="preserve">та </w:t>
      </w:r>
      <w:r w:rsidR="00975D89">
        <w:rPr>
          <w:rFonts w:ascii="Times New Roman" w:hAnsi="Times New Roman"/>
          <w:sz w:val="28"/>
          <w:szCs w:val="28"/>
        </w:rPr>
        <w:t>ОСОБА_1</w:t>
      </w:r>
      <w:r w:rsidR="00975D89" w:rsidRPr="0029476B">
        <w:rPr>
          <w:rFonts w:ascii="Times New Roman" w:hAnsi="Times New Roman"/>
          <w:sz w:val="28"/>
          <w:szCs w:val="28"/>
        </w:rPr>
        <w:t xml:space="preserve"> </w:t>
      </w:r>
      <w:r w:rsidRPr="00C36D40">
        <w:rPr>
          <w:rFonts w:ascii="Times New Roman" w:eastAsia="Calibri" w:hAnsi="Times New Roman" w:cs="Times New Roman"/>
          <w:sz w:val="28"/>
          <w:szCs w:val="28"/>
          <w:lang w:val="uk-UA"/>
        </w:rPr>
        <w:t xml:space="preserve">визнано у кримінальному провадженні </w:t>
      </w:r>
      <w:r w:rsidR="009B20C2">
        <w:rPr>
          <w:rFonts w:ascii="Times New Roman" w:eastAsia="Calibri" w:hAnsi="Times New Roman" w:cs="Times New Roman"/>
          <w:sz w:val="28"/>
          <w:szCs w:val="28"/>
          <w:lang w:val="uk-UA"/>
        </w:rPr>
        <w:t>№ </w:t>
      </w:r>
      <w:r w:rsidR="00975D89">
        <w:rPr>
          <w:rFonts w:ascii="Times New Roman" w:eastAsia="Calibri" w:hAnsi="Times New Roman" w:cs="Times New Roman"/>
          <w:sz w:val="28"/>
          <w:szCs w:val="28"/>
          <w:lang w:val="uk-UA"/>
        </w:rPr>
        <w:t>(конфіденційна інформація)</w:t>
      </w:r>
      <w:r w:rsidR="009B20C2">
        <w:rPr>
          <w:rFonts w:ascii="Times New Roman" w:eastAsia="Calibri" w:hAnsi="Times New Roman" w:cs="Times New Roman"/>
          <w:sz w:val="28"/>
          <w:szCs w:val="28"/>
          <w:lang w:val="uk-UA"/>
        </w:rPr>
        <w:t xml:space="preserve"> </w:t>
      </w:r>
      <w:r w:rsidRPr="00C36D40">
        <w:rPr>
          <w:rFonts w:ascii="Times New Roman" w:eastAsia="Calibri" w:hAnsi="Times New Roman" w:cs="Times New Roman"/>
          <w:sz w:val="28"/>
          <w:szCs w:val="28"/>
          <w:lang w:val="uk-UA"/>
        </w:rPr>
        <w:t>невинуватими у пред’явленому обвинуваченні.</w:t>
      </w:r>
    </w:p>
    <w:p w14:paraId="2A93F123" w14:textId="7DBE8D0F" w:rsidR="003D309C" w:rsidRDefault="003D309C" w:rsidP="00975D89">
      <w:pPr>
        <w:widowControl w:val="0"/>
        <w:pBdr>
          <w:bottom w:val="single" w:sz="12" w:space="12" w:color="FFFFFF"/>
        </w:pBdr>
        <w:spacing w:after="0" w:line="240" w:lineRule="auto"/>
        <w:ind w:right="-284" w:firstLine="567"/>
        <w:jc w:val="both"/>
        <w:rPr>
          <w:rFonts w:ascii="Times New Roman" w:hAnsi="Times New Roman"/>
          <w:sz w:val="28"/>
          <w:szCs w:val="28"/>
          <w:lang w:val="uk-UA"/>
        </w:rPr>
      </w:pPr>
      <w:r w:rsidRPr="00C36D40">
        <w:rPr>
          <w:rFonts w:ascii="Times New Roman" w:hAnsi="Times New Roman"/>
          <w:sz w:val="28"/>
          <w:szCs w:val="28"/>
          <w:lang w:val="uk-UA"/>
        </w:rPr>
        <w:t>Водночас позиція прокурор</w:t>
      </w:r>
      <w:r w:rsidR="009B20C2">
        <w:rPr>
          <w:rFonts w:ascii="Times New Roman" w:hAnsi="Times New Roman"/>
          <w:sz w:val="28"/>
          <w:szCs w:val="28"/>
          <w:lang w:val="uk-UA"/>
        </w:rPr>
        <w:t>ів</w:t>
      </w:r>
      <w:r w:rsidRPr="00C36D40">
        <w:rPr>
          <w:rFonts w:ascii="Times New Roman" w:hAnsi="Times New Roman"/>
          <w:sz w:val="28"/>
          <w:szCs w:val="28"/>
          <w:lang w:val="uk-UA"/>
        </w:rPr>
        <w:t xml:space="preserve"> у кримінальному провадженні, про яку вказав скаржник є його процесуальним правом, що відображає змагальність сторін у кримінальному провадженні та самостійне обстоювання ними їхніх правових позицій, зокрема й перед судом.</w:t>
      </w:r>
    </w:p>
    <w:p w14:paraId="0896900E" w14:textId="77777777" w:rsidR="003D309C" w:rsidRPr="00C36D40" w:rsidRDefault="003D309C" w:rsidP="00975D89">
      <w:pPr>
        <w:widowControl w:val="0"/>
        <w:pBdr>
          <w:bottom w:val="single" w:sz="12" w:space="12" w:color="FFFFFF"/>
        </w:pBdr>
        <w:spacing w:after="0" w:line="240" w:lineRule="auto"/>
        <w:ind w:right="-284" w:firstLine="567"/>
        <w:jc w:val="both"/>
        <w:rPr>
          <w:rFonts w:ascii="Times New Roman" w:hAnsi="Times New Roman"/>
          <w:sz w:val="28"/>
          <w:szCs w:val="28"/>
          <w:lang w:val="uk-UA"/>
        </w:rPr>
      </w:pPr>
      <w:r w:rsidRPr="00C36D40">
        <w:rPr>
          <w:rFonts w:ascii="Times New Roman" w:hAnsi="Times New Roman"/>
          <w:sz w:val="28"/>
          <w:szCs w:val="28"/>
          <w:lang w:val="uk-UA"/>
        </w:rPr>
        <w:lastRenderedPageBreak/>
        <w:t>Вважаю за необхідне зазначити, що чинним законодавством визначено, що кримінальне провадження здійснюється на основі змагальності, що передбачає самостійне обстоювання стороною обвинувачення і стороною захисту їхніх правових позицій, прав, свобод і законних інтересів засобами, передбаченими кримінально процесуальним законодавством. Сторони кримінального провадження мають рівні права на збирання та подання до суду речей, документів, інших доказів, клопотань, скарг, а також на реалізацію інших процесуальних прав, передбачених КПК України, зокрема у частині оскарження рішень прокурора та суду.</w:t>
      </w:r>
    </w:p>
    <w:p w14:paraId="13210F61" w14:textId="77777777" w:rsidR="003D309C" w:rsidRDefault="003D309C" w:rsidP="00975D89">
      <w:pPr>
        <w:widowControl w:val="0"/>
        <w:pBdr>
          <w:bottom w:val="single" w:sz="12" w:space="12" w:color="FFFFFF"/>
        </w:pBdr>
        <w:spacing w:after="0" w:line="240" w:lineRule="auto"/>
        <w:ind w:right="-284" w:firstLine="567"/>
        <w:jc w:val="both"/>
        <w:rPr>
          <w:rFonts w:ascii="Times New Roman" w:eastAsia="Calibri" w:hAnsi="Times New Roman" w:cs="Times New Roman"/>
          <w:sz w:val="28"/>
          <w:szCs w:val="28"/>
          <w:lang w:val="uk-UA"/>
        </w:rPr>
      </w:pPr>
      <w:r w:rsidRPr="00C36D40">
        <w:rPr>
          <w:rFonts w:ascii="Times New Roman" w:eastAsia="Calibri" w:hAnsi="Times New Roman" w:cs="Times New Roman"/>
          <w:sz w:val="28"/>
          <w:szCs w:val="28"/>
          <w:lang w:val="uk-UA"/>
        </w:rPr>
        <w:t>Відповідно до статті 61 Конституції України, юридична відповідальність особи має індивідуальний характер, тобто встановлюється за скоєння конкретного правопорушення конкретною особою.</w:t>
      </w:r>
    </w:p>
    <w:p w14:paraId="7657A8BE" w14:textId="6A474094" w:rsidR="003D309C" w:rsidRPr="006D3E8A" w:rsidRDefault="003D309C" w:rsidP="00975D89">
      <w:pPr>
        <w:widowControl w:val="0"/>
        <w:pBdr>
          <w:bottom w:val="single" w:sz="12" w:space="12" w:color="FFFFFF"/>
        </w:pBdr>
        <w:spacing w:after="0" w:line="240" w:lineRule="auto"/>
        <w:ind w:right="-284" w:firstLine="567"/>
        <w:jc w:val="both"/>
        <w:rPr>
          <w:rFonts w:ascii="Times New Roman" w:hAnsi="Times New Roman"/>
          <w:color w:val="000000"/>
          <w:sz w:val="28"/>
          <w:szCs w:val="28"/>
          <w:shd w:val="clear" w:color="auto" w:fill="FFFFFF"/>
          <w:lang w:val="uk-UA"/>
        </w:rPr>
      </w:pPr>
      <w:r w:rsidRPr="006D3E8A">
        <w:rPr>
          <w:rFonts w:ascii="Times New Roman" w:hAnsi="Times New Roman"/>
          <w:color w:val="000000"/>
          <w:sz w:val="28"/>
          <w:szCs w:val="28"/>
          <w:shd w:val="clear" w:color="auto" w:fill="FFFFFF"/>
          <w:lang w:val="uk-UA"/>
        </w:rPr>
        <w:t>Отже, скаржником не наведено та не надано конкретних відомостей про наявність ознак дисциплінарного проступку прокурор</w:t>
      </w:r>
      <w:r w:rsidR="009B20C2">
        <w:rPr>
          <w:rFonts w:ascii="Times New Roman" w:hAnsi="Times New Roman"/>
          <w:color w:val="000000"/>
          <w:sz w:val="28"/>
          <w:szCs w:val="28"/>
          <w:shd w:val="clear" w:color="auto" w:fill="FFFFFF"/>
          <w:lang w:val="uk-UA"/>
        </w:rPr>
        <w:t>ів</w:t>
      </w:r>
      <w:r w:rsidRPr="006D3E8A">
        <w:rPr>
          <w:rFonts w:ascii="Times New Roman" w:hAnsi="Times New Roman"/>
          <w:color w:val="000000"/>
          <w:sz w:val="28"/>
          <w:szCs w:val="28"/>
          <w:shd w:val="clear" w:color="auto" w:fill="FFFFFF"/>
          <w:lang w:val="uk-UA"/>
        </w:rPr>
        <w:t xml:space="preserve"> </w:t>
      </w:r>
      <w:r w:rsidR="009B20C2">
        <w:rPr>
          <w:rFonts w:ascii="Times New Roman" w:eastAsia="Calibri" w:hAnsi="Times New Roman" w:cs="Times New Roman"/>
          <w:sz w:val="28"/>
          <w:szCs w:val="28"/>
          <w:lang w:val="uk-UA"/>
        </w:rPr>
        <w:t>Одеської обласної прокуратури</w:t>
      </w:r>
      <w:r w:rsidRPr="006D3E8A">
        <w:rPr>
          <w:rFonts w:ascii="Times New Roman" w:hAnsi="Times New Roman"/>
          <w:color w:val="000000"/>
          <w:sz w:val="28"/>
          <w:szCs w:val="28"/>
          <w:shd w:val="clear" w:color="auto" w:fill="FFFFFF"/>
          <w:lang w:val="uk-UA"/>
        </w:rPr>
        <w:t>. Незгода учасника процесу із рішеннями (діями) прокурора</w:t>
      </w:r>
      <w:r w:rsidR="009B20C2">
        <w:rPr>
          <w:rFonts w:ascii="Times New Roman" w:hAnsi="Times New Roman"/>
          <w:color w:val="000000"/>
          <w:sz w:val="28"/>
          <w:szCs w:val="28"/>
          <w:shd w:val="clear" w:color="auto" w:fill="FFFFFF"/>
          <w:lang w:val="uk-UA"/>
        </w:rPr>
        <w:t xml:space="preserve">/прокурорів </w:t>
      </w:r>
      <w:r w:rsidRPr="006D3E8A">
        <w:rPr>
          <w:rFonts w:ascii="Times New Roman" w:hAnsi="Times New Roman"/>
          <w:color w:val="000000"/>
          <w:sz w:val="28"/>
          <w:szCs w:val="28"/>
          <w:shd w:val="clear" w:color="auto" w:fill="FFFFFF"/>
          <w:lang w:val="uk-UA"/>
        </w:rPr>
        <w:t>не може автоматично мати наслідком дисциплінарну відповідальність останн</w:t>
      </w:r>
      <w:r w:rsidR="009B20C2">
        <w:rPr>
          <w:rFonts w:ascii="Times New Roman" w:hAnsi="Times New Roman"/>
          <w:color w:val="000000"/>
          <w:sz w:val="28"/>
          <w:szCs w:val="28"/>
          <w:shd w:val="clear" w:color="auto" w:fill="FFFFFF"/>
          <w:lang w:val="uk-UA"/>
        </w:rPr>
        <w:t>іх</w:t>
      </w:r>
      <w:r w:rsidRPr="006D3E8A">
        <w:rPr>
          <w:rFonts w:ascii="Times New Roman" w:hAnsi="Times New Roman"/>
          <w:color w:val="000000"/>
          <w:sz w:val="28"/>
          <w:szCs w:val="28"/>
          <w:shd w:val="clear" w:color="auto" w:fill="FFFFFF"/>
          <w:lang w:val="uk-UA"/>
        </w:rPr>
        <w:t>. Оскільки, враховуючи принцип змагальності сторін, кожен учасник процесу самостійно обстоює свої правові позиції.</w:t>
      </w:r>
    </w:p>
    <w:p w14:paraId="1BF17D2F" w14:textId="4A854F3F" w:rsidR="003D309C" w:rsidRPr="006D3E8A" w:rsidRDefault="003D309C" w:rsidP="00975D89">
      <w:pPr>
        <w:widowControl w:val="0"/>
        <w:pBdr>
          <w:bottom w:val="single" w:sz="12" w:space="12" w:color="FFFFFF"/>
        </w:pBdr>
        <w:spacing w:after="0" w:line="240" w:lineRule="auto"/>
        <w:ind w:right="-284" w:firstLine="567"/>
        <w:jc w:val="both"/>
        <w:rPr>
          <w:rFonts w:ascii="Times New Roman" w:hAnsi="Times New Roman"/>
          <w:sz w:val="28"/>
          <w:szCs w:val="28"/>
          <w:shd w:val="clear" w:color="auto" w:fill="FFFFFF"/>
          <w:lang w:val="uk-UA"/>
        </w:rPr>
      </w:pPr>
      <w:r w:rsidRPr="006D3E8A">
        <w:rPr>
          <w:rFonts w:ascii="Times New Roman" w:hAnsi="Times New Roman"/>
          <w:sz w:val="28"/>
          <w:szCs w:val="28"/>
          <w:shd w:val="clear" w:color="auto" w:fill="FFFFFF"/>
          <w:lang w:val="uk-UA"/>
        </w:rPr>
        <w:t xml:space="preserve">Член Комісії при вирішенні питання про відкриття дисциплінарного провадження не наділений повноваженнями щодо надання оцінки обставинам </w:t>
      </w:r>
      <w:r w:rsidR="009B20C2">
        <w:rPr>
          <w:rFonts w:ascii="Times New Roman" w:hAnsi="Times New Roman"/>
          <w:sz w:val="28"/>
          <w:szCs w:val="28"/>
          <w:shd w:val="clear" w:color="auto" w:fill="FFFFFF"/>
          <w:lang w:val="uk-UA"/>
        </w:rPr>
        <w:br/>
      </w:r>
      <w:r w:rsidRPr="006D3E8A">
        <w:rPr>
          <w:rFonts w:ascii="Times New Roman" w:hAnsi="Times New Roman"/>
          <w:sz w:val="28"/>
          <w:szCs w:val="28"/>
          <w:shd w:val="clear" w:color="auto" w:fill="FFFFFF"/>
          <w:lang w:val="uk-UA"/>
        </w:rPr>
        <w:t xml:space="preserve">та фактам, зазначеним у скарзі, без отримання необхідних відомостей від скаржника та ухвалювати рішення на підставі неперевірених обставин. </w:t>
      </w:r>
    </w:p>
    <w:p w14:paraId="101638FC" w14:textId="77777777" w:rsidR="009B20C2" w:rsidRPr="009B20C2" w:rsidRDefault="009B20C2" w:rsidP="00975D89">
      <w:pPr>
        <w:widowControl w:val="0"/>
        <w:pBdr>
          <w:bottom w:val="single" w:sz="12" w:space="12" w:color="FFFFFF"/>
        </w:pBdr>
        <w:spacing w:after="0" w:line="240" w:lineRule="auto"/>
        <w:ind w:right="-284" w:firstLine="567"/>
        <w:jc w:val="both"/>
        <w:rPr>
          <w:rFonts w:ascii="Times New Roman" w:hAnsi="Times New Roman"/>
          <w:sz w:val="28"/>
          <w:szCs w:val="28"/>
          <w:shd w:val="clear" w:color="auto" w:fill="FFFFFF"/>
          <w:lang w:val="uk-UA"/>
        </w:rPr>
      </w:pPr>
      <w:r w:rsidRPr="009B20C2">
        <w:rPr>
          <w:rFonts w:ascii="Times New Roman" w:hAnsi="Times New Roman"/>
          <w:sz w:val="28"/>
          <w:szCs w:val="28"/>
          <w:shd w:val="clear" w:color="auto" w:fill="FFFFFF"/>
          <w:lang w:val="uk-UA"/>
        </w:rPr>
        <w:t xml:space="preserve">При цьому мною враховано, що право на звернення до відповідного органу, що здійснює дисциплінарне провадження щодо прокурорів, із дисциплінарною скаргою про вчинення прокурором дисциплінарного проступку має кожен, кому відомі такі факти. Рекомендований зразок дисциплінарної скарги розміщується на офіційному </w:t>
      </w:r>
      <w:proofErr w:type="spellStart"/>
      <w:r w:rsidRPr="009B20C2">
        <w:rPr>
          <w:rFonts w:ascii="Times New Roman" w:hAnsi="Times New Roman"/>
          <w:sz w:val="28"/>
          <w:szCs w:val="28"/>
          <w:shd w:val="clear" w:color="auto" w:fill="FFFFFF"/>
          <w:lang w:val="uk-UA"/>
        </w:rPr>
        <w:t>вебсайті</w:t>
      </w:r>
      <w:proofErr w:type="spellEnd"/>
      <w:r w:rsidRPr="009B20C2">
        <w:rPr>
          <w:rFonts w:ascii="Times New Roman" w:hAnsi="Times New Roman"/>
          <w:sz w:val="28"/>
          <w:szCs w:val="28"/>
          <w:shd w:val="clear" w:color="auto" w:fill="FFFFFF"/>
          <w:lang w:val="uk-UA"/>
        </w:rPr>
        <w:t xml:space="preserve"> Офісу Генерального прокурора та Кваліфікаційно-дисциплінарної комісії прокурорів.</w:t>
      </w:r>
    </w:p>
    <w:p w14:paraId="3F94C68E" w14:textId="77777777" w:rsidR="009B20C2" w:rsidRPr="009B20C2" w:rsidRDefault="009B20C2" w:rsidP="00975D89">
      <w:pPr>
        <w:widowControl w:val="0"/>
        <w:pBdr>
          <w:bottom w:val="single" w:sz="12" w:space="12" w:color="FFFFFF"/>
        </w:pBdr>
        <w:spacing w:after="0" w:line="240" w:lineRule="auto"/>
        <w:ind w:right="-284" w:firstLine="567"/>
        <w:jc w:val="both"/>
        <w:rPr>
          <w:rFonts w:ascii="Times New Roman" w:hAnsi="Times New Roman"/>
          <w:sz w:val="28"/>
          <w:szCs w:val="28"/>
          <w:shd w:val="clear" w:color="auto" w:fill="FFFFFF"/>
          <w:lang w:val="uk-UA"/>
        </w:rPr>
      </w:pPr>
      <w:r w:rsidRPr="009B20C2">
        <w:rPr>
          <w:rFonts w:ascii="Times New Roman" w:hAnsi="Times New Roman"/>
          <w:sz w:val="28"/>
          <w:szCs w:val="28"/>
          <w:shd w:val="clear" w:color="auto" w:fill="FFFFFF"/>
          <w:lang w:val="uk-UA"/>
        </w:rPr>
        <w:t>Зазначений зв’язок передбачає заповнення відомостей стосовно прокурора, у тому числі прізвища, ім’я та по батькові, а також посаду прокурора (прокурорів), який, на думку скаржника, вчинив дисциплінарний проступок.</w:t>
      </w:r>
    </w:p>
    <w:p w14:paraId="49921977" w14:textId="77777777" w:rsidR="009B20C2" w:rsidRPr="009B20C2" w:rsidRDefault="009B20C2" w:rsidP="00975D89">
      <w:pPr>
        <w:widowControl w:val="0"/>
        <w:pBdr>
          <w:bottom w:val="single" w:sz="12" w:space="12" w:color="FFFFFF"/>
        </w:pBdr>
        <w:spacing w:after="0" w:line="240" w:lineRule="auto"/>
        <w:ind w:right="-284" w:firstLine="567"/>
        <w:jc w:val="both"/>
        <w:rPr>
          <w:rFonts w:ascii="Times New Roman" w:hAnsi="Times New Roman"/>
          <w:sz w:val="28"/>
          <w:szCs w:val="28"/>
          <w:shd w:val="clear" w:color="auto" w:fill="FFFFFF"/>
          <w:lang w:val="uk-UA"/>
        </w:rPr>
      </w:pPr>
      <w:r w:rsidRPr="009B20C2">
        <w:rPr>
          <w:rFonts w:ascii="Times New Roman" w:hAnsi="Times New Roman"/>
          <w:sz w:val="28"/>
          <w:szCs w:val="28"/>
          <w:shd w:val="clear" w:color="auto" w:fill="FFFFFF"/>
          <w:lang w:val="uk-UA"/>
        </w:rPr>
        <w:t>Таким чином, виходячи зі змісту вищевказаних норм Закону у дисциплінарній скарзі в обов’язковому порядку повинні міститися відомості про конкретного прокурора, стосовно якого її подано та виклад обставин вчинення прокурором дисциплінарного проступку, які встановлюються у кожному конкретному випадку.</w:t>
      </w:r>
    </w:p>
    <w:p w14:paraId="59A901EF" w14:textId="77777777" w:rsidR="009B20C2" w:rsidRDefault="009B20C2" w:rsidP="00975D89">
      <w:pPr>
        <w:widowControl w:val="0"/>
        <w:pBdr>
          <w:bottom w:val="single" w:sz="12" w:space="12" w:color="FFFFFF"/>
        </w:pBdr>
        <w:spacing w:after="0" w:line="240" w:lineRule="auto"/>
        <w:ind w:right="-284" w:firstLine="567"/>
        <w:jc w:val="both"/>
        <w:rPr>
          <w:rFonts w:ascii="Times New Roman" w:hAnsi="Times New Roman"/>
          <w:sz w:val="28"/>
          <w:szCs w:val="28"/>
          <w:shd w:val="clear" w:color="auto" w:fill="FFFFFF"/>
          <w:lang w:val="uk-UA"/>
        </w:rPr>
      </w:pPr>
      <w:r w:rsidRPr="009B20C2">
        <w:rPr>
          <w:rFonts w:ascii="Times New Roman" w:hAnsi="Times New Roman"/>
          <w:sz w:val="28"/>
          <w:szCs w:val="28"/>
          <w:shd w:val="clear" w:color="auto" w:fill="FFFFFF"/>
          <w:lang w:val="uk-UA"/>
        </w:rPr>
        <w:t>Натомість дисциплінарна скарга не містить відомостей про конкретну посадову особу (прокурора), який, на думку скаржни</w:t>
      </w:r>
      <w:r>
        <w:rPr>
          <w:rFonts w:ascii="Times New Roman" w:hAnsi="Times New Roman"/>
          <w:sz w:val="28"/>
          <w:szCs w:val="28"/>
          <w:shd w:val="clear" w:color="auto" w:fill="FFFFFF"/>
          <w:lang w:val="uk-UA"/>
        </w:rPr>
        <w:t>ка</w:t>
      </w:r>
      <w:r w:rsidRPr="009B20C2">
        <w:rPr>
          <w:rFonts w:ascii="Times New Roman" w:hAnsi="Times New Roman"/>
          <w:sz w:val="28"/>
          <w:szCs w:val="28"/>
          <w:shd w:val="clear" w:color="auto" w:fill="FFFFFF"/>
          <w:lang w:val="uk-UA"/>
        </w:rPr>
        <w:t xml:space="preserve">, допустив порушення прав осіб або вимог закону. </w:t>
      </w:r>
    </w:p>
    <w:p w14:paraId="5C495F30" w14:textId="780313FB" w:rsidR="003D309C" w:rsidRDefault="003D309C" w:rsidP="00975D89">
      <w:pPr>
        <w:widowControl w:val="0"/>
        <w:pBdr>
          <w:bottom w:val="single" w:sz="12" w:space="12" w:color="FFFFFF"/>
        </w:pBdr>
        <w:spacing w:after="0" w:line="240" w:lineRule="auto"/>
        <w:ind w:right="-284" w:firstLine="567"/>
        <w:jc w:val="both"/>
        <w:rPr>
          <w:rFonts w:ascii="Times New Roman" w:eastAsia="Calibri" w:hAnsi="Times New Roman" w:cs="Times New Roman"/>
          <w:iCs/>
          <w:sz w:val="28"/>
          <w:szCs w:val="28"/>
          <w:shd w:val="clear" w:color="auto" w:fill="FFFFFF"/>
          <w:lang w:val="uk-UA"/>
        </w:rPr>
      </w:pPr>
      <w:r w:rsidRPr="006D3E8A">
        <w:rPr>
          <w:rFonts w:ascii="Times New Roman" w:hAnsi="Times New Roman"/>
          <w:sz w:val="28"/>
          <w:szCs w:val="28"/>
          <w:lang w:val="uk-UA"/>
        </w:rPr>
        <w:t>На підставі викладеного вважаю, що дисциплінарна скарга не містить конкретних відомостей про наявність ознак дисциплінарного проступку, вчиненого прокурор</w:t>
      </w:r>
      <w:r w:rsidR="009B20C2">
        <w:rPr>
          <w:rFonts w:ascii="Times New Roman" w:hAnsi="Times New Roman"/>
          <w:sz w:val="28"/>
          <w:szCs w:val="28"/>
          <w:lang w:val="uk-UA"/>
        </w:rPr>
        <w:t>а</w:t>
      </w:r>
      <w:r w:rsidRPr="006D3E8A">
        <w:rPr>
          <w:rFonts w:ascii="Times New Roman" w:hAnsi="Times New Roman"/>
          <w:sz w:val="28"/>
          <w:szCs w:val="28"/>
          <w:lang w:val="uk-UA"/>
        </w:rPr>
        <w:t>м</w:t>
      </w:r>
      <w:r w:rsidR="009B20C2">
        <w:rPr>
          <w:rFonts w:ascii="Times New Roman" w:hAnsi="Times New Roman"/>
          <w:sz w:val="28"/>
          <w:szCs w:val="28"/>
          <w:lang w:val="uk-UA"/>
        </w:rPr>
        <w:t>и</w:t>
      </w:r>
      <w:r w:rsidRPr="006D3E8A">
        <w:rPr>
          <w:rFonts w:ascii="Times New Roman" w:hAnsi="Times New Roman"/>
          <w:sz w:val="28"/>
          <w:szCs w:val="28"/>
          <w:lang w:val="uk-UA"/>
        </w:rPr>
        <w:t xml:space="preserve"> </w:t>
      </w:r>
      <w:r w:rsidR="009B20C2">
        <w:rPr>
          <w:rFonts w:ascii="Times New Roman" w:eastAsia="Calibri" w:hAnsi="Times New Roman" w:cs="Times New Roman"/>
          <w:sz w:val="28"/>
          <w:szCs w:val="28"/>
          <w:lang w:val="uk-UA"/>
        </w:rPr>
        <w:t>Одеської обласної прокуратури</w:t>
      </w:r>
      <w:r w:rsidRPr="006D3E8A">
        <w:rPr>
          <w:rFonts w:ascii="Times New Roman" w:eastAsia="Calibri" w:hAnsi="Times New Roman" w:cs="Times New Roman"/>
          <w:iCs/>
          <w:sz w:val="28"/>
          <w:szCs w:val="28"/>
          <w:shd w:val="clear" w:color="auto" w:fill="FFFFFF"/>
          <w:lang w:val="uk-UA"/>
        </w:rPr>
        <w:t>.</w:t>
      </w:r>
    </w:p>
    <w:p w14:paraId="41707E24" w14:textId="77777777" w:rsidR="0066029B" w:rsidRDefault="003D309C" w:rsidP="00975D89">
      <w:pPr>
        <w:widowControl w:val="0"/>
        <w:pBdr>
          <w:bottom w:val="single" w:sz="12" w:space="12" w:color="FFFFFF"/>
        </w:pBdr>
        <w:spacing w:after="240" w:line="240" w:lineRule="auto"/>
        <w:ind w:right="-284" w:firstLine="567"/>
        <w:jc w:val="both"/>
        <w:rPr>
          <w:rFonts w:ascii="Times New Roman" w:eastAsia="Calibri" w:hAnsi="Times New Roman" w:cs="Times New Roman"/>
          <w:sz w:val="28"/>
          <w:szCs w:val="28"/>
          <w:lang w:val="uk-UA"/>
        </w:rPr>
      </w:pPr>
      <w:r w:rsidRPr="006D3E8A">
        <w:rPr>
          <w:rFonts w:ascii="Times New Roman" w:eastAsia="Calibri" w:hAnsi="Times New Roman" w:cs="Times New Roman"/>
          <w:sz w:val="28"/>
          <w:szCs w:val="28"/>
          <w:lang w:val="uk-UA"/>
        </w:rPr>
        <w:t>Керуючись статтями 44 – 46 Закону, пунктами 28, 98, 62 Положення</w:t>
      </w:r>
      <w:r w:rsidRPr="00C36D40">
        <w:rPr>
          <w:rFonts w:ascii="Times New Roman" w:eastAsia="Calibri" w:hAnsi="Times New Roman" w:cs="Times New Roman"/>
          <w:sz w:val="28"/>
          <w:szCs w:val="28"/>
          <w:lang w:val="uk-UA"/>
        </w:rPr>
        <w:t xml:space="preserve"> про порядок роботи відповідного органу, що здійснює дисциплінарне провадження, </w:t>
      </w:r>
    </w:p>
    <w:p w14:paraId="23FFCAFF" w14:textId="77777777" w:rsidR="00975D89" w:rsidRDefault="00975D89" w:rsidP="0066029B">
      <w:pPr>
        <w:widowControl w:val="0"/>
        <w:pBdr>
          <w:bottom w:val="single" w:sz="12" w:space="12" w:color="FFFFFF"/>
        </w:pBdr>
        <w:spacing w:after="240" w:line="240" w:lineRule="auto"/>
        <w:ind w:right="-284"/>
        <w:jc w:val="center"/>
        <w:rPr>
          <w:rFonts w:ascii="Times New Roman" w:eastAsia="Calibri" w:hAnsi="Times New Roman" w:cs="Times New Roman"/>
          <w:b/>
          <w:sz w:val="28"/>
          <w:szCs w:val="28"/>
          <w:lang w:val="uk-UA"/>
        </w:rPr>
      </w:pPr>
    </w:p>
    <w:p w14:paraId="6D1C0753" w14:textId="13DD1874" w:rsidR="003D309C" w:rsidRPr="00C36D40" w:rsidRDefault="003D309C" w:rsidP="0066029B">
      <w:pPr>
        <w:widowControl w:val="0"/>
        <w:pBdr>
          <w:bottom w:val="single" w:sz="12" w:space="12" w:color="FFFFFF"/>
        </w:pBdr>
        <w:spacing w:after="240" w:line="240" w:lineRule="auto"/>
        <w:ind w:right="-284"/>
        <w:jc w:val="center"/>
        <w:rPr>
          <w:rFonts w:ascii="Times New Roman" w:eastAsia="Calibri" w:hAnsi="Times New Roman" w:cs="Times New Roman"/>
          <w:b/>
          <w:sz w:val="28"/>
          <w:szCs w:val="28"/>
          <w:lang w:val="uk-UA"/>
        </w:rPr>
      </w:pPr>
      <w:r w:rsidRPr="00C36D40">
        <w:rPr>
          <w:rFonts w:ascii="Times New Roman" w:eastAsia="Calibri" w:hAnsi="Times New Roman" w:cs="Times New Roman"/>
          <w:b/>
          <w:sz w:val="28"/>
          <w:szCs w:val="28"/>
          <w:lang w:val="uk-UA"/>
        </w:rPr>
        <w:lastRenderedPageBreak/>
        <w:t>В И Р І Ш И Л А:</w:t>
      </w:r>
    </w:p>
    <w:p w14:paraId="6751EA1E" w14:textId="7064542E" w:rsidR="003D309C" w:rsidRPr="0029476B" w:rsidRDefault="003D309C" w:rsidP="00975D89">
      <w:pPr>
        <w:widowControl w:val="0"/>
        <w:pBdr>
          <w:bottom w:val="single" w:sz="12" w:space="12" w:color="FFFFFF"/>
        </w:pBdr>
        <w:spacing w:after="0" w:line="240" w:lineRule="auto"/>
        <w:ind w:right="-284" w:firstLine="567"/>
        <w:jc w:val="both"/>
        <w:rPr>
          <w:rFonts w:ascii="Times New Roman" w:eastAsia="Calibri" w:hAnsi="Times New Roman" w:cs="Times New Roman"/>
          <w:iCs/>
          <w:sz w:val="28"/>
          <w:szCs w:val="28"/>
          <w:shd w:val="clear" w:color="auto" w:fill="FFFFFF"/>
          <w:lang w:val="uk-UA"/>
        </w:rPr>
      </w:pPr>
      <w:r w:rsidRPr="0029476B">
        <w:rPr>
          <w:rFonts w:ascii="Times New Roman" w:eastAsia="Calibri" w:hAnsi="Times New Roman" w:cs="Times New Roman"/>
          <w:sz w:val="28"/>
          <w:szCs w:val="28"/>
          <w:lang w:val="uk-UA"/>
        </w:rPr>
        <w:t xml:space="preserve">Відмовити у відкритті дисциплінарного провадження </w:t>
      </w:r>
      <w:r w:rsidR="009B20C2">
        <w:rPr>
          <w:rFonts w:ascii="Times New Roman" w:eastAsia="Calibri" w:hAnsi="Times New Roman" w:cs="Times New Roman"/>
          <w:sz w:val="28"/>
          <w:szCs w:val="28"/>
          <w:lang w:val="uk-UA"/>
        </w:rPr>
        <w:t xml:space="preserve">за </w:t>
      </w:r>
      <w:r w:rsidR="009B20C2" w:rsidRPr="0029476B">
        <w:rPr>
          <w:rFonts w:ascii="Times New Roman" w:eastAsia="Calibri" w:hAnsi="Times New Roman" w:cs="Times New Roman"/>
          <w:sz w:val="28"/>
          <w:szCs w:val="28"/>
          <w:lang w:val="uk-UA"/>
        </w:rPr>
        <w:t>скарг</w:t>
      </w:r>
      <w:r w:rsidR="009B20C2">
        <w:rPr>
          <w:rFonts w:ascii="Times New Roman" w:eastAsia="Calibri" w:hAnsi="Times New Roman" w:cs="Times New Roman"/>
          <w:sz w:val="28"/>
          <w:szCs w:val="28"/>
          <w:lang w:val="uk-UA"/>
        </w:rPr>
        <w:t>ою</w:t>
      </w:r>
      <w:r w:rsidR="009B20C2" w:rsidRPr="0029476B">
        <w:rPr>
          <w:rFonts w:ascii="Times New Roman" w:eastAsia="Calibri" w:hAnsi="Times New Roman" w:cs="Times New Roman"/>
          <w:sz w:val="28"/>
          <w:szCs w:val="28"/>
          <w:lang w:val="uk-UA"/>
        </w:rPr>
        <w:t xml:space="preserve"> </w:t>
      </w:r>
      <w:r w:rsidR="00975D89">
        <w:rPr>
          <w:rFonts w:ascii="Times New Roman" w:hAnsi="Times New Roman"/>
          <w:sz w:val="28"/>
          <w:szCs w:val="28"/>
        </w:rPr>
        <w:t>ОСОБА_1</w:t>
      </w:r>
      <w:r w:rsidR="009B20C2">
        <w:rPr>
          <w:rFonts w:ascii="Times New Roman" w:eastAsia="Calibri" w:hAnsi="Times New Roman" w:cs="Times New Roman"/>
          <w:sz w:val="28"/>
          <w:szCs w:val="28"/>
          <w:lang w:val="uk-UA"/>
        </w:rPr>
        <w:t>.</w:t>
      </w:r>
    </w:p>
    <w:p w14:paraId="3869D358" w14:textId="67FBDAC7" w:rsidR="003D309C" w:rsidRDefault="003D309C" w:rsidP="00975D89">
      <w:pPr>
        <w:widowControl w:val="0"/>
        <w:pBdr>
          <w:bottom w:val="single" w:sz="12" w:space="12" w:color="FFFFFF"/>
        </w:pBdr>
        <w:spacing w:after="0" w:line="240" w:lineRule="auto"/>
        <w:ind w:right="-284" w:firstLine="567"/>
        <w:jc w:val="both"/>
        <w:rPr>
          <w:rFonts w:ascii="Times New Roman" w:eastAsia="Calibri" w:hAnsi="Times New Roman" w:cs="Times New Roman"/>
          <w:sz w:val="28"/>
          <w:szCs w:val="28"/>
          <w:lang w:val="uk-UA"/>
        </w:rPr>
      </w:pPr>
      <w:r w:rsidRPr="0029476B">
        <w:rPr>
          <w:rFonts w:ascii="Times New Roman" w:eastAsia="Calibri" w:hAnsi="Times New Roman" w:cs="Times New Roman"/>
          <w:sz w:val="28"/>
          <w:szCs w:val="28"/>
          <w:lang w:val="uk-UA"/>
        </w:rPr>
        <w:t>Копію рішення направити скаржнику.</w:t>
      </w:r>
    </w:p>
    <w:p w14:paraId="3DBD3FD2" w14:textId="77777777" w:rsidR="00736B22" w:rsidRDefault="00736B22" w:rsidP="003D309C">
      <w:pPr>
        <w:widowControl w:val="0"/>
        <w:tabs>
          <w:tab w:val="left" w:pos="851"/>
        </w:tabs>
        <w:spacing w:after="120" w:line="240" w:lineRule="auto"/>
        <w:ind w:right="-284"/>
        <w:contextualSpacing/>
        <w:jc w:val="both"/>
        <w:rPr>
          <w:rFonts w:ascii="Times New Roman" w:eastAsia="Calibri" w:hAnsi="Times New Roman" w:cs="Times New Roman"/>
          <w:b/>
          <w:sz w:val="28"/>
          <w:szCs w:val="28"/>
          <w:lang w:val="uk-UA"/>
        </w:rPr>
      </w:pPr>
    </w:p>
    <w:p w14:paraId="260EF254" w14:textId="32FA0C79" w:rsidR="003D309C" w:rsidRPr="0029476B" w:rsidRDefault="003D309C" w:rsidP="003D309C">
      <w:pPr>
        <w:widowControl w:val="0"/>
        <w:tabs>
          <w:tab w:val="left" w:pos="851"/>
        </w:tabs>
        <w:spacing w:after="120" w:line="240" w:lineRule="auto"/>
        <w:ind w:right="-284"/>
        <w:contextualSpacing/>
        <w:jc w:val="both"/>
        <w:rPr>
          <w:rFonts w:ascii="Times New Roman" w:eastAsia="Calibri" w:hAnsi="Times New Roman" w:cs="Times New Roman"/>
          <w:b/>
          <w:sz w:val="28"/>
          <w:szCs w:val="28"/>
          <w:lang w:val="uk-UA"/>
        </w:rPr>
      </w:pPr>
      <w:r w:rsidRPr="0029476B">
        <w:rPr>
          <w:rFonts w:ascii="Times New Roman" w:eastAsia="Calibri" w:hAnsi="Times New Roman" w:cs="Times New Roman"/>
          <w:b/>
          <w:sz w:val="28"/>
          <w:szCs w:val="28"/>
          <w:lang w:val="uk-UA"/>
        </w:rPr>
        <w:t>Член Кваліфікаційно-дисциплінарної</w:t>
      </w:r>
    </w:p>
    <w:p w14:paraId="26733724" w14:textId="744DB11D" w:rsidR="003D309C" w:rsidRPr="00C625ED" w:rsidRDefault="003D309C" w:rsidP="003D309C">
      <w:pPr>
        <w:widowControl w:val="0"/>
        <w:tabs>
          <w:tab w:val="left" w:pos="851"/>
        </w:tabs>
        <w:spacing w:after="120" w:line="240" w:lineRule="auto"/>
        <w:ind w:right="-284"/>
        <w:contextualSpacing/>
        <w:jc w:val="both"/>
        <w:rPr>
          <w:lang w:val="uk-UA"/>
        </w:rPr>
      </w:pPr>
      <w:r w:rsidRPr="0029476B">
        <w:rPr>
          <w:rFonts w:ascii="Times New Roman" w:eastAsia="Calibri" w:hAnsi="Times New Roman" w:cs="Times New Roman"/>
          <w:b/>
          <w:sz w:val="28"/>
          <w:szCs w:val="28"/>
          <w:lang w:val="uk-UA"/>
        </w:rPr>
        <w:t>комісії</w:t>
      </w:r>
      <w:r w:rsidRPr="0029476B">
        <w:rPr>
          <w:rFonts w:ascii="Times New Roman" w:eastAsia="Calibri" w:hAnsi="Times New Roman" w:cs="Times New Roman"/>
          <w:b/>
          <w:sz w:val="28"/>
          <w:szCs w:val="28"/>
          <w:lang w:val="uk-UA"/>
        </w:rPr>
        <w:tab/>
        <w:t xml:space="preserve"> прокурорів</w:t>
      </w:r>
      <w:r w:rsidRPr="0029476B">
        <w:rPr>
          <w:rFonts w:ascii="Times New Roman" w:eastAsia="Calibri" w:hAnsi="Times New Roman" w:cs="Times New Roman"/>
          <w:b/>
          <w:sz w:val="28"/>
          <w:szCs w:val="28"/>
          <w:lang w:val="uk-UA"/>
        </w:rPr>
        <w:tab/>
        <w:t xml:space="preserve">                    </w:t>
      </w:r>
      <w:r w:rsidRPr="0029476B">
        <w:rPr>
          <w:rFonts w:ascii="Times New Roman" w:eastAsia="Calibri" w:hAnsi="Times New Roman" w:cs="Times New Roman"/>
          <w:b/>
          <w:sz w:val="28"/>
          <w:szCs w:val="28"/>
          <w:lang w:val="uk-UA"/>
        </w:rPr>
        <w:tab/>
      </w:r>
      <w:r w:rsidRPr="0029476B">
        <w:rPr>
          <w:rFonts w:ascii="Times New Roman" w:eastAsia="Calibri" w:hAnsi="Times New Roman" w:cs="Times New Roman"/>
          <w:b/>
          <w:sz w:val="28"/>
          <w:szCs w:val="28"/>
          <w:lang w:val="uk-UA"/>
        </w:rPr>
        <w:tab/>
      </w:r>
      <w:r w:rsidRPr="0029476B">
        <w:rPr>
          <w:rFonts w:ascii="Times New Roman" w:eastAsia="Calibri" w:hAnsi="Times New Roman" w:cs="Times New Roman"/>
          <w:b/>
          <w:sz w:val="28"/>
          <w:szCs w:val="28"/>
          <w:lang w:val="uk-UA"/>
        </w:rPr>
        <w:tab/>
        <w:t xml:space="preserve">                     </w:t>
      </w:r>
      <w:r w:rsidR="009B20C2">
        <w:rPr>
          <w:rFonts w:ascii="Times New Roman" w:eastAsia="Calibri" w:hAnsi="Times New Roman" w:cs="Times New Roman"/>
          <w:b/>
          <w:sz w:val="28"/>
          <w:szCs w:val="28"/>
          <w:lang w:val="uk-UA"/>
        </w:rPr>
        <w:t>Катерина КОВАЛЬ</w:t>
      </w:r>
    </w:p>
    <w:p w14:paraId="2D172384" w14:textId="77777777" w:rsidR="003D309C" w:rsidRPr="00C625ED" w:rsidRDefault="003D309C" w:rsidP="003D309C">
      <w:pPr>
        <w:rPr>
          <w:lang w:val="uk-UA"/>
        </w:rPr>
      </w:pPr>
    </w:p>
    <w:p w14:paraId="6BBA44B6" w14:textId="77777777" w:rsidR="00AE0374" w:rsidRPr="00C625ED" w:rsidRDefault="00AE0374">
      <w:pPr>
        <w:rPr>
          <w:lang w:val="uk-UA"/>
        </w:rPr>
      </w:pPr>
    </w:p>
    <w:sectPr w:rsidR="00AE0374" w:rsidRPr="00C625ED" w:rsidSect="00975D89">
      <w:headerReference w:type="default" r:id="rId9"/>
      <w:pgSz w:w="11906" w:h="16838"/>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F834C8" w14:textId="77777777" w:rsidR="001E137B" w:rsidRDefault="001E137B">
      <w:pPr>
        <w:spacing w:after="0" w:line="240" w:lineRule="auto"/>
      </w:pPr>
      <w:r>
        <w:separator/>
      </w:r>
    </w:p>
  </w:endnote>
  <w:endnote w:type="continuationSeparator" w:id="0">
    <w:p w14:paraId="15105871" w14:textId="77777777" w:rsidR="001E137B" w:rsidRDefault="001E137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2000C9" w14:textId="77777777" w:rsidR="001E137B" w:rsidRDefault="001E137B">
      <w:pPr>
        <w:spacing w:after="0" w:line="240" w:lineRule="auto"/>
      </w:pPr>
      <w:r>
        <w:separator/>
      </w:r>
    </w:p>
  </w:footnote>
  <w:footnote w:type="continuationSeparator" w:id="0">
    <w:p w14:paraId="08C17C26" w14:textId="77777777" w:rsidR="001E137B" w:rsidRDefault="001E137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19693713"/>
      <w:docPartObj>
        <w:docPartGallery w:val="Page Numbers (Top of Page)"/>
        <w:docPartUnique/>
      </w:docPartObj>
    </w:sdtPr>
    <w:sdtContent>
      <w:p w14:paraId="2D831260" w14:textId="77777777" w:rsidR="004241BE" w:rsidRDefault="00C210C8">
        <w:pPr>
          <w:pStyle w:val="a4"/>
          <w:jc w:val="center"/>
        </w:pPr>
        <w:r>
          <w:fldChar w:fldCharType="begin"/>
        </w:r>
        <w:r>
          <w:instrText>PAGE   \* MERGEFORMAT</w:instrText>
        </w:r>
        <w:r>
          <w:fldChar w:fldCharType="separate"/>
        </w:r>
        <w:r>
          <w:rPr>
            <w:noProof/>
          </w:rPr>
          <w:t>2</w:t>
        </w:r>
        <w:r>
          <w:fldChar w:fldCharType="end"/>
        </w:r>
      </w:p>
    </w:sdtContent>
  </w:sdt>
  <w:p w14:paraId="1864C811" w14:textId="77777777" w:rsidR="004241BE" w:rsidRDefault="004241BE">
    <w:pPr>
      <w:pStyle w:val="a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D309C"/>
    <w:rsid w:val="001E137B"/>
    <w:rsid w:val="003D309C"/>
    <w:rsid w:val="004241BE"/>
    <w:rsid w:val="004A242F"/>
    <w:rsid w:val="004F6277"/>
    <w:rsid w:val="005E156B"/>
    <w:rsid w:val="0066029B"/>
    <w:rsid w:val="00736B22"/>
    <w:rsid w:val="007458AB"/>
    <w:rsid w:val="00881838"/>
    <w:rsid w:val="00975D89"/>
    <w:rsid w:val="009B20C2"/>
    <w:rsid w:val="00A142B4"/>
    <w:rsid w:val="00AE0374"/>
    <w:rsid w:val="00C210C8"/>
    <w:rsid w:val="00C31459"/>
    <w:rsid w:val="00C625ED"/>
    <w:rsid w:val="00C63D8C"/>
    <w:rsid w:val="00CD5762"/>
    <w:rsid w:val="00E13361"/>
    <w:rsid w:val="00FD268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402FB0"/>
  <w15:chartTrackingRefBased/>
  <w15:docId w15:val="{C0A39AC7-DE51-4CB0-84D2-297DFFE89A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D309C"/>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3D309C"/>
    <w:rPr>
      <w:color w:val="0000FF"/>
      <w:u w:val="single"/>
    </w:rPr>
  </w:style>
  <w:style w:type="paragraph" w:customStyle="1" w:styleId="rvps2">
    <w:name w:val="rvps2"/>
    <w:basedOn w:val="a"/>
    <w:rsid w:val="003D309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header"/>
    <w:basedOn w:val="a"/>
    <w:link w:val="a5"/>
    <w:uiPriority w:val="99"/>
    <w:unhideWhenUsed/>
    <w:rsid w:val="003D309C"/>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3D309C"/>
  </w:style>
  <w:style w:type="paragraph" w:styleId="a6">
    <w:name w:val="No Spacing"/>
    <w:uiPriority w:val="1"/>
    <w:qFormat/>
    <w:rsid w:val="00C625ED"/>
    <w:pPr>
      <w:spacing w:after="0" w:line="240" w:lineRule="auto"/>
    </w:pPr>
    <w:rPr>
      <w:rFonts w:ascii="Calibri" w:eastAsia="Calibri" w:hAnsi="Calibri" w:cs="Times New Roman"/>
      <w:lang w:val="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zakon.rada.gov.ua/laws/show/1697-18" TargetMode="External"/><Relationship Id="rId3" Type="http://schemas.openxmlformats.org/officeDocument/2006/relationships/webSettings" Target="webSettings.xml"/><Relationship Id="rId7" Type="http://schemas.openxmlformats.org/officeDocument/2006/relationships/hyperlink" Target="https://zakon.rada.gov.ua/laws/show/1697-18"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wmf"/><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7</Pages>
  <Words>10324</Words>
  <Characters>5885</Characters>
  <DocSecurity>0</DocSecurity>
  <Lines>49</Lines>
  <Paragraphs>32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16177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2025-11-26T07:48:00Z</dcterms:created>
  <dcterms:modified xsi:type="dcterms:W3CDTF">2025-11-26T07:55:00Z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2025-11-18T09:01:03Z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3a5e2e39-0633-4775-8a2f-4b767cf8b4cc</vt:lpwstr>
  </property>
  <property fmtid="{D5CDD505-2E9C-101B-9397-08002B2CF9AE}" pid="7" name="MSIP_Label_defa4170-0d19-0005-0004-bc88714345d2_ActionId">
    <vt:lpwstr>b7bdc661-fdc4-49d3-b70e-31c8553bc3ac</vt:lpwstr>
  </property>
  <property fmtid="{D5CDD505-2E9C-101B-9397-08002B2CF9AE}" pid="8" name="MSIP_Label_defa4170-0d19-0005-0004-bc88714345d2_ContentBits">
    <vt:lpwstr>0</vt:lpwstr>
  </property>
  <property fmtid="{D5CDD505-2E9C-101B-9397-08002B2CF9AE}" pid="9" name="MSIP_Label_defa4170-0d19-0005-0004-bc88714345d2_Tag">
    <vt:lpwstr>10, 3, 0, 1</vt:lpwstr>
  </property>
</Properties>
</file>