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6814" w14:textId="77777777" w:rsidR="00A2018C" w:rsidRDefault="002A47A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Pr>
          <w:rFonts w:ascii="Times New Roman" w:eastAsia="Times New Roman" w:hAnsi="Times New Roman"/>
          <w:noProof/>
          <w:color w:val="000000" w:themeColor="text1"/>
          <w:sz w:val="19"/>
          <w:szCs w:val="20"/>
          <w:lang w:val="en-US"/>
        </w:rPr>
        <w:drawing>
          <wp:inline distT="0" distB="0" distL="0" distR="0" wp14:anchorId="024D984F" wp14:editId="75D8CBC3">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7281A7D8" w14:textId="77777777" w:rsidR="00A2018C" w:rsidRDefault="00A2018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3110ED7" w14:textId="77777777" w:rsidR="00A2018C" w:rsidRDefault="002A47AD">
      <w:pPr>
        <w:spacing w:after="0" w:line="240" w:lineRule="auto"/>
        <w:jc w:val="center"/>
        <w:rPr>
          <w:rFonts w:ascii="Times New Roman" w:eastAsia="Times New Roman" w:hAnsi="Times New Roman"/>
          <w:color w:val="000000" w:themeColor="text1"/>
          <w:kern w:val="28"/>
          <w:sz w:val="32"/>
          <w:szCs w:val="32"/>
          <w:lang w:eastAsia="ru-RU"/>
        </w:rPr>
      </w:pPr>
      <w:r>
        <w:rPr>
          <w:rFonts w:ascii="Times New Roman" w:eastAsia="Times New Roman" w:hAnsi="Times New Roman"/>
          <w:bCs/>
          <w:color w:val="000000" w:themeColor="text1"/>
          <w:kern w:val="28"/>
          <w:sz w:val="36"/>
          <w:szCs w:val="32"/>
          <w:lang w:eastAsia="ru-RU"/>
        </w:rPr>
        <w:t xml:space="preserve">КВАЛІФІКАЦІЙНО-ДИСЦИПЛІНАРНА </w:t>
      </w:r>
      <w:r>
        <w:rPr>
          <w:rFonts w:ascii="Times New Roman" w:eastAsia="Times New Roman" w:hAnsi="Times New Roman"/>
          <w:bCs/>
          <w:color w:val="000000" w:themeColor="text1"/>
          <w:kern w:val="28"/>
          <w:sz w:val="36"/>
          <w:szCs w:val="32"/>
          <w:lang w:eastAsia="ru-RU"/>
        </w:rPr>
        <w:br/>
        <w:t>КОМІСІЯ ПРОКУРОРІВ</w:t>
      </w:r>
    </w:p>
    <w:p w14:paraId="7073343B" w14:textId="77777777" w:rsidR="00A2018C" w:rsidRDefault="00A2018C">
      <w:pPr>
        <w:spacing w:after="0" w:line="240" w:lineRule="auto"/>
        <w:rPr>
          <w:rFonts w:ascii="Times New Roman" w:eastAsia="Times New Roman" w:hAnsi="Times New Roman"/>
          <w:color w:val="000000" w:themeColor="text1"/>
          <w:kern w:val="28"/>
          <w:sz w:val="28"/>
          <w:szCs w:val="28"/>
          <w:lang w:eastAsia="uk-UA"/>
        </w:rPr>
      </w:pPr>
    </w:p>
    <w:p w14:paraId="0EA7AB74" w14:textId="77777777" w:rsidR="00A2018C" w:rsidRDefault="00A2018C">
      <w:pPr>
        <w:spacing w:after="0" w:line="240" w:lineRule="auto"/>
        <w:rPr>
          <w:rFonts w:ascii="Times New Roman" w:eastAsia="Times New Roman" w:hAnsi="Times New Roman"/>
          <w:color w:val="000000" w:themeColor="text1"/>
          <w:kern w:val="28"/>
          <w:sz w:val="28"/>
          <w:szCs w:val="28"/>
          <w:lang w:eastAsia="uk-UA"/>
        </w:rPr>
      </w:pPr>
    </w:p>
    <w:p w14:paraId="516949E5" w14:textId="77777777" w:rsidR="00A2018C" w:rsidRDefault="002A47AD">
      <w:pPr>
        <w:spacing w:after="0" w:line="240" w:lineRule="auto"/>
        <w:ind w:left="84"/>
        <w:jc w:val="center"/>
        <w:rPr>
          <w:rFonts w:ascii="Times New Roman" w:eastAsia="Times New Roman" w:hAnsi="Times New Roman"/>
          <w:b/>
          <w:color w:val="000000" w:themeColor="text1"/>
          <w:kern w:val="28"/>
          <w:sz w:val="28"/>
          <w:szCs w:val="28"/>
          <w:lang w:eastAsia="uk-UA"/>
        </w:rPr>
      </w:pPr>
      <w:r>
        <w:rPr>
          <w:rFonts w:ascii="Times New Roman" w:eastAsia="Times New Roman" w:hAnsi="Times New Roman"/>
          <w:b/>
          <w:color w:val="000000" w:themeColor="text1"/>
          <w:kern w:val="28"/>
          <w:sz w:val="28"/>
          <w:szCs w:val="28"/>
          <w:lang w:eastAsia="uk-UA"/>
        </w:rPr>
        <w:t xml:space="preserve">Р І Ш Е Н </w:t>
      </w:r>
      <w:proofErr w:type="spellStart"/>
      <w:r>
        <w:rPr>
          <w:rFonts w:ascii="Times New Roman" w:eastAsia="Times New Roman" w:hAnsi="Times New Roman"/>
          <w:b/>
          <w:color w:val="000000" w:themeColor="text1"/>
          <w:kern w:val="28"/>
          <w:sz w:val="28"/>
          <w:szCs w:val="28"/>
          <w:lang w:eastAsia="uk-UA"/>
        </w:rPr>
        <w:t>Н</w:t>
      </w:r>
      <w:proofErr w:type="spellEnd"/>
      <w:r>
        <w:rPr>
          <w:rFonts w:ascii="Times New Roman" w:eastAsia="Times New Roman" w:hAnsi="Times New Roman"/>
          <w:b/>
          <w:color w:val="000000" w:themeColor="text1"/>
          <w:kern w:val="28"/>
          <w:sz w:val="28"/>
          <w:szCs w:val="28"/>
          <w:lang w:eastAsia="uk-UA"/>
        </w:rPr>
        <w:t xml:space="preserve"> Я</w:t>
      </w:r>
    </w:p>
    <w:p w14:paraId="4F44BE57" w14:textId="77777777" w:rsidR="00A2018C" w:rsidRDefault="00A2018C">
      <w:pPr>
        <w:spacing w:after="0" w:line="240" w:lineRule="auto"/>
        <w:ind w:left="-142"/>
        <w:jc w:val="center"/>
        <w:rPr>
          <w:rFonts w:ascii="Times New Roman" w:eastAsia="Times New Roman" w:hAnsi="Times New Roman"/>
          <w:b/>
          <w:color w:val="000000" w:themeColor="text1"/>
          <w:kern w:val="28"/>
          <w:sz w:val="28"/>
          <w:szCs w:val="28"/>
          <w:lang w:eastAsia="uk-UA"/>
        </w:rPr>
      </w:pPr>
    </w:p>
    <w:p w14:paraId="1B46FBE1" w14:textId="77777777" w:rsidR="00A2018C" w:rsidRDefault="00A2018C">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A2018C" w14:paraId="62F4B7B0" w14:textId="77777777">
        <w:trPr>
          <w:trHeight w:val="460"/>
        </w:trPr>
        <w:tc>
          <w:tcPr>
            <w:tcW w:w="1765" w:type="pct"/>
          </w:tcPr>
          <w:p w14:paraId="0D39AC46" w14:textId="77777777" w:rsidR="00A2018C" w:rsidRDefault="002A47AD">
            <w:pPr>
              <w:spacing w:after="0" w:line="240" w:lineRule="auto"/>
              <w:ind w:left="-113"/>
              <w:jc w:val="both"/>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24 жовтня 2025 року</w:t>
            </w:r>
          </w:p>
        </w:tc>
        <w:tc>
          <w:tcPr>
            <w:tcW w:w="1471" w:type="pct"/>
          </w:tcPr>
          <w:p w14:paraId="7892C27B" w14:textId="77777777" w:rsidR="00A2018C" w:rsidRDefault="002A47AD">
            <w:pPr>
              <w:spacing w:after="0" w:line="240" w:lineRule="auto"/>
              <w:jc w:val="center"/>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Київ</w:t>
            </w:r>
          </w:p>
        </w:tc>
        <w:tc>
          <w:tcPr>
            <w:tcW w:w="1764" w:type="pct"/>
          </w:tcPr>
          <w:p w14:paraId="313BECB5" w14:textId="77777777" w:rsidR="00A2018C" w:rsidRDefault="002A47AD">
            <w:pPr>
              <w:spacing w:after="0" w:line="240" w:lineRule="auto"/>
              <w:ind w:firstLine="567"/>
              <w:jc w:val="right"/>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 xml:space="preserve">               № 1104дс-25 </w:t>
            </w:r>
          </w:p>
        </w:tc>
      </w:tr>
    </w:tbl>
    <w:p w14:paraId="6137D645" w14:textId="77777777" w:rsidR="00A2018C" w:rsidRDefault="00A2018C">
      <w:pPr>
        <w:widowControl w:val="0"/>
        <w:spacing w:after="0" w:line="240" w:lineRule="auto"/>
        <w:contextualSpacing/>
        <w:rPr>
          <w:rFonts w:ascii="Times New Roman" w:hAnsi="Times New Roman"/>
          <w:b/>
          <w:color w:val="000000" w:themeColor="text1"/>
          <w:sz w:val="28"/>
          <w:szCs w:val="28"/>
          <w:lang w:eastAsia="uk-UA"/>
        </w:rPr>
      </w:pPr>
    </w:p>
    <w:p w14:paraId="3623EE28" w14:textId="77777777" w:rsidR="00A2018C" w:rsidRDefault="002A47AD">
      <w:pPr>
        <w:widowControl w:val="0"/>
        <w:spacing w:after="0" w:line="240" w:lineRule="auto"/>
        <w:contextualSpacing/>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Про відмову у відкритті </w:t>
      </w:r>
    </w:p>
    <w:p w14:paraId="1B744D40" w14:textId="77777777" w:rsidR="00A2018C" w:rsidRDefault="002A47AD">
      <w:pPr>
        <w:widowControl w:val="0"/>
        <w:spacing w:after="0" w:line="240" w:lineRule="auto"/>
        <w:contextualSpacing/>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дисциплінарного провадження</w:t>
      </w:r>
    </w:p>
    <w:p w14:paraId="57C4461F" w14:textId="77777777" w:rsidR="00A2018C" w:rsidRDefault="00A2018C">
      <w:pPr>
        <w:widowControl w:val="0"/>
        <w:spacing w:after="0" w:line="240" w:lineRule="auto"/>
        <w:contextualSpacing/>
        <w:rPr>
          <w:rFonts w:ascii="Times New Roman" w:hAnsi="Times New Roman"/>
          <w:b/>
          <w:color w:val="000000" w:themeColor="text1"/>
          <w:sz w:val="28"/>
          <w:szCs w:val="28"/>
          <w:lang w:eastAsia="uk-UA"/>
        </w:rPr>
      </w:pPr>
    </w:p>
    <w:p w14:paraId="1FC3041B" w14:textId="13A1CA74" w:rsidR="00A2018C" w:rsidRDefault="002A47AD">
      <w:pPr>
        <w:pStyle w:val="ab"/>
        <w:widowControl w:val="0"/>
        <w:tabs>
          <w:tab w:val="left" w:pos="993"/>
        </w:tabs>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Член Кваліфікаційно-дисциплінарної комісії прокурорів Мнишенко Є.С., розглянувши дисциплінарну </w:t>
      </w:r>
      <w:bookmarkStart w:id="0" w:name="_Hlk124933696"/>
      <w:r>
        <w:rPr>
          <w:rFonts w:ascii="Times New Roman" w:hAnsi="Times New Roman"/>
          <w:color w:val="000000" w:themeColor="text1"/>
          <w:sz w:val="28"/>
          <w:szCs w:val="28"/>
        </w:rPr>
        <w:t>скаргу</w:t>
      </w:r>
      <w:bookmarkEnd w:id="0"/>
      <w:r>
        <w:rPr>
          <w:rFonts w:ascii="Times New Roman" w:hAnsi="Times New Roman"/>
          <w:color w:val="000000" w:themeColor="text1"/>
          <w:sz w:val="28"/>
          <w:szCs w:val="28"/>
        </w:rPr>
        <w:t xml:space="preserve"> </w:t>
      </w:r>
      <w:r w:rsidR="00601CD1">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стосовно першого заступника керівника Конотопської окружної прокуратури </w:t>
      </w:r>
      <w:r w:rsidR="00D40520">
        <w:rPr>
          <w:rFonts w:ascii="Times New Roman" w:hAnsi="Times New Roman"/>
          <w:color w:val="000000" w:themeColor="text1"/>
          <w:sz w:val="28"/>
          <w:szCs w:val="28"/>
        </w:rPr>
        <w:t xml:space="preserve">Сумської області </w:t>
      </w:r>
      <w:r>
        <w:rPr>
          <w:rFonts w:ascii="Times New Roman" w:hAnsi="Times New Roman"/>
          <w:color w:val="000000" w:themeColor="text1"/>
          <w:sz w:val="28"/>
          <w:szCs w:val="28"/>
        </w:rPr>
        <w:t>Мукосія Владислава Вікторовича (далі – прокурор</w:t>
      </w:r>
      <w:r w:rsidR="00D40520">
        <w:rPr>
          <w:rFonts w:ascii="Times New Roman" w:hAnsi="Times New Roman"/>
          <w:color w:val="000000" w:themeColor="text1"/>
          <w:sz w:val="28"/>
          <w:szCs w:val="28"/>
        </w:rPr>
        <w:t xml:space="preserve">, </w:t>
      </w:r>
      <w:r>
        <w:rPr>
          <w:rFonts w:ascii="Times New Roman" w:hAnsi="Times New Roman"/>
          <w:color w:val="000000" w:themeColor="text1"/>
          <w:sz w:val="28"/>
          <w:szCs w:val="28"/>
        </w:rPr>
        <w:t>Мукосій В.В.),</w:t>
      </w:r>
    </w:p>
    <w:p w14:paraId="1781486B" w14:textId="77777777" w:rsidR="00A2018C" w:rsidRDefault="00A2018C">
      <w:pPr>
        <w:pStyle w:val="ab"/>
        <w:widowControl w:val="0"/>
        <w:tabs>
          <w:tab w:val="left" w:pos="993"/>
        </w:tabs>
        <w:ind w:firstLine="709"/>
        <w:contextualSpacing/>
        <w:jc w:val="both"/>
        <w:rPr>
          <w:rFonts w:ascii="Times New Roman" w:hAnsi="Times New Roman"/>
          <w:color w:val="000000" w:themeColor="text1"/>
          <w:sz w:val="28"/>
          <w:szCs w:val="28"/>
        </w:rPr>
      </w:pPr>
    </w:p>
    <w:p w14:paraId="55C3E4B8" w14:textId="77777777" w:rsidR="00A2018C" w:rsidRDefault="002A47AD">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УСТАНОВИЛА:</w:t>
      </w:r>
    </w:p>
    <w:p w14:paraId="572A5B5B" w14:textId="77777777" w:rsidR="00A2018C" w:rsidRDefault="00A2018C">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p>
    <w:p w14:paraId="0EFF9D36" w14:textId="77777777" w:rsidR="00A2018C" w:rsidRDefault="002A47AD">
      <w:pPr>
        <w:pStyle w:val="ac"/>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Інформація про зміст скарги</w:t>
      </w:r>
    </w:p>
    <w:p w14:paraId="7F3ECA59" w14:textId="77777777" w:rsidR="00A2018C" w:rsidRDefault="00A2018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26E5BF34" w14:textId="4321FA46" w:rsidR="00A2018C" w:rsidRDefault="002A47A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601CD1">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про вчинення дисциплінарного проступку першим заступником керівника Конотопської окружної прокуратури </w:t>
      </w:r>
      <w:r w:rsidR="00D40520">
        <w:rPr>
          <w:rFonts w:ascii="Times New Roman" w:hAnsi="Times New Roman"/>
          <w:color w:val="000000" w:themeColor="text1"/>
          <w:sz w:val="28"/>
          <w:szCs w:val="28"/>
        </w:rPr>
        <w:t xml:space="preserve">Сумської області </w:t>
      </w:r>
      <w:r>
        <w:rPr>
          <w:rFonts w:ascii="Times New Roman" w:hAnsi="Times New Roman"/>
          <w:color w:val="000000" w:themeColor="text1"/>
          <w:sz w:val="28"/>
          <w:szCs w:val="28"/>
        </w:rPr>
        <w:t xml:space="preserve">Мукосієм </w:t>
      </w:r>
      <w:r w:rsidR="00D40520">
        <w:rPr>
          <w:rFonts w:ascii="Times New Roman" w:hAnsi="Times New Roman"/>
          <w:color w:val="000000" w:themeColor="text1"/>
          <w:sz w:val="28"/>
          <w:szCs w:val="28"/>
        </w:rPr>
        <w:t>В.В.</w:t>
      </w:r>
    </w:p>
    <w:p w14:paraId="56E505EE" w14:textId="77777777" w:rsidR="00A2018C" w:rsidRDefault="002A47A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Pr>
          <w:rFonts w:ascii="Times New Roman" w:hAnsi="Times New Roman"/>
          <w:sz w:val="28"/>
          <w:szCs w:val="28"/>
        </w:rPr>
        <w:t xml:space="preserve">члену Комісії Мнишенко Є.С. </w:t>
      </w:r>
      <w:r>
        <w:rPr>
          <w:rFonts w:ascii="Times New Roman" w:hAnsi="Times New Roman"/>
          <w:color w:val="000000" w:themeColor="text1"/>
          <w:sz w:val="28"/>
          <w:szCs w:val="28"/>
        </w:rPr>
        <w:t xml:space="preserve"> (протокол розподілу від 14 жовтня 2025 року).</w:t>
      </w:r>
    </w:p>
    <w:p w14:paraId="2B2165B6" w14:textId="41BA9BF1" w:rsidR="00A2018C" w:rsidRDefault="002A47AD">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Зі змісту дисциплінарної скарги вбачається, що 26 вересня 2025 року скаржник звернувся до керівника Конотопської окружної прокуратури</w:t>
      </w:r>
      <w:r w:rsidR="00D40520">
        <w:rPr>
          <w:rFonts w:ascii="Times New Roman" w:eastAsia="Times New Roman" w:hAnsi="Times New Roman"/>
          <w:color w:val="000000" w:themeColor="text1"/>
          <w:sz w:val="28"/>
          <w:szCs w:val="28"/>
          <w:lang w:eastAsia="uk-UA"/>
        </w:rPr>
        <w:t xml:space="preserve"> Сумської області</w:t>
      </w:r>
      <w:r>
        <w:rPr>
          <w:rFonts w:ascii="Times New Roman" w:eastAsia="Times New Roman" w:hAnsi="Times New Roman"/>
          <w:color w:val="000000" w:themeColor="text1"/>
          <w:sz w:val="28"/>
          <w:szCs w:val="28"/>
          <w:lang w:eastAsia="uk-UA"/>
        </w:rPr>
        <w:t xml:space="preserve"> зі скаргою в порядку ст. 308 Кримінального</w:t>
      </w:r>
      <w:r w:rsidR="00D40520">
        <w:rPr>
          <w:rFonts w:ascii="Times New Roman" w:eastAsia="Times New Roman" w:hAnsi="Times New Roman"/>
          <w:color w:val="000000" w:themeColor="text1"/>
          <w:sz w:val="28"/>
          <w:szCs w:val="28"/>
          <w:lang w:eastAsia="uk-UA"/>
        </w:rPr>
        <w:t xml:space="preserve"> </w:t>
      </w:r>
      <w:r>
        <w:rPr>
          <w:rFonts w:ascii="Times New Roman" w:eastAsia="Times New Roman" w:hAnsi="Times New Roman"/>
          <w:color w:val="000000" w:themeColor="text1"/>
          <w:sz w:val="28"/>
          <w:szCs w:val="28"/>
          <w:lang w:eastAsia="uk-UA"/>
        </w:rPr>
        <w:t>процесуального кодексу України (далі – КПК України) на систематичне недотримання розумних строків досудового розслідування у кримінальному провадженні №</w:t>
      </w:r>
      <w:r w:rsidR="00D40520">
        <w:rPr>
          <w:rFonts w:ascii="Times New Roman" w:eastAsia="Times New Roman" w:hAnsi="Times New Roman"/>
          <w:color w:val="000000" w:themeColor="text1"/>
          <w:sz w:val="28"/>
          <w:szCs w:val="28"/>
          <w:lang w:eastAsia="uk-UA"/>
        </w:rPr>
        <w:t xml:space="preserve"> </w:t>
      </w:r>
      <w:r w:rsidR="00601CD1">
        <w:rPr>
          <w:rFonts w:ascii="Times New Roman" w:eastAsia="Times New Roman" w:hAnsi="Times New Roman"/>
          <w:color w:val="000000" w:themeColor="text1"/>
          <w:sz w:val="28"/>
          <w:szCs w:val="28"/>
          <w:lang w:eastAsia="uk-UA"/>
        </w:rPr>
        <w:t>(конфіденційна інформація)</w:t>
      </w:r>
      <w:r>
        <w:rPr>
          <w:rFonts w:ascii="Times New Roman" w:eastAsia="Times New Roman" w:hAnsi="Times New Roman"/>
          <w:color w:val="000000" w:themeColor="text1"/>
          <w:sz w:val="28"/>
          <w:szCs w:val="28"/>
          <w:lang w:eastAsia="uk-UA"/>
        </w:rPr>
        <w:t>. У</w:t>
      </w:r>
      <w:r w:rsidR="00D40520">
        <w:rPr>
          <w:rFonts w:ascii="Times New Roman" w:eastAsia="Times New Roman" w:hAnsi="Times New Roman"/>
          <w:color w:val="000000" w:themeColor="text1"/>
          <w:sz w:val="28"/>
          <w:szCs w:val="28"/>
          <w:lang w:eastAsia="uk-UA"/>
        </w:rPr>
        <w:t xml:space="preserve"> цій</w:t>
      </w:r>
      <w:r>
        <w:rPr>
          <w:rFonts w:ascii="Times New Roman" w:eastAsia="Times New Roman" w:hAnsi="Times New Roman"/>
          <w:color w:val="000000" w:themeColor="text1"/>
          <w:sz w:val="28"/>
          <w:szCs w:val="28"/>
          <w:lang w:eastAsia="uk-UA"/>
        </w:rPr>
        <w:t xml:space="preserve"> скарзі </w:t>
      </w:r>
      <w:r w:rsidR="00601CD1">
        <w:rPr>
          <w:rFonts w:ascii="Times New Roman" w:eastAsia="Times New Roman" w:hAnsi="Times New Roman"/>
          <w:color w:val="000000" w:themeColor="text1"/>
          <w:sz w:val="28"/>
          <w:szCs w:val="28"/>
          <w:lang w:eastAsia="uk-UA"/>
        </w:rPr>
        <w:t>ОСОБА_1</w:t>
      </w:r>
      <w:r>
        <w:rPr>
          <w:rFonts w:ascii="Times New Roman" w:eastAsia="Times New Roman" w:hAnsi="Times New Roman"/>
          <w:color w:val="000000" w:themeColor="text1"/>
          <w:sz w:val="28"/>
          <w:szCs w:val="28"/>
          <w:lang w:eastAsia="uk-UA"/>
        </w:rPr>
        <w:t xml:space="preserve"> пояснив, що розслідування триває понад </w:t>
      </w:r>
      <w:r w:rsidR="00D40520">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20 місяців без суттєвого про</w:t>
      </w:r>
      <w:r w:rsidR="00D40520">
        <w:rPr>
          <w:rFonts w:ascii="Times New Roman" w:eastAsia="Times New Roman" w:hAnsi="Times New Roman"/>
          <w:color w:val="000000" w:themeColor="text1"/>
          <w:sz w:val="28"/>
          <w:szCs w:val="28"/>
          <w:lang w:eastAsia="uk-UA"/>
        </w:rPr>
        <w:t>гресу</w:t>
      </w:r>
      <w:r>
        <w:rPr>
          <w:rFonts w:ascii="Times New Roman" w:eastAsia="Times New Roman" w:hAnsi="Times New Roman"/>
          <w:color w:val="000000" w:themeColor="text1"/>
          <w:sz w:val="28"/>
          <w:szCs w:val="28"/>
          <w:lang w:eastAsia="uk-UA"/>
        </w:rPr>
        <w:t xml:space="preserve">, не виконуються постанови слідчого та прокурора про задоволення його клопотань, ігнорується ухвала слідчого судді </w:t>
      </w:r>
      <w:proofErr w:type="spellStart"/>
      <w:r>
        <w:rPr>
          <w:rFonts w:ascii="Times New Roman" w:eastAsia="Times New Roman" w:hAnsi="Times New Roman"/>
          <w:color w:val="000000" w:themeColor="text1"/>
          <w:sz w:val="28"/>
          <w:szCs w:val="28"/>
          <w:lang w:eastAsia="uk-UA"/>
        </w:rPr>
        <w:t>Ковпаківського</w:t>
      </w:r>
      <w:proofErr w:type="spellEnd"/>
      <w:r>
        <w:rPr>
          <w:rFonts w:ascii="Times New Roman" w:eastAsia="Times New Roman" w:hAnsi="Times New Roman"/>
          <w:color w:val="000000" w:themeColor="text1"/>
          <w:sz w:val="28"/>
          <w:szCs w:val="28"/>
          <w:lang w:eastAsia="uk-UA"/>
        </w:rPr>
        <w:t xml:space="preserve"> районного суду м. Суми від 7 серпня 2024 року</w:t>
      </w:r>
      <w:r w:rsidR="00334850">
        <w:rPr>
          <w:rFonts w:ascii="Times New Roman" w:eastAsia="Times New Roman" w:hAnsi="Times New Roman"/>
          <w:color w:val="000000" w:themeColor="text1"/>
          <w:sz w:val="28"/>
          <w:szCs w:val="28"/>
          <w:lang w:eastAsia="uk-UA"/>
        </w:rPr>
        <w:t xml:space="preserve"> у</w:t>
      </w:r>
      <w:r>
        <w:rPr>
          <w:rFonts w:ascii="Times New Roman" w:eastAsia="Times New Roman" w:hAnsi="Times New Roman"/>
          <w:color w:val="000000" w:themeColor="text1"/>
          <w:sz w:val="28"/>
          <w:szCs w:val="28"/>
          <w:lang w:eastAsia="uk-UA"/>
        </w:rPr>
        <w:t xml:space="preserve"> справі </w:t>
      </w:r>
      <w:r w:rsidR="00D40520">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w:t>
      </w:r>
      <w:r w:rsidR="00D40520">
        <w:rPr>
          <w:rFonts w:ascii="Times New Roman" w:eastAsia="Times New Roman" w:hAnsi="Times New Roman"/>
          <w:color w:val="000000" w:themeColor="text1"/>
          <w:sz w:val="28"/>
          <w:szCs w:val="28"/>
          <w:lang w:eastAsia="uk-UA"/>
        </w:rPr>
        <w:t xml:space="preserve"> </w:t>
      </w:r>
      <w:r w:rsidR="00601CD1">
        <w:rPr>
          <w:rFonts w:ascii="Times New Roman" w:hAnsi="Times New Roman"/>
          <w:color w:val="000000" w:themeColor="text1"/>
          <w:sz w:val="28"/>
          <w:szCs w:val="28"/>
        </w:rPr>
        <w:t>(конфіденційна інформація)</w:t>
      </w:r>
      <w:r>
        <w:rPr>
          <w:rFonts w:ascii="Times New Roman" w:eastAsia="Times New Roman" w:hAnsi="Times New Roman"/>
          <w:color w:val="000000" w:themeColor="text1"/>
          <w:sz w:val="28"/>
          <w:szCs w:val="28"/>
          <w:lang w:eastAsia="uk-UA"/>
        </w:rPr>
        <w:t xml:space="preserve">, якою встановлено тримісячний строк для проведення процесуальних дій. </w:t>
      </w:r>
    </w:p>
    <w:p w14:paraId="3B47C053" w14:textId="3D09CCC1" w:rsidR="00A2018C" w:rsidRDefault="00D40520">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 xml:space="preserve">Надалі </w:t>
      </w:r>
      <w:r w:rsidR="002A47AD">
        <w:rPr>
          <w:rFonts w:ascii="Times New Roman" w:eastAsia="Times New Roman" w:hAnsi="Times New Roman"/>
          <w:color w:val="000000" w:themeColor="text1"/>
          <w:sz w:val="28"/>
          <w:szCs w:val="28"/>
          <w:lang w:eastAsia="uk-UA"/>
        </w:rPr>
        <w:t xml:space="preserve">29 вересня 2025 року прокурором </w:t>
      </w:r>
      <w:r w:rsidR="002A47AD">
        <w:rPr>
          <w:rFonts w:ascii="Times New Roman" w:hAnsi="Times New Roman"/>
          <w:color w:val="000000" w:themeColor="text1"/>
          <w:sz w:val="28"/>
          <w:szCs w:val="28"/>
        </w:rPr>
        <w:t xml:space="preserve">Мукосієм В.В. було винесено постанову про відмову у задоволенні скарги </w:t>
      </w:r>
      <w:r w:rsidR="00601CD1">
        <w:rPr>
          <w:rFonts w:ascii="Times New Roman" w:eastAsia="Times New Roman" w:hAnsi="Times New Roman"/>
          <w:color w:val="000000" w:themeColor="text1"/>
          <w:sz w:val="28"/>
          <w:szCs w:val="28"/>
          <w:lang w:eastAsia="uk-UA"/>
        </w:rPr>
        <w:t>ОСОБА_1</w:t>
      </w:r>
      <w:r w:rsidR="002A47AD">
        <w:rPr>
          <w:rFonts w:ascii="Times New Roman" w:hAnsi="Times New Roman"/>
          <w:color w:val="000000" w:themeColor="text1"/>
          <w:sz w:val="28"/>
          <w:szCs w:val="28"/>
        </w:rPr>
        <w:t xml:space="preserve"> від 26 вересня 2025 року на недотримання розумних строків у кримінальному проваджені </w:t>
      </w:r>
      <w:r>
        <w:rPr>
          <w:rFonts w:ascii="Times New Roman" w:hAnsi="Times New Roman"/>
          <w:color w:val="000000" w:themeColor="text1"/>
          <w:sz w:val="28"/>
          <w:szCs w:val="28"/>
        </w:rPr>
        <w:br/>
      </w:r>
      <w:r w:rsidR="002A47AD">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601CD1">
        <w:rPr>
          <w:rFonts w:ascii="Times New Roman" w:hAnsi="Times New Roman"/>
          <w:color w:val="000000" w:themeColor="text1"/>
          <w:sz w:val="28"/>
          <w:szCs w:val="28"/>
        </w:rPr>
        <w:t>(конфіденційна інформація)</w:t>
      </w:r>
      <w:r w:rsidR="00601CD1">
        <w:rPr>
          <w:rFonts w:ascii="Times New Roman" w:eastAsia="Times New Roman" w:hAnsi="Times New Roman"/>
          <w:color w:val="000000" w:themeColor="text1"/>
          <w:sz w:val="28"/>
          <w:szCs w:val="28"/>
          <w:lang w:eastAsia="uk-UA"/>
        </w:rPr>
        <w:t xml:space="preserve"> </w:t>
      </w:r>
      <w:r w:rsidR="002A47AD">
        <w:rPr>
          <w:rFonts w:ascii="Times New Roman" w:eastAsia="Times New Roman" w:hAnsi="Times New Roman"/>
          <w:color w:val="000000" w:themeColor="text1"/>
          <w:sz w:val="28"/>
          <w:szCs w:val="28"/>
          <w:lang w:eastAsia="uk-UA"/>
        </w:rPr>
        <w:t>(далі – скарга від 26 вересня 2025 року)</w:t>
      </w:r>
      <w:r w:rsidR="002A47AD">
        <w:rPr>
          <w:rFonts w:ascii="Times New Roman" w:hAnsi="Times New Roman"/>
          <w:color w:val="000000" w:themeColor="text1"/>
          <w:sz w:val="28"/>
          <w:szCs w:val="28"/>
        </w:rPr>
        <w:t xml:space="preserve">, яку згодом було скасовано ухвалою слідчого судді Конотопського міськрайонного суду Сумської області від 10 жовтня 2025 року у справі </w:t>
      </w:r>
      <w:r w:rsidR="002A47AD">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 xml:space="preserve"> </w:t>
      </w:r>
      <w:r w:rsidR="00601CD1">
        <w:rPr>
          <w:rFonts w:ascii="Times New Roman" w:hAnsi="Times New Roman"/>
          <w:color w:val="000000" w:themeColor="text1"/>
          <w:sz w:val="28"/>
          <w:szCs w:val="28"/>
        </w:rPr>
        <w:t>(конфіденційна інформація)</w:t>
      </w:r>
      <w:r w:rsidR="002A47AD">
        <w:rPr>
          <w:rFonts w:ascii="Times New Roman" w:eastAsia="Times New Roman" w:hAnsi="Times New Roman"/>
          <w:color w:val="000000" w:themeColor="text1"/>
          <w:sz w:val="28"/>
          <w:szCs w:val="28"/>
          <w:lang w:eastAsia="uk-UA"/>
        </w:rPr>
        <w:t>.</w:t>
      </w:r>
    </w:p>
    <w:p w14:paraId="4AA9F563" w14:textId="77777777" w:rsidR="00A2018C" w:rsidRDefault="002A47AD">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Скаржник просив притягнути прокурора Мукосія В.В.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537AA82" w14:textId="77777777" w:rsidR="00A2018C" w:rsidRDefault="00A2018C">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73952B5E" w14:textId="77777777" w:rsidR="00A2018C" w:rsidRDefault="002A47AD">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2.</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Щодо встановлених фактичних відомостей</w:t>
      </w:r>
    </w:p>
    <w:p w14:paraId="3CADB5F3" w14:textId="77777777" w:rsidR="00A2018C" w:rsidRDefault="00A2018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6F2A0E68" w14:textId="6A501F46" w:rsidR="00A2018C" w:rsidRDefault="002A47AD">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До дисциплінарної скарги долучено копії: скарги </w:t>
      </w:r>
      <w:r w:rsidR="00601CD1">
        <w:rPr>
          <w:rFonts w:ascii="Times New Roman" w:eastAsia="Times New Roman" w:hAnsi="Times New Roman"/>
          <w:color w:val="000000" w:themeColor="text1"/>
          <w:sz w:val="28"/>
          <w:szCs w:val="28"/>
          <w:lang w:eastAsia="uk-UA"/>
        </w:rPr>
        <w:t>ОСОБА_1</w:t>
      </w:r>
      <w:r w:rsidR="00601CD1">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 xml:space="preserve">від 26 вересня 2025 року; постанови першого заступника керівника Конотопської окружної прокуратури </w:t>
      </w:r>
      <w:r w:rsidR="00D40520">
        <w:rPr>
          <w:rFonts w:ascii="Times New Roman" w:hAnsi="Times New Roman"/>
          <w:color w:val="000000" w:themeColor="text1"/>
          <w:sz w:val="28"/>
          <w:szCs w:val="28"/>
        </w:rPr>
        <w:t xml:space="preserve">Сумської області </w:t>
      </w:r>
      <w:r>
        <w:rPr>
          <w:rFonts w:ascii="Times New Roman" w:hAnsi="Times New Roman"/>
          <w:color w:val="000000" w:themeColor="text1"/>
          <w:sz w:val="28"/>
          <w:szCs w:val="28"/>
        </w:rPr>
        <w:t xml:space="preserve">Мукосія В.В. від 29 вересня 2025 року з супровідним листом; постанов прокурора від 12 </w:t>
      </w:r>
      <w:r w:rsidR="00D40520">
        <w:rPr>
          <w:rFonts w:ascii="Times New Roman" w:hAnsi="Times New Roman"/>
          <w:color w:val="000000" w:themeColor="text1"/>
          <w:sz w:val="28"/>
          <w:szCs w:val="28"/>
        </w:rPr>
        <w:t xml:space="preserve">та 14 </w:t>
      </w:r>
      <w:r>
        <w:rPr>
          <w:rFonts w:ascii="Times New Roman" w:hAnsi="Times New Roman"/>
          <w:color w:val="000000" w:themeColor="text1"/>
          <w:sz w:val="28"/>
          <w:szCs w:val="28"/>
        </w:rPr>
        <w:t xml:space="preserve">лютого 2025 року про задоволення клопотань із супровідними листами; ухвали слідчого судді </w:t>
      </w:r>
      <w:proofErr w:type="spellStart"/>
      <w:r>
        <w:rPr>
          <w:rFonts w:ascii="Times New Roman" w:hAnsi="Times New Roman"/>
          <w:color w:val="000000" w:themeColor="text1"/>
          <w:sz w:val="28"/>
          <w:szCs w:val="28"/>
        </w:rPr>
        <w:t>Ковпаківського</w:t>
      </w:r>
      <w:proofErr w:type="spellEnd"/>
      <w:r>
        <w:rPr>
          <w:rFonts w:ascii="Times New Roman" w:hAnsi="Times New Roman"/>
          <w:color w:val="000000" w:themeColor="text1"/>
          <w:sz w:val="28"/>
          <w:szCs w:val="28"/>
        </w:rPr>
        <w:t xml:space="preserve"> районного суду м. Суми від 07 серпня 2024 року у справі </w:t>
      </w:r>
      <w:r w:rsidR="00D40520">
        <w:rPr>
          <w:rFonts w:ascii="Times New Roman" w:hAnsi="Times New Roman"/>
          <w:color w:val="000000" w:themeColor="text1"/>
          <w:sz w:val="28"/>
          <w:szCs w:val="28"/>
        </w:rPr>
        <w:br/>
      </w:r>
      <w:r>
        <w:rPr>
          <w:rFonts w:ascii="Times New Roman" w:eastAsia="Times New Roman" w:hAnsi="Times New Roman"/>
          <w:color w:val="000000" w:themeColor="text1"/>
          <w:sz w:val="28"/>
          <w:szCs w:val="28"/>
          <w:lang w:eastAsia="uk-UA"/>
        </w:rPr>
        <w:t>№</w:t>
      </w:r>
      <w:r w:rsidR="00D40520">
        <w:rPr>
          <w:rFonts w:ascii="Times New Roman" w:eastAsia="Times New Roman" w:hAnsi="Times New Roman"/>
          <w:color w:val="000000" w:themeColor="text1"/>
          <w:sz w:val="28"/>
          <w:szCs w:val="28"/>
          <w:lang w:eastAsia="uk-UA"/>
        </w:rPr>
        <w:t xml:space="preserve"> </w:t>
      </w:r>
      <w:r w:rsidR="00601CD1">
        <w:rPr>
          <w:rFonts w:ascii="Times New Roman" w:hAnsi="Times New Roman"/>
          <w:color w:val="000000" w:themeColor="text1"/>
          <w:sz w:val="28"/>
          <w:szCs w:val="28"/>
        </w:rPr>
        <w:t>(конфіденційна інформація)</w:t>
      </w:r>
      <w:r>
        <w:rPr>
          <w:rFonts w:ascii="Times New Roman" w:eastAsia="Times New Roman" w:hAnsi="Times New Roman"/>
          <w:color w:val="000000" w:themeColor="text1"/>
          <w:sz w:val="28"/>
          <w:szCs w:val="28"/>
          <w:lang w:eastAsia="uk-UA"/>
        </w:rPr>
        <w:t>; постанов слідчого від 15 липня 2024 року</w:t>
      </w:r>
      <w:r w:rsidR="005F418A">
        <w:rPr>
          <w:rFonts w:ascii="Times New Roman" w:eastAsia="Times New Roman" w:hAnsi="Times New Roman"/>
          <w:color w:val="000000" w:themeColor="text1"/>
          <w:sz w:val="28"/>
          <w:szCs w:val="28"/>
          <w:lang w:eastAsia="uk-UA"/>
        </w:rPr>
        <w:t xml:space="preserve"> з супровідним листом</w:t>
      </w:r>
      <w:r>
        <w:rPr>
          <w:rFonts w:ascii="Times New Roman" w:eastAsia="Times New Roman" w:hAnsi="Times New Roman"/>
          <w:color w:val="000000" w:themeColor="text1"/>
          <w:sz w:val="28"/>
          <w:szCs w:val="28"/>
          <w:lang w:eastAsia="uk-UA"/>
        </w:rPr>
        <w:t xml:space="preserve"> та </w:t>
      </w:r>
      <w:r w:rsidR="005F418A">
        <w:rPr>
          <w:rFonts w:ascii="Times New Roman" w:eastAsia="Times New Roman" w:hAnsi="Times New Roman"/>
          <w:color w:val="000000" w:themeColor="text1"/>
          <w:sz w:val="28"/>
          <w:szCs w:val="28"/>
          <w:lang w:eastAsia="uk-UA"/>
        </w:rPr>
        <w:t xml:space="preserve">від </w:t>
      </w:r>
      <w:r>
        <w:rPr>
          <w:rFonts w:ascii="Times New Roman" w:eastAsia="Times New Roman" w:hAnsi="Times New Roman"/>
          <w:color w:val="000000" w:themeColor="text1"/>
          <w:sz w:val="28"/>
          <w:szCs w:val="28"/>
          <w:lang w:eastAsia="uk-UA"/>
        </w:rPr>
        <w:t>03 вересня 2024 року; ухвали слідчого судді Конотопського міськрайонного суду Сумської області від 10 жовтня 2025 року у справі №</w:t>
      </w:r>
      <w:r w:rsidR="00D40520">
        <w:rPr>
          <w:rFonts w:ascii="Times New Roman" w:eastAsia="Times New Roman" w:hAnsi="Times New Roman"/>
          <w:color w:val="000000" w:themeColor="text1"/>
          <w:sz w:val="28"/>
          <w:szCs w:val="28"/>
          <w:lang w:eastAsia="uk-UA"/>
        </w:rPr>
        <w:t xml:space="preserve"> </w:t>
      </w:r>
      <w:r w:rsidR="00601CD1">
        <w:rPr>
          <w:rFonts w:ascii="Times New Roman" w:hAnsi="Times New Roman"/>
          <w:color w:val="000000" w:themeColor="text1"/>
          <w:sz w:val="28"/>
          <w:szCs w:val="28"/>
        </w:rPr>
        <w:t>(конфіденційна інформація)</w:t>
      </w:r>
      <w:r>
        <w:rPr>
          <w:rFonts w:ascii="Times New Roman" w:eastAsia="Times New Roman" w:hAnsi="Times New Roman"/>
          <w:color w:val="000000" w:themeColor="text1"/>
          <w:sz w:val="28"/>
          <w:szCs w:val="28"/>
          <w:lang w:eastAsia="uk-UA"/>
        </w:rPr>
        <w:t>.</w:t>
      </w:r>
    </w:p>
    <w:p w14:paraId="3B779189" w14:textId="77777777" w:rsidR="00A2018C" w:rsidRDefault="00A2018C">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75170205" w14:textId="77777777" w:rsidR="00A2018C" w:rsidRDefault="002A47A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3. Щодо джерел права, які підлягають застосуванню</w:t>
      </w:r>
    </w:p>
    <w:p w14:paraId="0EB55E13" w14:textId="77777777" w:rsidR="00A2018C" w:rsidRDefault="00A2018C">
      <w:pPr>
        <w:widowControl w:val="0"/>
        <w:tabs>
          <w:tab w:val="left" w:pos="851"/>
          <w:tab w:val="left" w:pos="993"/>
        </w:tabs>
        <w:spacing w:after="0" w:line="240" w:lineRule="auto"/>
        <w:jc w:val="both"/>
        <w:rPr>
          <w:rFonts w:ascii="Times New Roman" w:hAnsi="Times New Roman"/>
          <w:b/>
          <w:color w:val="000000" w:themeColor="text1"/>
          <w:sz w:val="28"/>
          <w:szCs w:val="28"/>
        </w:rPr>
      </w:pPr>
    </w:p>
    <w:p w14:paraId="5EE6B3E0" w14:textId="77777777" w:rsidR="00A2018C" w:rsidRDefault="002A47AD">
      <w:pPr>
        <w:spacing w:after="0" w:line="240" w:lineRule="auto"/>
        <w:ind w:firstLine="709"/>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38F8253" w14:textId="77777777" w:rsidR="00A2018C" w:rsidRDefault="002A47AD">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bCs/>
          <w:color w:val="000000" w:themeColor="text1"/>
          <w:sz w:val="28"/>
          <w:szCs w:val="28"/>
          <w:lang w:eastAsia="ru-RU"/>
        </w:rPr>
        <w:t>Статтею 131</w:t>
      </w:r>
      <w:r>
        <w:rPr>
          <w:rFonts w:ascii="Times New Roman" w:eastAsia="Times New Roman" w:hAnsi="Times New Roman"/>
          <w:bCs/>
          <w:color w:val="000000" w:themeColor="text1"/>
          <w:sz w:val="28"/>
          <w:szCs w:val="28"/>
          <w:vertAlign w:val="superscript"/>
          <w:lang w:eastAsia="ru-RU"/>
        </w:rPr>
        <w:t xml:space="preserve">-1 </w:t>
      </w:r>
      <w:r>
        <w:rPr>
          <w:rFonts w:ascii="Times New Roman" w:eastAsia="Times New Roman" w:hAnsi="Times New Roman"/>
          <w:bCs/>
          <w:color w:val="000000" w:themeColor="text1"/>
          <w:sz w:val="28"/>
          <w:szCs w:val="28"/>
          <w:lang w:eastAsia="ru-RU"/>
        </w:rPr>
        <w:t xml:space="preserve">Конституції України визначено, що </w:t>
      </w:r>
      <w:r>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1" w:name="n5260"/>
      <w:bookmarkEnd w:id="1"/>
      <w:r>
        <w:rPr>
          <w:rFonts w:ascii="Times New Roman" w:eastAsia="Times New Roman" w:hAnsi="Times New Roman"/>
          <w:color w:val="000000" w:themeColor="text1"/>
          <w:sz w:val="28"/>
          <w:szCs w:val="28"/>
          <w:lang w:eastAsia="ru-RU"/>
        </w:rPr>
        <w:t xml:space="preserve">підтримання публічного обвинувачення в суді, </w:t>
      </w:r>
      <w:bookmarkStart w:id="2" w:name="n5261"/>
      <w:bookmarkEnd w:id="2"/>
      <w:r>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43877DD9" w14:textId="77777777" w:rsidR="00A2018C" w:rsidRDefault="002A47AD">
      <w:pPr>
        <w:spacing w:after="0" w:line="240" w:lineRule="auto"/>
        <w:ind w:firstLine="709"/>
        <w:jc w:val="both"/>
        <w:rPr>
          <w:rFonts w:ascii="Times New Roman" w:hAnsi="Times New Roman"/>
          <w:color w:val="000000" w:themeColor="text1"/>
          <w:sz w:val="28"/>
          <w:szCs w:val="28"/>
          <w:lang w:eastAsia="uk-UA"/>
        </w:rPr>
      </w:pPr>
      <w:bookmarkStart w:id="4" w:name="n5264"/>
      <w:bookmarkEnd w:id="4"/>
      <w:r>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3FF3C38D"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5A1CA46"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AD98EF0"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w:t>
      </w:r>
    </w:p>
    <w:p w14:paraId="774D46CE"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пункту 10 частини 2 статті 36 КПК України 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 </w:t>
      </w:r>
    </w:p>
    <w:p w14:paraId="6AA240D3" w14:textId="77777777" w:rsidR="00A2018C" w:rsidRDefault="002A47AD" w:rsidP="00D40520">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r>
        <w:rPr>
          <w:rFonts w:ascii="Times New Roman" w:hAnsi="Times New Roman"/>
          <w:color w:val="000000" w:themeColor="text1"/>
          <w:sz w:val="28"/>
          <w:szCs w:val="28"/>
        </w:rPr>
        <w:t>.</w:t>
      </w:r>
    </w:p>
    <w:p w14:paraId="6D9DBF62" w14:textId="77777777" w:rsidR="00A2018C" w:rsidRDefault="002A47AD" w:rsidP="00D40520">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C3FF8C" w14:textId="77777777" w:rsidR="00A2018C" w:rsidRDefault="002A47AD" w:rsidP="00D40520">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52F7BE6" w14:textId="77777777" w:rsidR="00A2018C" w:rsidRDefault="002A47AD" w:rsidP="00D40520">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9B0D875" w14:textId="77777777" w:rsidR="00A2018C" w:rsidRDefault="002A47AD" w:rsidP="00D40520">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rPr>
        <w:t xml:space="preserve">Частиною першою статті 43 </w:t>
      </w:r>
      <w:r>
        <w:rPr>
          <w:rFonts w:ascii="Times New Roman" w:hAnsi="Times New Roman"/>
          <w:color w:val="000000" w:themeColor="text1"/>
          <w:sz w:val="28"/>
          <w:szCs w:val="28"/>
        </w:rPr>
        <w:t xml:space="preserve">Закону України «Про прокуратуру» визначено, що </w:t>
      </w:r>
      <w:bookmarkStart w:id="5" w:name="n417"/>
      <w:bookmarkEnd w:id="5"/>
      <w:r>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706CD94B"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6" w:name="n418"/>
      <w:bookmarkEnd w:id="6"/>
      <w:r>
        <w:rPr>
          <w:rFonts w:ascii="Times New Roman" w:hAnsi="Times New Roman"/>
          <w:color w:val="000000" w:themeColor="text1"/>
          <w:sz w:val="28"/>
          <w:szCs w:val="28"/>
        </w:rPr>
        <w:t>1) невиконання чи неналежне виконання службових обов’язків;</w:t>
      </w:r>
    </w:p>
    <w:p w14:paraId="1AD8F574"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7" w:name="n419"/>
      <w:bookmarkEnd w:id="7"/>
      <w:r>
        <w:rPr>
          <w:rFonts w:ascii="Times New Roman" w:hAnsi="Times New Roman"/>
          <w:color w:val="000000" w:themeColor="text1"/>
          <w:sz w:val="28"/>
          <w:szCs w:val="28"/>
        </w:rPr>
        <w:t>2) необґрунтоване зволікання з розглядом звернення;</w:t>
      </w:r>
    </w:p>
    <w:p w14:paraId="104D2980"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8" w:name="n420"/>
      <w:bookmarkEnd w:id="8"/>
      <w:r>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B3DDC7A"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9" w:name="n421"/>
      <w:bookmarkEnd w:id="9"/>
      <w:r>
        <w:rPr>
          <w:rFonts w:ascii="Times New Roman" w:hAnsi="Times New Roman"/>
          <w:color w:val="000000" w:themeColor="text1"/>
          <w:sz w:val="28"/>
          <w:szCs w:val="28"/>
        </w:rPr>
        <w:t xml:space="preserve">4) порушення встановленого законом порядку подання декларації особи, </w:t>
      </w:r>
      <w:r>
        <w:rPr>
          <w:rFonts w:ascii="Times New Roman" w:hAnsi="Times New Roman"/>
          <w:color w:val="000000" w:themeColor="text1"/>
          <w:sz w:val="28"/>
          <w:szCs w:val="28"/>
        </w:rPr>
        <w:lastRenderedPageBreak/>
        <w:t>уповноваженої на виконання функцій держави або місцевого самоврядування;</w:t>
      </w:r>
      <w:bookmarkStart w:id="10" w:name="n2686"/>
      <w:bookmarkEnd w:id="10"/>
    </w:p>
    <w:p w14:paraId="0F403161"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1" w:name="n422"/>
      <w:bookmarkEnd w:id="11"/>
      <w:r>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CB30FDC"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2" w:name="n423"/>
      <w:bookmarkEnd w:id="12"/>
      <w:r>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C74388C"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3" w:name="n424"/>
      <w:bookmarkEnd w:id="13"/>
      <w:r>
        <w:rPr>
          <w:rFonts w:ascii="Times New Roman" w:hAnsi="Times New Roman"/>
          <w:color w:val="000000" w:themeColor="text1"/>
          <w:sz w:val="28"/>
          <w:szCs w:val="28"/>
        </w:rPr>
        <w:t>7) порушення правил внутрішнього службового розпорядку;</w:t>
      </w:r>
    </w:p>
    <w:p w14:paraId="41AA3398"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4" w:name="n425"/>
      <w:bookmarkEnd w:id="14"/>
      <w:r>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98A14E0"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5" w:name="n426"/>
      <w:bookmarkEnd w:id="15"/>
      <w:r>
        <w:rPr>
          <w:rFonts w:ascii="Times New Roman" w:hAnsi="Times New Roman"/>
          <w:color w:val="000000" w:themeColor="text1"/>
          <w:sz w:val="28"/>
          <w:szCs w:val="28"/>
        </w:rPr>
        <w:t>9) публічне висловлювання, яке є порушенням презумпції невинуватості.</w:t>
      </w:r>
    </w:p>
    <w:p w14:paraId="014FBA3C"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AA82FA4"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13887FC"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6" w:name="n441"/>
      <w:bookmarkEnd w:id="16"/>
      <w:r>
        <w:rPr>
          <w:rFonts w:ascii="Times New Roman" w:hAnsi="Times New Roman"/>
          <w:color w:val="000000" w:themeColor="text1"/>
          <w:sz w:val="28"/>
          <w:szCs w:val="28"/>
        </w:rPr>
        <w:t>2) дисциплінарна скарга є анонімною;</w:t>
      </w:r>
    </w:p>
    <w:p w14:paraId="00C5B8F3"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7" w:name="n442"/>
      <w:bookmarkEnd w:id="17"/>
      <w:r>
        <w:rPr>
          <w:rFonts w:ascii="Times New Roman" w:hAnsi="Times New Roman"/>
          <w:color w:val="000000" w:themeColor="text1"/>
          <w:sz w:val="28"/>
          <w:szCs w:val="28"/>
        </w:rPr>
        <w:t>3) дисциплінарна скарга подана з підстав, не визначених </w:t>
      </w:r>
      <w:hyperlink r:id="rId9" w:anchor="n416" w:history="1">
        <w:r>
          <w:rPr>
            <w:rFonts w:ascii="Times New Roman" w:hAnsi="Times New Roman"/>
            <w:color w:val="000000" w:themeColor="text1"/>
            <w:sz w:val="28"/>
            <w:szCs w:val="28"/>
          </w:rPr>
          <w:t>статтею 43</w:t>
        </w:r>
      </w:hyperlink>
      <w:r>
        <w:rPr>
          <w:rFonts w:ascii="Times New Roman" w:hAnsi="Times New Roman"/>
          <w:color w:val="000000" w:themeColor="text1"/>
          <w:sz w:val="28"/>
          <w:szCs w:val="28"/>
        </w:rPr>
        <w:t> цього Закону;</w:t>
      </w:r>
    </w:p>
    <w:p w14:paraId="3C54F30E"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8" w:name="n443"/>
      <w:bookmarkEnd w:id="18"/>
      <w:r>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Pr>
            <w:rFonts w:ascii="Times New Roman" w:hAnsi="Times New Roman"/>
            <w:color w:val="000000" w:themeColor="text1"/>
            <w:sz w:val="28"/>
            <w:szCs w:val="28"/>
          </w:rPr>
          <w:t> статтею 51</w:t>
        </w:r>
      </w:hyperlink>
      <w:r>
        <w:rPr>
          <w:rFonts w:ascii="Times New Roman" w:hAnsi="Times New Roman"/>
          <w:color w:val="000000" w:themeColor="text1"/>
          <w:sz w:val="28"/>
          <w:szCs w:val="28"/>
        </w:rPr>
        <w:t> цього Закону;</w:t>
      </w:r>
      <w:bookmarkStart w:id="19" w:name="n1893"/>
      <w:bookmarkEnd w:id="19"/>
    </w:p>
    <w:p w14:paraId="21FD4372" w14:textId="77777777" w:rsidR="00A2018C" w:rsidRDefault="002A47AD">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0" w:name="n444"/>
      <w:bookmarkEnd w:id="20"/>
      <w:r>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0C1125D0" w14:textId="77777777" w:rsidR="00A2018C" w:rsidRDefault="002A47AD">
      <w:pPr>
        <w:widowControl w:val="0"/>
        <w:tabs>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E45549" w14:textId="77777777" w:rsidR="00A2018C" w:rsidRDefault="002A47AD">
      <w:pPr>
        <w:widowControl w:val="0"/>
        <w:tabs>
          <w:tab w:val="left" w:pos="851"/>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AA89841" w14:textId="77777777" w:rsidR="00A2018C" w:rsidRDefault="002A47AD">
      <w:pPr>
        <w:widowControl w:val="0"/>
        <w:tabs>
          <w:tab w:val="left" w:pos="851"/>
        </w:tabs>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0E5BB12" w14:textId="77777777" w:rsidR="00A2018C" w:rsidRDefault="002A47AD">
      <w:pPr>
        <w:widowControl w:val="0"/>
        <w:tabs>
          <w:tab w:val="left" w:pos="851"/>
        </w:tabs>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Згідно з практикою Комісії, дисциплінарним проступком прокурора необхідно вважати протиправну винну дію або бездіяльність, прийняття рішення </w:t>
      </w:r>
      <w:r>
        <w:rPr>
          <w:rFonts w:ascii="Times New Roman" w:hAnsi="Times New Roman"/>
          <w:bCs/>
          <w:color w:val="000000" w:themeColor="text1"/>
          <w:sz w:val="28"/>
          <w:szCs w:val="28"/>
        </w:rPr>
        <w:lastRenderedPageBreak/>
        <w:t>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84689FD" w14:textId="77777777" w:rsidR="00A2018C" w:rsidRDefault="002A47AD">
      <w:pPr>
        <w:widowControl w:val="0"/>
        <w:spacing w:line="240" w:lineRule="auto"/>
        <w:ind w:firstLine="709"/>
        <w:contextualSpacing/>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sidRPr="00D40520">
        <w:rPr>
          <w:rFonts w:ascii="Times New Roman" w:hAnsi="Times New Roman"/>
          <w:color w:val="000000" w:themeColor="text1"/>
          <w:sz w:val="28"/>
          <w:szCs w:val="28"/>
          <w:lang w:eastAsia="uk-UA"/>
        </w:rPr>
        <w:t>-</w:t>
      </w:r>
      <w:r>
        <w:rPr>
          <w:rFonts w:ascii="Times New Roman" w:hAnsi="Times New Roman"/>
          <w:color w:val="000000" w:themeColor="text1"/>
          <w:sz w:val="28"/>
          <w:szCs w:val="28"/>
          <w:lang w:eastAsia="uk-UA"/>
        </w:rPr>
        <w:t xml:space="preserve">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52890D8" w14:textId="77777777" w:rsidR="00A2018C" w:rsidRDefault="002A47AD">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0497175" w14:textId="77777777" w:rsidR="00A2018C" w:rsidRDefault="00A2018C">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p>
    <w:p w14:paraId="1C9257D1" w14:textId="77777777" w:rsidR="00A2018C" w:rsidRDefault="002A47AD">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4. Оцінка встановлених обставин та мотиви прийнятого рішення</w:t>
      </w:r>
    </w:p>
    <w:p w14:paraId="353FBD40" w14:textId="77777777" w:rsidR="00A2018C" w:rsidRDefault="00A2018C">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694C1DAF" w14:textId="1674FED5" w:rsidR="00A2018C" w:rsidRDefault="002A47AD">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Дисциплінарна скарга </w:t>
      </w:r>
      <w:r w:rsidR="00601CD1">
        <w:rPr>
          <w:rFonts w:ascii="Times New Roman" w:eastAsia="Times New Roman" w:hAnsi="Times New Roman"/>
          <w:color w:val="000000" w:themeColor="text1"/>
          <w:sz w:val="28"/>
          <w:szCs w:val="28"/>
          <w:lang w:eastAsia="uk-UA"/>
        </w:rPr>
        <w:t>ОСОБА_1</w:t>
      </w:r>
      <w:r w:rsidR="00601CD1">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стосується рішень, дій та бездіяльності прокурора Мукосія В.В., вчинених у межах кримінального процесу.</w:t>
      </w:r>
    </w:p>
    <w:p w14:paraId="281BAFD2" w14:textId="77777777" w:rsidR="00A2018C" w:rsidRDefault="002A47AD">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4934DEAF" w14:textId="77777777" w:rsidR="00A2018C" w:rsidRDefault="002A47AD">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C4FBFC9" w14:textId="77777777" w:rsidR="00A2018C" w:rsidRDefault="002A47AD">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6A7D3E2F" w14:textId="77777777" w:rsidR="00A2018C" w:rsidRDefault="002A47AD">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Отже, </w:t>
      </w:r>
      <w:r>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прокурора у конкретному кримінальному провадженні. </w:t>
      </w:r>
    </w:p>
    <w:p w14:paraId="61C78BCE" w14:textId="77777777" w:rsidR="00A2018C" w:rsidRDefault="002A47A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F4B4BE8" w14:textId="1E1ADB41" w:rsidR="00A2018C" w:rsidRPr="00D40520" w:rsidRDefault="002A47AD" w:rsidP="00D4052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 xml:space="preserve">Не може вважатися переконливим аргументом та підставою для притягнення прокурора Мукосія В.В. до дисциплінарної відповідальності те, що </w:t>
      </w:r>
      <w:r w:rsidR="00D40520">
        <w:rPr>
          <w:rFonts w:ascii="Times New Roman" w:hAnsi="Times New Roman"/>
          <w:color w:val="000000" w:themeColor="text1"/>
          <w:sz w:val="28"/>
          <w:szCs w:val="28"/>
        </w:rPr>
        <w:t xml:space="preserve">він як </w:t>
      </w:r>
      <w:r>
        <w:rPr>
          <w:rFonts w:ascii="Times New Roman" w:hAnsi="Times New Roman"/>
          <w:color w:val="000000" w:themeColor="text1"/>
          <w:sz w:val="28"/>
          <w:szCs w:val="28"/>
        </w:rPr>
        <w:t xml:space="preserve">прокурор у кримінальному провадженні, зберігаючи процесуальну самостійність та незалежність відповідно статті 36 КПК України, </w:t>
      </w:r>
      <w:r w:rsidR="00334850" w:rsidRPr="00D40520">
        <w:rPr>
          <w:rFonts w:ascii="Times New Roman" w:hAnsi="Times New Roman"/>
          <w:color w:val="000000" w:themeColor="text1"/>
          <w:sz w:val="28"/>
          <w:szCs w:val="28"/>
        </w:rPr>
        <w:t>прий</w:t>
      </w:r>
      <w:r w:rsidR="00D40520" w:rsidRPr="00D40520">
        <w:rPr>
          <w:rFonts w:ascii="Times New Roman" w:hAnsi="Times New Roman"/>
          <w:color w:val="000000" w:themeColor="text1"/>
          <w:sz w:val="28"/>
          <w:szCs w:val="28"/>
        </w:rPr>
        <w:t>няв</w:t>
      </w:r>
      <w:r w:rsidR="00334850" w:rsidRPr="00D40520">
        <w:rPr>
          <w:rFonts w:ascii="Times New Roman" w:hAnsi="Times New Roman"/>
          <w:color w:val="000000" w:themeColor="text1"/>
          <w:sz w:val="28"/>
          <w:szCs w:val="28"/>
        </w:rPr>
        <w:t xml:space="preserve"> у </w:t>
      </w:r>
      <w:r w:rsidR="00334850" w:rsidRPr="00D40520">
        <w:rPr>
          <w:rFonts w:ascii="Times New Roman" w:hAnsi="Times New Roman"/>
          <w:color w:val="000000" w:themeColor="text1"/>
          <w:sz w:val="28"/>
          <w:szCs w:val="28"/>
        </w:rPr>
        <w:lastRenderedPageBreak/>
        <w:t>межах кримінального провадження рішення, яким не задоволений скаржник</w:t>
      </w:r>
      <w:r w:rsidR="00D40520">
        <w:rPr>
          <w:rFonts w:ascii="Times New Roman" w:hAnsi="Times New Roman"/>
          <w:color w:val="000000" w:themeColor="text1"/>
          <w:sz w:val="28"/>
          <w:szCs w:val="28"/>
        </w:rPr>
        <w:t xml:space="preserve">. </w:t>
      </w:r>
    </w:p>
    <w:p w14:paraId="46ABD69A" w14:textId="77777777" w:rsidR="00A2018C" w:rsidRDefault="002A47A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4954AB2F" w14:textId="77777777" w:rsidR="00A2018C" w:rsidRDefault="002A47A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зв’язку з цим, саме лише винесення постанови про відмову у задоволенні скарги від 26 вересня 2025 року, не може свідчити про порушення ним норм законодавства чи неналежне виконання службових обов’язків, оскільки такі дії були його правом.</w:t>
      </w:r>
    </w:p>
    <w:p w14:paraId="71176580" w14:textId="29650516" w:rsidR="00D40520" w:rsidRPr="00D40520" w:rsidRDefault="00D40520" w:rsidP="00D4052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503810BA" w14:textId="66133A48" w:rsidR="00A2018C" w:rsidRDefault="002A47AD" w:rsidP="00601CD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у своїй дисциплінарній скарзі посилався на ухвалу слідчого судді Конотопського міськрайонного суду Сумської області від 10 жовтня </w:t>
      </w:r>
      <w:r w:rsidR="00D40520">
        <w:rPr>
          <w:rFonts w:ascii="Times New Roman" w:hAnsi="Times New Roman"/>
          <w:color w:val="000000" w:themeColor="text1"/>
          <w:sz w:val="28"/>
          <w:szCs w:val="28"/>
        </w:rPr>
        <w:br/>
      </w:r>
      <w:r>
        <w:rPr>
          <w:rFonts w:ascii="Times New Roman" w:hAnsi="Times New Roman"/>
          <w:color w:val="000000" w:themeColor="text1"/>
          <w:sz w:val="28"/>
          <w:szCs w:val="28"/>
        </w:rPr>
        <w:t xml:space="preserve">2025 року у справі № </w:t>
      </w:r>
      <w:r w:rsidR="00601CD1">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якою скаргу </w:t>
      </w:r>
      <w:r w:rsidR="00601CD1">
        <w:rPr>
          <w:rFonts w:ascii="Times New Roman" w:eastAsia="Times New Roman" w:hAnsi="Times New Roman"/>
          <w:color w:val="000000" w:themeColor="text1"/>
          <w:sz w:val="28"/>
          <w:szCs w:val="28"/>
          <w:lang w:eastAsia="uk-UA"/>
        </w:rPr>
        <w:t>ОСОБА_1</w:t>
      </w:r>
      <w:r>
        <w:rPr>
          <w:rFonts w:ascii="Times New Roman" w:hAnsi="Times New Roman"/>
          <w:color w:val="000000" w:themeColor="text1"/>
          <w:sz w:val="28"/>
          <w:szCs w:val="28"/>
        </w:rPr>
        <w:t xml:space="preserve">. на постанову прокурора </w:t>
      </w:r>
      <w:proofErr w:type="spellStart"/>
      <w:r>
        <w:rPr>
          <w:rFonts w:ascii="Times New Roman" w:hAnsi="Times New Roman"/>
          <w:color w:val="000000" w:themeColor="text1"/>
          <w:sz w:val="28"/>
          <w:szCs w:val="28"/>
        </w:rPr>
        <w:t>Мокусія</w:t>
      </w:r>
      <w:proofErr w:type="spellEnd"/>
      <w:r>
        <w:rPr>
          <w:rFonts w:ascii="Times New Roman" w:hAnsi="Times New Roman"/>
          <w:color w:val="000000" w:themeColor="text1"/>
          <w:sz w:val="28"/>
          <w:szCs w:val="28"/>
        </w:rPr>
        <w:t xml:space="preserve"> В.В. від 29 вересня 2025 року про відмову у розгляді скарги щодо недотримання розумних строків під час досудового розслідування у кримінальному проваджені № </w:t>
      </w:r>
      <w:r w:rsidR="00601CD1">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задоволено, скасовано постанову прокурора </w:t>
      </w:r>
      <w:proofErr w:type="spellStart"/>
      <w:r>
        <w:rPr>
          <w:rFonts w:ascii="Times New Roman" w:hAnsi="Times New Roman"/>
          <w:color w:val="000000" w:themeColor="text1"/>
          <w:sz w:val="28"/>
          <w:szCs w:val="28"/>
        </w:rPr>
        <w:t>Мокусія</w:t>
      </w:r>
      <w:proofErr w:type="spellEnd"/>
      <w:r>
        <w:rPr>
          <w:rFonts w:ascii="Times New Roman" w:hAnsi="Times New Roman"/>
          <w:color w:val="000000" w:themeColor="text1"/>
          <w:sz w:val="28"/>
          <w:szCs w:val="28"/>
        </w:rPr>
        <w:t xml:space="preserve"> В.В. від 29 вересня 2025 року, зобов’язано прокурора </w:t>
      </w:r>
      <w:proofErr w:type="spellStart"/>
      <w:r>
        <w:rPr>
          <w:rFonts w:ascii="Times New Roman" w:hAnsi="Times New Roman"/>
          <w:color w:val="000000" w:themeColor="text1"/>
          <w:sz w:val="28"/>
          <w:szCs w:val="28"/>
        </w:rPr>
        <w:t>Мокусія</w:t>
      </w:r>
      <w:proofErr w:type="spellEnd"/>
      <w:r>
        <w:rPr>
          <w:rFonts w:ascii="Times New Roman" w:hAnsi="Times New Roman"/>
          <w:color w:val="000000" w:themeColor="text1"/>
          <w:sz w:val="28"/>
          <w:szCs w:val="28"/>
        </w:rPr>
        <w:t xml:space="preserve"> В.В. або іншу уповноважену особу Конотопської окружної прокуратури Сумської області розглянути по суті скаргу </w:t>
      </w:r>
      <w:r w:rsidR="00601CD1">
        <w:rPr>
          <w:rFonts w:ascii="Times New Roman" w:eastAsia="Times New Roman" w:hAnsi="Times New Roman"/>
          <w:color w:val="000000" w:themeColor="text1"/>
          <w:sz w:val="28"/>
          <w:szCs w:val="28"/>
          <w:lang w:eastAsia="uk-UA"/>
        </w:rPr>
        <w:t>ОСОБА_1</w:t>
      </w:r>
      <w:r w:rsidR="00601CD1">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від</w:t>
      </w:r>
      <w:r w:rsidR="00601CD1">
        <w:rPr>
          <w:rFonts w:ascii="Times New Roman" w:hAnsi="Times New Roman"/>
          <w:color w:val="000000" w:themeColor="text1"/>
          <w:sz w:val="28"/>
          <w:szCs w:val="28"/>
        </w:rPr>
        <w:t xml:space="preserve"> </w:t>
      </w:r>
      <w:r>
        <w:rPr>
          <w:rFonts w:ascii="Times New Roman" w:hAnsi="Times New Roman"/>
          <w:color w:val="000000" w:themeColor="text1"/>
          <w:sz w:val="28"/>
          <w:szCs w:val="28"/>
        </w:rPr>
        <w:t>26 вересня 2025 року.</w:t>
      </w:r>
    </w:p>
    <w:p w14:paraId="11E68391" w14:textId="183AD7F1" w:rsidR="00A2018C" w:rsidRDefault="002A47A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ухвала слідчого судді не містить відомостей про те, що прокурором </w:t>
      </w:r>
      <w:r w:rsidR="00D40520">
        <w:rPr>
          <w:rFonts w:ascii="Times New Roman" w:hAnsi="Times New Roman"/>
          <w:color w:val="000000" w:themeColor="text1"/>
          <w:sz w:val="28"/>
          <w:szCs w:val="28"/>
        </w:rPr>
        <w:t xml:space="preserve">Мукосієм В.В. </w:t>
      </w:r>
      <w:r>
        <w:rPr>
          <w:rFonts w:ascii="Times New Roman" w:hAnsi="Times New Roman"/>
          <w:color w:val="000000" w:themeColor="text1"/>
          <w:sz w:val="28"/>
          <w:szCs w:val="28"/>
        </w:rPr>
        <w:t xml:space="preserve">допущено порушення прав осіб або вимог закону під час розгляду </w:t>
      </w:r>
      <w:r w:rsidR="00D40520">
        <w:rPr>
          <w:rFonts w:ascii="Times New Roman" w:hAnsi="Times New Roman"/>
          <w:color w:val="000000" w:themeColor="text1"/>
          <w:sz w:val="28"/>
          <w:szCs w:val="28"/>
        </w:rPr>
        <w:t>скарги</w:t>
      </w:r>
      <w:r>
        <w:rPr>
          <w:rFonts w:ascii="Times New Roman" w:hAnsi="Times New Roman"/>
          <w:color w:val="000000" w:themeColor="text1"/>
          <w:sz w:val="28"/>
          <w:szCs w:val="28"/>
        </w:rPr>
        <w:t xml:space="preserve"> </w:t>
      </w:r>
      <w:r w:rsidR="00601CD1">
        <w:rPr>
          <w:rFonts w:ascii="Times New Roman" w:eastAsia="Times New Roman" w:hAnsi="Times New Roman"/>
          <w:color w:val="000000" w:themeColor="text1"/>
          <w:sz w:val="28"/>
          <w:szCs w:val="28"/>
          <w:lang w:eastAsia="uk-UA"/>
        </w:rPr>
        <w:t>ОСОБА_1</w:t>
      </w:r>
      <w:r w:rsidR="00601CD1">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 xml:space="preserve">у кримінальному провадженні </w:t>
      </w:r>
      <w:r w:rsidR="00D40520">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00601CD1">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53521CE7" w14:textId="77777777" w:rsidR="00A2018C" w:rsidRDefault="002A47A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До дисциплінарної скарги не долучено копій документів, якими дії чи бездіяльність прокурора Мукосія В.В. судом визнано неправомірними, а також констатовано порушення ним вимог закону чи прав осіб.</w:t>
      </w:r>
    </w:p>
    <w:p w14:paraId="775282D5" w14:textId="066E4FBE" w:rsidR="00A2018C" w:rsidRDefault="002A47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За таких обставин неможливо встановити, що окремі рішення, дії чи бездіяльність прокурора Мукосія В.В. були предметом оскарження та їх визнано неправомірними, а також</w:t>
      </w:r>
      <w:r w:rsidR="00D40520">
        <w:rPr>
          <w:rFonts w:ascii="Times New Roman" w:hAnsi="Times New Roman"/>
          <w:sz w:val="28"/>
          <w:szCs w:val="28"/>
        </w:rPr>
        <w:t xml:space="preserve"> </w:t>
      </w:r>
      <w:r>
        <w:rPr>
          <w:rFonts w:ascii="Times New Roman" w:hAnsi="Times New Roman"/>
          <w:sz w:val="28"/>
          <w:szCs w:val="28"/>
        </w:rPr>
        <w:t>встановлено факт порушення ним прав осіб або вимог закону, у зв’язку з чим член Комісії позбавлена можливості надавати оцінку діяльності прокурора у межах кримінального процесу.</w:t>
      </w:r>
    </w:p>
    <w:p w14:paraId="33721DA4" w14:textId="77777777" w:rsidR="00A2018C" w:rsidRDefault="002A47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Щодо посилань автора скарги на вчинення </w:t>
      </w:r>
      <w:r>
        <w:rPr>
          <w:rFonts w:ascii="Times New Roman" w:hAnsi="Times New Roman"/>
          <w:sz w:val="28"/>
          <w:szCs w:val="28"/>
          <w:lang w:eastAsia="ru-RU"/>
        </w:rPr>
        <w:t xml:space="preserve">прокурором Мукосієм В.В. </w:t>
      </w:r>
      <w:r>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BE7E496" w14:textId="77777777" w:rsidR="00A2018C" w:rsidRDefault="002A47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Відповідно до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Pr>
          <w:rFonts w:ascii="Times New Roman" w:hAnsi="Times New Roman"/>
          <w:sz w:val="28"/>
          <w:szCs w:val="28"/>
          <w:lang w:eastAsia="uk-UA"/>
        </w:rPr>
        <w:t>та ненадання документів, які підтверджують, що прокурор не перебував у такому стані</w:t>
      </w:r>
      <w:r>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w:t>
      </w:r>
      <w:r>
        <w:rPr>
          <w:rFonts w:ascii="Times New Roman" w:hAnsi="Times New Roman"/>
          <w:sz w:val="28"/>
          <w:szCs w:val="28"/>
        </w:rPr>
        <w:lastRenderedPageBreak/>
        <w:t>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A391752" w14:textId="77777777" w:rsidR="00A2018C" w:rsidRDefault="002A47AD">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У дисциплінарній скарзі не наведено доводів про вчинення </w:t>
      </w:r>
      <w:r>
        <w:rPr>
          <w:rFonts w:ascii="Times New Roman" w:hAnsi="Times New Roman"/>
          <w:sz w:val="28"/>
          <w:szCs w:val="28"/>
          <w:lang w:eastAsia="ru-RU"/>
        </w:rPr>
        <w:t>прокурором Мукосієм В.В</w:t>
      </w:r>
      <w:r>
        <w:rPr>
          <w:rFonts w:ascii="Times New Roman" w:hAnsi="Times New Roman"/>
          <w:sz w:val="28"/>
          <w:szCs w:val="28"/>
        </w:rPr>
        <w:t xml:space="preserve">. </w:t>
      </w:r>
      <w:r>
        <w:rPr>
          <w:rFonts w:ascii="Times New Roman" w:hAnsi="Times New Roman"/>
          <w:sz w:val="28"/>
          <w:szCs w:val="28"/>
          <w:shd w:val="clear" w:color="auto" w:fill="FFFFFF"/>
        </w:rPr>
        <w:t>вищезазначених дій.</w:t>
      </w:r>
    </w:p>
    <w:p w14:paraId="0B4093E9" w14:textId="547C5AF5" w:rsidR="00A2018C" w:rsidRDefault="002A47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Ураховуючи, що член Комісії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звернення.</w:t>
      </w:r>
    </w:p>
    <w:p w14:paraId="4777136E" w14:textId="77777777" w:rsidR="00A2018C" w:rsidRDefault="002A47A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Pr>
          <w:rFonts w:ascii="Times New Roman" w:hAnsi="Times New Roman"/>
          <w:sz w:val="28"/>
          <w:szCs w:val="28"/>
          <w:lang w:eastAsia="ru-RU"/>
        </w:rPr>
        <w:t>прокурором Мукосієм В.В</w:t>
      </w:r>
      <w:r>
        <w:rPr>
          <w:rFonts w:ascii="Times New Roman" w:hAnsi="Times New Roman"/>
          <w:sz w:val="28"/>
          <w:szCs w:val="28"/>
        </w:rPr>
        <w:t>.</w:t>
      </w:r>
    </w:p>
    <w:p w14:paraId="3E314F3C" w14:textId="77777777" w:rsidR="00A2018C" w:rsidRDefault="002A47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4B97656" w14:textId="77777777" w:rsidR="00A2018C" w:rsidRDefault="002A47AD">
      <w:pPr>
        <w:widowControl w:val="0"/>
        <w:spacing w:after="0" w:line="24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В И Р І Ш И ЛА:</w:t>
      </w:r>
    </w:p>
    <w:p w14:paraId="59FD63EF" w14:textId="77777777" w:rsidR="00A2018C" w:rsidRDefault="00A2018C">
      <w:pPr>
        <w:widowControl w:val="0"/>
        <w:spacing w:after="0" w:line="240" w:lineRule="auto"/>
        <w:contextualSpacing/>
        <w:jc w:val="center"/>
        <w:rPr>
          <w:rFonts w:ascii="Times New Roman" w:hAnsi="Times New Roman"/>
          <w:b/>
          <w:color w:val="000000" w:themeColor="text1"/>
          <w:sz w:val="28"/>
          <w:szCs w:val="28"/>
        </w:rPr>
      </w:pPr>
    </w:p>
    <w:p w14:paraId="68EFA57B" w14:textId="217DE48F" w:rsidR="00A2018C" w:rsidRDefault="002A47AD">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Відмовити у відкритті дисциплінарного провадження стосовно першого заступника керівника Конотопської окружної прокуратури </w:t>
      </w:r>
      <w:r w:rsidR="00D40520">
        <w:rPr>
          <w:rFonts w:ascii="Times New Roman" w:hAnsi="Times New Roman"/>
          <w:color w:val="000000" w:themeColor="text1"/>
          <w:sz w:val="28"/>
          <w:szCs w:val="28"/>
        </w:rPr>
        <w:t xml:space="preserve">Сумської області </w:t>
      </w:r>
      <w:r>
        <w:rPr>
          <w:rFonts w:ascii="Times New Roman" w:hAnsi="Times New Roman"/>
          <w:color w:val="000000" w:themeColor="text1"/>
          <w:sz w:val="28"/>
          <w:szCs w:val="28"/>
        </w:rPr>
        <w:t xml:space="preserve">Мукосія Владислава Вікторовича. </w:t>
      </w:r>
    </w:p>
    <w:p w14:paraId="4CAC61D5" w14:textId="77777777" w:rsidR="00A2018C" w:rsidRDefault="002A47AD">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автору скарги та прокурору.</w:t>
      </w:r>
    </w:p>
    <w:p w14:paraId="0C3215C7" w14:textId="77777777" w:rsidR="00A2018C" w:rsidRDefault="00A2018C">
      <w:pPr>
        <w:widowControl w:val="0"/>
        <w:spacing w:after="0" w:line="240" w:lineRule="auto"/>
        <w:ind w:firstLine="708"/>
        <w:contextualSpacing/>
        <w:jc w:val="both"/>
        <w:rPr>
          <w:rFonts w:ascii="Times New Roman" w:hAnsi="Times New Roman"/>
          <w:color w:val="000000" w:themeColor="text1"/>
          <w:sz w:val="28"/>
          <w:szCs w:val="28"/>
        </w:rPr>
      </w:pPr>
    </w:p>
    <w:p w14:paraId="787A2E42" w14:textId="2BC6ED59" w:rsidR="00A2018C" w:rsidRDefault="002A47AD">
      <w:pPr>
        <w:widowControl w:val="0"/>
        <w:tabs>
          <w:tab w:val="left" w:pos="851"/>
        </w:tabs>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Член Комісії  </w:t>
      </w:r>
      <w:r w:rsidR="00D40520">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Євгенія МНИШЕНКО</w:t>
      </w:r>
    </w:p>
    <w:sectPr w:rsidR="00A2018C">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433A" w14:textId="77777777" w:rsidR="00A5596A" w:rsidRDefault="00A5596A">
      <w:pPr>
        <w:spacing w:line="240" w:lineRule="auto"/>
      </w:pPr>
      <w:r>
        <w:separator/>
      </w:r>
    </w:p>
  </w:endnote>
  <w:endnote w:type="continuationSeparator" w:id="0">
    <w:p w14:paraId="1FF988C8" w14:textId="77777777" w:rsidR="00A5596A" w:rsidRDefault="00A55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660B" w14:textId="77777777" w:rsidR="00A5596A" w:rsidRDefault="00A5596A">
      <w:pPr>
        <w:spacing w:after="0"/>
      </w:pPr>
      <w:r>
        <w:separator/>
      </w:r>
    </w:p>
  </w:footnote>
  <w:footnote w:type="continuationSeparator" w:id="0">
    <w:p w14:paraId="4F0502A0" w14:textId="77777777" w:rsidR="00A5596A" w:rsidRDefault="00A559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AutoText"/>
      </w:docPartObj>
    </w:sdtPr>
    <w:sdtEndPr/>
    <w:sdtContent>
      <w:p w14:paraId="27B125D2" w14:textId="77777777" w:rsidR="00A2018C" w:rsidRDefault="002A47AD">
        <w:pPr>
          <w:pStyle w:val="a8"/>
          <w:jc w:val="center"/>
        </w:pPr>
        <w:r>
          <w:fldChar w:fldCharType="begin"/>
        </w:r>
        <w:r>
          <w:instrText>PAGE   \* MERGEFORMAT</w:instrText>
        </w:r>
        <w:r>
          <w:fldChar w:fldCharType="separate"/>
        </w:r>
        <w:r>
          <w:rPr>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multilevel"/>
    <w:tmpl w:val="09594E3E"/>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40F7C"/>
    <w:rsid w:val="00050F04"/>
    <w:rsid w:val="000562AC"/>
    <w:rsid w:val="00056EF9"/>
    <w:rsid w:val="00071415"/>
    <w:rsid w:val="00071F1E"/>
    <w:rsid w:val="00072C56"/>
    <w:rsid w:val="00074048"/>
    <w:rsid w:val="00081CB1"/>
    <w:rsid w:val="00085F55"/>
    <w:rsid w:val="00094BA4"/>
    <w:rsid w:val="000974A9"/>
    <w:rsid w:val="000A4BA6"/>
    <w:rsid w:val="000C0597"/>
    <w:rsid w:val="000C51D2"/>
    <w:rsid w:val="000E37DE"/>
    <w:rsid w:val="00112741"/>
    <w:rsid w:val="00144434"/>
    <w:rsid w:val="001558CB"/>
    <w:rsid w:val="001701A5"/>
    <w:rsid w:val="00193844"/>
    <w:rsid w:val="00194A76"/>
    <w:rsid w:val="001A2FB7"/>
    <w:rsid w:val="001A64B9"/>
    <w:rsid w:val="001B48A3"/>
    <w:rsid w:val="001B7E5F"/>
    <w:rsid w:val="001C0248"/>
    <w:rsid w:val="001D446D"/>
    <w:rsid w:val="001E69CD"/>
    <w:rsid w:val="001E7E2E"/>
    <w:rsid w:val="001F377B"/>
    <w:rsid w:val="00204962"/>
    <w:rsid w:val="00225E2A"/>
    <w:rsid w:val="00232502"/>
    <w:rsid w:val="00233874"/>
    <w:rsid w:val="00236EA2"/>
    <w:rsid w:val="002450B7"/>
    <w:rsid w:val="002A47AD"/>
    <w:rsid w:val="002B1453"/>
    <w:rsid w:val="002B1C4A"/>
    <w:rsid w:val="002B6086"/>
    <w:rsid w:val="002C5589"/>
    <w:rsid w:val="002E2F62"/>
    <w:rsid w:val="002E4873"/>
    <w:rsid w:val="002E770B"/>
    <w:rsid w:val="002F1998"/>
    <w:rsid w:val="00311C6D"/>
    <w:rsid w:val="00312A4E"/>
    <w:rsid w:val="0032019B"/>
    <w:rsid w:val="00324A64"/>
    <w:rsid w:val="00330F7B"/>
    <w:rsid w:val="00334850"/>
    <w:rsid w:val="00336A6A"/>
    <w:rsid w:val="00353D1D"/>
    <w:rsid w:val="00357AF9"/>
    <w:rsid w:val="0036009C"/>
    <w:rsid w:val="00360486"/>
    <w:rsid w:val="00367C65"/>
    <w:rsid w:val="003A3CF9"/>
    <w:rsid w:val="003D6E16"/>
    <w:rsid w:val="003E76D1"/>
    <w:rsid w:val="003F0A30"/>
    <w:rsid w:val="003F401A"/>
    <w:rsid w:val="004053A5"/>
    <w:rsid w:val="00411B71"/>
    <w:rsid w:val="00413657"/>
    <w:rsid w:val="0041779D"/>
    <w:rsid w:val="00420A70"/>
    <w:rsid w:val="004227BB"/>
    <w:rsid w:val="00440AA0"/>
    <w:rsid w:val="00442F9F"/>
    <w:rsid w:val="0047527A"/>
    <w:rsid w:val="00486CBE"/>
    <w:rsid w:val="004940A1"/>
    <w:rsid w:val="00494C7C"/>
    <w:rsid w:val="00496790"/>
    <w:rsid w:val="004A1885"/>
    <w:rsid w:val="004C2DCB"/>
    <w:rsid w:val="004D29D5"/>
    <w:rsid w:val="004D7643"/>
    <w:rsid w:val="004E4E67"/>
    <w:rsid w:val="004F3D1D"/>
    <w:rsid w:val="004F48BC"/>
    <w:rsid w:val="00526A35"/>
    <w:rsid w:val="005668C3"/>
    <w:rsid w:val="00575AD4"/>
    <w:rsid w:val="0059407E"/>
    <w:rsid w:val="005C41EC"/>
    <w:rsid w:val="005D016B"/>
    <w:rsid w:val="005D0985"/>
    <w:rsid w:val="005D3AA8"/>
    <w:rsid w:val="005E4CF0"/>
    <w:rsid w:val="005F418A"/>
    <w:rsid w:val="005F6A55"/>
    <w:rsid w:val="00600196"/>
    <w:rsid w:val="00601CD1"/>
    <w:rsid w:val="00604A34"/>
    <w:rsid w:val="00605BE7"/>
    <w:rsid w:val="0061184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759"/>
    <w:rsid w:val="00715A6B"/>
    <w:rsid w:val="00717C1E"/>
    <w:rsid w:val="007212D5"/>
    <w:rsid w:val="00731607"/>
    <w:rsid w:val="00733E34"/>
    <w:rsid w:val="00741331"/>
    <w:rsid w:val="00750CB5"/>
    <w:rsid w:val="007531DC"/>
    <w:rsid w:val="00757B77"/>
    <w:rsid w:val="00776269"/>
    <w:rsid w:val="00795B8C"/>
    <w:rsid w:val="007A4DB9"/>
    <w:rsid w:val="007B6F24"/>
    <w:rsid w:val="007C2F39"/>
    <w:rsid w:val="007C77B4"/>
    <w:rsid w:val="007D43FC"/>
    <w:rsid w:val="007E4E5A"/>
    <w:rsid w:val="00801A91"/>
    <w:rsid w:val="00807763"/>
    <w:rsid w:val="00813C0D"/>
    <w:rsid w:val="00834BAD"/>
    <w:rsid w:val="008642FE"/>
    <w:rsid w:val="008853AE"/>
    <w:rsid w:val="008A4702"/>
    <w:rsid w:val="008A606F"/>
    <w:rsid w:val="008A6C62"/>
    <w:rsid w:val="008B325C"/>
    <w:rsid w:val="008C5F8D"/>
    <w:rsid w:val="008C7995"/>
    <w:rsid w:val="008D5596"/>
    <w:rsid w:val="008D5E4E"/>
    <w:rsid w:val="008F0E2C"/>
    <w:rsid w:val="008F46C2"/>
    <w:rsid w:val="008F668F"/>
    <w:rsid w:val="0091388B"/>
    <w:rsid w:val="00922D04"/>
    <w:rsid w:val="00945E9B"/>
    <w:rsid w:val="009468C7"/>
    <w:rsid w:val="00952290"/>
    <w:rsid w:val="0096748F"/>
    <w:rsid w:val="009777CD"/>
    <w:rsid w:val="0099139B"/>
    <w:rsid w:val="00992631"/>
    <w:rsid w:val="009B65FD"/>
    <w:rsid w:val="009C168D"/>
    <w:rsid w:val="009C4D60"/>
    <w:rsid w:val="009E65BC"/>
    <w:rsid w:val="009E6B81"/>
    <w:rsid w:val="009E7282"/>
    <w:rsid w:val="00A00865"/>
    <w:rsid w:val="00A0402F"/>
    <w:rsid w:val="00A0560F"/>
    <w:rsid w:val="00A06217"/>
    <w:rsid w:val="00A12392"/>
    <w:rsid w:val="00A17095"/>
    <w:rsid w:val="00A2018C"/>
    <w:rsid w:val="00A454D9"/>
    <w:rsid w:val="00A46700"/>
    <w:rsid w:val="00A558F0"/>
    <w:rsid w:val="00A5596A"/>
    <w:rsid w:val="00A60675"/>
    <w:rsid w:val="00A634F3"/>
    <w:rsid w:val="00A70207"/>
    <w:rsid w:val="00A74363"/>
    <w:rsid w:val="00A771FA"/>
    <w:rsid w:val="00A77AB8"/>
    <w:rsid w:val="00AA2ECD"/>
    <w:rsid w:val="00AB2C36"/>
    <w:rsid w:val="00AB4725"/>
    <w:rsid w:val="00AD12A5"/>
    <w:rsid w:val="00AF1DB0"/>
    <w:rsid w:val="00B024E8"/>
    <w:rsid w:val="00B14B93"/>
    <w:rsid w:val="00B216C4"/>
    <w:rsid w:val="00B24680"/>
    <w:rsid w:val="00B56291"/>
    <w:rsid w:val="00B567C0"/>
    <w:rsid w:val="00B61FF4"/>
    <w:rsid w:val="00B66953"/>
    <w:rsid w:val="00B9309C"/>
    <w:rsid w:val="00B9532C"/>
    <w:rsid w:val="00BA31D9"/>
    <w:rsid w:val="00BB5E38"/>
    <w:rsid w:val="00BB7AE0"/>
    <w:rsid w:val="00BB7E5C"/>
    <w:rsid w:val="00BC68A9"/>
    <w:rsid w:val="00BF583F"/>
    <w:rsid w:val="00BF797D"/>
    <w:rsid w:val="00C1377C"/>
    <w:rsid w:val="00C1591D"/>
    <w:rsid w:val="00C165D6"/>
    <w:rsid w:val="00C178EA"/>
    <w:rsid w:val="00C202DF"/>
    <w:rsid w:val="00C232A2"/>
    <w:rsid w:val="00C249C0"/>
    <w:rsid w:val="00C35E0E"/>
    <w:rsid w:val="00C3790D"/>
    <w:rsid w:val="00C522A5"/>
    <w:rsid w:val="00C65523"/>
    <w:rsid w:val="00C674D7"/>
    <w:rsid w:val="00C70CBC"/>
    <w:rsid w:val="00C72F79"/>
    <w:rsid w:val="00C81483"/>
    <w:rsid w:val="00C90F93"/>
    <w:rsid w:val="00C94654"/>
    <w:rsid w:val="00C9472E"/>
    <w:rsid w:val="00CA6BD3"/>
    <w:rsid w:val="00CB64EF"/>
    <w:rsid w:val="00CE138E"/>
    <w:rsid w:val="00CF348D"/>
    <w:rsid w:val="00D057BC"/>
    <w:rsid w:val="00D07989"/>
    <w:rsid w:val="00D13BE1"/>
    <w:rsid w:val="00D13C30"/>
    <w:rsid w:val="00D21311"/>
    <w:rsid w:val="00D23946"/>
    <w:rsid w:val="00D265D5"/>
    <w:rsid w:val="00D370C9"/>
    <w:rsid w:val="00D373C5"/>
    <w:rsid w:val="00D40520"/>
    <w:rsid w:val="00D41DBF"/>
    <w:rsid w:val="00D440E1"/>
    <w:rsid w:val="00D471F4"/>
    <w:rsid w:val="00D50AD0"/>
    <w:rsid w:val="00D52774"/>
    <w:rsid w:val="00D91765"/>
    <w:rsid w:val="00D94B54"/>
    <w:rsid w:val="00DA619A"/>
    <w:rsid w:val="00DC46B2"/>
    <w:rsid w:val="00DC63E6"/>
    <w:rsid w:val="00DD1D21"/>
    <w:rsid w:val="00DD5A6E"/>
    <w:rsid w:val="00DE653D"/>
    <w:rsid w:val="00DF4CD9"/>
    <w:rsid w:val="00DF5470"/>
    <w:rsid w:val="00E04B95"/>
    <w:rsid w:val="00E11C80"/>
    <w:rsid w:val="00E11CEC"/>
    <w:rsid w:val="00E12BCE"/>
    <w:rsid w:val="00E155A9"/>
    <w:rsid w:val="00E15CAB"/>
    <w:rsid w:val="00E30A40"/>
    <w:rsid w:val="00E42911"/>
    <w:rsid w:val="00E432E3"/>
    <w:rsid w:val="00E6590E"/>
    <w:rsid w:val="00E70416"/>
    <w:rsid w:val="00E73716"/>
    <w:rsid w:val="00E84ED5"/>
    <w:rsid w:val="00E946C2"/>
    <w:rsid w:val="00EB0D9E"/>
    <w:rsid w:val="00EB27E8"/>
    <w:rsid w:val="00EB7420"/>
    <w:rsid w:val="00EC2780"/>
    <w:rsid w:val="00EE66C4"/>
    <w:rsid w:val="00EF151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 w:val="00FD5F00"/>
    <w:rsid w:val="1BB7760D"/>
    <w:rsid w:val="3251255C"/>
    <w:rsid w:val="3BDA231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5661"/>
  <w15:docId w15:val="{356DE0E9-1149-415B-8A01-A2CAC68C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paragraph" w:styleId="a4">
    <w:name w:val="annotation text"/>
    <w:basedOn w:val="a"/>
    <w:link w:val="a5"/>
    <w:uiPriority w:val="99"/>
    <w:semiHidden/>
    <w:unhideWhenUsed/>
    <w:pPr>
      <w:spacing w:line="240" w:lineRule="auto"/>
    </w:pPr>
    <w:rPr>
      <w:sz w:val="20"/>
      <w:szCs w:val="20"/>
    </w:rPr>
  </w:style>
  <w:style w:type="paragraph" w:styleId="a6">
    <w:name w:val="annotation subject"/>
    <w:basedOn w:val="a4"/>
    <w:next w:val="a4"/>
    <w:link w:val="a7"/>
    <w:uiPriority w:val="99"/>
    <w:semiHidden/>
    <w:unhideWhenUsed/>
    <w:rPr>
      <w:b/>
      <w:bCs/>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Normal (Web)"/>
    <w:basedOn w:val="a"/>
    <w:uiPriority w:val="99"/>
    <w:semiHidden/>
    <w:unhideWhenUsed/>
    <w:rPr>
      <w:rFonts w:ascii="Times New Roman" w:hAnsi="Times New Roman"/>
      <w:sz w:val="24"/>
      <w:szCs w:val="24"/>
    </w:rPr>
  </w:style>
  <w:style w:type="paragraph" w:styleId="ab">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Верхній колонтитул Знак"/>
    <w:basedOn w:val="a0"/>
    <w:link w:val="a8"/>
    <w:uiPriority w:val="99"/>
    <w:rPr>
      <w:rFonts w:ascii="Calibri" w:eastAsia="Calibri" w:hAnsi="Calibri" w:cs="Times New Roman"/>
      <w:kern w:val="0"/>
      <w14:ligatures w14:val="none"/>
    </w:rPr>
  </w:style>
  <w:style w:type="paragraph" w:styleId="ac">
    <w:name w:val="List Paragraph"/>
    <w:basedOn w:val="a"/>
    <w:uiPriority w:val="34"/>
    <w:qFormat/>
    <w:pPr>
      <w:ind w:left="720"/>
      <w:contextualSpacing/>
    </w:pPr>
  </w:style>
  <w:style w:type="character" w:customStyle="1" w:styleId="a5">
    <w:name w:val="Текст примітки Знак"/>
    <w:basedOn w:val="a0"/>
    <w:link w:val="a4"/>
    <w:uiPriority w:val="99"/>
    <w:semiHidden/>
    <w:rPr>
      <w:rFonts w:ascii="Calibri" w:eastAsia="Calibri" w:hAnsi="Calibri" w:cs="Times New Roman"/>
      <w:kern w:val="0"/>
      <w:sz w:val="20"/>
      <w:szCs w:val="20"/>
      <w14:ligatures w14:val="none"/>
    </w:rPr>
  </w:style>
  <w:style w:type="character" w:customStyle="1" w:styleId="a7">
    <w:name w:val="Тема примітки Знак"/>
    <w:basedOn w:val="a5"/>
    <w:link w:val="a6"/>
    <w:uiPriority w:val="99"/>
    <w:semiHidden/>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9F16-F58F-45B7-928B-43CA03EB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11207</Words>
  <Characters>6388</Characters>
  <DocSecurity>0</DocSecurity>
  <Lines>53</Lines>
  <Paragraphs>35</Paragraphs>
  <ScaleCrop>false</ScaleCrop>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2025-10-24T07:42:00Z</cp:lastPrinted>
  <dcterms:created xsi:type="dcterms:W3CDTF">2025-10-24T13:38:00Z</dcterms:created>
  <dcterms:modified xsi:type="dcterms:W3CDTF">2025-10-24T13:38:00Z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y fmtid="{D5CDD505-2E9C-101B-9397-08002B2CF9AE}" pid="9" name="KSOProductBuildVer">
    <vt:lpwstr>1033-12.2.0.22549</vt:lpwstr>
  </property>
  <property fmtid="{D5CDD505-2E9C-101B-9397-08002B2CF9AE}" pid="10" name="ICV">
    <vt:lpwstr>780F497E2B294E7A903716F92CEE1731_13</vt:lpwstr>
  </property>
</Properties>
</file>