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E3A32">
        <w:rPr>
          <w:rFonts w:ascii="Times New Roman" w:eastAsia="Times New Roman" w:hAnsi="Times New Roman"/>
          <w:noProof/>
          <w:sz w:val="19"/>
          <w:szCs w:val="20"/>
          <w:lang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080A790" w14:textId="1EF7E0EE" w:rsidR="00D958CC" w:rsidRPr="00FE3A32" w:rsidRDefault="00D958CC" w:rsidP="00FE3A32">
      <w:pPr>
        <w:spacing w:after="0" w:line="240" w:lineRule="auto"/>
        <w:jc w:val="center"/>
        <w:rPr>
          <w:rFonts w:ascii="Times New Roman" w:eastAsia="Times New Roman" w:hAnsi="Times New Roman"/>
          <w:kern w:val="28"/>
          <w:sz w:val="32"/>
          <w:szCs w:val="32"/>
          <w:lang w:eastAsia="ru-RU"/>
        </w:rPr>
      </w:pPr>
      <w:r w:rsidRPr="00FE3A32">
        <w:rPr>
          <w:rFonts w:ascii="Times New Roman" w:eastAsia="Times New Roman" w:hAnsi="Times New Roman"/>
          <w:bCs/>
          <w:kern w:val="28"/>
          <w:sz w:val="36"/>
          <w:szCs w:val="32"/>
          <w:lang w:eastAsia="ru-RU"/>
        </w:rPr>
        <w:t xml:space="preserve">КВАЛІФІКАЦІЙНО-ДИСЦИПЛІНАРНА </w:t>
      </w:r>
      <w:r w:rsidRPr="00FE3A32">
        <w:rPr>
          <w:rFonts w:ascii="Times New Roman" w:eastAsia="Times New Roman" w:hAnsi="Times New Roman"/>
          <w:bCs/>
          <w:kern w:val="28"/>
          <w:sz w:val="36"/>
          <w:szCs w:val="32"/>
          <w:lang w:eastAsia="ru-RU"/>
        </w:rPr>
        <w:br/>
        <w:t>КОМІСІЯ ПРОКУРОРІВ</w:t>
      </w:r>
    </w:p>
    <w:p w14:paraId="3EF91119" w14:textId="77777777" w:rsidR="004D3FAB" w:rsidRDefault="004D3FAB" w:rsidP="00357AE8">
      <w:pPr>
        <w:spacing w:after="0" w:line="240" w:lineRule="auto"/>
        <w:rPr>
          <w:rFonts w:ascii="Times New Roman" w:eastAsia="Times New Roman" w:hAnsi="Times New Roman"/>
          <w:kern w:val="28"/>
          <w:sz w:val="20"/>
          <w:szCs w:val="20"/>
          <w:lang w:eastAsia="uk-UA"/>
        </w:rPr>
      </w:pPr>
    </w:p>
    <w:p w14:paraId="649B837B" w14:textId="77777777" w:rsidR="00B23944" w:rsidRDefault="00B23944" w:rsidP="00357AE8">
      <w:pPr>
        <w:spacing w:after="0" w:line="240" w:lineRule="auto"/>
        <w:rPr>
          <w:rFonts w:ascii="Times New Roman" w:eastAsia="Times New Roman" w:hAnsi="Times New Roman"/>
          <w:kern w:val="28"/>
          <w:sz w:val="20"/>
          <w:szCs w:val="20"/>
          <w:lang w:eastAsia="uk-UA"/>
        </w:rPr>
      </w:pPr>
    </w:p>
    <w:p w14:paraId="510430DE" w14:textId="77777777" w:rsidR="00CA3634" w:rsidRPr="00FE3A32" w:rsidRDefault="00CA3634" w:rsidP="00357AE8">
      <w:pPr>
        <w:spacing w:after="0" w:line="240" w:lineRule="auto"/>
        <w:rPr>
          <w:rFonts w:ascii="Times New Roman" w:eastAsia="Times New Roman" w:hAnsi="Times New Roman"/>
          <w:kern w:val="28"/>
          <w:sz w:val="20"/>
          <w:szCs w:val="20"/>
          <w:lang w:eastAsia="uk-UA"/>
        </w:rPr>
      </w:pPr>
    </w:p>
    <w:p w14:paraId="54872977" w14:textId="3967D4B1" w:rsidR="00AE5341" w:rsidRPr="00FE3A32" w:rsidRDefault="00D958CC" w:rsidP="00357AE8">
      <w:pPr>
        <w:spacing w:after="0" w:line="240" w:lineRule="auto"/>
        <w:jc w:val="center"/>
        <w:rPr>
          <w:rFonts w:ascii="Times New Roman" w:eastAsia="Times New Roman" w:hAnsi="Times New Roman"/>
          <w:b/>
          <w:kern w:val="28"/>
          <w:sz w:val="28"/>
          <w:szCs w:val="28"/>
          <w:lang w:eastAsia="uk-UA"/>
        </w:rPr>
      </w:pPr>
      <w:r w:rsidRPr="00FE3A32">
        <w:rPr>
          <w:rFonts w:ascii="Times New Roman" w:eastAsia="Times New Roman" w:hAnsi="Times New Roman"/>
          <w:b/>
          <w:kern w:val="28"/>
          <w:sz w:val="28"/>
          <w:szCs w:val="28"/>
          <w:lang w:eastAsia="uk-UA"/>
        </w:rPr>
        <w:t xml:space="preserve">Р І Ш Е Н </w:t>
      </w:r>
      <w:proofErr w:type="spellStart"/>
      <w:r w:rsidRPr="00FE3A32">
        <w:rPr>
          <w:rFonts w:ascii="Times New Roman" w:eastAsia="Times New Roman" w:hAnsi="Times New Roman"/>
          <w:b/>
          <w:kern w:val="28"/>
          <w:sz w:val="28"/>
          <w:szCs w:val="28"/>
          <w:lang w:eastAsia="uk-UA"/>
        </w:rPr>
        <w:t>Н</w:t>
      </w:r>
      <w:proofErr w:type="spellEnd"/>
      <w:r w:rsidRPr="00FE3A32">
        <w:rPr>
          <w:rFonts w:ascii="Times New Roman" w:eastAsia="Times New Roman" w:hAnsi="Times New Roman"/>
          <w:b/>
          <w:kern w:val="28"/>
          <w:sz w:val="28"/>
          <w:szCs w:val="28"/>
          <w:lang w:eastAsia="uk-UA"/>
        </w:rPr>
        <w:t xml:space="preserve"> Я</w:t>
      </w:r>
    </w:p>
    <w:p w14:paraId="65B26522" w14:textId="77777777" w:rsidR="004D3FAB" w:rsidRDefault="004D3FAB" w:rsidP="00FE3A32">
      <w:pPr>
        <w:spacing w:after="0" w:line="240" w:lineRule="auto"/>
        <w:ind w:left="84"/>
        <w:jc w:val="center"/>
        <w:rPr>
          <w:rFonts w:ascii="Times New Roman" w:eastAsia="Times New Roman" w:hAnsi="Times New Roman"/>
          <w:b/>
          <w:kern w:val="28"/>
          <w:sz w:val="28"/>
          <w:szCs w:val="28"/>
          <w:lang w:eastAsia="uk-UA"/>
        </w:rPr>
      </w:pPr>
    </w:p>
    <w:p w14:paraId="5A3E7E5A" w14:textId="77777777" w:rsidR="00CA3634" w:rsidRPr="00FE3A32" w:rsidRDefault="00CA3634" w:rsidP="00FE3A32">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FE3A32" w14:paraId="1D4947A8" w14:textId="77777777" w:rsidTr="00067FC5">
        <w:trPr>
          <w:trHeight w:val="460"/>
        </w:trPr>
        <w:tc>
          <w:tcPr>
            <w:tcW w:w="1765" w:type="pct"/>
            <w:hideMark/>
          </w:tcPr>
          <w:p w14:paraId="57C32D49" w14:textId="5BB56FA3" w:rsidR="00D958CC" w:rsidRPr="00FE3A32" w:rsidRDefault="00B16DB6" w:rsidP="00FE3A32">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55435F">
              <w:rPr>
                <w:rFonts w:ascii="Times New Roman" w:eastAsia="Times New Roman" w:hAnsi="Times New Roman"/>
                <w:b/>
                <w:sz w:val="28"/>
                <w:szCs w:val="24"/>
                <w:lang w:eastAsia="ru-RU"/>
              </w:rPr>
              <w:t>7</w:t>
            </w:r>
            <w:r w:rsidR="00B23944">
              <w:rPr>
                <w:rFonts w:ascii="Times New Roman" w:eastAsia="Times New Roman" w:hAnsi="Times New Roman"/>
                <w:b/>
                <w:sz w:val="28"/>
                <w:szCs w:val="24"/>
                <w:lang w:eastAsia="ru-RU"/>
              </w:rPr>
              <w:t xml:space="preserve"> жовтня</w:t>
            </w:r>
            <w:r w:rsidR="00405F5A">
              <w:rPr>
                <w:rFonts w:ascii="Times New Roman" w:eastAsia="Times New Roman" w:hAnsi="Times New Roman"/>
                <w:b/>
                <w:sz w:val="28"/>
                <w:szCs w:val="24"/>
                <w:lang w:eastAsia="ru-RU"/>
              </w:rPr>
              <w:t xml:space="preserve"> </w:t>
            </w:r>
            <w:r w:rsidR="00D958CC" w:rsidRPr="00FE3A32">
              <w:rPr>
                <w:rFonts w:ascii="Times New Roman" w:eastAsia="Times New Roman" w:hAnsi="Times New Roman"/>
                <w:b/>
                <w:sz w:val="28"/>
                <w:szCs w:val="24"/>
                <w:lang w:eastAsia="ru-RU"/>
              </w:rPr>
              <w:t>202</w:t>
            </w:r>
            <w:r w:rsidR="008118D9" w:rsidRPr="00FE3A32">
              <w:rPr>
                <w:rFonts w:ascii="Times New Roman" w:eastAsia="Times New Roman" w:hAnsi="Times New Roman"/>
                <w:b/>
                <w:sz w:val="28"/>
                <w:szCs w:val="24"/>
                <w:lang w:eastAsia="ru-RU"/>
              </w:rPr>
              <w:t>5</w:t>
            </w:r>
            <w:r w:rsidR="00D958CC" w:rsidRPr="00FE3A32">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E3A32" w:rsidRDefault="00D958CC" w:rsidP="00FE3A32">
            <w:pPr>
              <w:spacing w:after="0" w:line="240" w:lineRule="auto"/>
              <w:jc w:val="center"/>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Київ</w:t>
            </w:r>
          </w:p>
        </w:tc>
        <w:tc>
          <w:tcPr>
            <w:tcW w:w="1764" w:type="pct"/>
            <w:hideMark/>
          </w:tcPr>
          <w:p w14:paraId="1259E23F" w14:textId="2210C915" w:rsidR="00D958CC" w:rsidRPr="00FE3A32" w:rsidRDefault="00D958CC" w:rsidP="00FE3A32">
            <w:pPr>
              <w:spacing w:after="0" w:line="240" w:lineRule="auto"/>
              <w:ind w:firstLine="567"/>
              <w:jc w:val="right"/>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 xml:space="preserve">            № </w:t>
            </w:r>
            <w:r w:rsidR="00B23944">
              <w:rPr>
                <w:rFonts w:ascii="Times New Roman" w:eastAsia="Times New Roman" w:hAnsi="Times New Roman"/>
                <w:b/>
                <w:sz w:val="28"/>
                <w:szCs w:val="24"/>
                <w:lang w:eastAsia="ru-RU"/>
              </w:rPr>
              <w:t>1098</w:t>
            </w:r>
            <w:r w:rsidRPr="00FE3A32">
              <w:rPr>
                <w:rFonts w:ascii="Times New Roman" w:eastAsia="Times New Roman" w:hAnsi="Times New Roman"/>
                <w:b/>
                <w:sz w:val="28"/>
                <w:szCs w:val="24"/>
                <w:lang w:eastAsia="ru-RU"/>
              </w:rPr>
              <w:t>дс-2</w:t>
            </w:r>
            <w:r w:rsidR="00EB1B4C">
              <w:rPr>
                <w:rFonts w:ascii="Times New Roman" w:eastAsia="Times New Roman" w:hAnsi="Times New Roman"/>
                <w:b/>
                <w:sz w:val="28"/>
                <w:szCs w:val="24"/>
                <w:lang w:eastAsia="ru-RU"/>
              </w:rPr>
              <w:t>5</w:t>
            </w:r>
          </w:p>
        </w:tc>
      </w:tr>
    </w:tbl>
    <w:p w14:paraId="1F4EB76C"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29DF7756"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 xml:space="preserve">Про відмову у відкритті </w:t>
      </w:r>
    </w:p>
    <w:p w14:paraId="7CF1F48E"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дисциплінарного провадження</w:t>
      </w:r>
    </w:p>
    <w:p w14:paraId="693FF560"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4324AECF" w14:textId="126CCF17" w:rsidR="00B23944" w:rsidRDefault="008118D9" w:rsidP="00405F5A">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Член</w:t>
      </w:r>
      <w:r w:rsidR="008600A1" w:rsidRPr="00FE3A32">
        <w:rPr>
          <w:rFonts w:ascii="Times New Roman" w:hAnsi="Times New Roman"/>
          <w:sz w:val="28"/>
          <w:szCs w:val="28"/>
        </w:rPr>
        <w:t xml:space="preserve"> </w:t>
      </w:r>
      <w:r w:rsidR="00D958CC" w:rsidRPr="00FE3A32">
        <w:rPr>
          <w:rFonts w:ascii="Times New Roman" w:hAnsi="Times New Roman"/>
          <w:sz w:val="28"/>
          <w:szCs w:val="28"/>
        </w:rPr>
        <w:t>Кваліфікаційно-дисциплінарної комісії прокурорів</w:t>
      </w:r>
      <w:r w:rsidR="00305A81" w:rsidRPr="00FE3A32">
        <w:rPr>
          <w:rFonts w:ascii="Times New Roman" w:hAnsi="Times New Roman"/>
          <w:sz w:val="28"/>
          <w:szCs w:val="28"/>
        </w:rPr>
        <w:t xml:space="preserve"> </w:t>
      </w:r>
      <w:proofErr w:type="spellStart"/>
      <w:r w:rsidR="0002743A" w:rsidRPr="00FE3A32">
        <w:rPr>
          <w:rFonts w:ascii="Times New Roman" w:hAnsi="Times New Roman"/>
          <w:sz w:val="28"/>
          <w:szCs w:val="28"/>
        </w:rPr>
        <w:t>Радзівон</w:t>
      </w:r>
      <w:proofErr w:type="spellEnd"/>
      <w:r w:rsidR="0002743A" w:rsidRPr="00FE3A32">
        <w:rPr>
          <w:rFonts w:ascii="Times New Roman" w:hAnsi="Times New Roman"/>
          <w:sz w:val="28"/>
          <w:szCs w:val="28"/>
        </w:rPr>
        <w:t xml:space="preserve"> М.О.</w:t>
      </w:r>
      <w:r w:rsidR="00D958CC" w:rsidRPr="00FE3A32">
        <w:rPr>
          <w:rFonts w:ascii="Times New Roman" w:hAnsi="Times New Roman"/>
          <w:sz w:val="28"/>
          <w:szCs w:val="28"/>
        </w:rPr>
        <w:t xml:space="preserve">, розглянувши дисциплінарну </w:t>
      </w:r>
      <w:bookmarkStart w:id="0" w:name="_Hlk124933696"/>
      <w:r w:rsidR="00D958CC" w:rsidRPr="00FE3A32">
        <w:rPr>
          <w:rFonts w:ascii="Times New Roman" w:hAnsi="Times New Roman"/>
          <w:sz w:val="28"/>
          <w:szCs w:val="28"/>
        </w:rPr>
        <w:t>скаргу</w:t>
      </w:r>
      <w:r w:rsidR="00E8298C" w:rsidRPr="00FE3A32">
        <w:rPr>
          <w:rFonts w:ascii="Times New Roman" w:hAnsi="Times New Roman"/>
          <w:sz w:val="28"/>
          <w:szCs w:val="28"/>
        </w:rPr>
        <w:t xml:space="preserve"> </w:t>
      </w:r>
      <w:r w:rsidR="00851883">
        <w:rPr>
          <w:rFonts w:ascii="Times New Roman" w:hAnsi="Times New Roman"/>
          <w:sz w:val="28"/>
          <w:szCs w:val="28"/>
        </w:rPr>
        <w:t>Особа 1</w:t>
      </w:r>
      <w:r w:rsidR="00A52260" w:rsidRPr="00FE3A32">
        <w:rPr>
          <w:rFonts w:ascii="Times New Roman" w:hAnsi="Times New Roman"/>
          <w:sz w:val="28"/>
          <w:szCs w:val="28"/>
        </w:rPr>
        <w:t xml:space="preserve"> </w:t>
      </w:r>
      <w:r w:rsidR="00E8298C" w:rsidRPr="00FE3A32">
        <w:rPr>
          <w:rFonts w:ascii="Times New Roman" w:hAnsi="Times New Roman"/>
          <w:sz w:val="28"/>
          <w:szCs w:val="28"/>
        </w:rPr>
        <w:t>стосовно</w:t>
      </w:r>
      <w:bookmarkEnd w:id="0"/>
      <w:r w:rsidR="00B71CEA" w:rsidRPr="00FE3A32">
        <w:rPr>
          <w:rFonts w:ascii="Times New Roman" w:hAnsi="Times New Roman"/>
          <w:sz w:val="28"/>
          <w:szCs w:val="28"/>
        </w:rPr>
        <w:t xml:space="preserve"> </w:t>
      </w:r>
      <w:r w:rsidR="00D56645" w:rsidRPr="00FE3A32">
        <w:rPr>
          <w:rFonts w:ascii="Times New Roman" w:hAnsi="Times New Roman"/>
          <w:sz w:val="28"/>
          <w:szCs w:val="28"/>
        </w:rPr>
        <w:t>прокурор</w:t>
      </w:r>
      <w:r w:rsidR="00B23944">
        <w:rPr>
          <w:rFonts w:ascii="Times New Roman" w:hAnsi="Times New Roman"/>
          <w:sz w:val="28"/>
          <w:szCs w:val="28"/>
        </w:rPr>
        <w:t xml:space="preserve">а </w:t>
      </w:r>
      <w:proofErr w:type="spellStart"/>
      <w:r w:rsidR="00B23944">
        <w:rPr>
          <w:rFonts w:ascii="Times New Roman" w:hAnsi="Times New Roman"/>
          <w:sz w:val="28"/>
          <w:szCs w:val="28"/>
        </w:rPr>
        <w:t>Яремчанського</w:t>
      </w:r>
      <w:proofErr w:type="spellEnd"/>
      <w:r w:rsidR="00B23944">
        <w:rPr>
          <w:rFonts w:ascii="Times New Roman" w:hAnsi="Times New Roman"/>
          <w:sz w:val="28"/>
          <w:szCs w:val="28"/>
        </w:rPr>
        <w:t xml:space="preserve"> відділу Надвірнянської окружної прокуратури Івано-Франківської області </w:t>
      </w:r>
      <w:proofErr w:type="spellStart"/>
      <w:r w:rsidR="00B23944">
        <w:rPr>
          <w:rFonts w:ascii="Times New Roman" w:hAnsi="Times New Roman"/>
          <w:sz w:val="28"/>
          <w:szCs w:val="28"/>
        </w:rPr>
        <w:t>Семковича</w:t>
      </w:r>
      <w:proofErr w:type="spellEnd"/>
      <w:r w:rsidR="00B23944">
        <w:rPr>
          <w:rFonts w:ascii="Times New Roman" w:hAnsi="Times New Roman"/>
          <w:sz w:val="28"/>
          <w:szCs w:val="28"/>
        </w:rPr>
        <w:t xml:space="preserve"> Олександра Васильовича, а також прокурорів Надвірнянської окружної прокуратури Івано-Франківської області Федорчука Володимира Юрійовича, </w:t>
      </w:r>
      <w:proofErr w:type="spellStart"/>
      <w:r w:rsidR="00B23944">
        <w:rPr>
          <w:rFonts w:ascii="Times New Roman" w:hAnsi="Times New Roman"/>
          <w:sz w:val="28"/>
          <w:szCs w:val="28"/>
        </w:rPr>
        <w:t>Соломчака</w:t>
      </w:r>
      <w:proofErr w:type="spellEnd"/>
      <w:r w:rsidR="00B23944">
        <w:rPr>
          <w:rFonts w:ascii="Times New Roman" w:hAnsi="Times New Roman"/>
          <w:sz w:val="28"/>
          <w:szCs w:val="28"/>
        </w:rPr>
        <w:t xml:space="preserve"> Юрія Омеляновича, </w:t>
      </w:r>
      <w:proofErr w:type="spellStart"/>
      <w:r w:rsidR="00B23944">
        <w:rPr>
          <w:rFonts w:ascii="Times New Roman" w:hAnsi="Times New Roman"/>
          <w:sz w:val="28"/>
          <w:szCs w:val="28"/>
        </w:rPr>
        <w:t>Криклія</w:t>
      </w:r>
      <w:proofErr w:type="spellEnd"/>
      <w:r w:rsidR="00B23944">
        <w:rPr>
          <w:rFonts w:ascii="Times New Roman" w:hAnsi="Times New Roman"/>
          <w:sz w:val="28"/>
          <w:szCs w:val="28"/>
        </w:rPr>
        <w:t xml:space="preserve"> Любомира Володимировича, </w:t>
      </w:r>
      <w:proofErr w:type="spellStart"/>
      <w:r w:rsidR="00B23944">
        <w:rPr>
          <w:rFonts w:ascii="Times New Roman" w:hAnsi="Times New Roman"/>
          <w:sz w:val="28"/>
          <w:szCs w:val="28"/>
        </w:rPr>
        <w:t>Іроденко</w:t>
      </w:r>
      <w:proofErr w:type="spellEnd"/>
      <w:r w:rsidR="00B23944">
        <w:rPr>
          <w:rFonts w:ascii="Times New Roman" w:hAnsi="Times New Roman"/>
          <w:sz w:val="28"/>
          <w:szCs w:val="28"/>
        </w:rPr>
        <w:t xml:space="preserve"> Олени Сергіївни, Хомина Андрія Івановича, </w:t>
      </w:r>
    </w:p>
    <w:p w14:paraId="18DCE605" w14:textId="77777777" w:rsidR="00B23944" w:rsidRDefault="00B23944" w:rsidP="00405F5A">
      <w:pPr>
        <w:widowControl w:val="0"/>
        <w:spacing w:after="0" w:line="240" w:lineRule="auto"/>
        <w:ind w:firstLine="708"/>
        <w:contextualSpacing/>
        <w:jc w:val="both"/>
        <w:rPr>
          <w:rFonts w:ascii="Times New Roman" w:hAnsi="Times New Roman"/>
          <w:sz w:val="28"/>
          <w:szCs w:val="28"/>
        </w:rPr>
      </w:pPr>
    </w:p>
    <w:p w14:paraId="388F2A64" w14:textId="77777777" w:rsidR="00D958CC" w:rsidRPr="00FE3A32" w:rsidRDefault="00D958CC" w:rsidP="00FE3A32">
      <w:pPr>
        <w:widowControl w:val="0"/>
        <w:spacing w:after="0" w:line="240" w:lineRule="auto"/>
        <w:contextualSpacing/>
        <w:jc w:val="center"/>
        <w:rPr>
          <w:rFonts w:ascii="Times New Roman" w:hAnsi="Times New Roman"/>
          <w:b/>
          <w:noProof/>
          <w:sz w:val="28"/>
          <w:szCs w:val="28"/>
          <w:lang w:eastAsia="uk-UA"/>
        </w:rPr>
      </w:pPr>
      <w:r w:rsidRPr="00FE3A32">
        <w:rPr>
          <w:rFonts w:ascii="Times New Roman" w:hAnsi="Times New Roman"/>
          <w:b/>
          <w:noProof/>
          <w:sz w:val="28"/>
          <w:szCs w:val="28"/>
          <w:lang w:eastAsia="uk-UA"/>
        </w:rPr>
        <w:t>УСТАНОВИВ:</w:t>
      </w:r>
    </w:p>
    <w:p w14:paraId="675A140B" w14:textId="77777777" w:rsidR="00D958CC" w:rsidRPr="00FE3A32" w:rsidRDefault="00D958CC" w:rsidP="00FE3A32">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E3A32" w:rsidRDefault="00D958CC" w:rsidP="00FE3A32">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E3A32">
        <w:rPr>
          <w:rFonts w:ascii="Times New Roman" w:hAnsi="Times New Roman"/>
          <w:b/>
          <w:sz w:val="28"/>
          <w:szCs w:val="28"/>
        </w:rPr>
        <w:t>Інформація про зміст скарги</w:t>
      </w:r>
    </w:p>
    <w:p w14:paraId="65112C09" w14:textId="77777777" w:rsidR="00C44B88" w:rsidRPr="00FE3A32" w:rsidRDefault="00C44B88" w:rsidP="00FE3A32">
      <w:pPr>
        <w:widowControl w:val="0"/>
        <w:tabs>
          <w:tab w:val="left" w:pos="851"/>
          <w:tab w:val="left" w:pos="993"/>
        </w:tabs>
        <w:spacing w:after="0" w:line="240" w:lineRule="auto"/>
        <w:jc w:val="both"/>
        <w:rPr>
          <w:rFonts w:ascii="Times New Roman" w:hAnsi="Times New Roman"/>
          <w:b/>
          <w:sz w:val="28"/>
          <w:szCs w:val="28"/>
        </w:rPr>
      </w:pPr>
    </w:p>
    <w:p w14:paraId="0FB8C4D7" w14:textId="63C89173" w:rsidR="00D34FF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851883">
        <w:rPr>
          <w:rFonts w:ascii="Times New Roman" w:hAnsi="Times New Roman"/>
          <w:sz w:val="28"/>
          <w:szCs w:val="28"/>
        </w:rPr>
        <w:t>Особа 1</w:t>
      </w:r>
      <w:r w:rsidR="00517FF4" w:rsidRPr="00FE3A32">
        <w:rPr>
          <w:rFonts w:ascii="Times New Roman" w:hAnsi="Times New Roman"/>
          <w:sz w:val="28"/>
          <w:szCs w:val="28"/>
        </w:rPr>
        <w:t xml:space="preserve"> </w:t>
      </w:r>
      <w:r w:rsidRPr="00FE3A32">
        <w:rPr>
          <w:rFonts w:ascii="Times New Roman" w:hAnsi="Times New Roman"/>
          <w:sz w:val="28"/>
          <w:szCs w:val="28"/>
        </w:rPr>
        <w:t>про вчинення дисциплінарного проступку прокурор</w:t>
      </w:r>
      <w:r w:rsidR="00B23944">
        <w:rPr>
          <w:rFonts w:ascii="Times New Roman" w:hAnsi="Times New Roman"/>
          <w:sz w:val="28"/>
          <w:szCs w:val="28"/>
        </w:rPr>
        <w:t xml:space="preserve">ами </w:t>
      </w:r>
      <w:proofErr w:type="spellStart"/>
      <w:r w:rsidR="00B23944">
        <w:rPr>
          <w:rFonts w:ascii="Times New Roman" w:hAnsi="Times New Roman"/>
          <w:sz w:val="28"/>
          <w:szCs w:val="28"/>
        </w:rPr>
        <w:t>Семковичем</w:t>
      </w:r>
      <w:proofErr w:type="spellEnd"/>
      <w:r w:rsidR="00B23944">
        <w:rPr>
          <w:rFonts w:ascii="Times New Roman" w:hAnsi="Times New Roman"/>
          <w:sz w:val="28"/>
          <w:szCs w:val="28"/>
        </w:rPr>
        <w:t xml:space="preserve"> О.В., Федорчуком В.Ю., </w:t>
      </w:r>
      <w:proofErr w:type="spellStart"/>
      <w:r w:rsidR="00B23944">
        <w:rPr>
          <w:rFonts w:ascii="Times New Roman" w:hAnsi="Times New Roman"/>
          <w:sz w:val="28"/>
          <w:szCs w:val="28"/>
        </w:rPr>
        <w:t>Соломчаком</w:t>
      </w:r>
      <w:proofErr w:type="spellEnd"/>
      <w:r w:rsidR="00B23944">
        <w:rPr>
          <w:rFonts w:ascii="Times New Roman" w:hAnsi="Times New Roman"/>
          <w:sz w:val="28"/>
          <w:szCs w:val="28"/>
        </w:rPr>
        <w:t xml:space="preserve"> Ю.О., </w:t>
      </w:r>
      <w:proofErr w:type="spellStart"/>
      <w:r w:rsidR="00B23944">
        <w:rPr>
          <w:rFonts w:ascii="Times New Roman" w:hAnsi="Times New Roman"/>
          <w:sz w:val="28"/>
          <w:szCs w:val="28"/>
        </w:rPr>
        <w:t>Криклієм</w:t>
      </w:r>
      <w:proofErr w:type="spellEnd"/>
      <w:r w:rsidR="00B23944">
        <w:rPr>
          <w:rFonts w:ascii="Times New Roman" w:hAnsi="Times New Roman"/>
          <w:sz w:val="28"/>
          <w:szCs w:val="28"/>
        </w:rPr>
        <w:t xml:space="preserve"> Л.В., </w:t>
      </w:r>
      <w:proofErr w:type="spellStart"/>
      <w:r w:rsidR="00B23944">
        <w:rPr>
          <w:rFonts w:ascii="Times New Roman" w:hAnsi="Times New Roman"/>
          <w:sz w:val="28"/>
          <w:szCs w:val="28"/>
        </w:rPr>
        <w:t>Іроденко</w:t>
      </w:r>
      <w:proofErr w:type="spellEnd"/>
      <w:r w:rsidR="00B23944">
        <w:rPr>
          <w:rFonts w:ascii="Times New Roman" w:hAnsi="Times New Roman"/>
          <w:sz w:val="28"/>
          <w:szCs w:val="28"/>
        </w:rPr>
        <w:t xml:space="preserve"> О.С., Хоминим А.І.</w:t>
      </w:r>
    </w:p>
    <w:p w14:paraId="77DD1149" w14:textId="2E623709" w:rsidR="00D958C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E3A32">
        <w:rPr>
          <w:rFonts w:ascii="Times New Roman" w:hAnsi="Times New Roman"/>
          <w:sz w:val="28"/>
          <w:szCs w:val="28"/>
        </w:rPr>
        <w:t>розподілено</w:t>
      </w:r>
      <w:proofErr w:type="spellEnd"/>
      <w:r w:rsidRPr="00FE3A32">
        <w:rPr>
          <w:rFonts w:ascii="Times New Roman" w:hAnsi="Times New Roman"/>
          <w:sz w:val="28"/>
          <w:szCs w:val="28"/>
        </w:rPr>
        <w:t xml:space="preserve"> мені (протокол розподілу від </w:t>
      </w:r>
      <w:r w:rsidR="00B23944">
        <w:rPr>
          <w:rFonts w:ascii="Times New Roman" w:hAnsi="Times New Roman"/>
          <w:sz w:val="28"/>
          <w:szCs w:val="28"/>
        </w:rPr>
        <w:t>13 жовтня</w:t>
      </w:r>
      <w:r w:rsidR="00305A81" w:rsidRPr="00FE3A32">
        <w:rPr>
          <w:rFonts w:ascii="Times New Roman" w:hAnsi="Times New Roman"/>
          <w:sz w:val="28"/>
          <w:szCs w:val="28"/>
        </w:rPr>
        <w:t xml:space="preserve"> </w:t>
      </w:r>
      <w:r w:rsidRPr="00FE3A32">
        <w:rPr>
          <w:rFonts w:ascii="Times New Roman" w:hAnsi="Times New Roman"/>
          <w:sz w:val="28"/>
          <w:szCs w:val="28"/>
        </w:rPr>
        <w:t>202</w:t>
      </w:r>
      <w:r w:rsidR="00EB1B4C">
        <w:rPr>
          <w:rFonts w:ascii="Times New Roman" w:hAnsi="Times New Roman"/>
          <w:sz w:val="28"/>
          <w:szCs w:val="28"/>
        </w:rPr>
        <w:t>5</w:t>
      </w:r>
      <w:r w:rsidR="00075047">
        <w:rPr>
          <w:rFonts w:ascii="Times New Roman" w:hAnsi="Times New Roman"/>
          <w:sz w:val="28"/>
          <w:szCs w:val="28"/>
        </w:rPr>
        <w:t xml:space="preserve"> </w:t>
      </w:r>
      <w:r w:rsidRPr="00FE3A32">
        <w:rPr>
          <w:rFonts w:ascii="Times New Roman" w:hAnsi="Times New Roman"/>
          <w:sz w:val="28"/>
          <w:szCs w:val="28"/>
        </w:rPr>
        <w:t xml:space="preserve">року). </w:t>
      </w:r>
    </w:p>
    <w:p w14:paraId="76ED1181"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Вирішуючи питання щодо відкриття дисциплінарного провадження встановлено таке. </w:t>
      </w:r>
    </w:p>
    <w:p w14:paraId="5523A68B" w14:textId="38BD61F9" w:rsidR="00E505AD" w:rsidRPr="00E505AD" w:rsidRDefault="00E505AD" w:rsidP="00E505AD">
      <w:pPr>
        <w:widowControl w:val="0"/>
        <w:pBdr>
          <w:bottom w:val="single" w:sz="12" w:space="12" w:color="FFFFFF"/>
        </w:pBdr>
        <w:spacing w:after="0" w:line="240" w:lineRule="auto"/>
        <w:ind w:firstLine="708"/>
        <w:jc w:val="both"/>
        <w:rPr>
          <w:rFonts w:ascii="Times New Roman" w:hAnsi="Times New Roman"/>
          <w:sz w:val="28"/>
          <w:szCs w:val="28"/>
        </w:rPr>
      </w:pPr>
      <w:r w:rsidRPr="00E505AD">
        <w:rPr>
          <w:rFonts w:ascii="Times New Roman" w:hAnsi="Times New Roman"/>
          <w:sz w:val="28"/>
          <w:szCs w:val="28"/>
        </w:rPr>
        <w:t>Авторка скарги зазначила, що вказаними прокурорами здійсн</w:t>
      </w:r>
      <w:r>
        <w:rPr>
          <w:rFonts w:ascii="Times New Roman" w:hAnsi="Times New Roman"/>
          <w:sz w:val="28"/>
          <w:szCs w:val="28"/>
        </w:rPr>
        <w:t>ено</w:t>
      </w:r>
      <w:r w:rsidRPr="00E505AD">
        <w:rPr>
          <w:rFonts w:ascii="Times New Roman" w:hAnsi="Times New Roman"/>
          <w:sz w:val="28"/>
          <w:szCs w:val="28"/>
        </w:rPr>
        <w:t xml:space="preserve"> процесуальне керівництво у кримінальному провадженні № </w:t>
      </w:r>
      <w:r w:rsidR="00851883" w:rsidRPr="00851883">
        <w:rPr>
          <w:rFonts w:ascii="Times New Roman" w:hAnsi="Times New Roman"/>
          <w:sz w:val="28"/>
          <w:szCs w:val="28"/>
        </w:rPr>
        <w:t>(конфіденційна інформація)</w:t>
      </w:r>
      <w:r w:rsidR="00851883">
        <w:rPr>
          <w:rFonts w:ascii="Times New Roman" w:hAnsi="Times New Roman"/>
          <w:sz w:val="28"/>
          <w:szCs w:val="28"/>
        </w:rPr>
        <w:t xml:space="preserve"> </w:t>
      </w:r>
      <w:r w:rsidRPr="00E505AD">
        <w:rPr>
          <w:rFonts w:ascii="Times New Roman" w:hAnsi="Times New Roman"/>
          <w:sz w:val="28"/>
          <w:szCs w:val="28"/>
        </w:rPr>
        <w:t xml:space="preserve">за ознаками злочину, передбаченого частиною другою статті 286 Кримінального кодексу України (далі – КК України), та наразі вони підтримують державне обвинувачення у судовому провадженні № </w:t>
      </w:r>
      <w:r w:rsidR="00851883" w:rsidRPr="00851883">
        <w:rPr>
          <w:rFonts w:ascii="Times New Roman" w:hAnsi="Times New Roman"/>
          <w:sz w:val="28"/>
          <w:szCs w:val="28"/>
        </w:rPr>
        <w:t>(конфіденційна інформація)</w:t>
      </w:r>
      <w:r w:rsidRPr="00E505AD">
        <w:rPr>
          <w:rFonts w:ascii="Times New Roman" w:hAnsi="Times New Roman"/>
          <w:sz w:val="28"/>
          <w:szCs w:val="28"/>
        </w:rPr>
        <w:t>.</w:t>
      </w:r>
    </w:p>
    <w:p w14:paraId="53B8F2D1" w14:textId="3781B081" w:rsidR="00E505AD" w:rsidRPr="00E505AD" w:rsidRDefault="00E505AD" w:rsidP="00E505AD">
      <w:pPr>
        <w:widowControl w:val="0"/>
        <w:pBdr>
          <w:bottom w:val="single" w:sz="12" w:space="12" w:color="FFFFFF"/>
        </w:pBdr>
        <w:spacing w:after="0" w:line="240" w:lineRule="auto"/>
        <w:ind w:firstLine="708"/>
        <w:jc w:val="both"/>
        <w:rPr>
          <w:rFonts w:ascii="Times New Roman" w:hAnsi="Times New Roman"/>
          <w:sz w:val="28"/>
          <w:szCs w:val="28"/>
        </w:rPr>
      </w:pPr>
      <w:r w:rsidRPr="00E505AD">
        <w:rPr>
          <w:rFonts w:ascii="Times New Roman" w:hAnsi="Times New Roman"/>
          <w:sz w:val="28"/>
          <w:szCs w:val="28"/>
        </w:rPr>
        <w:t xml:space="preserve">Під час досудового розслідування 31 березня 2025 року </w:t>
      </w:r>
      <w:r w:rsidR="00851883">
        <w:rPr>
          <w:rFonts w:ascii="Times New Roman" w:hAnsi="Times New Roman"/>
          <w:sz w:val="28"/>
          <w:szCs w:val="28"/>
        </w:rPr>
        <w:t>Особа 2</w:t>
      </w:r>
      <w:r w:rsidRPr="00E505AD">
        <w:rPr>
          <w:rFonts w:ascii="Times New Roman" w:hAnsi="Times New Roman"/>
          <w:sz w:val="28"/>
          <w:szCs w:val="28"/>
        </w:rPr>
        <w:t xml:space="preserve"> </w:t>
      </w:r>
      <w:r w:rsidRPr="00E505AD">
        <w:rPr>
          <w:rFonts w:ascii="Times New Roman" w:hAnsi="Times New Roman"/>
          <w:sz w:val="28"/>
          <w:szCs w:val="28"/>
        </w:rPr>
        <w:lastRenderedPageBreak/>
        <w:t xml:space="preserve">повідомлено про підозру у вчиненні злочину, передбаченого частиною другою статті 286 КК України, а 30 травня 2025 року затверджено та </w:t>
      </w:r>
      <w:proofErr w:type="spellStart"/>
      <w:r w:rsidRPr="00E505AD">
        <w:rPr>
          <w:rFonts w:ascii="Times New Roman" w:hAnsi="Times New Roman"/>
          <w:sz w:val="28"/>
          <w:szCs w:val="28"/>
        </w:rPr>
        <w:t>вручено</w:t>
      </w:r>
      <w:proofErr w:type="spellEnd"/>
      <w:r w:rsidRPr="00E505AD">
        <w:rPr>
          <w:rFonts w:ascii="Times New Roman" w:hAnsi="Times New Roman"/>
          <w:sz w:val="28"/>
          <w:szCs w:val="28"/>
        </w:rPr>
        <w:t xml:space="preserve"> їй обвинувальний акт у вказаному кримінальному провадженні.</w:t>
      </w:r>
    </w:p>
    <w:p w14:paraId="79483156" w14:textId="4BF32ECA" w:rsidR="00E505AD" w:rsidRPr="00E505AD" w:rsidRDefault="00E505AD" w:rsidP="00E505AD">
      <w:pPr>
        <w:widowControl w:val="0"/>
        <w:pBdr>
          <w:bottom w:val="single" w:sz="12" w:space="12" w:color="FFFFFF"/>
        </w:pBdr>
        <w:spacing w:after="0" w:line="240" w:lineRule="auto"/>
        <w:ind w:firstLine="708"/>
        <w:jc w:val="both"/>
        <w:rPr>
          <w:rFonts w:ascii="Times New Roman" w:hAnsi="Times New Roman"/>
          <w:sz w:val="28"/>
          <w:szCs w:val="28"/>
        </w:rPr>
      </w:pPr>
      <w:r w:rsidRPr="00E505AD">
        <w:rPr>
          <w:rFonts w:ascii="Times New Roman" w:hAnsi="Times New Roman"/>
          <w:sz w:val="28"/>
          <w:szCs w:val="28"/>
        </w:rPr>
        <w:t xml:space="preserve">Надалі, під час судового розгляду цього кримінального провадження, обвинувачена </w:t>
      </w:r>
      <w:r w:rsidR="00851883">
        <w:rPr>
          <w:rFonts w:ascii="Times New Roman" w:hAnsi="Times New Roman"/>
          <w:sz w:val="28"/>
          <w:szCs w:val="28"/>
        </w:rPr>
        <w:t>Особа 2</w:t>
      </w:r>
      <w:r w:rsidRPr="00E505AD">
        <w:rPr>
          <w:rFonts w:ascii="Times New Roman" w:hAnsi="Times New Roman"/>
          <w:sz w:val="28"/>
          <w:szCs w:val="28"/>
        </w:rPr>
        <w:t xml:space="preserve"> упродовж тривалого часу не з’являлася на судові засідання, у зв’язку з чим 10 вересня 2025 року судом постановлено ухвалу про її привід на 29 вересня 2025 року.</w:t>
      </w:r>
    </w:p>
    <w:p w14:paraId="6199A248" w14:textId="53084B4F" w:rsidR="00E505AD" w:rsidRPr="00E505AD" w:rsidRDefault="00E505AD" w:rsidP="00E505AD">
      <w:pPr>
        <w:widowControl w:val="0"/>
        <w:pBdr>
          <w:bottom w:val="single" w:sz="12" w:space="12" w:color="FFFFFF"/>
        </w:pBdr>
        <w:spacing w:after="0" w:line="240" w:lineRule="auto"/>
        <w:ind w:firstLine="708"/>
        <w:jc w:val="both"/>
        <w:rPr>
          <w:rFonts w:ascii="Times New Roman" w:hAnsi="Times New Roman"/>
          <w:sz w:val="28"/>
          <w:szCs w:val="28"/>
        </w:rPr>
      </w:pPr>
      <w:r w:rsidRPr="00E505AD">
        <w:rPr>
          <w:rFonts w:ascii="Times New Roman" w:hAnsi="Times New Roman"/>
          <w:sz w:val="28"/>
          <w:szCs w:val="28"/>
        </w:rPr>
        <w:t xml:space="preserve">Однак зазначена ухвала виконана не була, про що свідчить рапорт поліцейського Надвірнянського РВП ГУНП в Івано-Франківській області, у якому зазначено, що під час виконання приводу обвинуваченої було встановлено, що </w:t>
      </w:r>
      <w:r w:rsidR="00851883">
        <w:rPr>
          <w:rFonts w:ascii="Times New Roman" w:hAnsi="Times New Roman"/>
          <w:sz w:val="28"/>
          <w:szCs w:val="28"/>
        </w:rPr>
        <w:t>Особа 2</w:t>
      </w:r>
      <w:r w:rsidRPr="00E505AD">
        <w:rPr>
          <w:rFonts w:ascii="Times New Roman" w:hAnsi="Times New Roman"/>
          <w:sz w:val="28"/>
          <w:szCs w:val="28"/>
        </w:rPr>
        <w:t xml:space="preserve"> виїхала за межі України згідно з базою «АРКАН» </w:t>
      </w:r>
      <w:r>
        <w:rPr>
          <w:rFonts w:ascii="Times New Roman" w:hAnsi="Times New Roman"/>
          <w:sz w:val="28"/>
          <w:szCs w:val="28"/>
        </w:rPr>
        <w:br/>
      </w:r>
      <w:r w:rsidRPr="00E505AD">
        <w:rPr>
          <w:rFonts w:ascii="Times New Roman" w:hAnsi="Times New Roman"/>
          <w:sz w:val="28"/>
          <w:szCs w:val="28"/>
        </w:rPr>
        <w:t>05 червня 2025 року.</w:t>
      </w:r>
    </w:p>
    <w:p w14:paraId="5DF38FAD" w14:textId="2D2547A2" w:rsidR="00E505AD" w:rsidRPr="00E505AD" w:rsidRDefault="00E505AD" w:rsidP="00E505AD">
      <w:pPr>
        <w:widowControl w:val="0"/>
        <w:pBdr>
          <w:bottom w:val="single" w:sz="12" w:space="12" w:color="FFFFFF"/>
        </w:pBdr>
        <w:spacing w:after="0" w:line="240" w:lineRule="auto"/>
        <w:ind w:firstLine="708"/>
        <w:jc w:val="both"/>
        <w:rPr>
          <w:rFonts w:ascii="Times New Roman" w:hAnsi="Times New Roman"/>
          <w:sz w:val="28"/>
          <w:szCs w:val="28"/>
        </w:rPr>
      </w:pPr>
      <w:r w:rsidRPr="00E505AD">
        <w:rPr>
          <w:rFonts w:ascii="Times New Roman" w:hAnsi="Times New Roman"/>
          <w:sz w:val="28"/>
          <w:szCs w:val="28"/>
        </w:rPr>
        <w:t xml:space="preserve">З урахуванням викладеного ухвалою Надвірнянського районного суду Івано-Франківської області постановлено оголосити розшук обвинуваченої </w:t>
      </w:r>
      <w:r w:rsidR="00851883">
        <w:rPr>
          <w:rFonts w:ascii="Times New Roman" w:hAnsi="Times New Roman"/>
          <w:sz w:val="28"/>
          <w:szCs w:val="28"/>
        </w:rPr>
        <w:t>Особа 2</w:t>
      </w:r>
      <w:r w:rsidRPr="00E505AD">
        <w:rPr>
          <w:rFonts w:ascii="Times New Roman" w:hAnsi="Times New Roman"/>
          <w:sz w:val="28"/>
          <w:szCs w:val="28"/>
        </w:rPr>
        <w:t>, а судове провадження стосовно неї зупинити до її розшуку.</w:t>
      </w:r>
    </w:p>
    <w:p w14:paraId="63DBD2C9" w14:textId="656C8C3F" w:rsidR="00E505AD" w:rsidRPr="00E505AD" w:rsidRDefault="00E505AD" w:rsidP="00E505AD">
      <w:pPr>
        <w:widowControl w:val="0"/>
        <w:pBdr>
          <w:bottom w:val="single" w:sz="12" w:space="12" w:color="FFFFFF"/>
        </w:pBdr>
        <w:spacing w:after="0" w:line="240" w:lineRule="auto"/>
        <w:ind w:firstLine="708"/>
        <w:jc w:val="both"/>
        <w:rPr>
          <w:rFonts w:ascii="Times New Roman" w:hAnsi="Times New Roman"/>
          <w:sz w:val="28"/>
          <w:szCs w:val="28"/>
        </w:rPr>
      </w:pPr>
      <w:r w:rsidRPr="00E505AD">
        <w:rPr>
          <w:rFonts w:ascii="Times New Roman" w:hAnsi="Times New Roman"/>
          <w:sz w:val="28"/>
          <w:szCs w:val="28"/>
        </w:rPr>
        <w:t xml:space="preserve">На думку скаржниці, причиною того, що обвинувачена </w:t>
      </w:r>
      <w:r w:rsidR="00851883">
        <w:rPr>
          <w:rFonts w:ascii="Times New Roman" w:hAnsi="Times New Roman"/>
          <w:sz w:val="28"/>
          <w:szCs w:val="28"/>
        </w:rPr>
        <w:t>Особа 2</w:t>
      </w:r>
      <w:r w:rsidRPr="00E505AD">
        <w:rPr>
          <w:rFonts w:ascii="Times New Roman" w:hAnsi="Times New Roman"/>
          <w:sz w:val="28"/>
          <w:szCs w:val="28"/>
        </w:rPr>
        <w:t xml:space="preserve"> змогла виїхати за межі України та наразі перебуває за кордоном, стало те, що прокурорами у вказаному кримінальному провадженні під час досудового розслідування не було подано жодного клопотання про обрання запобіжного заходу, який би позбавив її можливості ухилитися від органу досудового розслідування та суду з метою уникнення кримінальної відповідальності.</w:t>
      </w:r>
    </w:p>
    <w:p w14:paraId="03325B4A" w14:textId="465D7EC2" w:rsidR="00E505AD" w:rsidRPr="00E505AD" w:rsidRDefault="00E505AD" w:rsidP="00E505AD">
      <w:pPr>
        <w:widowControl w:val="0"/>
        <w:pBdr>
          <w:bottom w:val="single" w:sz="12" w:space="12" w:color="FFFFFF"/>
        </w:pBdr>
        <w:spacing w:after="0" w:line="240" w:lineRule="auto"/>
        <w:ind w:firstLine="708"/>
        <w:jc w:val="both"/>
        <w:rPr>
          <w:rFonts w:ascii="Times New Roman" w:hAnsi="Times New Roman"/>
          <w:sz w:val="28"/>
          <w:szCs w:val="28"/>
        </w:rPr>
      </w:pPr>
      <w:r w:rsidRPr="00E505AD">
        <w:rPr>
          <w:rFonts w:ascii="Times New Roman" w:hAnsi="Times New Roman"/>
          <w:sz w:val="28"/>
          <w:szCs w:val="28"/>
        </w:rPr>
        <w:t xml:space="preserve">Скаржниця зазначила, що під час досудового розслідування вона зверталася до прокурорів з усними клопотаннями про необхідність обрання </w:t>
      </w:r>
      <w:r w:rsidR="00851883">
        <w:rPr>
          <w:rFonts w:ascii="Times New Roman" w:hAnsi="Times New Roman"/>
          <w:sz w:val="28"/>
          <w:szCs w:val="28"/>
        </w:rPr>
        <w:t>Особа 2</w:t>
      </w:r>
      <w:r w:rsidRPr="00E505AD">
        <w:rPr>
          <w:rFonts w:ascii="Times New Roman" w:hAnsi="Times New Roman"/>
          <w:sz w:val="28"/>
          <w:szCs w:val="28"/>
        </w:rPr>
        <w:t xml:space="preserve"> запобіжного заходу, однак її звернення було проігноровано.</w:t>
      </w:r>
    </w:p>
    <w:p w14:paraId="3DE4D96F" w14:textId="77777777" w:rsidR="00E505AD" w:rsidRPr="00E505AD" w:rsidRDefault="00E505AD" w:rsidP="00E505AD">
      <w:pPr>
        <w:widowControl w:val="0"/>
        <w:pBdr>
          <w:bottom w:val="single" w:sz="12" w:space="12" w:color="FFFFFF"/>
        </w:pBdr>
        <w:spacing w:after="0" w:line="240" w:lineRule="auto"/>
        <w:ind w:firstLine="708"/>
        <w:jc w:val="both"/>
        <w:rPr>
          <w:rFonts w:ascii="Times New Roman" w:hAnsi="Times New Roman"/>
          <w:sz w:val="28"/>
          <w:szCs w:val="28"/>
        </w:rPr>
      </w:pPr>
      <w:r w:rsidRPr="00E505AD">
        <w:rPr>
          <w:rFonts w:ascii="Times New Roman" w:hAnsi="Times New Roman"/>
          <w:sz w:val="28"/>
          <w:szCs w:val="28"/>
        </w:rPr>
        <w:t>На її думку, така бездіяльність прокурорів призвела до неможливості для потерпілих отримати результати вирішення справи судом у розумні строки з метою поновлення їхніх прав за судовим рішенням.</w:t>
      </w:r>
    </w:p>
    <w:p w14:paraId="557CD56E" w14:textId="6B40A41C" w:rsidR="00A90877" w:rsidRPr="002B2773" w:rsidRDefault="00B71CEA" w:rsidP="002B2773">
      <w:pPr>
        <w:widowControl w:val="0"/>
        <w:pBdr>
          <w:bottom w:val="single" w:sz="12" w:space="12" w:color="FFFFFF"/>
        </w:pBdr>
        <w:spacing w:after="0" w:line="240" w:lineRule="auto"/>
        <w:ind w:firstLine="708"/>
        <w:jc w:val="both"/>
        <w:rPr>
          <w:rFonts w:ascii="Times New Roman" w:hAnsi="Times New Roman"/>
          <w:sz w:val="28"/>
          <w:szCs w:val="28"/>
        </w:rPr>
      </w:pPr>
      <w:r w:rsidRPr="00FE3A32">
        <w:rPr>
          <w:rFonts w:ascii="Times New Roman" w:hAnsi="Times New Roman"/>
          <w:sz w:val="28"/>
          <w:szCs w:val="28"/>
        </w:rPr>
        <w:t>З огляду на викладене скаржни</w:t>
      </w:r>
      <w:r w:rsidR="00CA3634">
        <w:rPr>
          <w:rFonts w:ascii="Times New Roman" w:hAnsi="Times New Roman"/>
          <w:sz w:val="28"/>
          <w:szCs w:val="28"/>
        </w:rPr>
        <w:t>ця</w:t>
      </w:r>
      <w:r w:rsidRPr="00FE3A32">
        <w:rPr>
          <w:rFonts w:ascii="Times New Roman" w:hAnsi="Times New Roman"/>
          <w:sz w:val="28"/>
          <w:szCs w:val="28"/>
        </w:rPr>
        <w:t xml:space="preserve"> вважа</w:t>
      </w:r>
      <w:r w:rsidR="00CA3634">
        <w:rPr>
          <w:rFonts w:ascii="Times New Roman" w:hAnsi="Times New Roman"/>
          <w:sz w:val="28"/>
          <w:szCs w:val="28"/>
        </w:rPr>
        <w:t>ла</w:t>
      </w:r>
      <w:r w:rsidRPr="00FE3A32">
        <w:rPr>
          <w:rFonts w:ascii="Times New Roman" w:hAnsi="Times New Roman"/>
          <w:sz w:val="28"/>
          <w:szCs w:val="28"/>
        </w:rPr>
        <w:t>, що в діях прокурор</w:t>
      </w:r>
      <w:r w:rsidR="002B2773">
        <w:rPr>
          <w:rFonts w:ascii="Times New Roman" w:hAnsi="Times New Roman"/>
          <w:sz w:val="28"/>
          <w:szCs w:val="28"/>
        </w:rPr>
        <w:t xml:space="preserve">ів </w:t>
      </w:r>
      <w:r w:rsidR="002B2773">
        <w:rPr>
          <w:rFonts w:ascii="Times New Roman" w:hAnsi="Times New Roman"/>
          <w:sz w:val="28"/>
          <w:szCs w:val="28"/>
        </w:rPr>
        <w:br/>
      </w:r>
      <w:proofErr w:type="spellStart"/>
      <w:r w:rsidR="002B2773">
        <w:rPr>
          <w:rFonts w:ascii="Times New Roman" w:hAnsi="Times New Roman"/>
          <w:sz w:val="28"/>
          <w:szCs w:val="28"/>
        </w:rPr>
        <w:t>Семковича</w:t>
      </w:r>
      <w:proofErr w:type="spellEnd"/>
      <w:r w:rsidR="002B2773">
        <w:rPr>
          <w:rFonts w:ascii="Times New Roman" w:hAnsi="Times New Roman"/>
          <w:sz w:val="28"/>
          <w:szCs w:val="28"/>
        </w:rPr>
        <w:t xml:space="preserve"> О.В., Федорчука В.Ю., </w:t>
      </w:r>
      <w:proofErr w:type="spellStart"/>
      <w:r w:rsidR="002B2773">
        <w:rPr>
          <w:rFonts w:ascii="Times New Roman" w:hAnsi="Times New Roman"/>
          <w:sz w:val="28"/>
          <w:szCs w:val="28"/>
        </w:rPr>
        <w:t>Соломчака</w:t>
      </w:r>
      <w:proofErr w:type="spellEnd"/>
      <w:r w:rsidR="002B2773">
        <w:rPr>
          <w:rFonts w:ascii="Times New Roman" w:hAnsi="Times New Roman"/>
          <w:sz w:val="28"/>
          <w:szCs w:val="28"/>
        </w:rPr>
        <w:t xml:space="preserve"> Ю.О., </w:t>
      </w:r>
      <w:proofErr w:type="spellStart"/>
      <w:r w:rsidR="002B2773">
        <w:rPr>
          <w:rFonts w:ascii="Times New Roman" w:hAnsi="Times New Roman"/>
          <w:sz w:val="28"/>
          <w:szCs w:val="28"/>
        </w:rPr>
        <w:t>Криклія</w:t>
      </w:r>
      <w:proofErr w:type="spellEnd"/>
      <w:r w:rsidR="002B2773">
        <w:rPr>
          <w:rFonts w:ascii="Times New Roman" w:hAnsi="Times New Roman"/>
          <w:sz w:val="28"/>
          <w:szCs w:val="28"/>
        </w:rPr>
        <w:t xml:space="preserve"> Л.В., </w:t>
      </w:r>
      <w:proofErr w:type="spellStart"/>
      <w:r w:rsidR="002B2773">
        <w:rPr>
          <w:rFonts w:ascii="Times New Roman" w:hAnsi="Times New Roman"/>
          <w:sz w:val="28"/>
          <w:szCs w:val="28"/>
        </w:rPr>
        <w:t>Іроденко</w:t>
      </w:r>
      <w:proofErr w:type="spellEnd"/>
      <w:r w:rsidR="002B2773">
        <w:rPr>
          <w:rFonts w:ascii="Times New Roman" w:hAnsi="Times New Roman"/>
          <w:sz w:val="28"/>
          <w:szCs w:val="28"/>
        </w:rPr>
        <w:t xml:space="preserve"> О.С., </w:t>
      </w:r>
      <w:r w:rsidR="002B2773">
        <w:rPr>
          <w:rFonts w:ascii="Times New Roman" w:hAnsi="Times New Roman"/>
          <w:sz w:val="28"/>
          <w:szCs w:val="28"/>
        </w:rPr>
        <w:br/>
        <w:t xml:space="preserve">Хомина А.І. </w:t>
      </w:r>
      <w:r w:rsidRPr="00FE3A32">
        <w:rPr>
          <w:rFonts w:ascii="Times New Roman" w:hAnsi="Times New Roman"/>
          <w:sz w:val="28"/>
          <w:szCs w:val="28"/>
        </w:rPr>
        <w:t>вбачаються ознаки дисциплінарного проступку та проси</w:t>
      </w:r>
      <w:r w:rsidR="00547EE9">
        <w:rPr>
          <w:rFonts w:ascii="Times New Roman" w:hAnsi="Times New Roman"/>
          <w:sz w:val="28"/>
          <w:szCs w:val="28"/>
        </w:rPr>
        <w:t>ла</w:t>
      </w:r>
      <w:r w:rsidRPr="00FE3A32">
        <w:rPr>
          <w:rFonts w:ascii="Times New Roman" w:hAnsi="Times New Roman"/>
          <w:sz w:val="28"/>
          <w:szCs w:val="28"/>
        </w:rPr>
        <w:t xml:space="preserve"> притягнути </w:t>
      </w:r>
      <w:r w:rsidR="002B2773">
        <w:rPr>
          <w:rFonts w:ascii="Times New Roman" w:hAnsi="Times New Roman"/>
          <w:sz w:val="28"/>
          <w:szCs w:val="28"/>
        </w:rPr>
        <w:t>їх</w:t>
      </w:r>
      <w:r w:rsidRPr="00FE3A32">
        <w:rPr>
          <w:rFonts w:ascii="Times New Roman" w:hAnsi="Times New Roman"/>
          <w:sz w:val="28"/>
          <w:szCs w:val="28"/>
        </w:rPr>
        <w:t xml:space="preserve"> до дисциплінарної </w:t>
      </w:r>
      <w:r w:rsidR="002B2773">
        <w:rPr>
          <w:rFonts w:ascii="Times New Roman" w:hAnsi="Times New Roman"/>
          <w:sz w:val="28"/>
          <w:szCs w:val="28"/>
        </w:rPr>
        <w:t xml:space="preserve">відповідальності у виді звільнення з посади в органах прокуратури. </w:t>
      </w:r>
    </w:p>
    <w:p w14:paraId="25A8882D"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E3A32">
        <w:rPr>
          <w:rFonts w:ascii="Times New Roman" w:hAnsi="Times New Roman"/>
          <w:b/>
          <w:sz w:val="28"/>
          <w:szCs w:val="28"/>
        </w:rPr>
        <w:t>2.</w:t>
      </w:r>
      <w:r w:rsidRPr="00FE3A32">
        <w:rPr>
          <w:rFonts w:ascii="Times New Roman" w:hAnsi="Times New Roman"/>
          <w:sz w:val="28"/>
          <w:szCs w:val="28"/>
        </w:rPr>
        <w:t xml:space="preserve"> </w:t>
      </w:r>
      <w:r w:rsidRPr="00FE3A32">
        <w:rPr>
          <w:rFonts w:ascii="Times New Roman" w:hAnsi="Times New Roman"/>
          <w:b/>
          <w:sz w:val="28"/>
          <w:szCs w:val="28"/>
        </w:rPr>
        <w:t>Щодо встановлених фактичних відомостей</w:t>
      </w:r>
    </w:p>
    <w:p w14:paraId="65562045" w14:textId="77777777" w:rsidR="00FA0271" w:rsidRPr="00FE3A32" w:rsidRDefault="00FA0271"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297D178E" w14:textId="37326148" w:rsidR="00FC5567" w:rsidRDefault="00A90877" w:rsidP="00E505AD">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До дисциплінарної скарги</w:t>
      </w:r>
      <w:r w:rsidR="00CA3634">
        <w:rPr>
          <w:rFonts w:ascii="Times New Roman" w:hAnsi="Times New Roman"/>
          <w:sz w:val="28"/>
          <w:szCs w:val="28"/>
        </w:rPr>
        <w:t xml:space="preserve"> </w:t>
      </w:r>
      <w:r w:rsidR="00357AE8">
        <w:rPr>
          <w:rFonts w:ascii="Times New Roman" w:hAnsi="Times New Roman"/>
          <w:sz w:val="28"/>
          <w:szCs w:val="28"/>
        </w:rPr>
        <w:t xml:space="preserve">долучено </w:t>
      </w:r>
      <w:r w:rsidR="00CA3634">
        <w:rPr>
          <w:rFonts w:ascii="Times New Roman" w:hAnsi="Times New Roman"/>
          <w:sz w:val="28"/>
          <w:szCs w:val="28"/>
        </w:rPr>
        <w:t xml:space="preserve">копії: </w:t>
      </w:r>
      <w:r w:rsidR="002B2773">
        <w:rPr>
          <w:rFonts w:ascii="Times New Roman" w:hAnsi="Times New Roman"/>
          <w:sz w:val="28"/>
          <w:szCs w:val="28"/>
        </w:rPr>
        <w:t xml:space="preserve">повідомлення про підозру </w:t>
      </w:r>
      <w:r w:rsidR="00851883">
        <w:rPr>
          <w:rFonts w:ascii="Times New Roman" w:hAnsi="Times New Roman"/>
          <w:sz w:val="28"/>
          <w:szCs w:val="28"/>
        </w:rPr>
        <w:t xml:space="preserve">Особа 2 </w:t>
      </w:r>
      <w:r w:rsidR="002B2773">
        <w:rPr>
          <w:rFonts w:ascii="Times New Roman" w:hAnsi="Times New Roman"/>
          <w:sz w:val="28"/>
          <w:szCs w:val="28"/>
        </w:rPr>
        <w:t xml:space="preserve">від 31 березня 2025 року; реєстру матеріалів кримінального провадження № </w:t>
      </w:r>
      <w:r w:rsidR="00851883" w:rsidRPr="00851883">
        <w:rPr>
          <w:rFonts w:ascii="Times New Roman" w:hAnsi="Times New Roman"/>
          <w:sz w:val="28"/>
          <w:szCs w:val="28"/>
        </w:rPr>
        <w:t>(конфіденційна інформація)</w:t>
      </w:r>
      <w:r w:rsidR="002B2773">
        <w:rPr>
          <w:rFonts w:ascii="Times New Roman" w:hAnsi="Times New Roman"/>
          <w:sz w:val="28"/>
          <w:szCs w:val="28"/>
        </w:rPr>
        <w:t xml:space="preserve">; обвинувального </w:t>
      </w:r>
      <w:proofErr w:type="spellStart"/>
      <w:r w:rsidR="002B2773">
        <w:rPr>
          <w:rFonts w:ascii="Times New Roman" w:hAnsi="Times New Roman"/>
          <w:sz w:val="28"/>
          <w:szCs w:val="28"/>
        </w:rPr>
        <w:t>акта</w:t>
      </w:r>
      <w:proofErr w:type="spellEnd"/>
      <w:r w:rsidR="002B2773">
        <w:rPr>
          <w:rFonts w:ascii="Times New Roman" w:hAnsi="Times New Roman"/>
          <w:sz w:val="28"/>
          <w:szCs w:val="28"/>
        </w:rPr>
        <w:t xml:space="preserve"> від 30 травня </w:t>
      </w:r>
      <w:r w:rsidR="00E505AD">
        <w:rPr>
          <w:rFonts w:ascii="Times New Roman" w:hAnsi="Times New Roman"/>
          <w:sz w:val="28"/>
          <w:szCs w:val="28"/>
        </w:rPr>
        <w:br/>
      </w:r>
      <w:r w:rsidR="002B2773">
        <w:rPr>
          <w:rFonts w:ascii="Times New Roman" w:hAnsi="Times New Roman"/>
          <w:sz w:val="28"/>
          <w:szCs w:val="28"/>
        </w:rPr>
        <w:t xml:space="preserve">2025 року; </w:t>
      </w:r>
      <w:r w:rsidR="00E505AD">
        <w:rPr>
          <w:rFonts w:ascii="Times New Roman" w:hAnsi="Times New Roman"/>
          <w:sz w:val="28"/>
          <w:szCs w:val="28"/>
        </w:rPr>
        <w:t xml:space="preserve">розписки </w:t>
      </w:r>
      <w:r w:rsidR="00851883">
        <w:rPr>
          <w:rFonts w:ascii="Times New Roman" w:hAnsi="Times New Roman"/>
          <w:sz w:val="28"/>
          <w:szCs w:val="28"/>
        </w:rPr>
        <w:t>Особа 2</w:t>
      </w:r>
      <w:r w:rsidR="00E505AD">
        <w:rPr>
          <w:rFonts w:ascii="Times New Roman" w:hAnsi="Times New Roman"/>
          <w:sz w:val="28"/>
          <w:szCs w:val="28"/>
        </w:rPr>
        <w:t xml:space="preserve"> про отримання обвинувального </w:t>
      </w:r>
      <w:proofErr w:type="spellStart"/>
      <w:r w:rsidR="00E505AD">
        <w:rPr>
          <w:rFonts w:ascii="Times New Roman" w:hAnsi="Times New Roman"/>
          <w:sz w:val="28"/>
          <w:szCs w:val="28"/>
        </w:rPr>
        <w:t>акта</w:t>
      </w:r>
      <w:proofErr w:type="spellEnd"/>
      <w:r w:rsidR="00E505AD">
        <w:rPr>
          <w:rFonts w:ascii="Times New Roman" w:hAnsi="Times New Roman"/>
          <w:sz w:val="28"/>
          <w:szCs w:val="28"/>
        </w:rPr>
        <w:t xml:space="preserve"> від 30 травня 2025 року; відповіді Державної прикордонної служби України від 10 вересня 2025 року; витягу з бази «АРКАН»; ухвали Надвірнянського районного суду Івано-Франківської області від 29 вересня 2025 року; паспорта </w:t>
      </w:r>
      <w:r w:rsidR="00851883">
        <w:rPr>
          <w:rFonts w:ascii="Times New Roman" w:hAnsi="Times New Roman"/>
          <w:sz w:val="28"/>
          <w:szCs w:val="28"/>
        </w:rPr>
        <w:t>Особа 1</w:t>
      </w:r>
      <w:r w:rsidR="00E505AD">
        <w:rPr>
          <w:rFonts w:ascii="Times New Roman" w:hAnsi="Times New Roman"/>
          <w:sz w:val="28"/>
          <w:szCs w:val="28"/>
        </w:rPr>
        <w:t xml:space="preserve">; свідоцтва про шлюб від 30 січня 2010 року; свідоцтва про народження дітей від 11 січня 2013 року, від 21 грудня 2015 року, від 30 вересня 2019 року. </w:t>
      </w:r>
    </w:p>
    <w:p w14:paraId="584E56E8" w14:textId="77777777" w:rsidR="00E505AD" w:rsidRDefault="00E505AD" w:rsidP="00E505AD">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6F9B4529" w14:textId="2F9B018F" w:rsidR="00FA0271" w:rsidRPr="00A32E44" w:rsidRDefault="00D958CC"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b/>
          <w:sz w:val="28"/>
          <w:szCs w:val="28"/>
        </w:rPr>
        <w:lastRenderedPageBreak/>
        <w:t>3. Щодо джерел права, які підлягають застосуванню</w:t>
      </w:r>
    </w:p>
    <w:p w14:paraId="6C56462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78C436BE"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За загальним правилом, наведеним у частині першій статті 36 </w:t>
      </w:r>
      <w:r w:rsidR="00357AE8">
        <w:rPr>
          <w:rFonts w:ascii="Times New Roman" w:hAnsi="Times New Roman"/>
          <w:sz w:val="28"/>
          <w:szCs w:val="28"/>
        </w:rPr>
        <w:t xml:space="preserve">Кримінального процесуального кодексу України (далі - </w:t>
      </w:r>
      <w:r w:rsidR="00E73460" w:rsidRPr="00FE3A32">
        <w:rPr>
          <w:rFonts w:ascii="Times New Roman" w:hAnsi="Times New Roman"/>
          <w:sz w:val="28"/>
          <w:szCs w:val="28"/>
        </w:rPr>
        <w:t>КПК</w:t>
      </w:r>
      <w:r w:rsidR="009332C1" w:rsidRPr="00FE3A32">
        <w:rPr>
          <w:rFonts w:ascii="Times New Roman" w:hAnsi="Times New Roman"/>
          <w:sz w:val="28"/>
          <w:szCs w:val="28"/>
        </w:rPr>
        <w:t xml:space="preserve"> </w:t>
      </w:r>
      <w:r w:rsidRPr="00FE3A32">
        <w:rPr>
          <w:rFonts w:ascii="Times New Roman" w:hAnsi="Times New Roman"/>
          <w:sz w:val="28"/>
          <w:szCs w:val="28"/>
        </w:rPr>
        <w:t>України</w:t>
      </w:r>
      <w:r w:rsidR="00357AE8">
        <w:rPr>
          <w:rFonts w:ascii="Times New Roman" w:hAnsi="Times New Roman"/>
          <w:sz w:val="28"/>
          <w:szCs w:val="28"/>
        </w:rPr>
        <w:t>)</w:t>
      </w:r>
      <w:r w:rsidRPr="00FE3A32">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FE3A32" w:rsidRDefault="0001168F"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w:t>
      </w:r>
      <w:r w:rsidR="00D958CC" w:rsidRPr="00FE3A32">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bCs/>
          <w:sz w:val="28"/>
          <w:szCs w:val="28"/>
        </w:rPr>
        <w:t xml:space="preserve">Частиною першою статті 43 </w:t>
      </w:r>
      <w:r w:rsidRPr="00FE3A32">
        <w:rPr>
          <w:rFonts w:ascii="Times New Roman" w:hAnsi="Times New Roman"/>
          <w:sz w:val="28"/>
          <w:szCs w:val="28"/>
        </w:rPr>
        <w:t xml:space="preserve">Закону України «Про прокуратуру» визначено, що </w:t>
      </w:r>
      <w:bookmarkStart w:id="1" w:name="n417"/>
      <w:bookmarkEnd w:id="1"/>
      <w:r w:rsidRPr="00FE3A32">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E3A32">
        <w:rPr>
          <w:rFonts w:ascii="Times New Roman" w:hAnsi="Times New Roman"/>
          <w:sz w:val="28"/>
          <w:szCs w:val="28"/>
        </w:rPr>
        <w:t>1) невиконання чи неналежне виконання службових обов’язків;</w:t>
      </w:r>
    </w:p>
    <w:p w14:paraId="69B0746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E3A32">
        <w:rPr>
          <w:rFonts w:ascii="Times New Roman" w:hAnsi="Times New Roman"/>
          <w:sz w:val="28"/>
          <w:szCs w:val="28"/>
        </w:rPr>
        <w:t>2) необґрунтоване зволікання з розглядом звернення;</w:t>
      </w:r>
    </w:p>
    <w:p w14:paraId="316FA4A9"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E3A32">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E3A32">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E3A32">
        <w:rPr>
          <w:rFonts w:ascii="Times New Roman" w:hAnsi="Times New Roman"/>
          <w:sz w:val="28"/>
          <w:szCs w:val="28"/>
        </w:rPr>
        <w:t xml:space="preserve">5) вчинення дій, що порочать звання прокурора і можуть викликати сумнів </w:t>
      </w:r>
      <w:r w:rsidRPr="00FE3A32">
        <w:rPr>
          <w:rFonts w:ascii="Times New Roman" w:hAnsi="Times New Roman"/>
          <w:sz w:val="28"/>
          <w:szCs w:val="28"/>
        </w:rPr>
        <w:lastRenderedPageBreak/>
        <w:t>у його об’єктивності, неупередженості та незалежності, у чесності та непідкупності органів прокуратури;</w:t>
      </w:r>
    </w:p>
    <w:p w14:paraId="42FCF896"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E3A32">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E3A32">
        <w:rPr>
          <w:rFonts w:ascii="Times New Roman" w:hAnsi="Times New Roman"/>
          <w:sz w:val="28"/>
          <w:szCs w:val="28"/>
        </w:rPr>
        <w:t>7) порушення правил внутрішнього службового розпорядку;</w:t>
      </w:r>
    </w:p>
    <w:p w14:paraId="19D5C247"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E3A32">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E3A32">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E3A32">
        <w:rPr>
          <w:rFonts w:ascii="Times New Roman" w:hAnsi="Times New Roman"/>
          <w:sz w:val="28"/>
          <w:szCs w:val="28"/>
        </w:rPr>
        <w:t>2) дисциплінарна скарга є анонімною;</w:t>
      </w:r>
    </w:p>
    <w:p w14:paraId="74AE652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E3A32">
        <w:rPr>
          <w:rFonts w:ascii="Times New Roman" w:hAnsi="Times New Roman"/>
          <w:sz w:val="28"/>
          <w:szCs w:val="28"/>
        </w:rPr>
        <w:t>3) дисциплінарна скарга подана з підстав, не визначених </w:t>
      </w:r>
      <w:hyperlink r:id="rId9" w:anchor="n416" w:history="1">
        <w:r w:rsidRPr="00FE3A32">
          <w:rPr>
            <w:rFonts w:ascii="Times New Roman" w:hAnsi="Times New Roman"/>
            <w:sz w:val="28"/>
            <w:szCs w:val="28"/>
          </w:rPr>
          <w:t>статтею 43</w:t>
        </w:r>
      </w:hyperlink>
      <w:r w:rsidRPr="00FE3A32">
        <w:rPr>
          <w:rFonts w:ascii="Times New Roman" w:hAnsi="Times New Roman"/>
          <w:sz w:val="28"/>
          <w:szCs w:val="28"/>
        </w:rPr>
        <w:t> цього Закону;</w:t>
      </w:r>
    </w:p>
    <w:p w14:paraId="616C0C45"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E3A32">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E3A32">
          <w:rPr>
            <w:rFonts w:ascii="Times New Roman" w:hAnsi="Times New Roman"/>
            <w:sz w:val="28"/>
            <w:szCs w:val="28"/>
          </w:rPr>
          <w:t> статтею 51</w:t>
        </w:r>
      </w:hyperlink>
      <w:r w:rsidRPr="00FE3A32">
        <w:rPr>
          <w:rFonts w:ascii="Times New Roman" w:hAnsi="Times New Roman"/>
          <w:sz w:val="28"/>
          <w:szCs w:val="28"/>
        </w:rPr>
        <w:t> цього Закону;</w:t>
      </w:r>
      <w:bookmarkStart w:id="15" w:name="n1893"/>
      <w:bookmarkEnd w:id="15"/>
    </w:p>
    <w:p w14:paraId="091F916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E3A32">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FE3A32" w:rsidRDefault="004A10C7"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E3A32">
        <w:rPr>
          <w:rFonts w:ascii="Times New Roman" w:hAnsi="Times New Roman"/>
          <w:sz w:val="28"/>
          <w:szCs w:val="28"/>
        </w:rPr>
        <w:t>причиновий</w:t>
      </w:r>
      <w:proofErr w:type="spellEnd"/>
      <w:r w:rsidRPr="00FE3A32">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w:t>
      </w:r>
      <w:r w:rsidRPr="00FE3A32">
        <w:rPr>
          <w:rFonts w:ascii="Times New Roman" w:hAnsi="Times New Roman"/>
          <w:bCs/>
          <w:sz w:val="28"/>
          <w:szCs w:val="28"/>
        </w:rPr>
        <w:lastRenderedPageBreak/>
        <w:t>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FE3A32" w:rsidRDefault="004A10C7" w:rsidP="00FE3A32">
      <w:pPr>
        <w:widowControl w:val="0"/>
        <w:spacing w:after="0" w:line="240" w:lineRule="auto"/>
        <w:ind w:firstLine="709"/>
        <w:contextualSpacing/>
        <w:jc w:val="both"/>
        <w:rPr>
          <w:rFonts w:ascii="Times New Roman" w:hAnsi="Times New Roman"/>
          <w:sz w:val="28"/>
          <w:szCs w:val="28"/>
          <w:lang w:eastAsia="uk-UA"/>
        </w:rPr>
      </w:pPr>
      <w:r w:rsidRPr="00FE3A32">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Pr="00FE3A32" w:rsidRDefault="004A10C7" w:rsidP="00FE3A3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FE3A32" w:rsidRDefault="00D958CC"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E3A32">
        <w:rPr>
          <w:b/>
          <w:sz w:val="28"/>
          <w:szCs w:val="28"/>
          <w:lang w:val="uk-UA"/>
        </w:rPr>
        <w:t>4. Оцінка встановлених обставин та мотиви прийнятого рішення</w:t>
      </w:r>
    </w:p>
    <w:p w14:paraId="019785DF" w14:textId="77777777" w:rsidR="00FA0271" w:rsidRPr="00FE3A32" w:rsidRDefault="00FA0271"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3DEE15D4" w:rsidR="00D958CC" w:rsidRPr="00FE3A32" w:rsidRDefault="00D958CC" w:rsidP="00E505AD">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Дисциплінарна скарга </w:t>
      </w:r>
      <w:r w:rsidR="00851883">
        <w:rPr>
          <w:rFonts w:ascii="Times New Roman" w:hAnsi="Times New Roman"/>
          <w:sz w:val="28"/>
          <w:szCs w:val="28"/>
        </w:rPr>
        <w:t>Особа 1</w:t>
      </w:r>
      <w:r w:rsidR="00F84310">
        <w:rPr>
          <w:rFonts w:ascii="Times New Roman" w:hAnsi="Times New Roman"/>
          <w:sz w:val="28"/>
          <w:szCs w:val="28"/>
        </w:rPr>
        <w:t xml:space="preserve"> </w:t>
      </w:r>
      <w:r w:rsidRPr="00FE3A32">
        <w:rPr>
          <w:rFonts w:ascii="Times New Roman" w:hAnsi="Times New Roman"/>
          <w:sz w:val="28"/>
          <w:szCs w:val="28"/>
        </w:rPr>
        <w:t>стосується рішень, дій та бездіяльності прокурор</w:t>
      </w:r>
      <w:r w:rsidR="00E505AD">
        <w:rPr>
          <w:rFonts w:ascii="Times New Roman" w:hAnsi="Times New Roman"/>
          <w:sz w:val="28"/>
          <w:szCs w:val="28"/>
        </w:rPr>
        <w:t xml:space="preserve">ів </w:t>
      </w:r>
      <w:proofErr w:type="spellStart"/>
      <w:r w:rsidR="00E505AD">
        <w:rPr>
          <w:rFonts w:ascii="Times New Roman" w:hAnsi="Times New Roman"/>
          <w:sz w:val="28"/>
          <w:szCs w:val="28"/>
        </w:rPr>
        <w:t>Семковича</w:t>
      </w:r>
      <w:proofErr w:type="spellEnd"/>
      <w:r w:rsidR="00E505AD">
        <w:rPr>
          <w:rFonts w:ascii="Times New Roman" w:hAnsi="Times New Roman"/>
          <w:sz w:val="28"/>
          <w:szCs w:val="28"/>
        </w:rPr>
        <w:t xml:space="preserve"> О.В., Федорчука В.Ю., </w:t>
      </w:r>
      <w:proofErr w:type="spellStart"/>
      <w:r w:rsidR="00E505AD">
        <w:rPr>
          <w:rFonts w:ascii="Times New Roman" w:hAnsi="Times New Roman"/>
          <w:sz w:val="28"/>
          <w:szCs w:val="28"/>
        </w:rPr>
        <w:t>Соломчака</w:t>
      </w:r>
      <w:proofErr w:type="spellEnd"/>
      <w:r w:rsidR="00E505AD">
        <w:rPr>
          <w:rFonts w:ascii="Times New Roman" w:hAnsi="Times New Roman"/>
          <w:sz w:val="28"/>
          <w:szCs w:val="28"/>
        </w:rPr>
        <w:t xml:space="preserve"> Ю.О., </w:t>
      </w:r>
      <w:proofErr w:type="spellStart"/>
      <w:r w:rsidR="00E505AD">
        <w:rPr>
          <w:rFonts w:ascii="Times New Roman" w:hAnsi="Times New Roman"/>
          <w:sz w:val="28"/>
          <w:szCs w:val="28"/>
        </w:rPr>
        <w:t>Криклія</w:t>
      </w:r>
      <w:proofErr w:type="spellEnd"/>
      <w:r w:rsidR="00E505AD">
        <w:rPr>
          <w:rFonts w:ascii="Times New Roman" w:hAnsi="Times New Roman"/>
          <w:sz w:val="28"/>
          <w:szCs w:val="28"/>
        </w:rPr>
        <w:t xml:space="preserve"> Л.В., </w:t>
      </w:r>
      <w:proofErr w:type="spellStart"/>
      <w:r w:rsidR="00E505AD">
        <w:rPr>
          <w:rFonts w:ascii="Times New Roman" w:hAnsi="Times New Roman"/>
          <w:sz w:val="28"/>
          <w:szCs w:val="28"/>
        </w:rPr>
        <w:t>Іроденко</w:t>
      </w:r>
      <w:proofErr w:type="spellEnd"/>
      <w:r w:rsidR="00E505AD">
        <w:rPr>
          <w:rFonts w:ascii="Times New Roman" w:hAnsi="Times New Roman"/>
          <w:sz w:val="28"/>
          <w:szCs w:val="28"/>
        </w:rPr>
        <w:t xml:space="preserve"> О.С., Хомина А.І., </w:t>
      </w:r>
      <w:r w:rsidRPr="00FE3A32">
        <w:rPr>
          <w:rFonts w:ascii="Times New Roman" w:hAnsi="Times New Roman"/>
          <w:sz w:val="28"/>
          <w:szCs w:val="28"/>
        </w:rPr>
        <w:t>вчинен</w:t>
      </w:r>
      <w:r w:rsidR="0001168F" w:rsidRPr="00FE3A32">
        <w:rPr>
          <w:rFonts w:ascii="Times New Roman" w:hAnsi="Times New Roman"/>
          <w:sz w:val="28"/>
          <w:szCs w:val="28"/>
        </w:rPr>
        <w:t>их</w:t>
      </w:r>
      <w:r w:rsidRPr="00FE3A32">
        <w:rPr>
          <w:rFonts w:ascii="Times New Roman" w:hAnsi="Times New Roman"/>
          <w:sz w:val="28"/>
          <w:szCs w:val="28"/>
        </w:rPr>
        <w:t xml:space="preserve"> (допущених) </w:t>
      </w:r>
      <w:r w:rsidR="004A10C7" w:rsidRPr="00FE3A32">
        <w:rPr>
          <w:rFonts w:ascii="Times New Roman" w:hAnsi="Times New Roman"/>
          <w:sz w:val="28"/>
          <w:szCs w:val="28"/>
        </w:rPr>
        <w:t>у</w:t>
      </w:r>
      <w:r w:rsidRPr="00FE3A32">
        <w:rPr>
          <w:rFonts w:ascii="Times New Roman" w:hAnsi="Times New Roman"/>
          <w:sz w:val="28"/>
          <w:szCs w:val="28"/>
        </w:rPr>
        <w:t xml:space="preserve"> межах кримінального процесу.</w:t>
      </w:r>
    </w:p>
    <w:p w14:paraId="637FEA0D" w14:textId="77777777"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478CCF05"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6FDA838" w14:textId="1A0A3CE5" w:rsidR="00325D8C" w:rsidRPr="00FE3A32" w:rsidRDefault="00325D8C" w:rsidP="00C179CE">
      <w:pPr>
        <w:widowControl w:val="0"/>
        <w:pBdr>
          <w:bottom w:val="single" w:sz="12" w:space="17"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sidR="00CA3634">
        <w:rPr>
          <w:rFonts w:ascii="Times New Roman" w:hAnsi="Times New Roman"/>
          <w:sz w:val="28"/>
          <w:szCs w:val="28"/>
        </w:rPr>
        <w:t>ця</w:t>
      </w:r>
      <w:r w:rsidRPr="00FE3A32">
        <w:rPr>
          <w:rFonts w:ascii="Times New Roman" w:hAnsi="Times New Roman"/>
          <w:sz w:val="28"/>
          <w:szCs w:val="28"/>
        </w:rPr>
        <w:t xml:space="preserve"> не погоджу</w:t>
      </w:r>
      <w:r w:rsidR="00357AE8">
        <w:rPr>
          <w:rFonts w:ascii="Times New Roman" w:hAnsi="Times New Roman"/>
          <w:sz w:val="28"/>
          <w:szCs w:val="28"/>
        </w:rPr>
        <w:t>є</w:t>
      </w:r>
      <w:r w:rsidRPr="00FE3A32">
        <w:rPr>
          <w:rFonts w:ascii="Times New Roman" w:hAnsi="Times New Roman"/>
          <w:sz w:val="28"/>
          <w:szCs w:val="28"/>
        </w:rPr>
        <w:t>ться з процесуальними рішеннями прокурор</w:t>
      </w:r>
      <w:r w:rsidR="00E505AD">
        <w:rPr>
          <w:rFonts w:ascii="Times New Roman" w:hAnsi="Times New Roman"/>
          <w:sz w:val="28"/>
          <w:szCs w:val="28"/>
        </w:rPr>
        <w:t>ів</w:t>
      </w:r>
      <w:r w:rsidRPr="00FE3A32">
        <w:rPr>
          <w:rFonts w:ascii="Times New Roman" w:hAnsi="Times New Roman"/>
          <w:sz w:val="28"/>
          <w:szCs w:val="28"/>
        </w:rPr>
        <w:t xml:space="preserve"> у конкретному кримінальному провадженні. </w:t>
      </w:r>
    </w:p>
    <w:p w14:paraId="5AA4D565" w14:textId="493A8C7B" w:rsidR="009B2137" w:rsidRDefault="00325D8C" w:rsidP="00C179CE">
      <w:pPr>
        <w:widowControl w:val="0"/>
        <w:pBdr>
          <w:bottom w:val="single" w:sz="12" w:space="17"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w:t>
      </w:r>
      <w:r w:rsidR="00E505AD">
        <w:rPr>
          <w:rFonts w:ascii="Times New Roman" w:hAnsi="Times New Roman"/>
          <w:sz w:val="28"/>
          <w:szCs w:val="28"/>
        </w:rPr>
        <w:t>ів</w:t>
      </w:r>
      <w:r w:rsidRPr="00FE3A32">
        <w:rPr>
          <w:rFonts w:ascii="Times New Roman" w:hAnsi="Times New Roman"/>
          <w:sz w:val="28"/>
          <w:szCs w:val="28"/>
        </w:rPr>
        <w:t xml:space="preserve"> та прийнятими ним</w:t>
      </w:r>
      <w:r w:rsidR="00E505AD">
        <w:rPr>
          <w:rFonts w:ascii="Times New Roman" w:hAnsi="Times New Roman"/>
          <w:sz w:val="28"/>
          <w:szCs w:val="28"/>
        </w:rPr>
        <w:t>и</w:t>
      </w:r>
      <w:r w:rsidRPr="00FE3A32">
        <w:rPr>
          <w:rFonts w:ascii="Times New Roman" w:hAnsi="Times New Roman"/>
          <w:sz w:val="28"/>
          <w:szCs w:val="28"/>
        </w:rPr>
        <w:t xml:space="preserve"> процесуальними рішеннями не може свідчити про невиконання чи неналежне виконанням ним</w:t>
      </w:r>
      <w:r w:rsidR="00E505AD">
        <w:rPr>
          <w:rFonts w:ascii="Times New Roman" w:hAnsi="Times New Roman"/>
          <w:sz w:val="28"/>
          <w:szCs w:val="28"/>
        </w:rPr>
        <w:t>и</w:t>
      </w:r>
      <w:r w:rsidRPr="00FE3A32">
        <w:rPr>
          <w:rFonts w:ascii="Times New Roman" w:hAnsi="Times New Roman"/>
          <w:sz w:val="28"/>
          <w:szCs w:val="28"/>
        </w:rPr>
        <w:t xml:space="preserve"> службових обов’язків.</w:t>
      </w:r>
    </w:p>
    <w:p w14:paraId="6058DB44" w14:textId="63804EA7" w:rsidR="00E505AD" w:rsidRDefault="00F84310" w:rsidP="00C179CE">
      <w:pPr>
        <w:widowControl w:val="0"/>
        <w:pBdr>
          <w:bottom w:val="single" w:sz="12" w:space="17"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Н</w:t>
      </w:r>
      <w:r w:rsidRPr="001808DD">
        <w:rPr>
          <w:rFonts w:ascii="Times New Roman" w:hAnsi="Times New Roman"/>
          <w:sz w:val="28"/>
          <w:szCs w:val="28"/>
        </w:rPr>
        <w:t xml:space="preserve">е може вважатися переконливим аргументом та підставою для притягнення </w:t>
      </w:r>
      <w:r w:rsidR="00E505AD">
        <w:rPr>
          <w:rFonts w:ascii="Times New Roman" w:hAnsi="Times New Roman"/>
          <w:sz w:val="28"/>
          <w:szCs w:val="28"/>
        </w:rPr>
        <w:t>названих прокурорів</w:t>
      </w:r>
      <w:r w:rsidRPr="001808DD">
        <w:rPr>
          <w:rFonts w:ascii="Times New Roman" w:hAnsi="Times New Roman"/>
          <w:sz w:val="28"/>
          <w:szCs w:val="28"/>
        </w:rPr>
        <w:t xml:space="preserve"> до дисциплінарної відповідальності те, що </w:t>
      </w:r>
      <w:r w:rsidRPr="001808DD">
        <w:rPr>
          <w:rFonts w:ascii="Times New Roman" w:hAnsi="Times New Roman"/>
          <w:sz w:val="28"/>
          <w:szCs w:val="28"/>
        </w:rPr>
        <w:lastRenderedPageBreak/>
        <w:t>в</w:t>
      </w:r>
      <w:r w:rsidR="00E505AD">
        <w:rPr>
          <w:rFonts w:ascii="Times New Roman" w:hAnsi="Times New Roman"/>
          <w:sz w:val="28"/>
          <w:szCs w:val="28"/>
        </w:rPr>
        <w:t>они</w:t>
      </w:r>
      <w:r w:rsidRPr="001808DD">
        <w:rPr>
          <w:rFonts w:ascii="Times New Roman" w:hAnsi="Times New Roman"/>
          <w:sz w:val="28"/>
          <w:szCs w:val="28"/>
        </w:rPr>
        <w:t>, як прокурор</w:t>
      </w:r>
      <w:r w:rsidR="00D05BD9">
        <w:rPr>
          <w:rFonts w:ascii="Times New Roman" w:hAnsi="Times New Roman"/>
          <w:sz w:val="28"/>
          <w:szCs w:val="28"/>
        </w:rPr>
        <w:t>и</w:t>
      </w:r>
      <w:r w:rsidRPr="001808DD">
        <w:rPr>
          <w:rFonts w:ascii="Times New Roman" w:hAnsi="Times New Roman"/>
          <w:sz w:val="28"/>
          <w:szCs w:val="28"/>
        </w:rPr>
        <w:t xml:space="preserve"> у кримінальному провадженні, зберігаючи процесуальну самостійність та незалежність, </w:t>
      </w:r>
      <w:r w:rsidR="00E505AD">
        <w:rPr>
          <w:rFonts w:ascii="Times New Roman" w:hAnsi="Times New Roman"/>
          <w:sz w:val="28"/>
          <w:szCs w:val="28"/>
        </w:rPr>
        <w:t>здійснювали процесуальне керівництво у зазначеному кримінальному провадженні та не подали клопотання про обрання запобіжного заходу</w:t>
      </w:r>
      <w:r w:rsidR="00D05BD9">
        <w:rPr>
          <w:rFonts w:ascii="Times New Roman" w:hAnsi="Times New Roman"/>
          <w:sz w:val="28"/>
          <w:szCs w:val="28"/>
        </w:rPr>
        <w:t xml:space="preserve"> </w:t>
      </w:r>
      <w:r w:rsidR="00E505AD">
        <w:rPr>
          <w:rFonts w:ascii="Times New Roman" w:hAnsi="Times New Roman"/>
          <w:sz w:val="28"/>
          <w:szCs w:val="28"/>
        </w:rPr>
        <w:t xml:space="preserve">обвинуваченій </w:t>
      </w:r>
      <w:r w:rsidR="00851883">
        <w:rPr>
          <w:rFonts w:ascii="Times New Roman" w:hAnsi="Times New Roman"/>
          <w:sz w:val="28"/>
          <w:szCs w:val="28"/>
        </w:rPr>
        <w:t xml:space="preserve">Особа 2. </w:t>
      </w:r>
    </w:p>
    <w:p w14:paraId="1AFC6E62" w14:textId="77777777" w:rsidR="00C179CE" w:rsidRDefault="00C179CE" w:rsidP="00C179CE">
      <w:pPr>
        <w:widowControl w:val="0"/>
        <w:pBdr>
          <w:bottom w:val="single" w:sz="12" w:space="17" w:color="FFFFFF"/>
        </w:pBdr>
        <w:spacing w:line="240" w:lineRule="auto"/>
        <w:ind w:firstLine="709"/>
        <w:contextualSpacing/>
        <w:jc w:val="both"/>
        <w:rPr>
          <w:rFonts w:ascii="Times New Roman" w:hAnsi="Times New Roman"/>
          <w:sz w:val="28"/>
          <w:szCs w:val="28"/>
        </w:rPr>
      </w:pPr>
      <w:r w:rsidRPr="00C179CE">
        <w:rPr>
          <w:rFonts w:ascii="Times New Roman" w:hAnsi="Times New Roman"/>
          <w:sz w:val="28"/>
          <w:szCs w:val="28"/>
        </w:rPr>
        <w:t xml:space="preserve">Аналіз положень статті 177 </w:t>
      </w:r>
      <w:r>
        <w:rPr>
          <w:rFonts w:ascii="Times New Roman" w:hAnsi="Times New Roman"/>
          <w:sz w:val="28"/>
          <w:szCs w:val="28"/>
        </w:rPr>
        <w:t>КПК</w:t>
      </w:r>
      <w:r w:rsidRPr="00C179CE">
        <w:rPr>
          <w:rFonts w:ascii="Times New Roman" w:hAnsi="Times New Roman"/>
          <w:sz w:val="28"/>
          <w:szCs w:val="28"/>
        </w:rPr>
        <w:t xml:space="preserve"> України дає підстави дійти висновку, що ініціювання подання клопотання про обрання запобіжного заходу є правом, а не обов’язком прокурора. Закон не вимагає від прокурора у кожному випадку повідомлення про підозру звертатися до суду з таким клопотанням. Прийняття рішення щодо необхідності обрання запобіжного заходу залежить від наявності законних підстав, а саме — обґрунтованої підозри у вчиненні кримінального правопорушення та ризиків, які можуть свідчити про намір підозрюваного ухилятися від слідства чи суду, впливати на учасників провадження, знищувати докази або вчиняти інші протиправні дії.</w:t>
      </w:r>
    </w:p>
    <w:p w14:paraId="1EA1805E" w14:textId="77777777" w:rsidR="00C179CE" w:rsidRDefault="00C179CE" w:rsidP="00C179CE">
      <w:pPr>
        <w:widowControl w:val="0"/>
        <w:pBdr>
          <w:bottom w:val="single" w:sz="12" w:space="17" w:color="FFFFFF"/>
        </w:pBdr>
        <w:spacing w:line="240" w:lineRule="auto"/>
        <w:ind w:firstLine="709"/>
        <w:contextualSpacing/>
        <w:jc w:val="both"/>
        <w:rPr>
          <w:rFonts w:ascii="Times New Roman" w:hAnsi="Times New Roman"/>
          <w:sz w:val="28"/>
          <w:szCs w:val="28"/>
        </w:rPr>
      </w:pPr>
      <w:r w:rsidRPr="00C179CE">
        <w:rPr>
          <w:rFonts w:ascii="Times New Roman" w:hAnsi="Times New Roman"/>
          <w:sz w:val="28"/>
          <w:szCs w:val="28"/>
        </w:rPr>
        <w:t xml:space="preserve">Відповідно до частини другої статті 177 КПК України, слідчий або прокурор не мають права ініціювати застосування запобіжного заходу без наявності таких підстав. </w:t>
      </w:r>
    </w:p>
    <w:p w14:paraId="2C8B2FCF" w14:textId="264ACCDA" w:rsidR="00C179CE" w:rsidRDefault="00C179CE" w:rsidP="00C179CE">
      <w:pPr>
        <w:widowControl w:val="0"/>
        <w:pBdr>
          <w:bottom w:val="single" w:sz="12" w:space="17" w:color="FFFFFF"/>
        </w:pBdr>
        <w:spacing w:line="240" w:lineRule="auto"/>
        <w:ind w:firstLine="709"/>
        <w:contextualSpacing/>
        <w:jc w:val="both"/>
        <w:rPr>
          <w:rFonts w:ascii="Times New Roman" w:hAnsi="Times New Roman"/>
          <w:sz w:val="28"/>
          <w:szCs w:val="28"/>
        </w:rPr>
      </w:pPr>
      <w:r w:rsidRPr="00C179CE">
        <w:rPr>
          <w:rFonts w:ascii="Times New Roman" w:hAnsi="Times New Roman"/>
          <w:sz w:val="28"/>
          <w:szCs w:val="28"/>
        </w:rPr>
        <w:t>Отже, подання прокурором клопотання про обрання запобіжного заходу без достатніх правових підстав є неправомірним і суперечить вимогам кримінального процесуального законодавства.</w:t>
      </w:r>
    </w:p>
    <w:p w14:paraId="396A499D" w14:textId="6FC61575" w:rsidR="00C179CE" w:rsidRDefault="00C179CE" w:rsidP="00C179CE">
      <w:pPr>
        <w:widowControl w:val="0"/>
        <w:pBdr>
          <w:bottom w:val="single" w:sz="12" w:space="17"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Водночас дисциплінарна скарга та додані до неї матеріали не містять доказів того, що процесуальна поведінка обвинуваченої під час досудового розслідування вказувала на наявність підстав для ініціювання застосування</w:t>
      </w:r>
      <w:r w:rsidR="00D05BD9">
        <w:rPr>
          <w:rFonts w:ascii="Times New Roman" w:hAnsi="Times New Roman"/>
          <w:sz w:val="28"/>
          <w:szCs w:val="28"/>
        </w:rPr>
        <w:t xml:space="preserve"> щодо неї</w:t>
      </w:r>
      <w:r>
        <w:rPr>
          <w:rFonts w:ascii="Times New Roman" w:hAnsi="Times New Roman"/>
          <w:sz w:val="28"/>
          <w:szCs w:val="28"/>
        </w:rPr>
        <w:t xml:space="preserve"> запобіжного заходу</w:t>
      </w:r>
      <w:r w:rsidR="00D05BD9">
        <w:rPr>
          <w:rFonts w:ascii="Times New Roman" w:hAnsi="Times New Roman"/>
          <w:sz w:val="28"/>
          <w:szCs w:val="28"/>
        </w:rPr>
        <w:t>.</w:t>
      </w:r>
    </w:p>
    <w:p w14:paraId="29133E70" w14:textId="1D322C1B" w:rsidR="00532EA7" w:rsidRDefault="00C179CE" w:rsidP="00C179CE">
      <w:pPr>
        <w:widowControl w:val="0"/>
        <w:pBdr>
          <w:bottom w:val="single" w:sz="12" w:space="17"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Окрім цього,</w:t>
      </w:r>
      <w:r w:rsidR="00532EA7">
        <w:rPr>
          <w:rFonts w:ascii="Times New Roman" w:hAnsi="Times New Roman"/>
          <w:sz w:val="28"/>
          <w:szCs w:val="28"/>
        </w:rPr>
        <w:t xml:space="preserve"> </w:t>
      </w:r>
      <w:r w:rsidR="00532EA7">
        <w:rPr>
          <w:rFonts w:ascii="Times New Roman" w:eastAsia="Times New Roman" w:hAnsi="Times New Roman"/>
          <w:sz w:val="28"/>
          <w:szCs w:val="28"/>
          <w:lang w:eastAsia="ru-RU"/>
        </w:rPr>
        <w:t>о</w:t>
      </w:r>
      <w:r w:rsidR="00532EA7">
        <w:rPr>
          <w:rFonts w:ascii="Times New Roman" w:hAnsi="Times New Roman"/>
          <w:sz w:val="28"/>
          <w:szCs w:val="28"/>
        </w:rPr>
        <w:t xml:space="preserve">працюванням доводів дисциплінарної скарги встановлено, що </w:t>
      </w:r>
      <w:r w:rsidR="00532EA7" w:rsidRPr="00670265">
        <w:rPr>
          <w:rFonts w:ascii="Times New Roman" w:hAnsi="Times New Roman"/>
          <w:sz w:val="28"/>
          <w:szCs w:val="28"/>
        </w:rPr>
        <w:t>дії чи бездіяльність прокурор</w:t>
      </w:r>
      <w:r>
        <w:rPr>
          <w:rFonts w:ascii="Times New Roman" w:hAnsi="Times New Roman"/>
          <w:sz w:val="28"/>
          <w:szCs w:val="28"/>
        </w:rPr>
        <w:t>ів</w:t>
      </w:r>
      <w:r w:rsidRPr="00C179CE">
        <w:rPr>
          <w:rFonts w:ascii="Times New Roman" w:hAnsi="Times New Roman"/>
          <w:sz w:val="28"/>
          <w:szCs w:val="28"/>
        </w:rPr>
        <w:t xml:space="preserve"> </w:t>
      </w:r>
      <w:proofErr w:type="spellStart"/>
      <w:r>
        <w:rPr>
          <w:rFonts w:ascii="Times New Roman" w:hAnsi="Times New Roman"/>
          <w:sz w:val="28"/>
          <w:szCs w:val="28"/>
        </w:rPr>
        <w:t>Семковича</w:t>
      </w:r>
      <w:proofErr w:type="spellEnd"/>
      <w:r>
        <w:rPr>
          <w:rFonts w:ascii="Times New Roman" w:hAnsi="Times New Roman"/>
          <w:sz w:val="28"/>
          <w:szCs w:val="28"/>
        </w:rPr>
        <w:t xml:space="preserve"> О.В., Федорчука В.Ю., </w:t>
      </w:r>
      <w:r w:rsidR="00D05BD9">
        <w:rPr>
          <w:rFonts w:ascii="Times New Roman" w:hAnsi="Times New Roman"/>
          <w:sz w:val="28"/>
          <w:szCs w:val="28"/>
        </w:rPr>
        <w:br/>
      </w:r>
      <w:proofErr w:type="spellStart"/>
      <w:r>
        <w:rPr>
          <w:rFonts w:ascii="Times New Roman" w:hAnsi="Times New Roman"/>
          <w:sz w:val="28"/>
          <w:szCs w:val="28"/>
        </w:rPr>
        <w:t>Соломчака</w:t>
      </w:r>
      <w:proofErr w:type="spellEnd"/>
      <w:r>
        <w:rPr>
          <w:rFonts w:ascii="Times New Roman" w:hAnsi="Times New Roman"/>
          <w:sz w:val="28"/>
          <w:szCs w:val="28"/>
        </w:rPr>
        <w:t xml:space="preserve"> Ю.О., </w:t>
      </w:r>
      <w:proofErr w:type="spellStart"/>
      <w:r>
        <w:rPr>
          <w:rFonts w:ascii="Times New Roman" w:hAnsi="Times New Roman"/>
          <w:sz w:val="28"/>
          <w:szCs w:val="28"/>
        </w:rPr>
        <w:t>Криклія</w:t>
      </w:r>
      <w:proofErr w:type="spellEnd"/>
      <w:r>
        <w:rPr>
          <w:rFonts w:ascii="Times New Roman" w:hAnsi="Times New Roman"/>
          <w:sz w:val="28"/>
          <w:szCs w:val="28"/>
        </w:rPr>
        <w:t xml:space="preserve"> Л.В., </w:t>
      </w:r>
      <w:proofErr w:type="spellStart"/>
      <w:r>
        <w:rPr>
          <w:rFonts w:ascii="Times New Roman" w:hAnsi="Times New Roman"/>
          <w:sz w:val="28"/>
          <w:szCs w:val="28"/>
        </w:rPr>
        <w:t>Іроденко</w:t>
      </w:r>
      <w:proofErr w:type="spellEnd"/>
      <w:r>
        <w:rPr>
          <w:rFonts w:ascii="Times New Roman" w:hAnsi="Times New Roman"/>
          <w:sz w:val="28"/>
          <w:szCs w:val="28"/>
        </w:rPr>
        <w:t xml:space="preserve"> О.С., Хомина А.І. </w:t>
      </w:r>
      <w:r w:rsidR="00532EA7" w:rsidRPr="00670265">
        <w:rPr>
          <w:rFonts w:ascii="Times New Roman" w:hAnsi="Times New Roman"/>
          <w:sz w:val="28"/>
          <w:szCs w:val="28"/>
        </w:rPr>
        <w:t xml:space="preserve">судом </w:t>
      </w:r>
      <w:r w:rsidR="00532EA7">
        <w:rPr>
          <w:rFonts w:ascii="Times New Roman" w:hAnsi="Times New Roman"/>
          <w:sz w:val="28"/>
          <w:szCs w:val="28"/>
        </w:rPr>
        <w:t xml:space="preserve">неправомірними не </w:t>
      </w:r>
      <w:r w:rsidR="00532EA7" w:rsidRPr="00670265">
        <w:rPr>
          <w:rFonts w:ascii="Times New Roman" w:hAnsi="Times New Roman"/>
          <w:sz w:val="28"/>
          <w:szCs w:val="28"/>
        </w:rPr>
        <w:t xml:space="preserve">визнано, а також </w:t>
      </w:r>
      <w:r w:rsidR="00532EA7">
        <w:rPr>
          <w:rFonts w:ascii="Times New Roman" w:hAnsi="Times New Roman"/>
          <w:sz w:val="28"/>
          <w:szCs w:val="28"/>
        </w:rPr>
        <w:t xml:space="preserve">не </w:t>
      </w:r>
      <w:r w:rsidR="00532EA7" w:rsidRPr="00670265">
        <w:rPr>
          <w:rFonts w:ascii="Times New Roman" w:hAnsi="Times New Roman"/>
          <w:sz w:val="28"/>
          <w:szCs w:val="28"/>
        </w:rPr>
        <w:t>констатовано порушення ним</w:t>
      </w:r>
      <w:r>
        <w:rPr>
          <w:rFonts w:ascii="Times New Roman" w:hAnsi="Times New Roman"/>
          <w:sz w:val="28"/>
          <w:szCs w:val="28"/>
        </w:rPr>
        <w:t>и</w:t>
      </w:r>
      <w:r w:rsidR="00532EA7" w:rsidRPr="00670265">
        <w:rPr>
          <w:rFonts w:ascii="Times New Roman" w:hAnsi="Times New Roman"/>
          <w:sz w:val="28"/>
          <w:szCs w:val="28"/>
        </w:rPr>
        <w:t xml:space="preserve"> вимог закону чи прав осіб.</w:t>
      </w:r>
    </w:p>
    <w:p w14:paraId="4134D0A2" w14:textId="0F63D2C9" w:rsidR="007D4E54" w:rsidRDefault="00D56645" w:rsidP="00C179CE">
      <w:pPr>
        <w:widowControl w:val="0"/>
        <w:pBdr>
          <w:bottom w:val="single" w:sz="12" w:space="17"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Також</w:t>
      </w:r>
      <w:r w:rsidRPr="00367C65">
        <w:rPr>
          <w:rFonts w:ascii="Times New Roman" w:hAnsi="Times New Roman"/>
          <w:sz w:val="28"/>
          <w:szCs w:val="28"/>
        </w:rPr>
        <w:t xml:space="preserve"> скаржни</w:t>
      </w:r>
      <w:r w:rsidR="00CA3634">
        <w:rPr>
          <w:rFonts w:ascii="Times New Roman" w:hAnsi="Times New Roman"/>
          <w:sz w:val="28"/>
          <w:szCs w:val="28"/>
        </w:rPr>
        <w:t>ця</w:t>
      </w:r>
      <w:r w:rsidRPr="00367C65">
        <w:rPr>
          <w:rFonts w:ascii="Times New Roman" w:hAnsi="Times New Roman"/>
          <w:sz w:val="28"/>
          <w:szCs w:val="28"/>
        </w:rPr>
        <w:t xml:space="preserve"> наділен</w:t>
      </w:r>
      <w:r w:rsidR="00CA3634">
        <w:rPr>
          <w:rFonts w:ascii="Times New Roman" w:hAnsi="Times New Roman"/>
          <w:sz w:val="28"/>
          <w:szCs w:val="28"/>
        </w:rPr>
        <w:t>а</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w:t>
      </w:r>
      <w:r w:rsidR="00C179CE">
        <w:rPr>
          <w:rFonts w:ascii="Times New Roman" w:hAnsi="Times New Roman"/>
          <w:sz w:val="28"/>
          <w:szCs w:val="28"/>
        </w:rPr>
        <w:t xml:space="preserve"> </w:t>
      </w:r>
      <w:r w:rsidRPr="00367C65">
        <w:rPr>
          <w:rFonts w:ascii="Times New Roman" w:hAnsi="Times New Roman"/>
          <w:sz w:val="28"/>
          <w:szCs w:val="28"/>
        </w:rPr>
        <w:t>висновку, що скаржн</w:t>
      </w:r>
      <w:r w:rsidR="00357AE8">
        <w:rPr>
          <w:rFonts w:ascii="Times New Roman" w:hAnsi="Times New Roman"/>
          <w:sz w:val="28"/>
          <w:szCs w:val="28"/>
        </w:rPr>
        <w:t>и</w:t>
      </w:r>
      <w:r w:rsidR="00CA3634">
        <w:rPr>
          <w:rFonts w:ascii="Times New Roman" w:hAnsi="Times New Roman"/>
          <w:sz w:val="28"/>
          <w:szCs w:val="28"/>
        </w:rPr>
        <w:t>цею</w:t>
      </w:r>
      <w:r w:rsidRPr="00367C65">
        <w:rPr>
          <w:rFonts w:ascii="Times New Roman" w:hAnsi="Times New Roman"/>
          <w:sz w:val="28"/>
          <w:szCs w:val="28"/>
        </w:rPr>
        <w:t xml:space="preserve"> наразі не використано такого свого права.  </w:t>
      </w:r>
    </w:p>
    <w:p w14:paraId="7511CA9C" w14:textId="77777777" w:rsidR="00C179CE" w:rsidRDefault="007D4E54" w:rsidP="00C179CE">
      <w:pPr>
        <w:widowControl w:val="0"/>
        <w:pBdr>
          <w:bottom w:val="single" w:sz="12" w:space="17"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За таких обставин, неможливо встановити, що окремі рішення, дії чи бездіяльність прокурор</w:t>
      </w:r>
      <w:r w:rsidR="00C179CE">
        <w:rPr>
          <w:rFonts w:ascii="Times New Roman" w:hAnsi="Times New Roman"/>
          <w:sz w:val="28"/>
          <w:szCs w:val="28"/>
        </w:rPr>
        <w:t>ів</w:t>
      </w:r>
      <w:r w:rsidRPr="00503B3E">
        <w:rPr>
          <w:rFonts w:ascii="Times New Roman" w:hAnsi="Times New Roman"/>
          <w:sz w:val="28"/>
          <w:szCs w:val="28"/>
        </w:rPr>
        <w:t xml:space="preserve"> </w:t>
      </w:r>
      <w:proofErr w:type="spellStart"/>
      <w:r w:rsidR="00C179CE">
        <w:rPr>
          <w:rFonts w:ascii="Times New Roman" w:hAnsi="Times New Roman"/>
          <w:sz w:val="28"/>
          <w:szCs w:val="28"/>
        </w:rPr>
        <w:t>Семковича</w:t>
      </w:r>
      <w:proofErr w:type="spellEnd"/>
      <w:r w:rsidR="00C179CE">
        <w:rPr>
          <w:rFonts w:ascii="Times New Roman" w:hAnsi="Times New Roman"/>
          <w:sz w:val="28"/>
          <w:szCs w:val="28"/>
        </w:rPr>
        <w:t xml:space="preserve"> О.В., Федорчука В.Ю., </w:t>
      </w:r>
      <w:proofErr w:type="spellStart"/>
      <w:r w:rsidR="00C179CE">
        <w:rPr>
          <w:rFonts w:ascii="Times New Roman" w:hAnsi="Times New Roman"/>
          <w:sz w:val="28"/>
          <w:szCs w:val="28"/>
        </w:rPr>
        <w:t>Соломчака</w:t>
      </w:r>
      <w:proofErr w:type="spellEnd"/>
      <w:r w:rsidR="00C179CE">
        <w:rPr>
          <w:rFonts w:ascii="Times New Roman" w:hAnsi="Times New Roman"/>
          <w:sz w:val="28"/>
          <w:szCs w:val="28"/>
        </w:rPr>
        <w:t xml:space="preserve"> Ю.О., </w:t>
      </w:r>
      <w:proofErr w:type="spellStart"/>
      <w:r w:rsidR="00C179CE">
        <w:rPr>
          <w:rFonts w:ascii="Times New Roman" w:hAnsi="Times New Roman"/>
          <w:sz w:val="28"/>
          <w:szCs w:val="28"/>
        </w:rPr>
        <w:t>Криклія</w:t>
      </w:r>
      <w:proofErr w:type="spellEnd"/>
      <w:r w:rsidR="00C179CE">
        <w:rPr>
          <w:rFonts w:ascii="Times New Roman" w:hAnsi="Times New Roman"/>
          <w:sz w:val="28"/>
          <w:szCs w:val="28"/>
        </w:rPr>
        <w:t xml:space="preserve"> Л.В., </w:t>
      </w:r>
      <w:proofErr w:type="spellStart"/>
      <w:r w:rsidR="00C179CE">
        <w:rPr>
          <w:rFonts w:ascii="Times New Roman" w:hAnsi="Times New Roman"/>
          <w:sz w:val="28"/>
          <w:szCs w:val="28"/>
        </w:rPr>
        <w:t>Іроденко</w:t>
      </w:r>
      <w:proofErr w:type="spellEnd"/>
      <w:r w:rsidR="00C179CE">
        <w:rPr>
          <w:rFonts w:ascii="Times New Roman" w:hAnsi="Times New Roman"/>
          <w:sz w:val="28"/>
          <w:szCs w:val="28"/>
        </w:rPr>
        <w:t xml:space="preserve"> О.С., Хомина А.І. </w:t>
      </w:r>
      <w:r w:rsidRPr="00503B3E">
        <w:rPr>
          <w:rFonts w:ascii="Times New Roman" w:hAnsi="Times New Roman"/>
          <w:sz w:val="28"/>
          <w:szCs w:val="28"/>
        </w:rPr>
        <w:t>визнано неправомірними, а також встановлено факт порушення н</w:t>
      </w:r>
      <w:r>
        <w:rPr>
          <w:rFonts w:ascii="Times New Roman" w:hAnsi="Times New Roman"/>
          <w:sz w:val="28"/>
          <w:szCs w:val="28"/>
        </w:rPr>
        <w:t>им</w:t>
      </w:r>
      <w:r w:rsidR="00C179CE">
        <w:rPr>
          <w:rFonts w:ascii="Times New Roman" w:hAnsi="Times New Roman"/>
          <w:sz w:val="28"/>
          <w:szCs w:val="28"/>
        </w:rPr>
        <w:t>и</w:t>
      </w:r>
      <w:r w:rsidRPr="00503B3E">
        <w:rPr>
          <w:rFonts w:ascii="Times New Roman" w:hAnsi="Times New Roman"/>
          <w:sz w:val="28"/>
          <w:szCs w:val="28"/>
        </w:rPr>
        <w:t xml:space="preserve"> прав осіб або вимог закону</w:t>
      </w:r>
      <w:r w:rsidR="00B02273">
        <w:rPr>
          <w:rFonts w:ascii="Times New Roman" w:hAnsi="Times New Roman"/>
          <w:sz w:val="28"/>
          <w:szCs w:val="28"/>
        </w:rPr>
        <w:t xml:space="preserve">, у зв’язку з чим </w:t>
      </w:r>
      <w:r w:rsidRPr="00503B3E">
        <w:rPr>
          <w:rFonts w:ascii="Times New Roman" w:hAnsi="Times New Roman"/>
          <w:sz w:val="28"/>
          <w:szCs w:val="28"/>
        </w:rPr>
        <w:t xml:space="preserve">Комісія позбавлена права надавати оцінку діяльності </w:t>
      </w:r>
      <w:r w:rsidR="00C179CE">
        <w:rPr>
          <w:rFonts w:ascii="Times New Roman" w:hAnsi="Times New Roman"/>
          <w:sz w:val="28"/>
          <w:szCs w:val="28"/>
        </w:rPr>
        <w:t>вказаних прокурорів</w:t>
      </w:r>
      <w:r w:rsidRPr="00503B3E">
        <w:rPr>
          <w:rFonts w:ascii="Times New Roman" w:hAnsi="Times New Roman"/>
          <w:sz w:val="28"/>
          <w:szCs w:val="28"/>
        </w:rPr>
        <w:t xml:space="preserve"> </w:t>
      </w:r>
      <w:r w:rsidR="00C179CE">
        <w:rPr>
          <w:rFonts w:ascii="Times New Roman" w:hAnsi="Times New Roman"/>
          <w:sz w:val="28"/>
          <w:szCs w:val="28"/>
        </w:rPr>
        <w:t>у</w:t>
      </w:r>
      <w:r w:rsidRPr="00503B3E">
        <w:rPr>
          <w:rFonts w:ascii="Times New Roman" w:hAnsi="Times New Roman"/>
          <w:sz w:val="28"/>
          <w:szCs w:val="28"/>
        </w:rPr>
        <w:t xml:space="preserve"> межах кримінального процесу. </w:t>
      </w:r>
    </w:p>
    <w:p w14:paraId="22BA6D61" w14:textId="5F611DB5" w:rsidR="00C179CE" w:rsidRDefault="007D4E54" w:rsidP="00C179CE">
      <w:pPr>
        <w:widowControl w:val="0"/>
        <w:pBdr>
          <w:bottom w:val="single" w:sz="12" w:space="17"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w:t>
      </w:r>
      <w:r w:rsidR="00FE3848">
        <w:rPr>
          <w:rFonts w:ascii="Times New Roman" w:hAnsi="Times New Roman"/>
          <w:sz w:val="28"/>
          <w:szCs w:val="28"/>
        </w:rPr>
        <w:t xml:space="preserve">не </w:t>
      </w:r>
      <w:r w:rsidRPr="00503B3E">
        <w:rPr>
          <w:rFonts w:ascii="Times New Roman" w:hAnsi="Times New Roman"/>
          <w:sz w:val="28"/>
          <w:szCs w:val="28"/>
        </w:rPr>
        <w:t>міст</w:t>
      </w:r>
      <w:r w:rsidR="00FE3848">
        <w:rPr>
          <w:rFonts w:ascii="Times New Roman" w:hAnsi="Times New Roman"/>
          <w:sz w:val="28"/>
          <w:szCs w:val="28"/>
        </w:rPr>
        <w:t>и</w:t>
      </w:r>
      <w:r w:rsidRPr="00503B3E">
        <w:rPr>
          <w:rFonts w:ascii="Times New Roman" w:hAnsi="Times New Roman"/>
          <w:sz w:val="28"/>
          <w:szCs w:val="28"/>
        </w:rPr>
        <w:t>ть конкретних відомостей про наявність ознак дисциплінарного проступку, вчинен</w:t>
      </w:r>
      <w:r w:rsidR="00FE3848">
        <w:rPr>
          <w:rFonts w:ascii="Times New Roman" w:hAnsi="Times New Roman"/>
          <w:sz w:val="28"/>
          <w:szCs w:val="28"/>
        </w:rPr>
        <w:t>ого</w:t>
      </w:r>
      <w:r w:rsidRPr="00503B3E">
        <w:rPr>
          <w:rFonts w:ascii="Times New Roman" w:hAnsi="Times New Roman"/>
          <w:sz w:val="28"/>
          <w:szCs w:val="28"/>
        </w:rPr>
        <w:t xml:space="preserve"> прокурор</w:t>
      </w:r>
      <w:r w:rsidR="00C179CE">
        <w:rPr>
          <w:rFonts w:ascii="Times New Roman" w:hAnsi="Times New Roman"/>
          <w:sz w:val="28"/>
          <w:szCs w:val="28"/>
        </w:rPr>
        <w:t xml:space="preserve">ами </w:t>
      </w:r>
      <w:proofErr w:type="spellStart"/>
      <w:r w:rsidR="00C179CE">
        <w:rPr>
          <w:rFonts w:ascii="Times New Roman" w:hAnsi="Times New Roman"/>
          <w:sz w:val="28"/>
          <w:szCs w:val="28"/>
        </w:rPr>
        <w:t>Семковичем</w:t>
      </w:r>
      <w:proofErr w:type="spellEnd"/>
      <w:r w:rsidR="00C179CE">
        <w:rPr>
          <w:rFonts w:ascii="Times New Roman" w:hAnsi="Times New Roman"/>
          <w:sz w:val="28"/>
          <w:szCs w:val="28"/>
        </w:rPr>
        <w:t xml:space="preserve"> О.В., Федорчуком В.Ю.,</w:t>
      </w:r>
      <w:r w:rsidR="00D05BD9">
        <w:rPr>
          <w:rFonts w:ascii="Times New Roman" w:hAnsi="Times New Roman"/>
          <w:sz w:val="28"/>
          <w:szCs w:val="28"/>
        </w:rPr>
        <w:t xml:space="preserve"> </w:t>
      </w:r>
      <w:r w:rsidR="00D05BD9">
        <w:rPr>
          <w:rFonts w:ascii="Times New Roman" w:hAnsi="Times New Roman"/>
          <w:sz w:val="28"/>
          <w:szCs w:val="28"/>
        </w:rPr>
        <w:br/>
      </w:r>
      <w:proofErr w:type="spellStart"/>
      <w:r w:rsidR="00C179CE">
        <w:rPr>
          <w:rFonts w:ascii="Times New Roman" w:hAnsi="Times New Roman"/>
          <w:sz w:val="28"/>
          <w:szCs w:val="28"/>
        </w:rPr>
        <w:lastRenderedPageBreak/>
        <w:t>Соломчаком</w:t>
      </w:r>
      <w:proofErr w:type="spellEnd"/>
      <w:r w:rsidR="00C179CE">
        <w:rPr>
          <w:rFonts w:ascii="Times New Roman" w:hAnsi="Times New Roman"/>
          <w:sz w:val="28"/>
          <w:szCs w:val="28"/>
        </w:rPr>
        <w:t xml:space="preserve"> Ю.О., </w:t>
      </w:r>
      <w:proofErr w:type="spellStart"/>
      <w:r w:rsidR="00C179CE">
        <w:rPr>
          <w:rFonts w:ascii="Times New Roman" w:hAnsi="Times New Roman"/>
          <w:sz w:val="28"/>
          <w:szCs w:val="28"/>
        </w:rPr>
        <w:t>Криклієм</w:t>
      </w:r>
      <w:proofErr w:type="spellEnd"/>
      <w:r w:rsidR="00C179CE">
        <w:rPr>
          <w:rFonts w:ascii="Times New Roman" w:hAnsi="Times New Roman"/>
          <w:sz w:val="28"/>
          <w:szCs w:val="28"/>
        </w:rPr>
        <w:t xml:space="preserve"> Л.В., </w:t>
      </w:r>
      <w:proofErr w:type="spellStart"/>
      <w:r w:rsidR="00C179CE">
        <w:rPr>
          <w:rFonts w:ascii="Times New Roman" w:hAnsi="Times New Roman"/>
          <w:sz w:val="28"/>
          <w:szCs w:val="28"/>
        </w:rPr>
        <w:t>Іроденко</w:t>
      </w:r>
      <w:proofErr w:type="spellEnd"/>
      <w:r w:rsidR="00C179CE">
        <w:rPr>
          <w:rFonts w:ascii="Times New Roman" w:hAnsi="Times New Roman"/>
          <w:sz w:val="28"/>
          <w:szCs w:val="28"/>
        </w:rPr>
        <w:t xml:space="preserve"> О.С., Хоминим А.І.</w:t>
      </w:r>
    </w:p>
    <w:p w14:paraId="3C2358BE" w14:textId="33104E16" w:rsidR="00C179CE" w:rsidRPr="00FE3A32" w:rsidRDefault="00D958CC" w:rsidP="00C179CE">
      <w:pPr>
        <w:widowControl w:val="0"/>
        <w:pBdr>
          <w:bottom w:val="single" w:sz="12" w:space="17" w:color="FFFFFF"/>
        </w:pBdr>
        <w:spacing w:after="0" w:line="240" w:lineRule="auto"/>
        <w:ind w:firstLine="709"/>
        <w:jc w:val="both"/>
        <w:rPr>
          <w:rFonts w:ascii="Times New Roman" w:hAnsi="Times New Roman"/>
          <w:sz w:val="28"/>
          <w:szCs w:val="28"/>
        </w:rPr>
      </w:pPr>
      <w:r w:rsidRPr="00FE3A32">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6DA36E" w14:textId="77777777" w:rsidR="00872F9C" w:rsidRPr="00FE3A32" w:rsidRDefault="00D958CC" w:rsidP="00FE3A32">
      <w:pPr>
        <w:widowControl w:val="0"/>
        <w:spacing w:after="0" w:line="240" w:lineRule="auto"/>
        <w:contextualSpacing/>
        <w:jc w:val="center"/>
        <w:rPr>
          <w:rFonts w:ascii="Times New Roman" w:hAnsi="Times New Roman"/>
          <w:b/>
          <w:sz w:val="28"/>
          <w:szCs w:val="28"/>
        </w:rPr>
      </w:pPr>
      <w:r w:rsidRPr="00FE3A32">
        <w:rPr>
          <w:rFonts w:ascii="Times New Roman" w:hAnsi="Times New Roman"/>
          <w:b/>
          <w:sz w:val="28"/>
          <w:szCs w:val="28"/>
        </w:rPr>
        <w:t>В И Р І Ш И В:</w:t>
      </w:r>
    </w:p>
    <w:p w14:paraId="525AA537" w14:textId="77777777" w:rsidR="004C1B82" w:rsidRPr="00FE3A32" w:rsidRDefault="004C1B82" w:rsidP="00FE3A32">
      <w:pPr>
        <w:widowControl w:val="0"/>
        <w:spacing w:after="0" w:line="240" w:lineRule="auto"/>
        <w:contextualSpacing/>
        <w:jc w:val="center"/>
        <w:rPr>
          <w:rFonts w:ascii="Times New Roman" w:hAnsi="Times New Roman"/>
          <w:b/>
          <w:sz w:val="28"/>
          <w:szCs w:val="28"/>
        </w:rPr>
      </w:pPr>
    </w:p>
    <w:p w14:paraId="7A6D7F54" w14:textId="2DF3D2A3" w:rsidR="00532EA7"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Відмовити у відкритті дисциплінарного провадження стосовно</w:t>
      </w:r>
      <w:r w:rsidR="0041291E" w:rsidRPr="00FE3A32">
        <w:rPr>
          <w:rFonts w:ascii="Times New Roman" w:hAnsi="Times New Roman"/>
          <w:sz w:val="28"/>
          <w:szCs w:val="28"/>
        </w:rPr>
        <w:t xml:space="preserve"> </w:t>
      </w:r>
      <w:r w:rsidR="00C179CE" w:rsidRPr="00FE3A32">
        <w:rPr>
          <w:rFonts w:ascii="Times New Roman" w:hAnsi="Times New Roman"/>
          <w:sz w:val="28"/>
          <w:szCs w:val="28"/>
        </w:rPr>
        <w:t>прокурор</w:t>
      </w:r>
      <w:r w:rsidR="00C179CE">
        <w:rPr>
          <w:rFonts w:ascii="Times New Roman" w:hAnsi="Times New Roman"/>
          <w:sz w:val="28"/>
          <w:szCs w:val="28"/>
        </w:rPr>
        <w:t xml:space="preserve">а </w:t>
      </w:r>
      <w:proofErr w:type="spellStart"/>
      <w:r w:rsidR="00C179CE">
        <w:rPr>
          <w:rFonts w:ascii="Times New Roman" w:hAnsi="Times New Roman"/>
          <w:sz w:val="28"/>
          <w:szCs w:val="28"/>
        </w:rPr>
        <w:t>Яремчанського</w:t>
      </w:r>
      <w:proofErr w:type="spellEnd"/>
      <w:r w:rsidR="00C179CE">
        <w:rPr>
          <w:rFonts w:ascii="Times New Roman" w:hAnsi="Times New Roman"/>
          <w:sz w:val="28"/>
          <w:szCs w:val="28"/>
        </w:rPr>
        <w:t xml:space="preserve"> відділу Надвірнянської окружної прокуратури Івано-Франківської області </w:t>
      </w:r>
      <w:proofErr w:type="spellStart"/>
      <w:r w:rsidR="00C179CE">
        <w:rPr>
          <w:rFonts w:ascii="Times New Roman" w:hAnsi="Times New Roman"/>
          <w:sz w:val="28"/>
          <w:szCs w:val="28"/>
        </w:rPr>
        <w:t>Семковича</w:t>
      </w:r>
      <w:proofErr w:type="spellEnd"/>
      <w:r w:rsidR="00C179CE">
        <w:rPr>
          <w:rFonts w:ascii="Times New Roman" w:hAnsi="Times New Roman"/>
          <w:sz w:val="28"/>
          <w:szCs w:val="28"/>
        </w:rPr>
        <w:t xml:space="preserve"> Олександра Васильовича, а також прокурорів Надвірнянської окружної прокуратури Івано-Франківської області Федорчука Володимира Юрійовича, </w:t>
      </w:r>
      <w:proofErr w:type="spellStart"/>
      <w:r w:rsidR="00C179CE">
        <w:rPr>
          <w:rFonts w:ascii="Times New Roman" w:hAnsi="Times New Roman"/>
          <w:sz w:val="28"/>
          <w:szCs w:val="28"/>
        </w:rPr>
        <w:t>Соломчака</w:t>
      </w:r>
      <w:proofErr w:type="spellEnd"/>
      <w:r w:rsidR="00C179CE">
        <w:rPr>
          <w:rFonts w:ascii="Times New Roman" w:hAnsi="Times New Roman"/>
          <w:sz w:val="28"/>
          <w:szCs w:val="28"/>
        </w:rPr>
        <w:t xml:space="preserve"> Юрія Омеляновича, </w:t>
      </w:r>
      <w:proofErr w:type="spellStart"/>
      <w:r w:rsidR="00C179CE">
        <w:rPr>
          <w:rFonts w:ascii="Times New Roman" w:hAnsi="Times New Roman"/>
          <w:sz w:val="28"/>
          <w:szCs w:val="28"/>
        </w:rPr>
        <w:t>Криклія</w:t>
      </w:r>
      <w:proofErr w:type="spellEnd"/>
      <w:r w:rsidR="00C179CE">
        <w:rPr>
          <w:rFonts w:ascii="Times New Roman" w:hAnsi="Times New Roman"/>
          <w:sz w:val="28"/>
          <w:szCs w:val="28"/>
        </w:rPr>
        <w:t xml:space="preserve"> Любомира Володимировича, </w:t>
      </w:r>
      <w:proofErr w:type="spellStart"/>
      <w:r w:rsidR="00C179CE">
        <w:rPr>
          <w:rFonts w:ascii="Times New Roman" w:hAnsi="Times New Roman"/>
          <w:sz w:val="28"/>
          <w:szCs w:val="28"/>
        </w:rPr>
        <w:t>Іроденко</w:t>
      </w:r>
      <w:proofErr w:type="spellEnd"/>
      <w:r w:rsidR="00C179CE">
        <w:rPr>
          <w:rFonts w:ascii="Times New Roman" w:hAnsi="Times New Roman"/>
          <w:sz w:val="28"/>
          <w:szCs w:val="28"/>
        </w:rPr>
        <w:t xml:space="preserve"> Олени Сергіївни, Хомина Андрія Івановича</w:t>
      </w:r>
      <w:r w:rsidR="00532EA7">
        <w:rPr>
          <w:rFonts w:ascii="Times New Roman" w:hAnsi="Times New Roman"/>
          <w:sz w:val="28"/>
          <w:szCs w:val="28"/>
        </w:rPr>
        <w:t>.</w:t>
      </w:r>
    </w:p>
    <w:p w14:paraId="438C4AA1" w14:textId="7817E697" w:rsidR="00C179CE" w:rsidRPr="00FE3A32" w:rsidRDefault="00D958CC" w:rsidP="00C179CE">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Рішення направити автор</w:t>
      </w:r>
      <w:r w:rsidR="00F8352B">
        <w:rPr>
          <w:rFonts w:ascii="Times New Roman" w:hAnsi="Times New Roman"/>
          <w:sz w:val="28"/>
          <w:szCs w:val="28"/>
        </w:rPr>
        <w:t>ці</w:t>
      </w:r>
      <w:r w:rsidRPr="00FE3A32">
        <w:rPr>
          <w:rFonts w:ascii="Times New Roman" w:hAnsi="Times New Roman"/>
          <w:sz w:val="28"/>
          <w:szCs w:val="28"/>
        </w:rPr>
        <w:t xml:space="preserve"> скарги та прокурор</w:t>
      </w:r>
      <w:r w:rsidR="0041291E" w:rsidRPr="00FE3A32">
        <w:rPr>
          <w:rFonts w:ascii="Times New Roman" w:hAnsi="Times New Roman"/>
          <w:sz w:val="28"/>
          <w:szCs w:val="28"/>
        </w:rPr>
        <w:t>у</w:t>
      </w:r>
      <w:r w:rsidRPr="00FE3A32">
        <w:rPr>
          <w:rFonts w:ascii="Times New Roman" w:hAnsi="Times New Roman"/>
          <w:sz w:val="28"/>
          <w:szCs w:val="28"/>
        </w:rPr>
        <w:t>.</w:t>
      </w:r>
    </w:p>
    <w:p w14:paraId="35624B16" w14:textId="77777777" w:rsidR="00D958CC" w:rsidRPr="00FE3A32" w:rsidRDefault="00D958CC" w:rsidP="00FE3A32">
      <w:pPr>
        <w:widowControl w:val="0"/>
        <w:tabs>
          <w:tab w:val="left" w:pos="851"/>
          <w:tab w:val="left" w:pos="993"/>
        </w:tabs>
        <w:spacing w:after="0" w:line="240" w:lineRule="auto"/>
        <w:contextualSpacing/>
        <w:jc w:val="both"/>
        <w:rPr>
          <w:rFonts w:ascii="Times New Roman" w:hAnsi="Times New Roman"/>
          <w:sz w:val="28"/>
          <w:szCs w:val="28"/>
        </w:rPr>
      </w:pPr>
    </w:p>
    <w:p w14:paraId="6CCD7A36" w14:textId="33651063" w:rsidR="00D63894" w:rsidRPr="00357AE8" w:rsidRDefault="00D56645" w:rsidP="00357AE8">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sidRPr="00FE3A32">
        <w:rPr>
          <w:rFonts w:ascii="Times New Roman" w:hAnsi="Times New Roman"/>
          <w:b/>
          <w:sz w:val="28"/>
          <w:szCs w:val="28"/>
        </w:rPr>
        <w:t xml:space="preserve"> </w:t>
      </w:r>
      <w:r w:rsidR="00D958CC" w:rsidRPr="00FE3A32">
        <w:rPr>
          <w:rFonts w:ascii="Times New Roman" w:hAnsi="Times New Roman"/>
          <w:b/>
          <w:sz w:val="28"/>
          <w:szCs w:val="28"/>
        </w:rPr>
        <w:t xml:space="preserve">Комісії                                                                                 </w:t>
      </w:r>
      <w:r w:rsidR="0002743A" w:rsidRPr="00FE3A32">
        <w:rPr>
          <w:rFonts w:ascii="Times New Roman" w:hAnsi="Times New Roman"/>
          <w:b/>
          <w:sz w:val="28"/>
          <w:szCs w:val="28"/>
        </w:rPr>
        <w:t>Максим РАДЗІВОН</w:t>
      </w:r>
    </w:p>
    <w:sectPr w:rsidR="00D63894" w:rsidRPr="00357AE8"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9C3F" w14:textId="77777777" w:rsidR="00826EDE" w:rsidRDefault="00826EDE">
      <w:pPr>
        <w:spacing w:after="0" w:line="240" w:lineRule="auto"/>
      </w:pPr>
      <w:r>
        <w:separator/>
      </w:r>
    </w:p>
  </w:endnote>
  <w:endnote w:type="continuationSeparator" w:id="0">
    <w:p w14:paraId="4ADA1DBA" w14:textId="77777777" w:rsidR="00826EDE" w:rsidRDefault="00826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51CE0" w14:textId="77777777" w:rsidR="00826EDE" w:rsidRDefault="00826EDE">
      <w:pPr>
        <w:spacing w:after="0" w:line="240" w:lineRule="auto"/>
      </w:pPr>
      <w:r>
        <w:separator/>
      </w:r>
    </w:p>
  </w:footnote>
  <w:footnote w:type="continuationSeparator" w:id="0">
    <w:p w14:paraId="14159AC4" w14:textId="77777777" w:rsidR="00826EDE" w:rsidRDefault="00826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32134"/>
    <w:rsid w:val="00041FDA"/>
    <w:rsid w:val="00044819"/>
    <w:rsid w:val="00046C4C"/>
    <w:rsid w:val="00075047"/>
    <w:rsid w:val="00083561"/>
    <w:rsid w:val="000868E4"/>
    <w:rsid w:val="000D5CE1"/>
    <w:rsid w:val="000F04A6"/>
    <w:rsid w:val="00123C50"/>
    <w:rsid w:val="001A0D15"/>
    <w:rsid w:val="001A30FA"/>
    <w:rsid w:val="001B5550"/>
    <w:rsid w:val="00205789"/>
    <w:rsid w:val="00217248"/>
    <w:rsid w:val="002346BA"/>
    <w:rsid w:val="00237CA5"/>
    <w:rsid w:val="002B2773"/>
    <w:rsid w:val="002B40C7"/>
    <w:rsid w:val="002E1867"/>
    <w:rsid w:val="00305A81"/>
    <w:rsid w:val="00310F91"/>
    <w:rsid w:val="0031217B"/>
    <w:rsid w:val="00325D8C"/>
    <w:rsid w:val="00357AE8"/>
    <w:rsid w:val="00375B65"/>
    <w:rsid w:val="00385410"/>
    <w:rsid w:val="003900F3"/>
    <w:rsid w:val="003E46FF"/>
    <w:rsid w:val="00402F9A"/>
    <w:rsid w:val="00405F5A"/>
    <w:rsid w:val="0041057B"/>
    <w:rsid w:val="0041291E"/>
    <w:rsid w:val="004300B8"/>
    <w:rsid w:val="004432B7"/>
    <w:rsid w:val="00461D58"/>
    <w:rsid w:val="004628D2"/>
    <w:rsid w:val="00472892"/>
    <w:rsid w:val="00487B4C"/>
    <w:rsid w:val="004932E1"/>
    <w:rsid w:val="004A10C7"/>
    <w:rsid w:val="004C1B82"/>
    <w:rsid w:val="004D3FAB"/>
    <w:rsid w:val="004D65F7"/>
    <w:rsid w:val="004E0629"/>
    <w:rsid w:val="004F6740"/>
    <w:rsid w:val="00517FF4"/>
    <w:rsid w:val="0053143F"/>
    <w:rsid w:val="00532EA7"/>
    <w:rsid w:val="00547EE9"/>
    <w:rsid w:val="0055435F"/>
    <w:rsid w:val="005569A4"/>
    <w:rsid w:val="00585FFE"/>
    <w:rsid w:val="005C0080"/>
    <w:rsid w:val="005F16FE"/>
    <w:rsid w:val="006014F0"/>
    <w:rsid w:val="00604C73"/>
    <w:rsid w:val="00613742"/>
    <w:rsid w:val="006155F2"/>
    <w:rsid w:val="0062592E"/>
    <w:rsid w:val="00670265"/>
    <w:rsid w:val="0067320A"/>
    <w:rsid w:val="00686EDC"/>
    <w:rsid w:val="006F30D7"/>
    <w:rsid w:val="007300F1"/>
    <w:rsid w:val="00752682"/>
    <w:rsid w:val="007B263F"/>
    <w:rsid w:val="007B5387"/>
    <w:rsid w:val="007D4E54"/>
    <w:rsid w:val="007F36B5"/>
    <w:rsid w:val="007F5455"/>
    <w:rsid w:val="008118D9"/>
    <w:rsid w:val="00826EDE"/>
    <w:rsid w:val="00846277"/>
    <w:rsid w:val="00851883"/>
    <w:rsid w:val="008527A0"/>
    <w:rsid w:val="00852B75"/>
    <w:rsid w:val="008600A1"/>
    <w:rsid w:val="00867905"/>
    <w:rsid w:val="00872F9C"/>
    <w:rsid w:val="00875DA9"/>
    <w:rsid w:val="008A5328"/>
    <w:rsid w:val="008D2CBC"/>
    <w:rsid w:val="00924870"/>
    <w:rsid w:val="009332C1"/>
    <w:rsid w:val="00946F48"/>
    <w:rsid w:val="00960B64"/>
    <w:rsid w:val="009A7ED1"/>
    <w:rsid w:val="009B2137"/>
    <w:rsid w:val="009D0574"/>
    <w:rsid w:val="009E3108"/>
    <w:rsid w:val="00A0783A"/>
    <w:rsid w:val="00A1128A"/>
    <w:rsid w:val="00A32E44"/>
    <w:rsid w:val="00A35750"/>
    <w:rsid w:val="00A50876"/>
    <w:rsid w:val="00A52260"/>
    <w:rsid w:val="00A725F3"/>
    <w:rsid w:val="00A90877"/>
    <w:rsid w:val="00AD357F"/>
    <w:rsid w:val="00AE5341"/>
    <w:rsid w:val="00B02273"/>
    <w:rsid w:val="00B025FA"/>
    <w:rsid w:val="00B03F7F"/>
    <w:rsid w:val="00B04BD0"/>
    <w:rsid w:val="00B16DB6"/>
    <w:rsid w:val="00B23668"/>
    <w:rsid w:val="00B23944"/>
    <w:rsid w:val="00B414DE"/>
    <w:rsid w:val="00B51C14"/>
    <w:rsid w:val="00B71CEA"/>
    <w:rsid w:val="00B75836"/>
    <w:rsid w:val="00B87548"/>
    <w:rsid w:val="00BC1F83"/>
    <w:rsid w:val="00BD28B8"/>
    <w:rsid w:val="00BF2213"/>
    <w:rsid w:val="00C179CE"/>
    <w:rsid w:val="00C31A7D"/>
    <w:rsid w:val="00C44B88"/>
    <w:rsid w:val="00C739D4"/>
    <w:rsid w:val="00C74891"/>
    <w:rsid w:val="00CA3634"/>
    <w:rsid w:val="00CA5E6B"/>
    <w:rsid w:val="00CB1E24"/>
    <w:rsid w:val="00CF31E4"/>
    <w:rsid w:val="00D038D5"/>
    <w:rsid w:val="00D05BD9"/>
    <w:rsid w:val="00D34FFC"/>
    <w:rsid w:val="00D565BD"/>
    <w:rsid w:val="00D56645"/>
    <w:rsid w:val="00D63894"/>
    <w:rsid w:val="00D958CC"/>
    <w:rsid w:val="00DA7E35"/>
    <w:rsid w:val="00DB024C"/>
    <w:rsid w:val="00DB698B"/>
    <w:rsid w:val="00DC78E8"/>
    <w:rsid w:val="00DD245F"/>
    <w:rsid w:val="00DD2935"/>
    <w:rsid w:val="00DD5AA6"/>
    <w:rsid w:val="00DD79C0"/>
    <w:rsid w:val="00E04A2B"/>
    <w:rsid w:val="00E223DF"/>
    <w:rsid w:val="00E34AE8"/>
    <w:rsid w:val="00E505AD"/>
    <w:rsid w:val="00E61945"/>
    <w:rsid w:val="00E709DD"/>
    <w:rsid w:val="00E73460"/>
    <w:rsid w:val="00E805A4"/>
    <w:rsid w:val="00E8298C"/>
    <w:rsid w:val="00EA760B"/>
    <w:rsid w:val="00EB1B4C"/>
    <w:rsid w:val="00EB4DEF"/>
    <w:rsid w:val="00ED3C43"/>
    <w:rsid w:val="00ED765E"/>
    <w:rsid w:val="00EE1F70"/>
    <w:rsid w:val="00F16BF6"/>
    <w:rsid w:val="00F37591"/>
    <w:rsid w:val="00F8352B"/>
    <w:rsid w:val="00F84310"/>
    <w:rsid w:val="00F94051"/>
    <w:rsid w:val="00FA0271"/>
    <w:rsid w:val="00FB21FA"/>
    <w:rsid w:val="00FC5567"/>
    <w:rsid w:val="00FD01C0"/>
    <w:rsid w:val="00FE3848"/>
    <w:rsid w:val="00FE3A32"/>
    <w:rsid w:val="00FF4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10610</Words>
  <Characters>6048</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Халітов Сеїтаджи Ілімдар</dc:creator>
  <cp:keywords/>
  <dc:description/>
  <cp:lastModifiedBy>Халітов Сеїтаджи Ілімдар</cp:lastModifiedBy>
  <cp:revision>2</cp:revision>
  <cp:lastPrinted>2025-10-17T07:49:00Z</cp:lastPrinted>
  <dcterms:created xsi:type="dcterms:W3CDTF">2025-10-17T12:30:00Z</dcterms:created>
  <dcterms:modified xsi:type="dcterms:W3CDTF">2025-10-17T12:30:00Z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