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9A5AAF" w14:textId="77777777" w:rsidR="00DF5778" w:rsidRDefault="00000000">
      <w:pPr>
        <w:pStyle w:val="a6"/>
        <w:jc w:val="center"/>
        <w:rPr>
          <w:sz w:val="26"/>
        </w:rPr>
      </w:pPr>
      <w:r>
        <w:rPr>
          <w:noProof/>
          <w:sz w:val="19"/>
          <w:lang w:eastAsia="uk-UA"/>
        </w:rPr>
        <w:drawing>
          <wp:inline distT="0" distB="0" distL="0" distR="0" wp14:anchorId="36842DF7" wp14:editId="07E43B85">
            <wp:extent cx="438150" cy="6096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438150" cy="609600"/>
                    </a:xfrm>
                    <a:prstGeom prst="rect">
                      <a:avLst/>
                    </a:prstGeom>
                    <a:noFill/>
                    <a:ln>
                      <a:noFill/>
                    </a:ln>
                  </pic:spPr>
                </pic:pic>
              </a:graphicData>
            </a:graphic>
          </wp:inline>
        </w:drawing>
      </w:r>
    </w:p>
    <w:p w14:paraId="1F95B382" w14:textId="77777777" w:rsidR="00DF5778" w:rsidRDefault="00DF5778">
      <w:pPr>
        <w:pStyle w:val="a6"/>
        <w:jc w:val="center"/>
        <w:rPr>
          <w:b/>
          <w:sz w:val="10"/>
        </w:rPr>
      </w:pPr>
    </w:p>
    <w:p w14:paraId="4D144417" w14:textId="77777777" w:rsidR="00DF5778" w:rsidRDefault="00000000">
      <w:pPr>
        <w:spacing w:after="0" w:line="240" w:lineRule="auto"/>
        <w:jc w:val="center"/>
        <w:rPr>
          <w:rFonts w:ascii="Times New Roman" w:hAnsi="Times New Roman"/>
          <w:b/>
          <w:kern w:val="28"/>
          <w:sz w:val="28"/>
          <w:szCs w:val="28"/>
          <w:lang w:eastAsia="uk-UA"/>
        </w:rPr>
      </w:pPr>
      <w:r>
        <w:rPr>
          <w:rFonts w:ascii="Times New Roman" w:hAnsi="Times New Roman"/>
          <w:bCs/>
          <w:kern w:val="28"/>
          <w:sz w:val="36"/>
          <w:szCs w:val="32"/>
        </w:rPr>
        <w:t xml:space="preserve">КВАЛІФІКАЦІЙНО-ДИСЦИПЛІНАРНА </w:t>
      </w:r>
      <w:r>
        <w:rPr>
          <w:rFonts w:ascii="Times New Roman" w:hAnsi="Times New Roman"/>
          <w:bCs/>
          <w:kern w:val="28"/>
          <w:sz w:val="36"/>
          <w:szCs w:val="32"/>
        </w:rPr>
        <w:br/>
        <w:t>КОМІСІЯ ПРОКУРОРІВ</w:t>
      </w:r>
    </w:p>
    <w:p w14:paraId="1D84F33C" w14:textId="77777777" w:rsidR="00DF5778" w:rsidRDefault="00DF5778">
      <w:pPr>
        <w:spacing w:after="0" w:line="240" w:lineRule="auto"/>
        <w:ind w:left="84"/>
        <w:jc w:val="center"/>
        <w:rPr>
          <w:rFonts w:ascii="Times New Roman" w:hAnsi="Times New Roman"/>
          <w:b/>
          <w:kern w:val="28"/>
          <w:sz w:val="28"/>
          <w:szCs w:val="28"/>
          <w:lang w:eastAsia="uk-UA"/>
        </w:rPr>
      </w:pPr>
    </w:p>
    <w:p w14:paraId="10740636" w14:textId="77777777" w:rsidR="00DF5778" w:rsidRDefault="00000000">
      <w:pPr>
        <w:spacing w:after="0" w:line="240" w:lineRule="auto"/>
        <w:ind w:left="84"/>
        <w:jc w:val="center"/>
        <w:rPr>
          <w:rFonts w:ascii="Times New Roman" w:hAnsi="Times New Roman"/>
          <w:b/>
          <w:kern w:val="28"/>
          <w:sz w:val="28"/>
          <w:szCs w:val="28"/>
          <w:lang w:eastAsia="uk-UA"/>
        </w:rPr>
      </w:pPr>
      <w:r>
        <w:rPr>
          <w:rFonts w:ascii="Times New Roman" w:hAnsi="Times New Roman"/>
          <w:b/>
          <w:kern w:val="28"/>
          <w:sz w:val="28"/>
          <w:szCs w:val="28"/>
          <w:lang w:eastAsia="uk-UA"/>
        </w:rPr>
        <w:t xml:space="preserve">Р І Ш Е Н </w:t>
      </w:r>
      <w:proofErr w:type="spellStart"/>
      <w:r>
        <w:rPr>
          <w:rFonts w:ascii="Times New Roman" w:hAnsi="Times New Roman"/>
          <w:b/>
          <w:kern w:val="28"/>
          <w:sz w:val="28"/>
          <w:szCs w:val="28"/>
          <w:lang w:eastAsia="uk-UA"/>
        </w:rPr>
        <w:t>Н</w:t>
      </w:r>
      <w:proofErr w:type="spellEnd"/>
      <w:r>
        <w:rPr>
          <w:rFonts w:ascii="Times New Roman" w:hAnsi="Times New Roman"/>
          <w:b/>
          <w:kern w:val="28"/>
          <w:sz w:val="28"/>
          <w:szCs w:val="28"/>
          <w:lang w:eastAsia="uk-UA"/>
        </w:rPr>
        <w:t xml:space="preserve"> Я</w:t>
      </w:r>
    </w:p>
    <w:p w14:paraId="4E1F0F0C" w14:textId="77777777" w:rsidR="00DF5778" w:rsidRDefault="00DF5778">
      <w:pPr>
        <w:ind w:left="84"/>
        <w:jc w:val="center"/>
        <w:rPr>
          <w:b/>
          <w:kern w:val="28"/>
          <w:szCs w:val="28"/>
          <w:lang w:eastAsia="uk-UA"/>
        </w:rPr>
      </w:pPr>
    </w:p>
    <w:p w14:paraId="18911980" w14:textId="12B795B2" w:rsidR="00DF5778" w:rsidRDefault="00426CD3">
      <w:pPr>
        <w:rPr>
          <w:rFonts w:ascii="Times New Roman" w:hAnsi="Times New Roman"/>
          <w:b/>
          <w:kern w:val="28"/>
          <w:sz w:val="28"/>
          <w:szCs w:val="28"/>
          <w:lang w:eastAsia="uk-UA"/>
        </w:rPr>
      </w:pPr>
      <w:r>
        <w:rPr>
          <w:rFonts w:ascii="Times New Roman" w:hAnsi="Times New Roman"/>
          <w:b/>
          <w:kern w:val="28"/>
          <w:sz w:val="28"/>
          <w:szCs w:val="28"/>
          <w:lang w:eastAsia="uk-UA"/>
        </w:rPr>
        <w:t>2</w:t>
      </w:r>
      <w:r w:rsidR="0094136D">
        <w:rPr>
          <w:rFonts w:ascii="Times New Roman" w:hAnsi="Times New Roman"/>
          <w:b/>
          <w:kern w:val="28"/>
          <w:sz w:val="28"/>
          <w:szCs w:val="28"/>
          <w:lang w:eastAsia="uk-UA"/>
        </w:rPr>
        <w:t>2</w:t>
      </w:r>
      <w:r>
        <w:rPr>
          <w:rFonts w:ascii="Times New Roman" w:hAnsi="Times New Roman"/>
          <w:b/>
          <w:kern w:val="28"/>
          <w:sz w:val="28"/>
          <w:szCs w:val="28"/>
          <w:lang w:eastAsia="uk-UA"/>
        </w:rPr>
        <w:t xml:space="preserve"> жовтня 2025 року</w:t>
      </w:r>
      <w:r>
        <w:rPr>
          <w:rFonts w:ascii="Times New Roman" w:hAnsi="Times New Roman"/>
          <w:b/>
          <w:kern w:val="28"/>
          <w:sz w:val="28"/>
          <w:szCs w:val="28"/>
          <w:lang w:eastAsia="uk-UA"/>
        </w:rPr>
        <w:tab/>
      </w:r>
      <w:r>
        <w:rPr>
          <w:rFonts w:ascii="Times New Roman" w:hAnsi="Times New Roman"/>
          <w:b/>
          <w:kern w:val="28"/>
          <w:sz w:val="28"/>
          <w:szCs w:val="28"/>
          <w:lang w:eastAsia="uk-UA"/>
        </w:rPr>
        <w:tab/>
        <w:t xml:space="preserve">                Київ</w:t>
      </w:r>
      <w:r>
        <w:rPr>
          <w:rFonts w:ascii="Times New Roman" w:hAnsi="Times New Roman"/>
          <w:b/>
          <w:kern w:val="28"/>
          <w:sz w:val="28"/>
          <w:szCs w:val="28"/>
          <w:lang w:eastAsia="uk-UA"/>
        </w:rPr>
        <w:tab/>
      </w:r>
      <w:r>
        <w:rPr>
          <w:rFonts w:ascii="Times New Roman" w:hAnsi="Times New Roman"/>
          <w:b/>
          <w:kern w:val="28"/>
          <w:sz w:val="28"/>
          <w:szCs w:val="28"/>
          <w:lang w:eastAsia="uk-UA"/>
        </w:rPr>
        <w:tab/>
        <w:t xml:space="preserve">                       № 1094дс-25</w:t>
      </w:r>
    </w:p>
    <w:p w14:paraId="118C0AAF" w14:textId="77777777" w:rsidR="00DF5778" w:rsidRDefault="00000000">
      <w:pPr>
        <w:spacing w:line="240" w:lineRule="auto"/>
        <w:contextualSpacing/>
        <w:rPr>
          <w:rFonts w:ascii="Times New Roman" w:hAnsi="Times New Roman"/>
          <w:b/>
          <w:sz w:val="28"/>
          <w:szCs w:val="28"/>
          <w:lang w:eastAsia="uk-UA"/>
        </w:rPr>
      </w:pPr>
      <w:r>
        <w:rPr>
          <w:rFonts w:ascii="Times New Roman" w:hAnsi="Times New Roman"/>
          <w:b/>
          <w:sz w:val="28"/>
          <w:szCs w:val="28"/>
          <w:lang w:eastAsia="uk-UA"/>
        </w:rPr>
        <w:t xml:space="preserve">Про відмову у відкритті </w:t>
      </w:r>
    </w:p>
    <w:p w14:paraId="4482A47B" w14:textId="77777777" w:rsidR="00DF5778" w:rsidRDefault="00000000">
      <w:pPr>
        <w:spacing w:line="240" w:lineRule="auto"/>
        <w:contextualSpacing/>
        <w:rPr>
          <w:rFonts w:ascii="Times New Roman" w:hAnsi="Times New Roman"/>
          <w:b/>
          <w:sz w:val="28"/>
          <w:szCs w:val="28"/>
          <w:lang w:eastAsia="uk-UA"/>
        </w:rPr>
      </w:pPr>
      <w:r>
        <w:rPr>
          <w:rFonts w:ascii="Times New Roman" w:hAnsi="Times New Roman"/>
          <w:b/>
          <w:sz w:val="28"/>
          <w:szCs w:val="28"/>
          <w:lang w:eastAsia="uk-UA"/>
        </w:rPr>
        <w:t>дисциплінарного провадження</w:t>
      </w:r>
    </w:p>
    <w:p w14:paraId="62ECD268" w14:textId="77777777" w:rsidR="00DF5778" w:rsidRDefault="00DF5778">
      <w:pPr>
        <w:spacing w:line="240" w:lineRule="auto"/>
        <w:contextualSpacing/>
        <w:rPr>
          <w:rFonts w:ascii="Times New Roman" w:hAnsi="Times New Roman"/>
          <w:b/>
          <w:sz w:val="28"/>
          <w:szCs w:val="28"/>
          <w:lang w:eastAsia="uk-UA"/>
        </w:rPr>
      </w:pPr>
    </w:p>
    <w:p w14:paraId="3250C3D0" w14:textId="106E8D65" w:rsidR="00DF5778" w:rsidRDefault="00000000">
      <w:pPr>
        <w:pStyle w:val="a9"/>
        <w:tabs>
          <w:tab w:val="left" w:pos="567"/>
        </w:tabs>
        <w:ind w:firstLine="567"/>
        <w:jc w:val="both"/>
        <w:rPr>
          <w:rFonts w:ascii="Times New Roman" w:hAnsi="Times New Roman"/>
          <w:sz w:val="28"/>
          <w:szCs w:val="28"/>
        </w:rPr>
      </w:pPr>
      <w:r>
        <w:rPr>
          <w:rFonts w:ascii="Times New Roman" w:hAnsi="Times New Roman"/>
          <w:sz w:val="28"/>
          <w:szCs w:val="28"/>
        </w:rPr>
        <w:t xml:space="preserve">Член Кваліфікаційно-дисциплінарної комісії прокурорів </w:t>
      </w:r>
      <w:proofErr w:type="spellStart"/>
      <w:r>
        <w:rPr>
          <w:rFonts w:ascii="Times New Roman" w:hAnsi="Times New Roman"/>
          <w:sz w:val="28"/>
          <w:szCs w:val="28"/>
        </w:rPr>
        <w:t>Мнишенко</w:t>
      </w:r>
      <w:proofErr w:type="spellEnd"/>
      <w:r>
        <w:rPr>
          <w:rFonts w:ascii="Times New Roman" w:hAnsi="Times New Roman"/>
          <w:sz w:val="28"/>
          <w:szCs w:val="28"/>
        </w:rPr>
        <w:t xml:space="preserve"> Є.С., розглянувши дисциплінарну скаргу </w:t>
      </w:r>
      <w:r w:rsidR="008C2BE8">
        <w:rPr>
          <w:rFonts w:ascii="Times New Roman" w:hAnsi="Times New Roman"/>
          <w:sz w:val="28"/>
          <w:szCs w:val="28"/>
        </w:rPr>
        <w:t>ОСОБА_1</w:t>
      </w:r>
      <w:r w:rsidR="006D7FAA">
        <w:rPr>
          <w:rFonts w:ascii="Times New Roman" w:hAnsi="Times New Roman"/>
          <w:sz w:val="28"/>
          <w:szCs w:val="28"/>
        </w:rPr>
        <w:t xml:space="preserve"> </w:t>
      </w:r>
      <w:r>
        <w:rPr>
          <w:rFonts w:ascii="Times New Roman" w:hAnsi="Times New Roman"/>
          <w:sz w:val="28"/>
          <w:szCs w:val="28"/>
        </w:rPr>
        <w:t xml:space="preserve">стосовно </w:t>
      </w:r>
      <w:r>
        <w:rPr>
          <w:rFonts w:ascii="Times New Roman" w:hAnsi="Times New Roman"/>
          <w:sz w:val="28"/>
          <w:szCs w:val="28"/>
          <w:highlight w:val="white"/>
        </w:rPr>
        <w:t xml:space="preserve">прокурора </w:t>
      </w:r>
      <w:bookmarkStart w:id="0" w:name="_Hlk211855018"/>
      <w:r w:rsidR="006D7FAA">
        <w:rPr>
          <w:rFonts w:ascii="Times New Roman" w:hAnsi="Times New Roman"/>
          <w:sz w:val="28"/>
          <w:szCs w:val="28"/>
          <w:highlight w:val="white"/>
        </w:rPr>
        <w:t>Південної міської прокуратури Одеської області В</w:t>
      </w:r>
      <w:r w:rsidR="005D6AD5">
        <w:rPr>
          <w:rFonts w:ascii="Times New Roman" w:hAnsi="Times New Roman"/>
          <w:sz w:val="28"/>
          <w:szCs w:val="28"/>
          <w:highlight w:val="white"/>
          <w:lang w:val="en-US"/>
        </w:rPr>
        <w:t>’</w:t>
      </w:r>
      <w:proofErr w:type="spellStart"/>
      <w:r w:rsidR="006D7FAA">
        <w:rPr>
          <w:rFonts w:ascii="Times New Roman" w:hAnsi="Times New Roman"/>
          <w:sz w:val="28"/>
          <w:szCs w:val="28"/>
          <w:highlight w:val="white"/>
        </w:rPr>
        <w:t>яткіної</w:t>
      </w:r>
      <w:proofErr w:type="spellEnd"/>
      <w:r w:rsidR="006D7FAA">
        <w:rPr>
          <w:rFonts w:ascii="Times New Roman" w:hAnsi="Times New Roman"/>
          <w:sz w:val="28"/>
          <w:szCs w:val="28"/>
          <w:highlight w:val="white"/>
        </w:rPr>
        <w:t xml:space="preserve"> Світлани Павлівни</w:t>
      </w:r>
      <w:r w:rsidR="00A00DD9">
        <w:rPr>
          <w:rFonts w:ascii="Times New Roman" w:hAnsi="Times New Roman"/>
          <w:sz w:val="28"/>
          <w:szCs w:val="28"/>
          <w:highlight w:val="white"/>
        </w:rPr>
        <w:t xml:space="preserve">, </w:t>
      </w:r>
      <w:r w:rsidR="00A00DD9">
        <w:rPr>
          <w:rFonts w:ascii="Times New Roman" w:hAnsi="Times New Roman"/>
          <w:sz w:val="28"/>
          <w:szCs w:val="28"/>
        </w:rPr>
        <w:t xml:space="preserve">яка наразі обіймає посаду прокурора </w:t>
      </w:r>
      <w:proofErr w:type="spellStart"/>
      <w:r w:rsidR="00A00DD9">
        <w:rPr>
          <w:rFonts w:ascii="Times New Roman" w:hAnsi="Times New Roman"/>
          <w:sz w:val="28"/>
          <w:szCs w:val="28"/>
        </w:rPr>
        <w:t>Доброславської</w:t>
      </w:r>
      <w:proofErr w:type="spellEnd"/>
      <w:r w:rsidR="00A00DD9">
        <w:rPr>
          <w:rFonts w:ascii="Times New Roman" w:hAnsi="Times New Roman"/>
          <w:sz w:val="28"/>
          <w:szCs w:val="28"/>
        </w:rPr>
        <w:t xml:space="preserve"> окружної прокуратури </w:t>
      </w:r>
      <w:bookmarkEnd w:id="0"/>
      <w:r w:rsidR="00A00DD9">
        <w:rPr>
          <w:rFonts w:ascii="Times New Roman" w:hAnsi="Times New Roman"/>
          <w:sz w:val="28"/>
          <w:szCs w:val="28"/>
        </w:rPr>
        <w:t xml:space="preserve">Одеської області </w:t>
      </w:r>
      <w:r>
        <w:rPr>
          <w:rFonts w:ascii="Times New Roman" w:hAnsi="Times New Roman"/>
          <w:sz w:val="28"/>
          <w:szCs w:val="28"/>
        </w:rPr>
        <w:t xml:space="preserve">(далі – прокурор </w:t>
      </w:r>
      <w:r w:rsidR="005D6AD5">
        <w:rPr>
          <w:rFonts w:ascii="Times New Roman" w:hAnsi="Times New Roman"/>
          <w:sz w:val="28"/>
          <w:szCs w:val="28"/>
          <w:highlight w:val="white"/>
        </w:rPr>
        <w:t>В</w:t>
      </w:r>
      <w:r w:rsidR="005D6AD5">
        <w:rPr>
          <w:rFonts w:ascii="Times New Roman" w:hAnsi="Times New Roman"/>
          <w:sz w:val="28"/>
          <w:szCs w:val="28"/>
          <w:highlight w:val="white"/>
          <w:lang w:val="en-US"/>
        </w:rPr>
        <w:t>’</w:t>
      </w:r>
      <w:proofErr w:type="spellStart"/>
      <w:r w:rsidR="005D6AD5">
        <w:rPr>
          <w:rFonts w:ascii="Times New Roman" w:hAnsi="Times New Roman"/>
          <w:sz w:val="28"/>
          <w:szCs w:val="28"/>
          <w:highlight w:val="white"/>
        </w:rPr>
        <w:t>яткін</w:t>
      </w:r>
      <w:r w:rsidR="005D6AD5">
        <w:rPr>
          <w:rFonts w:ascii="Times New Roman" w:hAnsi="Times New Roman"/>
          <w:sz w:val="28"/>
          <w:szCs w:val="28"/>
        </w:rPr>
        <w:t>а</w:t>
      </w:r>
      <w:proofErr w:type="spellEnd"/>
      <w:r w:rsidR="005D6AD5">
        <w:rPr>
          <w:rFonts w:ascii="Times New Roman" w:hAnsi="Times New Roman"/>
          <w:sz w:val="28"/>
          <w:szCs w:val="28"/>
        </w:rPr>
        <w:t xml:space="preserve"> С</w:t>
      </w:r>
      <w:r>
        <w:rPr>
          <w:rFonts w:ascii="Times New Roman" w:hAnsi="Times New Roman"/>
          <w:sz w:val="28"/>
          <w:szCs w:val="28"/>
        </w:rPr>
        <w:t>.</w:t>
      </w:r>
      <w:r w:rsidR="005D6AD5">
        <w:rPr>
          <w:rFonts w:ascii="Times New Roman" w:hAnsi="Times New Roman"/>
          <w:sz w:val="28"/>
          <w:szCs w:val="28"/>
        </w:rPr>
        <w:t>П.</w:t>
      </w:r>
      <w:r>
        <w:rPr>
          <w:rFonts w:ascii="Times New Roman" w:hAnsi="Times New Roman"/>
          <w:sz w:val="28"/>
          <w:szCs w:val="28"/>
        </w:rPr>
        <w:t>),</w:t>
      </w:r>
    </w:p>
    <w:p w14:paraId="5F74C8D8" w14:textId="77777777" w:rsidR="00DF5778" w:rsidRDefault="00DF5778">
      <w:pPr>
        <w:tabs>
          <w:tab w:val="left" w:pos="567"/>
        </w:tabs>
        <w:spacing w:after="0" w:line="240" w:lineRule="auto"/>
        <w:ind w:firstLine="567"/>
        <w:contextualSpacing/>
        <w:jc w:val="center"/>
        <w:rPr>
          <w:rFonts w:ascii="Times New Roman" w:hAnsi="Times New Roman"/>
          <w:b/>
          <w:sz w:val="20"/>
          <w:szCs w:val="20"/>
          <w:lang w:eastAsia="uk-UA"/>
        </w:rPr>
      </w:pPr>
    </w:p>
    <w:p w14:paraId="37864FF6" w14:textId="77777777" w:rsidR="007F7757" w:rsidRDefault="007F7757">
      <w:pPr>
        <w:tabs>
          <w:tab w:val="left" w:pos="567"/>
        </w:tabs>
        <w:spacing w:after="0" w:line="240" w:lineRule="auto"/>
        <w:ind w:firstLine="567"/>
        <w:contextualSpacing/>
        <w:jc w:val="center"/>
        <w:rPr>
          <w:rFonts w:ascii="Times New Roman" w:hAnsi="Times New Roman"/>
          <w:b/>
          <w:sz w:val="28"/>
          <w:szCs w:val="28"/>
          <w:lang w:eastAsia="uk-UA"/>
        </w:rPr>
      </w:pPr>
    </w:p>
    <w:p w14:paraId="1E49EED9" w14:textId="564BDDBC" w:rsidR="00DF5778" w:rsidRDefault="00000000">
      <w:pPr>
        <w:tabs>
          <w:tab w:val="left" w:pos="567"/>
        </w:tabs>
        <w:spacing w:after="0" w:line="240" w:lineRule="auto"/>
        <w:ind w:firstLine="567"/>
        <w:contextualSpacing/>
        <w:jc w:val="center"/>
        <w:rPr>
          <w:rFonts w:ascii="Times New Roman" w:hAnsi="Times New Roman"/>
          <w:b/>
          <w:sz w:val="28"/>
          <w:szCs w:val="28"/>
          <w:lang w:eastAsia="uk-UA"/>
        </w:rPr>
      </w:pPr>
      <w:r>
        <w:rPr>
          <w:rFonts w:ascii="Times New Roman" w:hAnsi="Times New Roman"/>
          <w:b/>
          <w:sz w:val="28"/>
          <w:szCs w:val="28"/>
          <w:lang w:eastAsia="uk-UA"/>
        </w:rPr>
        <w:t>ВСТАНОВИЛА:</w:t>
      </w:r>
    </w:p>
    <w:p w14:paraId="155CAF49" w14:textId="77777777" w:rsidR="00DF5778" w:rsidRDefault="00DF5778">
      <w:pPr>
        <w:pStyle w:val="a9"/>
        <w:tabs>
          <w:tab w:val="left" w:pos="567"/>
        </w:tabs>
        <w:ind w:firstLine="567"/>
        <w:jc w:val="both"/>
        <w:rPr>
          <w:rFonts w:ascii="Times New Roman" w:hAnsi="Times New Roman"/>
          <w:sz w:val="28"/>
          <w:szCs w:val="28"/>
        </w:rPr>
      </w:pPr>
    </w:p>
    <w:p w14:paraId="1FBD3CB1" w14:textId="0A832CE9" w:rsidR="00DF5778" w:rsidRDefault="00000000">
      <w:pPr>
        <w:pStyle w:val="a9"/>
        <w:tabs>
          <w:tab w:val="left" w:pos="567"/>
        </w:tabs>
        <w:ind w:firstLine="567"/>
        <w:jc w:val="both"/>
        <w:rPr>
          <w:rFonts w:ascii="Times New Roman" w:hAnsi="Times New Roman"/>
          <w:sz w:val="28"/>
          <w:szCs w:val="28"/>
        </w:rPr>
      </w:pPr>
      <w:r>
        <w:rPr>
          <w:rFonts w:ascii="Times New Roman" w:hAnsi="Times New Roman"/>
          <w:sz w:val="28"/>
          <w:szCs w:val="28"/>
        </w:rPr>
        <w:t xml:space="preserve">До Кваліфікаційно-дисциплінарної комісії прокурорів (далі – Комісія) надійшла скарга </w:t>
      </w:r>
      <w:r w:rsidR="008C2BE8">
        <w:rPr>
          <w:rFonts w:ascii="Times New Roman" w:hAnsi="Times New Roman"/>
          <w:sz w:val="28"/>
          <w:szCs w:val="28"/>
        </w:rPr>
        <w:t xml:space="preserve">ОСОБА_1 </w:t>
      </w:r>
      <w:r>
        <w:rPr>
          <w:rFonts w:ascii="Times New Roman" w:hAnsi="Times New Roman"/>
          <w:sz w:val="28"/>
          <w:szCs w:val="28"/>
        </w:rPr>
        <w:t>(далі – скаржник) про вчинення дисциплінарного проступку прокурором</w:t>
      </w:r>
      <w:r w:rsidR="00867BB1">
        <w:rPr>
          <w:rFonts w:ascii="Times New Roman" w:hAnsi="Times New Roman"/>
          <w:sz w:val="28"/>
          <w:szCs w:val="28"/>
        </w:rPr>
        <w:t xml:space="preserve"> </w:t>
      </w:r>
      <w:r w:rsidR="00867BB1">
        <w:rPr>
          <w:rFonts w:ascii="Times New Roman" w:hAnsi="Times New Roman"/>
          <w:sz w:val="28"/>
          <w:szCs w:val="28"/>
          <w:highlight w:val="white"/>
        </w:rPr>
        <w:t>В</w:t>
      </w:r>
      <w:r w:rsidR="00867BB1">
        <w:rPr>
          <w:rFonts w:ascii="Times New Roman" w:hAnsi="Times New Roman"/>
          <w:sz w:val="28"/>
          <w:szCs w:val="28"/>
          <w:highlight w:val="white"/>
          <w:lang w:val="en-US"/>
        </w:rPr>
        <w:t>’</w:t>
      </w:r>
      <w:proofErr w:type="spellStart"/>
      <w:r w:rsidR="00867BB1">
        <w:rPr>
          <w:rFonts w:ascii="Times New Roman" w:hAnsi="Times New Roman"/>
          <w:sz w:val="28"/>
          <w:szCs w:val="28"/>
          <w:highlight w:val="white"/>
        </w:rPr>
        <w:t>яткін</w:t>
      </w:r>
      <w:r w:rsidR="00867BB1">
        <w:rPr>
          <w:rFonts w:ascii="Times New Roman" w:hAnsi="Times New Roman"/>
          <w:sz w:val="28"/>
          <w:szCs w:val="28"/>
        </w:rPr>
        <w:t>ою</w:t>
      </w:r>
      <w:proofErr w:type="spellEnd"/>
      <w:r w:rsidR="00867BB1">
        <w:rPr>
          <w:rFonts w:ascii="Times New Roman" w:hAnsi="Times New Roman"/>
          <w:sz w:val="28"/>
          <w:szCs w:val="28"/>
        </w:rPr>
        <w:t xml:space="preserve"> С.П. </w:t>
      </w:r>
    </w:p>
    <w:p w14:paraId="39CE1C7B" w14:textId="3C308697" w:rsidR="00DF5778" w:rsidRDefault="00000000">
      <w:pPr>
        <w:pStyle w:val="a9"/>
        <w:tabs>
          <w:tab w:val="left" w:pos="567"/>
        </w:tabs>
        <w:ind w:firstLine="567"/>
        <w:jc w:val="both"/>
        <w:rPr>
          <w:rFonts w:ascii="Times New Roman" w:hAnsi="Times New Roman"/>
          <w:sz w:val="28"/>
          <w:szCs w:val="28"/>
        </w:rPr>
      </w:pPr>
      <w:r>
        <w:rPr>
          <w:rFonts w:ascii="Times New Roman" w:hAnsi="Times New Roman"/>
          <w:sz w:val="28"/>
          <w:szCs w:val="28"/>
        </w:rPr>
        <w:t xml:space="preserve">Скарга передана члену Комісії </w:t>
      </w:r>
      <w:proofErr w:type="spellStart"/>
      <w:r>
        <w:rPr>
          <w:rFonts w:ascii="Times New Roman" w:hAnsi="Times New Roman"/>
          <w:sz w:val="28"/>
          <w:szCs w:val="28"/>
        </w:rPr>
        <w:t>Мнишенко</w:t>
      </w:r>
      <w:proofErr w:type="spellEnd"/>
      <w:r>
        <w:rPr>
          <w:rFonts w:ascii="Times New Roman" w:hAnsi="Times New Roman"/>
          <w:sz w:val="28"/>
          <w:szCs w:val="28"/>
        </w:rPr>
        <w:t xml:space="preserve"> Є.С. (протокол автоматичного розподілу від 1</w:t>
      </w:r>
      <w:r w:rsidR="00867BB1">
        <w:rPr>
          <w:rFonts w:ascii="Times New Roman" w:hAnsi="Times New Roman"/>
          <w:sz w:val="28"/>
          <w:szCs w:val="28"/>
        </w:rPr>
        <w:t>3</w:t>
      </w:r>
      <w:r>
        <w:rPr>
          <w:rFonts w:ascii="Times New Roman" w:hAnsi="Times New Roman"/>
          <w:sz w:val="28"/>
          <w:szCs w:val="28"/>
        </w:rPr>
        <w:t xml:space="preserve"> </w:t>
      </w:r>
      <w:r w:rsidR="00867BB1">
        <w:rPr>
          <w:rFonts w:ascii="Times New Roman" w:hAnsi="Times New Roman"/>
          <w:sz w:val="28"/>
          <w:szCs w:val="28"/>
        </w:rPr>
        <w:t>жо</w:t>
      </w:r>
      <w:r>
        <w:rPr>
          <w:rFonts w:ascii="Times New Roman" w:hAnsi="Times New Roman"/>
          <w:sz w:val="28"/>
          <w:szCs w:val="28"/>
        </w:rPr>
        <w:t>в</w:t>
      </w:r>
      <w:r w:rsidR="00867BB1">
        <w:rPr>
          <w:rFonts w:ascii="Times New Roman" w:hAnsi="Times New Roman"/>
          <w:sz w:val="28"/>
          <w:szCs w:val="28"/>
        </w:rPr>
        <w:t>т</w:t>
      </w:r>
      <w:r>
        <w:rPr>
          <w:rFonts w:ascii="Times New Roman" w:hAnsi="Times New Roman"/>
          <w:sz w:val="28"/>
          <w:szCs w:val="28"/>
        </w:rPr>
        <w:t xml:space="preserve">ня 2025 року). </w:t>
      </w:r>
    </w:p>
    <w:p w14:paraId="33276DC8" w14:textId="77777777" w:rsidR="00DF5778" w:rsidRDefault="00000000">
      <w:pPr>
        <w:widowControl w:val="0"/>
        <w:tabs>
          <w:tab w:val="left" w:pos="567"/>
          <w:tab w:val="left" w:pos="851"/>
        </w:tabs>
        <w:spacing w:after="0" w:line="240" w:lineRule="auto"/>
        <w:contextualSpacing/>
        <w:jc w:val="both"/>
        <w:rPr>
          <w:rFonts w:ascii="Times New Roman" w:hAnsi="Times New Roman"/>
          <w:sz w:val="28"/>
          <w:szCs w:val="28"/>
        </w:rPr>
      </w:pPr>
      <w:r>
        <w:rPr>
          <w:rFonts w:ascii="Times New Roman" w:hAnsi="Times New Roman"/>
          <w:sz w:val="28"/>
          <w:szCs w:val="28"/>
        </w:rPr>
        <w:tab/>
        <w:t xml:space="preserve">Вирішуючи питання щодо можливості відкриття дисциплінарного провадження встановлено наступне. </w:t>
      </w:r>
    </w:p>
    <w:p w14:paraId="0AAB55FF" w14:textId="77777777" w:rsidR="00DF5778" w:rsidRDefault="00000000">
      <w:pPr>
        <w:widowControl w:val="0"/>
        <w:tabs>
          <w:tab w:val="left" w:pos="567"/>
          <w:tab w:val="left" w:pos="851"/>
        </w:tabs>
        <w:spacing w:line="240" w:lineRule="auto"/>
        <w:contextualSpacing/>
        <w:jc w:val="both"/>
        <w:rPr>
          <w:rFonts w:ascii="Times New Roman" w:hAnsi="Times New Roman"/>
          <w:sz w:val="28"/>
          <w:szCs w:val="28"/>
        </w:rPr>
      </w:pPr>
      <w:r>
        <w:rPr>
          <w:rFonts w:ascii="Times New Roman" w:hAnsi="Times New Roman"/>
          <w:sz w:val="28"/>
          <w:szCs w:val="28"/>
        </w:rPr>
        <w:tab/>
      </w:r>
    </w:p>
    <w:p w14:paraId="090B2886" w14:textId="77777777" w:rsidR="00252161" w:rsidRDefault="00252161">
      <w:pPr>
        <w:widowControl w:val="0"/>
        <w:tabs>
          <w:tab w:val="left" w:pos="567"/>
          <w:tab w:val="left" w:pos="851"/>
        </w:tabs>
        <w:spacing w:line="240" w:lineRule="auto"/>
        <w:ind w:firstLine="567"/>
        <w:contextualSpacing/>
        <w:jc w:val="both"/>
        <w:rPr>
          <w:rFonts w:ascii="Times New Roman" w:hAnsi="Times New Roman"/>
          <w:b/>
          <w:sz w:val="28"/>
          <w:szCs w:val="28"/>
        </w:rPr>
      </w:pPr>
    </w:p>
    <w:p w14:paraId="6A0EBDEC" w14:textId="3E817FA8" w:rsidR="00DF5778" w:rsidRDefault="00000000">
      <w:pPr>
        <w:widowControl w:val="0"/>
        <w:tabs>
          <w:tab w:val="left" w:pos="567"/>
          <w:tab w:val="left" w:pos="851"/>
        </w:tabs>
        <w:spacing w:line="240" w:lineRule="auto"/>
        <w:ind w:firstLine="567"/>
        <w:contextualSpacing/>
        <w:jc w:val="both"/>
        <w:rPr>
          <w:rFonts w:ascii="Times New Roman" w:hAnsi="Times New Roman"/>
          <w:b/>
          <w:sz w:val="28"/>
          <w:szCs w:val="28"/>
        </w:rPr>
      </w:pPr>
      <w:r>
        <w:rPr>
          <w:rFonts w:ascii="Times New Roman" w:hAnsi="Times New Roman"/>
          <w:b/>
          <w:sz w:val="28"/>
          <w:szCs w:val="28"/>
        </w:rPr>
        <w:t>Зміст скарги</w:t>
      </w:r>
    </w:p>
    <w:p w14:paraId="51A52432" w14:textId="1B04E9CE" w:rsidR="00A05282" w:rsidRDefault="00000000">
      <w:pPr>
        <w:widowControl w:val="0"/>
        <w:tabs>
          <w:tab w:val="left" w:pos="567"/>
          <w:tab w:val="left" w:pos="851"/>
        </w:tabs>
        <w:spacing w:line="240" w:lineRule="auto"/>
        <w:ind w:firstLine="567"/>
        <w:contextualSpacing/>
        <w:jc w:val="both"/>
        <w:rPr>
          <w:rFonts w:ascii="Times New Roman" w:hAnsi="Times New Roman"/>
          <w:sz w:val="28"/>
          <w:szCs w:val="28"/>
        </w:rPr>
      </w:pPr>
      <w:r w:rsidRPr="007F7757">
        <w:rPr>
          <w:rFonts w:ascii="Times New Roman" w:hAnsi="Times New Roman"/>
          <w:sz w:val="28"/>
          <w:szCs w:val="28"/>
        </w:rPr>
        <w:t xml:space="preserve">Скаржник зазначив про те, що прокурор </w:t>
      </w:r>
      <w:r w:rsidR="00A05282" w:rsidRPr="007F7757">
        <w:rPr>
          <w:rFonts w:ascii="Times New Roman" w:hAnsi="Times New Roman"/>
          <w:sz w:val="28"/>
          <w:szCs w:val="28"/>
        </w:rPr>
        <w:t>В</w:t>
      </w:r>
      <w:r w:rsidR="00A05282" w:rsidRPr="007F7757">
        <w:rPr>
          <w:rFonts w:ascii="Times New Roman" w:hAnsi="Times New Roman"/>
          <w:sz w:val="28"/>
          <w:szCs w:val="28"/>
          <w:lang w:val="en-US"/>
        </w:rPr>
        <w:t>’</w:t>
      </w:r>
      <w:proofErr w:type="spellStart"/>
      <w:r w:rsidR="00A05282" w:rsidRPr="007F7757">
        <w:rPr>
          <w:rFonts w:ascii="Times New Roman" w:hAnsi="Times New Roman"/>
          <w:sz w:val="28"/>
          <w:szCs w:val="28"/>
        </w:rPr>
        <w:t>яткіна</w:t>
      </w:r>
      <w:proofErr w:type="spellEnd"/>
      <w:r w:rsidR="00A05282" w:rsidRPr="007F7757">
        <w:rPr>
          <w:rFonts w:ascii="Times New Roman" w:hAnsi="Times New Roman"/>
          <w:sz w:val="28"/>
          <w:szCs w:val="28"/>
        </w:rPr>
        <w:t xml:space="preserve"> С.П., яка здійснювала</w:t>
      </w:r>
      <w:r w:rsidR="00A05282" w:rsidRPr="00A05282">
        <w:rPr>
          <w:rFonts w:ascii="Times New Roman" w:hAnsi="Times New Roman"/>
          <w:sz w:val="28"/>
          <w:szCs w:val="28"/>
        </w:rPr>
        <w:t xml:space="preserve"> процесуальне керівництво у кримінальному провадженні </w:t>
      </w:r>
      <w:r w:rsidR="008758C8" w:rsidRPr="008758C8">
        <w:rPr>
          <w:rFonts w:ascii="Times New Roman" w:hAnsi="Times New Roman"/>
          <w:sz w:val="28"/>
          <w:szCs w:val="28"/>
        </w:rPr>
        <w:t>(№ конфіденційна інформація)</w:t>
      </w:r>
      <w:r w:rsidR="008758C8">
        <w:rPr>
          <w:sz w:val="28"/>
          <w:szCs w:val="28"/>
        </w:rPr>
        <w:t xml:space="preserve"> </w:t>
      </w:r>
      <w:r w:rsidR="00A05282" w:rsidRPr="00A05282">
        <w:rPr>
          <w:rFonts w:ascii="Times New Roman" w:hAnsi="Times New Roman"/>
          <w:sz w:val="28"/>
          <w:szCs w:val="28"/>
        </w:rPr>
        <w:t>від 20.03.2017 року, умисно та з корисливих мотивів перешкоджає належному виконанню рішення Південного міського суду Одеської області</w:t>
      </w:r>
      <w:r w:rsidR="00252161">
        <w:rPr>
          <w:rFonts w:ascii="Times New Roman" w:hAnsi="Times New Roman"/>
          <w:sz w:val="28"/>
          <w:szCs w:val="28"/>
        </w:rPr>
        <w:t xml:space="preserve"> у справі </w:t>
      </w:r>
      <w:r w:rsidR="008758C8" w:rsidRPr="008758C8">
        <w:rPr>
          <w:rFonts w:ascii="Times New Roman" w:hAnsi="Times New Roman"/>
          <w:sz w:val="28"/>
          <w:szCs w:val="28"/>
        </w:rPr>
        <w:t>(№ конфіденційна інформація)</w:t>
      </w:r>
      <w:r w:rsidR="00A05282" w:rsidRPr="00A05282">
        <w:rPr>
          <w:rFonts w:ascii="Times New Roman" w:hAnsi="Times New Roman"/>
          <w:sz w:val="28"/>
          <w:szCs w:val="28"/>
        </w:rPr>
        <w:t xml:space="preserve"> від 14.03.2023</w:t>
      </w:r>
      <w:r w:rsidR="007F7757">
        <w:rPr>
          <w:rFonts w:ascii="Times New Roman" w:hAnsi="Times New Roman"/>
          <w:sz w:val="28"/>
          <w:szCs w:val="28"/>
        </w:rPr>
        <w:t> </w:t>
      </w:r>
      <w:r w:rsidR="00A05282" w:rsidRPr="00A05282">
        <w:rPr>
          <w:rFonts w:ascii="Times New Roman" w:hAnsi="Times New Roman"/>
          <w:sz w:val="28"/>
          <w:szCs w:val="28"/>
        </w:rPr>
        <w:t>року щодо вселення</w:t>
      </w:r>
      <w:r w:rsidR="00A05282">
        <w:rPr>
          <w:rFonts w:ascii="Times New Roman" w:hAnsi="Times New Roman"/>
          <w:sz w:val="28"/>
          <w:szCs w:val="28"/>
        </w:rPr>
        <w:t xml:space="preserve"> скаржника</w:t>
      </w:r>
      <w:r w:rsidR="00A05282" w:rsidRPr="00A05282">
        <w:rPr>
          <w:rFonts w:ascii="Times New Roman" w:hAnsi="Times New Roman"/>
          <w:sz w:val="28"/>
          <w:szCs w:val="28"/>
        </w:rPr>
        <w:t xml:space="preserve"> до квартири за </w:t>
      </w:r>
      <w:proofErr w:type="spellStart"/>
      <w:r w:rsidR="00A05282" w:rsidRPr="00A05282">
        <w:rPr>
          <w:rFonts w:ascii="Times New Roman" w:hAnsi="Times New Roman"/>
          <w:sz w:val="28"/>
          <w:szCs w:val="28"/>
        </w:rPr>
        <w:t>адресою</w:t>
      </w:r>
      <w:proofErr w:type="spellEnd"/>
      <w:r w:rsidR="00A05282" w:rsidRPr="00A05282">
        <w:rPr>
          <w:rFonts w:ascii="Times New Roman" w:hAnsi="Times New Roman"/>
          <w:sz w:val="28"/>
          <w:szCs w:val="28"/>
        </w:rPr>
        <w:t>:</w:t>
      </w:r>
      <w:r w:rsidR="008758C8">
        <w:rPr>
          <w:rFonts w:ascii="Times New Roman" w:hAnsi="Times New Roman"/>
          <w:sz w:val="28"/>
          <w:szCs w:val="28"/>
        </w:rPr>
        <w:t xml:space="preserve"> </w:t>
      </w:r>
      <w:r w:rsidR="008758C8" w:rsidRPr="008758C8">
        <w:rPr>
          <w:rFonts w:ascii="Times New Roman" w:hAnsi="Times New Roman"/>
          <w:sz w:val="28"/>
          <w:szCs w:val="28"/>
        </w:rPr>
        <w:t>(конфіденційна інформація)</w:t>
      </w:r>
      <w:r w:rsidR="007F7757">
        <w:rPr>
          <w:rFonts w:ascii="Times New Roman" w:hAnsi="Times New Roman"/>
          <w:sz w:val="28"/>
          <w:szCs w:val="28"/>
        </w:rPr>
        <w:t>.</w:t>
      </w:r>
      <w:r w:rsidR="00A05282" w:rsidRPr="00A05282">
        <w:rPr>
          <w:rFonts w:ascii="Times New Roman" w:hAnsi="Times New Roman"/>
          <w:sz w:val="28"/>
          <w:szCs w:val="28"/>
        </w:rPr>
        <w:t xml:space="preserve"> </w:t>
      </w:r>
    </w:p>
    <w:p w14:paraId="34DF66A7" w14:textId="57BB07FF" w:rsidR="00A05282" w:rsidRDefault="00252161">
      <w:pPr>
        <w:widowControl w:val="0"/>
        <w:tabs>
          <w:tab w:val="left" w:pos="567"/>
          <w:tab w:val="left" w:pos="851"/>
        </w:tabs>
        <w:spacing w:line="240" w:lineRule="auto"/>
        <w:ind w:firstLine="567"/>
        <w:contextualSpacing/>
        <w:jc w:val="both"/>
        <w:rPr>
          <w:rFonts w:ascii="Times New Roman" w:hAnsi="Times New Roman"/>
          <w:sz w:val="28"/>
          <w:szCs w:val="28"/>
        </w:rPr>
      </w:pPr>
      <w:r>
        <w:rPr>
          <w:rFonts w:ascii="Times New Roman" w:hAnsi="Times New Roman"/>
          <w:sz w:val="28"/>
          <w:szCs w:val="28"/>
        </w:rPr>
        <w:t>Д</w:t>
      </w:r>
      <w:r w:rsidR="00A05282" w:rsidRPr="00A05282">
        <w:rPr>
          <w:rFonts w:ascii="Times New Roman" w:hAnsi="Times New Roman"/>
          <w:sz w:val="28"/>
          <w:szCs w:val="28"/>
        </w:rPr>
        <w:t>ії прокурора В</w:t>
      </w:r>
      <w:r w:rsidR="00A05282" w:rsidRPr="00A05282">
        <w:rPr>
          <w:rFonts w:ascii="Times New Roman" w:hAnsi="Times New Roman"/>
          <w:sz w:val="28"/>
          <w:szCs w:val="28"/>
          <w:lang w:val="en-US"/>
        </w:rPr>
        <w:t>’</w:t>
      </w:r>
      <w:proofErr w:type="spellStart"/>
      <w:r w:rsidR="00A05282" w:rsidRPr="00A05282">
        <w:rPr>
          <w:rFonts w:ascii="Times New Roman" w:hAnsi="Times New Roman"/>
          <w:sz w:val="28"/>
          <w:szCs w:val="28"/>
        </w:rPr>
        <w:t>яткіної</w:t>
      </w:r>
      <w:proofErr w:type="spellEnd"/>
      <w:r w:rsidR="00A05282" w:rsidRPr="00A05282">
        <w:rPr>
          <w:rFonts w:ascii="Times New Roman" w:hAnsi="Times New Roman"/>
          <w:sz w:val="28"/>
          <w:szCs w:val="28"/>
        </w:rPr>
        <w:t xml:space="preserve"> С.П.</w:t>
      </w:r>
      <w:r w:rsidR="00A05282">
        <w:rPr>
          <w:rFonts w:ascii="Times New Roman" w:hAnsi="Times New Roman"/>
          <w:sz w:val="28"/>
          <w:szCs w:val="28"/>
        </w:rPr>
        <w:t xml:space="preserve"> </w:t>
      </w:r>
      <w:r w:rsidR="00A05282" w:rsidRPr="00A05282">
        <w:rPr>
          <w:rFonts w:ascii="Times New Roman" w:hAnsi="Times New Roman"/>
          <w:sz w:val="28"/>
          <w:szCs w:val="28"/>
        </w:rPr>
        <w:t xml:space="preserve">скаржник розцінює як такі, що призвели до уникнення відповідальності осіб, причетних до протиправної приватизації та подальшого відчуження спірного житла на користь близьких родичів прокурора. </w:t>
      </w:r>
    </w:p>
    <w:p w14:paraId="5432C9D6" w14:textId="4ED5FDB6" w:rsidR="00A05282" w:rsidRPr="00A05282" w:rsidRDefault="00A05282">
      <w:pPr>
        <w:widowControl w:val="0"/>
        <w:tabs>
          <w:tab w:val="left" w:pos="567"/>
          <w:tab w:val="left" w:pos="851"/>
        </w:tabs>
        <w:spacing w:line="240" w:lineRule="auto"/>
        <w:ind w:firstLine="567"/>
        <w:contextualSpacing/>
        <w:jc w:val="both"/>
        <w:rPr>
          <w:rFonts w:ascii="Times New Roman" w:hAnsi="Times New Roman"/>
          <w:sz w:val="28"/>
          <w:szCs w:val="28"/>
        </w:rPr>
      </w:pPr>
      <w:r>
        <w:rPr>
          <w:rFonts w:ascii="Times New Roman" w:hAnsi="Times New Roman"/>
          <w:sz w:val="28"/>
          <w:szCs w:val="28"/>
        </w:rPr>
        <w:t xml:space="preserve">На думку скаржника </w:t>
      </w:r>
      <w:r w:rsidRPr="00A05282">
        <w:rPr>
          <w:rFonts w:ascii="Times New Roman" w:hAnsi="Times New Roman"/>
          <w:sz w:val="28"/>
          <w:szCs w:val="28"/>
        </w:rPr>
        <w:t>прокурор</w:t>
      </w:r>
      <w:r>
        <w:rPr>
          <w:rFonts w:ascii="Times New Roman" w:hAnsi="Times New Roman"/>
          <w:sz w:val="28"/>
          <w:szCs w:val="28"/>
        </w:rPr>
        <w:t>,</w:t>
      </w:r>
      <w:r w:rsidRPr="00A05282">
        <w:rPr>
          <w:rFonts w:ascii="Times New Roman" w:hAnsi="Times New Roman"/>
          <w:sz w:val="28"/>
          <w:szCs w:val="28"/>
        </w:rPr>
        <w:t xml:space="preserve"> зловживаючи службовими повноваженнями, продовжує незаконно впливати на виконавчий процес з метою позбавлення </w:t>
      </w:r>
      <w:r>
        <w:rPr>
          <w:rFonts w:ascii="Times New Roman" w:hAnsi="Times New Roman"/>
          <w:sz w:val="28"/>
          <w:szCs w:val="28"/>
        </w:rPr>
        <w:t>його</w:t>
      </w:r>
      <w:r w:rsidRPr="00A05282">
        <w:rPr>
          <w:rFonts w:ascii="Times New Roman" w:hAnsi="Times New Roman"/>
          <w:sz w:val="28"/>
          <w:szCs w:val="28"/>
        </w:rPr>
        <w:t xml:space="preserve"> прав</w:t>
      </w:r>
      <w:r>
        <w:rPr>
          <w:rFonts w:ascii="Times New Roman" w:hAnsi="Times New Roman"/>
          <w:sz w:val="28"/>
          <w:szCs w:val="28"/>
        </w:rPr>
        <w:t>ом</w:t>
      </w:r>
      <w:r w:rsidRPr="00A05282">
        <w:rPr>
          <w:rFonts w:ascii="Times New Roman" w:hAnsi="Times New Roman"/>
          <w:sz w:val="28"/>
          <w:szCs w:val="28"/>
        </w:rPr>
        <w:t xml:space="preserve"> користування </w:t>
      </w:r>
      <w:r w:rsidR="007F7757">
        <w:rPr>
          <w:rFonts w:ascii="Times New Roman" w:hAnsi="Times New Roman"/>
          <w:sz w:val="28"/>
          <w:szCs w:val="28"/>
        </w:rPr>
        <w:t>вище</w:t>
      </w:r>
      <w:r w:rsidRPr="00A05282">
        <w:rPr>
          <w:rFonts w:ascii="Times New Roman" w:hAnsi="Times New Roman"/>
          <w:sz w:val="28"/>
          <w:szCs w:val="28"/>
        </w:rPr>
        <w:t>зазначеним житловим приміщення</w:t>
      </w:r>
      <w:r w:rsidRPr="007F7757">
        <w:rPr>
          <w:rFonts w:ascii="Times New Roman" w:hAnsi="Times New Roman"/>
          <w:sz w:val="28"/>
          <w:szCs w:val="28"/>
        </w:rPr>
        <w:t>м.</w:t>
      </w:r>
    </w:p>
    <w:p w14:paraId="38BA68F1" w14:textId="77777777" w:rsidR="00A05282" w:rsidRDefault="00A05282">
      <w:pPr>
        <w:widowControl w:val="0"/>
        <w:tabs>
          <w:tab w:val="left" w:pos="567"/>
          <w:tab w:val="left" w:pos="851"/>
        </w:tabs>
        <w:spacing w:line="240" w:lineRule="auto"/>
        <w:ind w:firstLine="567"/>
        <w:contextualSpacing/>
        <w:jc w:val="both"/>
        <w:rPr>
          <w:rFonts w:ascii="Times New Roman" w:hAnsi="Times New Roman"/>
          <w:sz w:val="28"/>
          <w:szCs w:val="28"/>
          <w:highlight w:val="yellow"/>
        </w:rPr>
      </w:pPr>
    </w:p>
    <w:p w14:paraId="6FA0834B" w14:textId="77777777" w:rsidR="00A05282" w:rsidRDefault="00A05282" w:rsidP="00A05282">
      <w:pPr>
        <w:tabs>
          <w:tab w:val="left" w:pos="567"/>
        </w:tabs>
        <w:spacing w:after="0" w:line="240" w:lineRule="auto"/>
        <w:ind w:firstLine="567"/>
        <w:jc w:val="both"/>
        <w:rPr>
          <w:rFonts w:ascii="Times New Roman" w:hAnsi="Times New Roman"/>
          <w:sz w:val="28"/>
          <w:szCs w:val="28"/>
        </w:rPr>
      </w:pPr>
      <w:r>
        <w:rPr>
          <w:rFonts w:ascii="Times New Roman" w:hAnsi="Times New Roman"/>
          <w:sz w:val="28"/>
          <w:szCs w:val="28"/>
        </w:rPr>
        <w:t xml:space="preserve">Дисциплінарна скарга не відповідає рекомендованому зразку, зокрема, </w:t>
      </w:r>
      <w:r>
        <w:rPr>
          <w:rFonts w:ascii="Times New Roman" w:hAnsi="Times New Roman"/>
          <w:sz w:val="28"/>
          <w:szCs w:val="28"/>
        </w:rPr>
        <w:br/>
        <w:t>у ній не зазначено передбачених частиною першою статті 43 Закону України «Про прокуратуру» від 14 жовтня 2014 року № 1697-VII (далі – Закон, Закон № 1697-VII) підстав для притягнення прокурора до дисциплінарної відповідальності.</w:t>
      </w:r>
    </w:p>
    <w:p w14:paraId="0E9F4B66" w14:textId="77777777" w:rsidR="00DF5778" w:rsidRDefault="00DF5778">
      <w:pPr>
        <w:widowControl w:val="0"/>
        <w:tabs>
          <w:tab w:val="left" w:pos="567"/>
          <w:tab w:val="left" w:pos="851"/>
        </w:tabs>
        <w:spacing w:line="240" w:lineRule="auto"/>
        <w:ind w:firstLine="567"/>
        <w:contextualSpacing/>
        <w:jc w:val="both"/>
        <w:rPr>
          <w:rFonts w:ascii="Times New Roman" w:hAnsi="Times New Roman"/>
          <w:b/>
          <w:sz w:val="28"/>
          <w:szCs w:val="28"/>
        </w:rPr>
      </w:pPr>
    </w:p>
    <w:p w14:paraId="101C32C4" w14:textId="77777777" w:rsidR="00DF5778" w:rsidRDefault="00000000">
      <w:pPr>
        <w:widowControl w:val="0"/>
        <w:tabs>
          <w:tab w:val="left" w:pos="567"/>
          <w:tab w:val="left" w:pos="851"/>
        </w:tabs>
        <w:spacing w:line="240" w:lineRule="auto"/>
        <w:ind w:firstLine="567"/>
        <w:contextualSpacing/>
        <w:jc w:val="both"/>
        <w:rPr>
          <w:rFonts w:ascii="Times New Roman" w:hAnsi="Times New Roman"/>
          <w:b/>
          <w:sz w:val="28"/>
          <w:szCs w:val="28"/>
        </w:rPr>
      </w:pPr>
      <w:r>
        <w:rPr>
          <w:rFonts w:ascii="Times New Roman" w:hAnsi="Times New Roman"/>
          <w:b/>
          <w:sz w:val="28"/>
          <w:szCs w:val="28"/>
        </w:rPr>
        <w:t>Щодо встановлених фактичних даних</w:t>
      </w:r>
    </w:p>
    <w:p w14:paraId="1E1B02C6" w14:textId="77777777" w:rsidR="006C1573" w:rsidRDefault="006C1573">
      <w:pPr>
        <w:widowControl w:val="0"/>
        <w:tabs>
          <w:tab w:val="left" w:pos="851"/>
        </w:tabs>
        <w:spacing w:line="240" w:lineRule="auto"/>
        <w:ind w:firstLine="567"/>
        <w:contextualSpacing/>
        <w:jc w:val="both"/>
        <w:rPr>
          <w:rFonts w:ascii="Times New Roman" w:hAnsi="Times New Roman"/>
          <w:sz w:val="28"/>
          <w:szCs w:val="28"/>
        </w:rPr>
      </w:pPr>
    </w:p>
    <w:p w14:paraId="003C4D74" w14:textId="0D4623E6" w:rsidR="00DF5778" w:rsidRDefault="006C1573">
      <w:pPr>
        <w:widowControl w:val="0"/>
        <w:tabs>
          <w:tab w:val="left" w:pos="851"/>
        </w:tabs>
        <w:spacing w:line="240" w:lineRule="auto"/>
        <w:ind w:firstLine="567"/>
        <w:contextualSpacing/>
        <w:jc w:val="both"/>
        <w:rPr>
          <w:rFonts w:ascii="Times New Roman" w:hAnsi="Times New Roman"/>
          <w:sz w:val="28"/>
          <w:szCs w:val="28"/>
        </w:rPr>
      </w:pPr>
      <w:r>
        <w:rPr>
          <w:rFonts w:ascii="Times New Roman" w:hAnsi="Times New Roman"/>
          <w:sz w:val="28"/>
          <w:szCs w:val="28"/>
        </w:rPr>
        <w:t>До дисциплінарної скарги додатків не додано.</w:t>
      </w:r>
    </w:p>
    <w:p w14:paraId="5F5CC47B" w14:textId="77777777" w:rsidR="006C1573" w:rsidRDefault="006C1573">
      <w:pPr>
        <w:widowControl w:val="0"/>
        <w:tabs>
          <w:tab w:val="left" w:pos="851"/>
        </w:tabs>
        <w:spacing w:line="240" w:lineRule="auto"/>
        <w:ind w:firstLine="567"/>
        <w:contextualSpacing/>
        <w:jc w:val="both"/>
        <w:rPr>
          <w:rFonts w:ascii="Times New Roman" w:hAnsi="Times New Roman"/>
          <w:sz w:val="28"/>
          <w:szCs w:val="28"/>
        </w:rPr>
      </w:pPr>
    </w:p>
    <w:p w14:paraId="2473FD89" w14:textId="77777777" w:rsidR="00DF5778" w:rsidRDefault="00000000">
      <w:pPr>
        <w:widowControl w:val="0"/>
        <w:tabs>
          <w:tab w:val="left" w:pos="851"/>
        </w:tabs>
        <w:spacing w:line="240" w:lineRule="auto"/>
        <w:ind w:firstLine="567"/>
        <w:contextualSpacing/>
        <w:jc w:val="both"/>
        <w:rPr>
          <w:rFonts w:ascii="Times New Roman" w:hAnsi="Times New Roman"/>
          <w:b/>
          <w:sz w:val="28"/>
          <w:szCs w:val="28"/>
        </w:rPr>
      </w:pPr>
      <w:r>
        <w:rPr>
          <w:rFonts w:ascii="Times New Roman" w:hAnsi="Times New Roman"/>
          <w:b/>
          <w:sz w:val="28"/>
          <w:szCs w:val="28"/>
        </w:rPr>
        <w:t>Щодо джерел права, які підлягають застосуванню</w:t>
      </w:r>
    </w:p>
    <w:p w14:paraId="0D35E238" w14:textId="77777777" w:rsidR="001671B2" w:rsidRDefault="001671B2">
      <w:pPr>
        <w:widowControl w:val="0"/>
        <w:pBdr>
          <w:bottom w:val="single" w:sz="12" w:space="12" w:color="FFFFFF"/>
        </w:pBdr>
        <w:spacing w:after="0" w:line="240" w:lineRule="auto"/>
        <w:ind w:firstLine="567"/>
        <w:jc w:val="both"/>
        <w:rPr>
          <w:rFonts w:ascii="Times New Roman" w:hAnsi="Times New Roman"/>
          <w:sz w:val="28"/>
          <w:szCs w:val="28"/>
        </w:rPr>
      </w:pPr>
    </w:p>
    <w:p w14:paraId="10D23290" w14:textId="2131C3EB" w:rsidR="00DF5778" w:rsidRDefault="00000000">
      <w:pPr>
        <w:widowControl w:val="0"/>
        <w:pBdr>
          <w:bottom w:val="single" w:sz="12" w:space="12" w:color="FFFFFF"/>
        </w:pBdr>
        <w:spacing w:after="0" w:line="240" w:lineRule="auto"/>
        <w:ind w:firstLine="567"/>
        <w:jc w:val="both"/>
        <w:rPr>
          <w:rFonts w:ascii="Times New Roman" w:hAnsi="Times New Roman"/>
          <w:sz w:val="28"/>
          <w:szCs w:val="28"/>
        </w:rPr>
      </w:pPr>
      <w:r>
        <w:rPr>
          <w:rFonts w:ascii="Times New Roman" w:hAnsi="Times New Roman"/>
          <w:sz w:val="28"/>
          <w:szCs w:val="28"/>
        </w:rPr>
        <w:t>Відповідно до частини другої статті 19 Конституції України органи прокуратури України та їх посадові особи зобов’язані діяти в межах повноважень та у спосіб, що передбачені Конституцією та законами України.</w:t>
      </w:r>
    </w:p>
    <w:p w14:paraId="6AEA6C3E" w14:textId="77777777" w:rsidR="00DF5778" w:rsidRDefault="00000000">
      <w:pPr>
        <w:widowControl w:val="0"/>
        <w:pBdr>
          <w:bottom w:val="single" w:sz="12" w:space="12" w:color="FFFFFF"/>
        </w:pBdr>
        <w:spacing w:after="0" w:line="240" w:lineRule="auto"/>
        <w:ind w:firstLine="567"/>
        <w:jc w:val="both"/>
        <w:rPr>
          <w:rFonts w:ascii="Times New Roman" w:hAnsi="Times New Roman"/>
          <w:sz w:val="28"/>
          <w:szCs w:val="28"/>
          <w:shd w:val="clear" w:color="auto" w:fill="FFFFFF"/>
        </w:rPr>
      </w:pPr>
      <w:r>
        <w:rPr>
          <w:rFonts w:ascii="Times New Roman" w:hAnsi="Times New Roman"/>
          <w:sz w:val="28"/>
          <w:szCs w:val="28"/>
        </w:rPr>
        <w:t>Згідно із частиною 4 статті 19 Закону № 1697-</w:t>
      </w:r>
      <w:r>
        <w:rPr>
          <w:rFonts w:ascii="Times New Roman" w:hAnsi="Times New Roman"/>
          <w:sz w:val="28"/>
          <w:szCs w:val="28"/>
          <w:lang w:val="en-US"/>
        </w:rPr>
        <w:t>VII</w:t>
      </w:r>
      <w:r>
        <w:rPr>
          <w:rFonts w:ascii="Times New Roman" w:hAnsi="Times New Roman"/>
          <w:sz w:val="28"/>
          <w:szCs w:val="28"/>
        </w:rPr>
        <w:t xml:space="preserve"> </w:t>
      </w:r>
      <w:r>
        <w:rPr>
          <w:rFonts w:ascii="Times New Roman" w:hAnsi="Times New Roman"/>
          <w:sz w:val="28"/>
          <w:szCs w:val="28"/>
          <w:shd w:val="clear" w:color="auto" w:fill="FFFFFF"/>
        </w:rPr>
        <w:t>прокурор зобов’язаний діяти лише на підставі, в межах та у спосіб, що передбачені Конституцією та законами України.</w:t>
      </w:r>
    </w:p>
    <w:p w14:paraId="3E476DA0" w14:textId="77777777" w:rsidR="00DF5778" w:rsidRDefault="00000000">
      <w:pPr>
        <w:widowControl w:val="0"/>
        <w:pBdr>
          <w:bottom w:val="single" w:sz="12" w:space="12" w:color="FFFFFF"/>
        </w:pBdr>
        <w:spacing w:after="0" w:line="240" w:lineRule="auto"/>
        <w:ind w:firstLine="567"/>
        <w:jc w:val="both"/>
        <w:rPr>
          <w:rFonts w:ascii="Times New Roman" w:hAnsi="Times New Roman"/>
          <w:sz w:val="28"/>
          <w:szCs w:val="28"/>
        </w:rPr>
      </w:pPr>
      <w:r>
        <w:rPr>
          <w:rFonts w:ascii="Times New Roman" w:hAnsi="Times New Roman"/>
          <w:sz w:val="28"/>
          <w:szCs w:val="28"/>
        </w:rPr>
        <w:t xml:space="preserve">Відповідно до статті 21 Кодексу професійної етики та поведінки прокурорів, затвердженого всеукраїнською конференцією прокурорів 27 квітня 2017 року (зі змінами від 21 грудня 2018 року, 28 серпня 2021 року, 28 лютого 2023 року) прокурору слід уникати особистих </w:t>
      </w:r>
      <w:proofErr w:type="spellStart"/>
      <w:r>
        <w:rPr>
          <w:rFonts w:ascii="Times New Roman" w:hAnsi="Times New Roman"/>
          <w:sz w:val="28"/>
          <w:szCs w:val="28"/>
        </w:rPr>
        <w:t>зв’язків</w:t>
      </w:r>
      <w:proofErr w:type="spellEnd"/>
      <w:r>
        <w:rPr>
          <w:rFonts w:ascii="Times New Roman" w:hAnsi="Times New Roman"/>
          <w:sz w:val="28"/>
          <w:szCs w:val="28"/>
        </w:rPr>
        <w:t>, фінансових і ділових взаємовідносин, що можуть вплинути на неупередженість і об’єктивність виконання професійних обов’язків, дискредитувати його як представника прокуратури, не допускати дій, висловлювань і поведінки, які можуть зашкодити його репутації та авторитету прокуратури, викликати негативний суспільний резонанс.</w:t>
      </w:r>
    </w:p>
    <w:p w14:paraId="55456A91" w14:textId="77777777" w:rsidR="00DF5778" w:rsidRDefault="00000000">
      <w:pPr>
        <w:widowControl w:val="0"/>
        <w:pBdr>
          <w:bottom w:val="single" w:sz="12" w:space="12" w:color="FFFFFF"/>
        </w:pBdr>
        <w:spacing w:after="0" w:line="240" w:lineRule="auto"/>
        <w:ind w:firstLine="708"/>
        <w:jc w:val="both"/>
        <w:rPr>
          <w:rFonts w:ascii="Times New Roman" w:hAnsi="Times New Roman"/>
          <w:sz w:val="28"/>
          <w:szCs w:val="28"/>
          <w:lang w:eastAsia="uk-UA"/>
        </w:rPr>
      </w:pPr>
      <w:r>
        <w:rPr>
          <w:rFonts w:ascii="Times New Roman" w:hAnsi="Times New Roman"/>
          <w:sz w:val="28"/>
          <w:szCs w:val="28"/>
          <w:lang w:eastAsia="uk-UA"/>
        </w:rPr>
        <w:t xml:space="preserve">Згідно з Нормами професійної відповідальності та переліком необхідних прав та обов’язків прокурорів, прийнятими 23 квітня 1999 року Міжнародною Асоціацією прокурорів, прокурори зобов’язані завжди підтримувати честь та гідність професії, вести себе </w:t>
      </w:r>
      <w:proofErr w:type="spellStart"/>
      <w:r>
        <w:rPr>
          <w:rFonts w:ascii="Times New Roman" w:hAnsi="Times New Roman"/>
          <w:sz w:val="28"/>
          <w:szCs w:val="28"/>
          <w:lang w:eastAsia="uk-UA"/>
        </w:rPr>
        <w:t>професійно</w:t>
      </w:r>
      <w:proofErr w:type="spellEnd"/>
      <w:r>
        <w:rPr>
          <w:rFonts w:ascii="Times New Roman" w:hAnsi="Times New Roman"/>
          <w:sz w:val="28"/>
          <w:szCs w:val="28"/>
          <w:lang w:eastAsia="uk-UA"/>
        </w:rPr>
        <w:t>, відповідно до закону, правил та етики їх професії, в будь-який час дотримуватись найбільш високих норм чесності.</w:t>
      </w:r>
    </w:p>
    <w:p w14:paraId="6316158A" w14:textId="77777777" w:rsidR="00DF5778" w:rsidRDefault="00000000">
      <w:pPr>
        <w:widowControl w:val="0"/>
        <w:pBdr>
          <w:bottom w:val="single" w:sz="12" w:space="12" w:color="FFFFFF"/>
        </w:pBdr>
        <w:spacing w:after="0" w:line="240" w:lineRule="auto"/>
        <w:ind w:firstLine="708"/>
        <w:jc w:val="both"/>
        <w:rPr>
          <w:rFonts w:ascii="Times New Roman" w:hAnsi="Times New Roman"/>
          <w:sz w:val="28"/>
          <w:szCs w:val="28"/>
        </w:rPr>
      </w:pPr>
      <w:r>
        <w:rPr>
          <w:rFonts w:ascii="Times New Roman" w:hAnsi="Times New Roman"/>
          <w:sz w:val="28"/>
          <w:szCs w:val="28"/>
        </w:rPr>
        <w:t>Визначення дисциплінарного провадження наведено у частині першій статті 45 Закону № 1697</w:t>
      </w:r>
      <w:r>
        <w:rPr>
          <w:rFonts w:ascii="Times New Roman" w:hAnsi="Times New Roman"/>
          <w:sz w:val="28"/>
          <w:szCs w:val="28"/>
        </w:rPr>
        <w:noBreakHyphen/>
        <w:t xml:space="preserve">VII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14:paraId="6145394E" w14:textId="77777777" w:rsidR="00DF5778" w:rsidRDefault="00000000">
      <w:pPr>
        <w:widowControl w:val="0"/>
        <w:pBdr>
          <w:bottom w:val="single" w:sz="12" w:space="12" w:color="FFFFFF"/>
        </w:pBdr>
        <w:spacing w:after="0" w:line="240" w:lineRule="auto"/>
        <w:ind w:firstLine="708"/>
        <w:jc w:val="both"/>
        <w:rPr>
          <w:rFonts w:ascii="Times New Roman" w:hAnsi="Times New Roman"/>
          <w:sz w:val="28"/>
          <w:szCs w:val="28"/>
        </w:rPr>
      </w:pPr>
      <w:r>
        <w:rPr>
          <w:rStyle w:val="rvts9"/>
          <w:rFonts w:ascii="Times New Roman" w:hAnsi="Times New Roman"/>
          <w:bCs/>
          <w:sz w:val="28"/>
          <w:szCs w:val="28"/>
        </w:rPr>
        <w:t xml:space="preserve">Частиною першою статті 43 </w:t>
      </w:r>
      <w:r>
        <w:rPr>
          <w:rFonts w:ascii="Times New Roman" w:hAnsi="Times New Roman"/>
          <w:sz w:val="28"/>
          <w:szCs w:val="28"/>
        </w:rPr>
        <w:t>Закону № 1697</w:t>
      </w:r>
      <w:r>
        <w:rPr>
          <w:rFonts w:ascii="Times New Roman" w:hAnsi="Times New Roman"/>
          <w:sz w:val="28"/>
          <w:szCs w:val="28"/>
        </w:rPr>
        <w:noBreakHyphen/>
        <w:t xml:space="preserve">VII визначено, що </w:t>
      </w:r>
      <w:r>
        <w:rPr>
          <w:rStyle w:val="rvts9"/>
          <w:rFonts w:ascii="Times New Roman" w:hAnsi="Times New Roman"/>
          <w:bCs/>
          <w:sz w:val="28"/>
          <w:szCs w:val="28"/>
        </w:rPr>
        <w:t xml:space="preserve"> </w:t>
      </w:r>
      <w:r>
        <w:rPr>
          <w:rFonts w:ascii="Times New Roman" w:hAnsi="Times New Roman"/>
          <w:sz w:val="28"/>
          <w:szCs w:val="28"/>
        </w:rPr>
        <w:t xml:space="preserve">прокурора може бути притягнуто до дисциплінарної відповідальності у порядку дисциплінарного провадження з таких підстав: 1) невиконання чи неналежне виконання службових обов’язків; 2) необґрунтоване зволікання з розглядом звернення; 3) розголошення таємниці, що охороняється законом, яка стала відомою прокуророві під час виконання повноважень; 4) порушення встановленого законом порядку подання декларації особи, уповноваженої на </w:t>
      </w:r>
      <w:r>
        <w:rPr>
          <w:rFonts w:ascii="Times New Roman" w:hAnsi="Times New Roman"/>
          <w:sz w:val="28"/>
          <w:szCs w:val="28"/>
        </w:rPr>
        <w:lastRenderedPageBreak/>
        <w:t>виконання функцій держави або місцевого самоврядування; 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6) систематичне (два і більше разів протягом одного року) або одноразове грубе порушення правил прокурорської етики; 7) порушення правил внутрішнього службового розпорядку; 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 9) публічне висловлювання, яке є порушенням презумпції невинуватості.</w:t>
      </w:r>
    </w:p>
    <w:p w14:paraId="37B44DF0" w14:textId="77777777" w:rsidR="00DF5778" w:rsidRDefault="00000000">
      <w:pPr>
        <w:widowControl w:val="0"/>
        <w:pBdr>
          <w:bottom w:val="single" w:sz="12" w:space="12" w:color="FFFFFF"/>
        </w:pBdr>
        <w:spacing w:after="0" w:line="240" w:lineRule="auto"/>
        <w:ind w:firstLine="708"/>
        <w:jc w:val="both"/>
        <w:rPr>
          <w:rFonts w:ascii="Times New Roman" w:hAnsi="Times New Roman"/>
          <w:sz w:val="28"/>
          <w:szCs w:val="28"/>
        </w:rPr>
      </w:pPr>
      <w:r>
        <w:rPr>
          <w:rFonts w:ascii="Times New Roman" w:hAnsi="Times New Roman"/>
          <w:sz w:val="28"/>
          <w:szCs w:val="28"/>
        </w:rPr>
        <w:t>Юридична конструкція статті 46 Закону № 1697</w:t>
      </w:r>
      <w:r>
        <w:rPr>
          <w:rFonts w:ascii="Times New Roman" w:hAnsi="Times New Roman"/>
          <w:sz w:val="28"/>
          <w:szCs w:val="28"/>
        </w:rPr>
        <w:noBreakHyphen/>
        <w:t>VII, яка регламентує процедуру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14:paraId="1B1EB98B" w14:textId="77777777" w:rsidR="00DF5778" w:rsidRDefault="00000000">
      <w:pPr>
        <w:widowControl w:val="0"/>
        <w:pBdr>
          <w:bottom w:val="single" w:sz="12" w:space="12" w:color="FFFFFF"/>
        </w:pBdr>
        <w:spacing w:after="0" w:line="240" w:lineRule="auto"/>
        <w:ind w:firstLine="708"/>
        <w:jc w:val="both"/>
        <w:rPr>
          <w:rFonts w:ascii="Times New Roman" w:hAnsi="Times New Roman"/>
          <w:sz w:val="28"/>
          <w:szCs w:val="28"/>
        </w:rPr>
      </w:pPr>
      <w:r>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04C0DCAC" w14:textId="77777777" w:rsidR="00DF5778" w:rsidRDefault="00000000">
      <w:pPr>
        <w:widowControl w:val="0"/>
        <w:pBdr>
          <w:bottom w:val="single" w:sz="12" w:space="12" w:color="FFFFFF"/>
        </w:pBdr>
        <w:spacing w:after="0" w:line="240" w:lineRule="auto"/>
        <w:ind w:firstLine="708"/>
        <w:jc w:val="both"/>
        <w:rPr>
          <w:rFonts w:ascii="Times New Roman" w:hAnsi="Times New Roman"/>
          <w:sz w:val="28"/>
          <w:szCs w:val="28"/>
        </w:rPr>
      </w:pPr>
      <w:r>
        <w:rPr>
          <w:rFonts w:ascii="Times New Roman" w:hAnsi="Times New Roman"/>
          <w:sz w:val="28"/>
          <w:szCs w:val="28"/>
        </w:rPr>
        <w:t>2) дисциплінарна скарга є анонімною;</w:t>
      </w:r>
    </w:p>
    <w:p w14:paraId="75DE576C" w14:textId="77777777" w:rsidR="00DF5778" w:rsidRDefault="00000000">
      <w:pPr>
        <w:widowControl w:val="0"/>
        <w:pBdr>
          <w:bottom w:val="single" w:sz="12" w:space="12" w:color="FFFFFF"/>
        </w:pBdr>
        <w:spacing w:after="0" w:line="240" w:lineRule="auto"/>
        <w:ind w:firstLine="708"/>
        <w:jc w:val="both"/>
        <w:rPr>
          <w:rFonts w:ascii="Times New Roman" w:hAnsi="Times New Roman"/>
          <w:sz w:val="28"/>
          <w:szCs w:val="28"/>
        </w:rPr>
      </w:pPr>
      <w:r>
        <w:rPr>
          <w:rFonts w:ascii="Times New Roman" w:hAnsi="Times New Roman"/>
          <w:sz w:val="28"/>
          <w:szCs w:val="28"/>
        </w:rPr>
        <w:t>3) дисциплінарна скарга подана з підстав, не визначених </w:t>
      </w:r>
      <w:hyperlink r:id="rId8" w:anchor="n416" w:history="1">
        <w:r w:rsidR="00DF5778">
          <w:rPr>
            <w:rStyle w:val="a8"/>
            <w:rFonts w:ascii="Times New Roman" w:hAnsi="Times New Roman"/>
            <w:color w:val="auto"/>
            <w:sz w:val="28"/>
            <w:szCs w:val="28"/>
            <w:u w:val="none"/>
          </w:rPr>
          <w:t>статтею 43</w:t>
        </w:r>
      </w:hyperlink>
      <w:r>
        <w:rPr>
          <w:rFonts w:ascii="Times New Roman" w:hAnsi="Times New Roman"/>
          <w:sz w:val="28"/>
          <w:szCs w:val="28"/>
        </w:rPr>
        <w:t> цього Закону;</w:t>
      </w:r>
    </w:p>
    <w:p w14:paraId="6DCCB920" w14:textId="77777777" w:rsidR="00DF5778" w:rsidRDefault="00000000">
      <w:pPr>
        <w:widowControl w:val="0"/>
        <w:pBdr>
          <w:bottom w:val="single" w:sz="12" w:space="12" w:color="FFFFFF"/>
        </w:pBdr>
        <w:spacing w:after="0" w:line="240" w:lineRule="auto"/>
        <w:ind w:firstLine="708"/>
        <w:jc w:val="both"/>
        <w:rPr>
          <w:rFonts w:ascii="Times New Roman" w:hAnsi="Times New Roman"/>
          <w:sz w:val="28"/>
          <w:szCs w:val="28"/>
        </w:rPr>
      </w:pPr>
      <w:r>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9" w:anchor="n505" w:history="1">
        <w:r w:rsidR="00DF5778">
          <w:rPr>
            <w:rStyle w:val="a8"/>
            <w:rFonts w:ascii="Times New Roman" w:hAnsi="Times New Roman"/>
            <w:sz w:val="28"/>
            <w:szCs w:val="28"/>
          </w:rPr>
          <w:t> </w:t>
        </w:r>
        <w:r w:rsidR="00DF5778">
          <w:rPr>
            <w:rStyle w:val="a8"/>
            <w:rFonts w:ascii="Times New Roman" w:hAnsi="Times New Roman"/>
            <w:color w:val="auto"/>
            <w:sz w:val="28"/>
            <w:szCs w:val="28"/>
            <w:u w:val="none"/>
          </w:rPr>
          <w:t>статтею 51</w:t>
        </w:r>
      </w:hyperlink>
      <w:r>
        <w:rPr>
          <w:rFonts w:ascii="Times New Roman" w:hAnsi="Times New Roman"/>
          <w:sz w:val="28"/>
          <w:szCs w:val="28"/>
        </w:rPr>
        <w:t> цього Закону;</w:t>
      </w:r>
    </w:p>
    <w:p w14:paraId="61E6FA3B" w14:textId="77777777" w:rsidR="00DF5778" w:rsidRDefault="00000000">
      <w:pPr>
        <w:widowControl w:val="0"/>
        <w:pBdr>
          <w:bottom w:val="single" w:sz="12" w:space="12" w:color="FFFFFF"/>
        </w:pBdr>
        <w:spacing w:after="0" w:line="240" w:lineRule="auto"/>
        <w:ind w:firstLine="708"/>
        <w:jc w:val="both"/>
        <w:rPr>
          <w:rFonts w:ascii="Times New Roman" w:hAnsi="Times New Roman"/>
          <w:sz w:val="28"/>
          <w:szCs w:val="28"/>
        </w:rPr>
      </w:pPr>
      <w:r>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прийняв рішення, яке не скасовано в установленому законом порядку.</w:t>
      </w:r>
    </w:p>
    <w:p w14:paraId="751AA224" w14:textId="77777777" w:rsidR="00DF5778" w:rsidRDefault="00000000">
      <w:pPr>
        <w:widowControl w:val="0"/>
        <w:pBdr>
          <w:bottom w:val="single" w:sz="12" w:space="12" w:color="FFFFFF"/>
        </w:pBdr>
        <w:spacing w:after="0" w:line="240" w:lineRule="auto"/>
        <w:ind w:firstLine="708"/>
        <w:jc w:val="both"/>
        <w:rPr>
          <w:rFonts w:ascii="Times New Roman" w:hAnsi="Times New Roman"/>
          <w:sz w:val="28"/>
          <w:szCs w:val="28"/>
        </w:rPr>
      </w:pPr>
      <w:r>
        <w:rPr>
          <w:rFonts w:ascii="Times New Roman" w:hAnsi="Times New Roman"/>
          <w:sz w:val="28"/>
          <w:szCs w:val="28"/>
        </w:rPr>
        <w:t>Вимогою Закону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19CB30D2" w14:textId="77777777" w:rsidR="00DF5778" w:rsidRDefault="00000000">
      <w:pPr>
        <w:widowControl w:val="0"/>
        <w:pBdr>
          <w:bottom w:val="single" w:sz="12" w:space="12" w:color="FFFFFF"/>
        </w:pBdr>
        <w:spacing w:after="0" w:line="240" w:lineRule="auto"/>
        <w:ind w:firstLine="708"/>
        <w:jc w:val="both"/>
        <w:rPr>
          <w:rFonts w:ascii="Times New Roman" w:hAnsi="Times New Roman"/>
          <w:sz w:val="28"/>
          <w:szCs w:val="28"/>
        </w:rPr>
      </w:pPr>
      <w:r>
        <w:rPr>
          <w:rFonts w:ascii="Times New Roman" w:hAnsi="Times New Roman"/>
          <w:sz w:val="28"/>
          <w:szCs w:val="28"/>
        </w:rPr>
        <w:t>Дисциплінарному проступку, як і будь 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а також час і місце діяння. Суб’єктивну сторону дисциплінарного проступку характеризує вина.</w:t>
      </w:r>
    </w:p>
    <w:p w14:paraId="231CB7F1" w14:textId="77777777" w:rsidR="00DF5778" w:rsidRDefault="00000000">
      <w:pPr>
        <w:pStyle w:val="rvps2"/>
        <w:shd w:val="clear" w:color="auto" w:fill="FFFFFF"/>
        <w:spacing w:before="0" w:beforeAutospacing="0" w:after="0" w:afterAutospacing="0"/>
        <w:ind w:firstLine="567"/>
        <w:jc w:val="both"/>
        <w:rPr>
          <w:b/>
          <w:sz w:val="28"/>
          <w:szCs w:val="28"/>
          <w:lang w:val="uk-UA"/>
        </w:rPr>
      </w:pPr>
      <w:r>
        <w:rPr>
          <w:b/>
          <w:sz w:val="28"/>
          <w:szCs w:val="28"/>
          <w:lang w:val="uk-UA"/>
        </w:rPr>
        <w:t>Оцінка встановлених обставин та мотиви прийнятого рішення</w:t>
      </w:r>
    </w:p>
    <w:p w14:paraId="04EF9DF0" w14:textId="77777777" w:rsidR="00252161" w:rsidRDefault="00252161" w:rsidP="00C85FA1">
      <w:pPr>
        <w:spacing w:after="0" w:line="240" w:lineRule="auto"/>
        <w:ind w:firstLine="567"/>
        <w:jc w:val="both"/>
        <w:rPr>
          <w:rFonts w:ascii="Times New Roman" w:hAnsi="Times New Roman"/>
          <w:sz w:val="28"/>
          <w:szCs w:val="28"/>
        </w:rPr>
      </w:pPr>
    </w:p>
    <w:p w14:paraId="649A07FD" w14:textId="5729A968" w:rsidR="00BA75BC" w:rsidRDefault="00BA75BC" w:rsidP="00BA75BC">
      <w:pPr>
        <w:tabs>
          <w:tab w:val="left" w:pos="567"/>
        </w:tabs>
        <w:spacing w:after="0" w:line="240" w:lineRule="auto"/>
        <w:jc w:val="both"/>
        <w:rPr>
          <w:rFonts w:ascii="Times New Roman" w:hAnsi="Times New Roman"/>
          <w:sz w:val="28"/>
          <w:szCs w:val="28"/>
          <w:shd w:val="clear" w:color="auto" w:fill="FFFFFF"/>
        </w:rPr>
      </w:pPr>
      <w:r>
        <w:rPr>
          <w:rFonts w:ascii="Times New Roman" w:hAnsi="Times New Roman"/>
          <w:sz w:val="28"/>
          <w:szCs w:val="28"/>
          <w:shd w:val="clear" w:color="auto" w:fill="FFFFFF"/>
          <w:lang w:eastAsia="ru-RU"/>
        </w:rPr>
        <w:t xml:space="preserve">        Згідно із частиною першою статті 45 Закону №1697-</w:t>
      </w:r>
      <w:r>
        <w:rPr>
          <w:rFonts w:ascii="Times New Roman" w:hAnsi="Times New Roman"/>
          <w:sz w:val="28"/>
          <w:szCs w:val="28"/>
          <w:shd w:val="clear" w:color="auto" w:fill="FFFFFF"/>
          <w:lang w:val="en-US" w:eastAsia="ru-RU"/>
        </w:rPr>
        <w:t>VII</w:t>
      </w:r>
      <w:r>
        <w:rPr>
          <w:rFonts w:ascii="Times New Roman" w:hAnsi="Times New Roman"/>
          <w:sz w:val="28"/>
          <w:szCs w:val="28"/>
          <w:shd w:val="clear" w:color="auto" w:fill="FFFFFF"/>
          <w:lang w:eastAsia="ru-RU"/>
        </w:rPr>
        <w:t xml:space="preserve"> </w:t>
      </w:r>
      <w:r>
        <w:rPr>
          <w:rFonts w:ascii="Times New Roman" w:hAnsi="Times New Roman"/>
          <w:sz w:val="28"/>
          <w:szCs w:val="28"/>
          <w:shd w:val="clear" w:color="auto" w:fill="FFFFFF"/>
        </w:rPr>
        <w:t>дисциплінарне провадження – це процедура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w:t>
      </w:r>
    </w:p>
    <w:p w14:paraId="4EC131A3" w14:textId="77777777" w:rsidR="00BA75BC" w:rsidRDefault="00BA75BC" w:rsidP="00C85FA1">
      <w:pPr>
        <w:spacing w:after="0" w:line="240" w:lineRule="auto"/>
        <w:ind w:firstLine="567"/>
        <w:jc w:val="both"/>
        <w:rPr>
          <w:rFonts w:ascii="Times New Roman" w:hAnsi="Times New Roman"/>
          <w:sz w:val="28"/>
          <w:szCs w:val="28"/>
        </w:rPr>
      </w:pPr>
    </w:p>
    <w:p w14:paraId="546C0335" w14:textId="2A832840" w:rsidR="00BA75BC" w:rsidRDefault="00BA75BC" w:rsidP="00BA75BC">
      <w:pPr>
        <w:tabs>
          <w:tab w:val="left" w:pos="567"/>
        </w:tabs>
        <w:spacing w:after="0" w:line="240" w:lineRule="auto"/>
        <w:jc w:val="both"/>
        <w:rPr>
          <w:rFonts w:ascii="Times New Roman" w:hAnsi="Times New Roman"/>
          <w:sz w:val="28"/>
          <w:szCs w:val="28"/>
        </w:rPr>
      </w:pPr>
      <w:r>
        <w:rPr>
          <w:rFonts w:ascii="Times New Roman" w:hAnsi="Times New Roman"/>
          <w:sz w:val="28"/>
          <w:szCs w:val="28"/>
        </w:rPr>
        <w:t xml:space="preserve">        </w:t>
      </w:r>
      <w:r w:rsidR="00C85FA1" w:rsidRPr="00F02E6A">
        <w:rPr>
          <w:rFonts w:ascii="Times New Roman" w:hAnsi="Times New Roman"/>
          <w:sz w:val="28"/>
          <w:szCs w:val="28"/>
        </w:rPr>
        <w:t>Дисциплінарна скарга</w:t>
      </w:r>
      <w:r w:rsidR="00C85FA1">
        <w:rPr>
          <w:rFonts w:ascii="Times New Roman" w:hAnsi="Times New Roman"/>
          <w:sz w:val="28"/>
          <w:szCs w:val="28"/>
        </w:rPr>
        <w:t xml:space="preserve"> </w:t>
      </w:r>
      <w:r w:rsidR="00E92344">
        <w:rPr>
          <w:rFonts w:ascii="Times New Roman" w:hAnsi="Times New Roman"/>
          <w:sz w:val="28"/>
          <w:szCs w:val="28"/>
        </w:rPr>
        <w:t>ОСОБА_1</w:t>
      </w:r>
      <w:r w:rsidR="00E92344">
        <w:rPr>
          <w:rFonts w:ascii="Times New Roman" w:hAnsi="Times New Roman"/>
          <w:sz w:val="28"/>
          <w:szCs w:val="28"/>
        </w:rPr>
        <w:t xml:space="preserve"> </w:t>
      </w:r>
      <w:r w:rsidR="00C85FA1" w:rsidRPr="00F02E6A">
        <w:rPr>
          <w:rFonts w:ascii="Times New Roman" w:hAnsi="Times New Roman"/>
          <w:sz w:val="28"/>
          <w:szCs w:val="28"/>
        </w:rPr>
        <w:t xml:space="preserve">стосується </w:t>
      </w:r>
      <w:r>
        <w:rPr>
          <w:rFonts w:ascii="Times New Roman" w:hAnsi="Times New Roman"/>
          <w:sz w:val="28"/>
          <w:szCs w:val="28"/>
        </w:rPr>
        <w:t>можливого вчинення прокурором</w:t>
      </w:r>
      <w:r w:rsidRPr="00F02E6A">
        <w:rPr>
          <w:rFonts w:ascii="Times New Roman" w:hAnsi="Times New Roman"/>
          <w:sz w:val="28"/>
          <w:szCs w:val="28"/>
        </w:rPr>
        <w:t xml:space="preserve"> </w:t>
      </w:r>
      <w:r w:rsidR="00C85FA1">
        <w:rPr>
          <w:rFonts w:ascii="Times New Roman" w:hAnsi="Times New Roman"/>
          <w:sz w:val="28"/>
          <w:szCs w:val="28"/>
        </w:rPr>
        <w:t>В</w:t>
      </w:r>
      <w:r w:rsidR="00C85FA1">
        <w:rPr>
          <w:rFonts w:ascii="Times New Roman" w:hAnsi="Times New Roman"/>
          <w:sz w:val="28"/>
          <w:szCs w:val="28"/>
          <w:lang w:val="en-US"/>
        </w:rPr>
        <w:t>’</w:t>
      </w:r>
      <w:proofErr w:type="spellStart"/>
      <w:r w:rsidR="00C85FA1">
        <w:rPr>
          <w:rFonts w:ascii="Times New Roman" w:hAnsi="Times New Roman"/>
          <w:sz w:val="28"/>
          <w:szCs w:val="28"/>
        </w:rPr>
        <w:t>яткіно</w:t>
      </w:r>
      <w:r>
        <w:rPr>
          <w:rFonts w:ascii="Times New Roman" w:hAnsi="Times New Roman"/>
          <w:sz w:val="28"/>
          <w:szCs w:val="28"/>
        </w:rPr>
        <w:t>ю</w:t>
      </w:r>
      <w:proofErr w:type="spellEnd"/>
      <w:r w:rsidR="00C85FA1">
        <w:rPr>
          <w:rFonts w:ascii="Times New Roman" w:hAnsi="Times New Roman"/>
          <w:sz w:val="28"/>
          <w:szCs w:val="28"/>
        </w:rPr>
        <w:t xml:space="preserve"> С.П.</w:t>
      </w:r>
      <w:r>
        <w:rPr>
          <w:rFonts w:ascii="Times New Roman" w:hAnsi="Times New Roman"/>
          <w:sz w:val="28"/>
          <w:szCs w:val="28"/>
        </w:rPr>
        <w:t xml:space="preserve"> дій, що порочать звання прокурора, а також можуть викликати сумнів у його об’єктивності, неупередженості та незалежності, у чесності та непідкупності органів прокуратури.</w:t>
      </w:r>
    </w:p>
    <w:p w14:paraId="7D0807AD" w14:textId="77777777" w:rsidR="00C85FA1" w:rsidRPr="00F02E6A" w:rsidRDefault="00C85FA1" w:rsidP="00C85FA1">
      <w:pPr>
        <w:spacing w:after="0" w:line="240" w:lineRule="auto"/>
        <w:ind w:firstLine="567"/>
        <w:jc w:val="both"/>
        <w:rPr>
          <w:rFonts w:ascii="Times New Roman" w:hAnsi="Times New Roman"/>
          <w:bCs/>
          <w:sz w:val="28"/>
          <w:szCs w:val="28"/>
        </w:rPr>
      </w:pPr>
      <w:r w:rsidRPr="00F02E6A">
        <w:rPr>
          <w:rFonts w:ascii="Times New Roman" w:hAnsi="Times New Roman"/>
          <w:bCs/>
          <w:sz w:val="28"/>
          <w:szCs w:val="28"/>
        </w:rPr>
        <w:t>Вимогою щодо змісту дисциплінарної скарги є зазначення скаржником конкретних відомостей про наявність ознак дисциплінарного проступку прокурора.</w:t>
      </w:r>
    </w:p>
    <w:p w14:paraId="08F214A8" w14:textId="6E7BC8FC" w:rsidR="00DF5778" w:rsidRDefault="00000000">
      <w:pPr>
        <w:tabs>
          <w:tab w:val="left" w:pos="567"/>
        </w:tabs>
        <w:spacing w:after="0" w:line="240" w:lineRule="auto"/>
        <w:ind w:firstLine="567"/>
        <w:jc w:val="both"/>
        <w:rPr>
          <w:rFonts w:ascii="Times New Roman" w:hAnsi="Times New Roman"/>
          <w:sz w:val="28"/>
          <w:szCs w:val="28"/>
        </w:rPr>
      </w:pPr>
      <w:r>
        <w:rPr>
          <w:rFonts w:ascii="Times New Roman" w:hAnsi="Times New Roman"/>
          <w:sz w:val="28"/>
          <w:szCs w:val="28"/>
        </w:rPr>
        <w:t xml:space="preserve">Водночас скарга не містить конкретизованих даних, які б вказували на ознаки вчинення </w:t>
      </w:r>
      <w:r w:rsidR="006C1573">
        <w:rPr>
          <w:rFonts w:ascii="Times New Roman" w:hAnsi="Times New Roman"/>
          <w:sz w:val="28"/>
          <w:szCs w:val="28"/>
        </w:rPr>
        <w:t>В</w:t>
      </w:r>
      <w:r w:rsidR="006C1573">
        <w:rPr>
          <w:rFonts w:ascii="Times New Roman" w:hAnsi="Times New Roman"/>
          <w:sz w:val="28"/>
          <w:szCs w:val="28"/>
          <w:lang w:val="en-US"/>
        </w:rPr>
        <w:t>’</w:t>
      </w:r>
      <w:proofErr w:type="spellStart"/>
      <w:r w:rsidR="006C1573">
        <w:rPr>
          <w:rFonts w:ascii="Times New Roman" w:hAnsi="Times New Roman"/>
          <w:sz w:val="28"/>
          <w:szCs w:val="28"/>
        </w:rPr>
        <w:t>яткіною</w:t>
      </w:r>
      <w:proofErr w:type="spellEnd"/>
      <w:r w:rsidR="006C1573">
        <w:rPr>
          <w:rFonts w:ascii="Times New Roman" w:hAnsi="Times New Roman"/>
          <w:sz w:val="28"/>
          <w:szCs w:val="28"/>
        </w:rPr>
        <w:t xml:space="preserve"> С.П. </w:t>
      </w:r>
      <w:r>
        <w:rPr>
          <w:rFonts w:ascii="Times New Roman" w:hAnsi="Times New Roman"/>
          <w:sz w:val="28"/>
          <w:szCs w:val="28"/>
        </w:rPr>
        <w:t xml:space="preserve">вищезгаданих дій. </w:t>
      </w:r>
    </w:p>
    <w:p w14:paraId="4A0F32AB" w14:textId="009BBCCF" w:rsidR="00DF5778" w:rsidRDefault="00C85FA1">
      <w:pPr>
        <w:tabs>
          <w:tab w:val="left" w:pos="567"/>
        </w:tabs>
        <w:spacing w:after="0" w:line="240" w:lineRule="auto"/>
        <w:ind w:firstLine="567"/>
        <w:jc w:val="both"/>
        <w:rPr>
          <w:rFonts w:ascii="Times New Roman" w:hAnsi="Times New Roman"/>
          <w:sz w:val="28"/>
          <w:szCs w:val="28"/>
        </w:rPr>
      </w:pPr>
      <w:r>
        <w:rPr>
          <w:rFonts w:ascii="Times New Roman" w:hAnsi="Times New Roman"/>
          <w:sz w:val="28"/>
          <w:szCs w:val="28"/>
        </w:rPr>
        <w:t>Зі змісту дисциплінарної скарги можна лише констатувати існування цивільно-правового спору в межах цивільного судочинства, що не може саме по собі вказувати про наявність ознак будь-якого дисциплінарного проступку в діях цього прокурора.</w:t>
      </w:r>
    </w:p>
    <w:p w14:paraId="4417A875" w14:textId="4F113A84" w:rsidR="00DF5778" w:rsidRPr="00252161" w:rsidRDefault="00000000" w:rsidP="00252161">
      <w:pPr>
        <w:spacing w:after="0" w:line="240" w:lineRule="auto"/>
        <w:ind w:firstLine="567"/>
        <w:jc w:val="both"/>
        <w:rPr>
          <w:rFonts w:ascii="Times New Roman" w:hAnsi="Times New Roman"/>
          <w:bCs/>
          <w:sz w:val="28"/>
          <w:szCs w:val="28"/>
          <w:shd w:val="clear" w:color="auto" w:fill="FFFFFF"/>
        </w:rPr>
      </w:pPr>
      <w:r>
        <w:rPr>
          <w:rFonts w:ascii="Times New Roman" w:hAnsi="Times New Roman"/>
          <w:bCs/>
          <w:sz w:val="28"/>
          <w:szCs w:val="28"/>
          <w:shd w:val="clear" w:color="auto" w:fill="FFFFFF"/>
        </w:rPr>
        <w:t xml:space="preserve">Відповідно до сталої практики Комісії діями,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зокрема, є: вчинення дій, що містять ознаки корупційних або пов’язаних з корупцією правопорушень, інших кримінальних правопорушень; керування транспортними засобами у стані алкогольного чи наркотичного сп’яніння або відмова від проходження огляду з метою виявлення стану сп’яніння та ненадання документів, які підтверджують, що прокурор не перебував у такому стані; неподання або несвоєчасне подання прокурором без поважних причин анкети доброчесності прокурора; подання в анкеті доброчесності прокурора недостовірних (у тому числі неповних) тверджень; умисне приховування достовірної інформації про вчинення іншим прокурором дій, що порушують Присягу прокурора чи вимоги Кодексу професійної етики та поведінки прокурорів;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 порушення прокурором вимог, заборон та обмежень, встановлених Законами України «Про запобігання корупції», «Про прокуратуру», </w:t>
      </w:r>
      <w:proofErr w:type="spellStart"/>
      <w:r>
        <w:rPr>
          <w:rFonts w:ascii="Times New Roman" w:hAnsi="Times New Roman"/>
          <w:bCs/>
          <w:sz w:val="28"/>
          <w:szCs w:val="28"/>
          <w:shd w:val="clear" w:color="auto" w:fill="FFFFFF"/>
        </w:rPr>
        <w:t>колабораційна</w:t>
      </w:r>
      <w:proofErr w:type="spellEnd"/>
      <w:r>
        <w:rPr>
          <w:rFonts w:ascii="Times New Roman" w:hAnsi="Times New Roman"/>
          <w:bCs/>
          <w:sz w:val="28"/>
          <w:szCs w:val="28"/>
          <w:shd w:val="clear" w:color="auto" w:fill="FFFFFF"/>
        </w:rPr>
        <w:t xml:space="preserve"> діяльність тощо.</w:t>
      </w:r>
    </w:p>
    <w:p w14:paraId="5AA65E47" w14:textId="310EDFA4" w:rsidR="00DF5778" w:rsidRDefault="00000000">
      <w:pPr>
        <w:spacing w:after="0" w:line="240" w:lineRule="auto"/>
        <w:ind w:firstLine="567"/>
        <w:jc w:val="both"/>
        <w:rPr>
          <w:rFonts w:ascii="Times New Roman" w:hAnsi="Times New Roman"/>
          <w:sz w:val="28"/>
          <w:szCs w:val="28"/>
        </w:rPr>
      </w:pPr>
      <w:r>
        <w:rPr>
          <w:rFonts w:ascii="Times New Roman" w:hAnsi="Times New Roman"/>
          <w:sz w:val="28"/>
          <w:szCs w:val="28"/>
        </w:rPr>
        <w:t xml:space="preserve">Разом із цим, у дисциплінарній скарзі не наведено жодних конкретних доводів, які б вказали на можливе вчинення прокурором </w:t>
      </w:r>
      <w:r w:rsidR="00C85FA1">
        <w:rPr>
          <w:rFonts w:ascii="Times New Roman" w:hAnsi="Times New Roman"/>
          <w:sz w:val="28"/>
          <w:szCs w:val="28"/>
        </w:rPr>
        <w:t>В</w:t>
      </w:r>
      <w:r w:rsidR="00C85FA1">
        <w:rPr>
          <w:rFonts w:ascii="Times New Roman" w:hAnsi="Times New Roman"/>
          <w:sz w:val="28"/>
          <w:szCs w:val="28"/>
          <w:lang w:val="en-US"/>
        </w:rPr>
        <w:t>’</w:t>
      </w:r>
      <w:proofErr w:type="spellStart"/>
      <w:r w:rsidR="00C85FA1">
        <w:rPr>
          <w:rFonts w:ascii="Times New Roman" w:hAnsi="Times New Roman"/>
          <w:sz w:val="28"/>
          <w:szCs w:val="28"/>
        </w:rPr>
        <w:t>яткіною</w:t>
      </w:r>
      <w:proofErr w:type="spellEnd"/>
      <w:r w:rsidR="00C85FA1">
        <w:rPr>
          <w:rFonts w:ascii="Times New Roman" w:hAnsi="Times New Roman"/>
          <w:sz w:val="28"/>
          <w:szCs w:val="28"/>
        </w:rPr>
        <w:t xml:space="preserve"> С.П. </w:t>
      </w:r>
      <w:r>
        <w:rPr>
          <w:rFonts w:ascii="Times New Roman" w:hAnsi="Times New Roman"/>
          <w:sz w:val="28"/>
          <w:szCs w:val="28"/>
        </w:rPr>
        <w:t>вказаного дисциплінарного проступку, а до її матеріалів не долучено жодного рішення, яким би рішення, дії чи бездіяльність вказаного прокурора визнано такими, що не відповідають вимогам закону.</w:t>
      </w:r>
    </w:p>
    <w:p w14:paraId="14606B93" w14:textId="77777777" w:rsidR="00DF5778" w:rsidRDefault="00000000">
      <w:pPr>
        <w:spacing w:after="0" w:line="240" w:lineRule="auto"/>
        <w:ind w:firstLine="567"/>
        <w:contextualSpacing/>
        <w:jc w:val="both"/>
        <w:rPr>
          <w:rFonts w:ascii="Times New Roman" w:hAnsi="Times New Roman"/>
          <w:sz w:val="28"/>
          <w:szCs w:val="28"/>
        </w:rPr>
      </w:pPr>
      <w:r>
        <w:rPr>
          <w:rFonts w:ascii="Times New Roman" w:hAnsi="Times New Roman"/>
          <w:sz w:val="28"/>
          <w:szCs w:val="28"/>
        </w:rPr>
        <w:t>Член Комісії при вирішенні питання про відкриття дисциплінарного провадження не наділений повноваженнями щодо надання оцінки обставинам та фактам, зазначеним у скарзі, без отримання необхідних відомостей від скаржника, на підставі припущень чи недостовірної інформації та ухвалювати рішення на підставі неперевірених обставин.</w:t>
      </w:r>
    </w:p>
    <w:p w14:paraId="520B9EAC" w14:textId="1C922454" w:rsidR="00DF5778" w:rsidRDefault="00000000">
      <w:pPr>
        <w:spacing w:after="0" w:line="240" w:lineRule="auto"/>
        <w:ind w:firstLine="567"/>
        <w:contextualSpacing/>
        <w:jc w:val="both"/>
        <w:rPr>
          <w:rFonts w:ascii="Times New Roman" w:hAnsi="Times New Roman"/>
          <w:sz w:val="28"/>
          <w:szCs w:val="28"/>
        </w:rPr>
      </w:pPr>
      <w:r>
        <w:rPr>
          <w:rFonts w:ascii="Times New Roman" w:hAnsi="Times New Roman"/>
          <w:sz w:val="28"/>
          <w:szCs w:val="28"/>
        </w:rPr>
        <w:t xml:space="preserve">На підставі викладеного, як член Кваліфікаційно-дисциплінарної комісії прокурорів, дійшла висновку, що дисциплінарна скарга не містить конкретних </w:t>
      </w:r>
      <w:r>
        <w:rPr>
          <w:rFonts w:ascii="Times New Roman" w:hAnsi="Times New Roman"/>
          <w:sz w:val="28"/>
          <w:szCs w:val="28"/>
        </w:rPr>
        <w:lastRenderedPageBreak/>
        <w:t>відомостей</w:t>
      </w:r>
      <w:r>
        <w:rPr>
          <w:rFonts w:ascii="Times New Roman" w:hAnsi="Times New Roman"/>
          <w:sz w:val="28"/>
          <w:szCs w:val="28"/>
          <w:shd w:val="clear" w:color="auto" w:fill="FFFFFF"/>
        </w:rPr>
        <w:t xml:space="preserve">, які б свідчили про допущення прокурором </w:t>
      </w:r>
      <w:r w:rsidR="00721130">
        <w:rPr>
          <w:rFonts w:ascii="Times New Roman" w:hAnsi="Times New Roman"/>
          <w:sz w:val="28"/>
          <w:szCs w:val="28"/>
        </w:rPr>
        <w:t>В</w:t>
      </w:r>
      <w:r w:rsidR="00721130">
        <w:rPr>
          <w:rFonts w:ascii="Times New Roman" w:hAnsi="Times New Roman"/>
          <w:sz w:val="28"/>
          <w:szCs w:val="28"/>
          <w:lang w:val="en-US"/>
        </w:rPr>
        <w:t>’</w:t>
      </w:r>
      <w:proofErr w:type="spellStart"/>
      <w:r w:rsidR="00721130">
        <w:rPr>
          <w:rFonts w:ascii="Times New Roman" w:hAnsi="Times New Roman"/>
          <w:sz w:val="28"/>
          <w:szCs w:val="28"/>
        </w:rPr>
        <w:t>яткіною</w:t>
      </w:r>
      <w:proofErr w:type="spellEnd"/>
      <w:r w:rsidR="00721130">
        <w:rPr>
          <w:rFonts w:ascii="Times New Roman" w:hAnsi="Times New Roman"/>
          <w:sz w:val="28"/>
          <w:szCs w:val="28"/>
        </w:rPr>
        <w:t xml:space="preserve"> С.П. </w:t>
      </w:r>
      <w:r>
        <w:rPr>
          <w:rFonts w:ascii="Times New Roman" w:hAnsi="Times New Roman"/>
          <w:sz w:val="28"/>
          <w:szCs w:val="28"/>
        </w:rPr>
        <w:t xml:space="preserve">порушення вимог закону, що могло б вказувати на наявність в </w:t>
      </w:r>
      <w:r w:rsidR="00721130">
        <w:rPr>
          <w:rFonts w:ascii="Times New Roman" w:hAnsi="Times New Roman"/>
          <w:sz w:val="28"/>
          <w:szCs w:val="28"/>
        </w:rPr>
        <w:t>її</w:t>
      </w:r>
      <w:r>
        <w:rPr>
          <w:rFonts w:ascii="Times New Roman" w:hAnsi="Times New Roman"/>
          <w:sz w:val="28"/>
          <w:szCs w:val="28"/>
        </w:rPr>
        <w:t xml:space="preserve"> діях ознак дисциплінарного проступку. </w:t>
      </w:r>
    </w:p>
    <w:p w14:paraId="22D31623" w14:textId="65A2B8BA" w:rsidR="00DF5778" w:rsidRDefault="00000000">
      <w:pPr>
        <w:pStyle w:val="a9"/>
        <w:ind w:firstLine="567"/>
        <w:jc w:val="both"/>
        <w:rPr>
          <w:rFonts w:ascii="Times New Roman" w:hAnsi="Times New Roman"/>
          <w:sz w:val="28"/>
          <w:szCs w:val="28"/>
        </w:rPr>
      </w:pPr>
      <w:r>
        <w:rPr>
          <w:rFonts w:ascii="Times New Roman" w:hAnsi="Times New Roman"/>
          <w:sz w:val="28"/>
          <w:szCs w:val="28"/>
        </w:rPr>
        <w:t>Наразі мною, як членом Кваліфікаційно-дисциплінарної комісії прокурорів, не встановлено підстав для відкриття дисциплінарного провадження.</w:t>
      </w:r>
    </w:p>
    <w:p w14:paraId="1704F48A" w14:textId="72B9B1CC" w:rsidR="00DF5778" w:rsidRDefault="00A05282" w:rsidP="00721130">
      <w:pPr>
        <w:spacing w:after="120" w:line="240" w:lineRule="auto"/>
        <w:jc w:val="both"/>
        <w:rPr>
          <w:rFonts w:ascii="Times New Roman" w:hAnsi="Times New Roman"/>
          <w:sz w:val="28"/>
          <w:szCs w:val="28"/>
        </w:rPr>
      </w:pPr>
      <w:r>
        <w:rPr>
          <w:rFonts w:ascii="Times New Roman" w:hAnsi="Times New Roman"/>
          <w:sz w:val="28"/>
          <w:szCs w:val="28"/>
        </w:rPr>
        <w:t xml:space="preserve">       </w:t>
      </w:r>
      <w:r w:rsidR="00721130">
        <w:rPr>
          <w:rFonts w:ascii="Times New Roman" w:hAnsi="Times New Roman"/>
          <w:sz w:val="28"/>
          <w:szCs w:val="28"/>
        </w:rPr>
        <w:t xml:space="preserve"> </w:t>
      </w:r>
      <w:r>
        <w:rPr>
          <w:rFonts w:ascii="Times New Roman" w:hAnsi="Times New Roman"/>
          <w:sz w:val="28"/>
          <w:szCs w:val="28"/>
        </w:rPr>
        <w:t xml:space="preserve">Керуючись статтями 44 – 46 Закону України «Про прокуратуру», пунктами 28, 98 Положення про порядок роботи відповідного органу, що здійснює дисциплінарне провадження, </w:t>
      </w:r>
    </w:p>
    <w:p w14:paraId="342611F9" w14:textId="77777777" w:rsidR="00DF5778" w:rsidRDefault="00000000">
      <w:pPr>
        <w:spacing w:after="120" w:line="240" w:lineRule="auto"/>
        <w:jc w:val="center"/>
        <w:rPr>
          <w:rFonts w:ascii="Times New Roman" w:hAnsi="Times New Roman"/>
          <w:sz w:val="28"/>
          <w:szCs w:val="28"/>
        </w:rPr>
      </w:pPr>
      <w:r>
        <w:rPr>
          <w:rFonts w:ascii="Times New Roman" w:hAnsi="Times New Roman"/>
          <w:b/>
          <w:sz w:val="28"/>
          <w:szCs w:val="28"/>
        </w:rPr>
        <w:t>ВИРІШИЛА:</w:t>
      </w:r>
    </w:p>
    <w:p w14:paraId="338C4E02" w14:textId="55FFC153" w:rsidR="00DF5778" w:rsidRDefault="00000000">
      <w:pPr>
        <w:spacing w:after="0" w:line="240" w:lineRule="auto"/>
        <w:ind w:firstLine="567"/>
        <w:jc w:val="both"/>
        <w:rPr>
          <w:rFonts w:ascii="Times New Roman" w:hAnsi="Times New Roman"/>
          <w:sz w:val="28"/>
          <w:szCs w:val="28"/>
        </w:rPr>
      </w:pPr>
      <w:r>
        <w:rPr>
          <w:rFonts w:ascii="Times New Roman" w:hAnsi="Times New Roman"/>
          <w:sz w:val="28"/>
          <w:szCs w:val="28"/>
        </w:rPr>
        <w:t xml:space="preserve">Відмовити у відкритті дисциплінарного провадження стосовно </w:t>
      </w:r>
      <w:r>
        <w:rPr>
          <w:rFonts w:ascii="Times New Roman" w:hAnsi="Times New Roman"/>
          <w:sz w:val="28"/>
          <w:szCs w:val="28"/>
          <w:highlight w:val="white"/>
        </w:rPr>
        <w:t xml:space="preserve">прокурора </w:t>
      </w:r>
      <w:proofErr w:type="spellStart"/>
      <w:r w:rsidR="00A00DD9">
        <w:rPr>
          <w:rFonts w:ascii="Times New Roman" w:hAnsi="Times New Roman"/>
          <w:sz w:val="28"/>
          <w:szCs w:val="28"/>
        </w:rPr>
        <w:t>Доброславської</w:t>
      </w:r>
      <w:proofErr w:type="spellEnd"/>
      <w:r w:rsidR="00A00DD9">
        <w:rPr>
          <w:rFonts w:ascii="Times New Roman" w:hAnsi="Times New Roman"/>
          <w:sz w:val="28"/>
          <w:szCs w:val="28"/>
        </w:rPr>
        <w:t xml:space="preserve"> окружної прокуратури Одеської області</w:t>
      </w:r>
      <w:r w:rsidR="00A00DD9">
        <w:rPr>
          <w:rFonts w:ascii="Times New Roman" w:hAnsi="Times New Roman"/>
          <w:sz w:val="28"/>
          <w:szCs w:val="28"/>
          <w:highlight w:val="white"/>
        </w:rPr>
        <w:t xml:space="preserve"> </w:t>
      </w:r>
      <w:r w:rsidR="00721130">
        <w:rPr>
          <w:rFonts w:ascii="Times New Roman" w:hAnsi="Times New Roman"/>
          <w:sz w:val="28"/>
          <w:szCs w:val="28"/>
          <w:highlight w:val="white"/>
        </w:rPr>
        <w:t>В</w:t>
      </w:r>
      <w:r w:rsidR="00721130">
        <w:rPr>
          <w:rFonts w:ascii="Times New Roman" w:hAnsi="Times New Roman"/>
          <w:sz w:val="28"/>
          <w:szCs w:val="28"/>
          <w:highlight w:val="white"/>
          <w:lang w:val="en-US"/>
        </w:rPr>
        <w:t>’</w:t>
      </w:r>
      <w:proofErr w:type="spellStart"/>
      <w:r w:rsidR="00721130">
        <w:rPr>
          <w:rFonts w:ascii="Times New Roman" w:hAnsi="Times New Roman"/>
          <w:sz w:val="28"/>
          <w:szCs w:val="28"/>
          <w:highlight w:val="white"/>
        </w:rPr>
        <w:t>яткіної</w:t>
      </w:r>
      <w:proofErr w:type="spellEnd"/>
      <w:r w:rsidR="00721130">
        <w:rPr>
          <w:rFonts w:ascii="Times New Roman" w:hAnsi="Times New Roman"/>
          <w:sz w:val="28"/>
          <w:szCs w:val="28"/>
          <w:highlight w:val="white"/>
        </w:rPr>
        <w:t xml:space="preserve"> С. П</w:t>
      </w:r>
      <w:r w:rsidR="00721130">
        <w:rPr>
          <w:rFonts w:ascii="Times New Roman" w:hAnsi="Times New Roman"/>
          <w:sz w:val="28"/>
          <w:szCs w:val="28"/>
        </w:rPr>
        <w:t>.</w:t>
      </w:r>
    </w:p>
    <w:p w14:paraId="28996052" w14:textId="77777777" w:rsidR="00DF5778" w:rsidRDefault="00000000">
      <w:pPr>
        <w:spacing w:after="0" w:line="240" w:lineRule="auto"/>
        <w:ind w:firstLine="567"/>
        <w:jc w:val="both"/>
        <w:rPr>
          <w:rFonts w:ascii="Times New Roman" w:hAnsi="Times New Roman"/>
          <w:sz w:val="28"/>
          <w:szCs w:val="28"/>
        </w:rPr>
      </w:pPr>
      <w:r>
        <w:rPr>
          <w:rFonts w:ascii="Times New Roman" w:hAnsi="Times New Roman"/>
          <w:sz w:val="28"/>
          <w:szCs w:val="28"/>
        </w:rPr>
        <w:t>Копію рішення направити скаржнику та вищевказаному прокурору.</w:t>
      </w:r>
    </w:p>
    <w:p w14:paraId="1F10E91B" w14:textId="77777777" w:rsidR="00DF5778" w:rsidRDefault="00DF5778">
      <w:pPr>
        <w:spacing w:after="0" w:line="240" w:lineRule="auto"/>
        <w:rPr>
          <w:rFonts w:ascii="Times New Roman" w:hAnsi="Times New Roman"/>
          <w:sz w:val="28"/>
          <w:szCs w:val="28"/>
        </w:rPr>
      </w:pPr>
    </w:p>
    <w:p w14:paraId="66CB76F0" w14:textId="77777777" w:rsidR="00DF5778" w:rsidRDefault="00DF5778">
      <w:pPr>
        <w:spacing w:after="0" w:line="240" w:lineRule="auto"/>
        <w:rPr>
          <w:rFonts w:ascii="Times New Roman" w:hAnsi="Times New Roman"/>
          <w:sz w:val="28"/>
          <w:szCs w:val="28"/>
        </w:rPr>
      </w:pPr>
    </w:p>
    <w:p w14:paraId="269ED5FE" w14:textId="77777777" w:rsidR="00DF5778" w:rsidRDefault="00000000">
      <w:pPr>
        <w:spacing w:after="0" w:line="240" w:lineRule="auto"/>
        <w:rPr>
          <w:rFonts w:ascii="Times New Roman" w:hAnsi="Times New Roman"/>
          <w:b/>
          <w:sz w:val="28"/>
          <w:szCs w:val="28"/>
        </w:rPr>
      </w:pPr>
      <w:r>
        <w:rPr>
          <w:rFonts w:ascii="Times New Roman" w:hAnsi="Times New Roman"/>
          <w:b/>
          <w:sz w:val="28"/>
          <w:szCs w:val="28"/>
        </w:rPr>
        <w:t>Член Комісії</w:t>
      </w:r>
      <w:r>
        <w:rPr>
          <w:rFonts w:ascii="Times New Roman" w:hAnsi="Times New Roman"/>
          <w:b/>
          <w:sz w:val="28"/>
          <w:szCs w:val="28"/>
        </w:rPr>
        <w:tab/>
      </w:r>
      <w:r>
        <w:rPr>
          <w:rFonts w:ascii="Times New Roman" w:hAnsi="Times New Roman"/>
          <w:b/>
          <w:sz w:val="28"/>
          <w:szCs w:val="28"/>
        </w:rPr>
        <w:tab/>
        <w:t xml:space="preserve">         </w:t>
      </w:r>
      <w:r>
        <w:rPr>
          <w:rFonts w:ascii="Times New Roman" w:hAnsi="Times New Roman"/>
          <w:b/>
          <w:sz w:val="28"/>
          <w:szCs w:val="28"/>
        </w:rPr>
        <w:tab/>
        <w:t xml:space="preserve">          </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 xml:space="preserve">               Євгенія МНИШЕНКО</w:t>
      </w:r>
    </w:p>
    <w:sectPr w:rsidR="00DF5778">
      <w:headerReference w:type="default" r:id="rId10"/>
      <w:pgSz w:w="11906" w:h="16838"/>
      <w:pgMar w:top="850" w:right="850" w:bottom="85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0618F9" w14:textId="77777777" w:rsidR="00843B7D" w:rsidRDefault="00843B7D">
      <w:pPr>
        <w:spacing w:line="240" w:lineRule="auto"/>
      </w:pPr>
      <w:r>
        <w:separator/>
      </w:r>
    </w:p>
  </w:endnote>
  <w:endnote w:type="continuationSeparator" w:id="0">
    <w:p w14:paraId="29301FC4" w14:textId="77777777" w:rsidR="00843B7D" w:rsidRDefault="00843B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0E6521" w14:textId="77777777" w:rsidR="00843B7D" w:rsidRDefault="00843B7D">
      <w:pPr>
        <w:spacing w:after="0"/>
      </w:pPr>
      <w:r>
        <w:separator/>
      </w:r>
    </w:p>
  </w:footnote>
  <w:footnote w:type="continuationSeparator" w:id="0">
    <w:p w14:paraId="457E445E" w14:textId="77777777" w:rsidR="00843B7D" w:rsidRDefault="00843B7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321611"/>
      <w:docPartObj>
        <w:docPartGallery w:val="AutoText"/>
      </w:docPartObj>
    </w:sdtPr>
    <w:sdtContent>
      <w:p w14:paraId="615D7808" w14:textId="77777777" w:rsidR="00DF5778" w:rsidRDefault="00000000">
        <w:pPr>
          <w:pStyle w:val="a6"/>
          <w:jc w:val="center"/>
        </w:pPr>
        <w:r>
          <w:fldChar w:fldCharType="begin"/>
        </w:r>
        <w:r>
          <w:instrText>PAGE   \* MERGEFORMAT</w:instrText>
        </w:r>
        <w:r>
          <w:fldChar w:fldCharType="separate"/>
        </w:r>
        <w:r>
          <w:t>2</w:t>
        </w:r>
        <w:r>
          <w:fldChar w:fldCharType="end"/>
        </w:r>
      </w:p>
    </w:sdtContent>
  </w:sdt>
  <w:p w14:paraId="59D2A38C" w14:textId="77777777" w:rsidR="00DF5778" w:rsidRDefault="00DF5778">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67E"/>
    <w:rsid w:val="000100DA"/>
    <w:rsid w:val="00023B5D"/>
    <w:rsid w:val="00025D60"/>
    <w:rsid w:val="00026397"/>
    <w:rsid w:val="0003652B"/>
    <w:rsid w:val="0005367E"/>
    <w:rsid w:val="00065485"/>
    <w:rsid w:val="00067412"/>
    <w:rsid w:val="00067A7F"/>
    <w:rsid w:val="00076A18"/>
    <w:rsid w:val="00087A75"/>
    <w:rsid w:val="000A1DE8"/>
    <w:rsid w:val="000A580E"/>
    <w:rsid w:val="000B2163"/>
    <w:rsid w:val="000D2565"/>
    <w:rsid w:val="001067C7"/>
    <w:rsid w:val="00107266"/>
    <w:rsid w:val="00120EC5"/>
    <w:rsid w:val="0015147A"/>
    <w:rsid w:val="001671B2"/>
    <w:rsid w:val="00174C21"/>
    <w:rsid w:val="001A6FD6"/>
    <w:rsid w:val="001D542A"/>
    <w:rsid w:val="001E609C"/>
    <w:rsid w:val="001E6F1F"/>
    <w:rsid w:val="002151D3"/>
    <w:rsid w:val="00217048"/>
    <w:rsid w:val="00252161"/>
    <w:rsid w:val="002758FF"/>
    <w:rsid w:val="00275F53"/>
    <w:rsid w:val="00284B19"/>
    <w:rsid w:val="002A010F"/>
    <w:rsid w:val="002A2F72"/>
    <w:rsid w:val="0032710C"/>
    <w:rsid w:val="00336BB4"/>
    <w:rsid w:val="00342423"/>
    <w:rsid w:val="00351ABE"/>
    <w:rsid w:val="00353DC6"/>
    <w:rsid w:val="00391AEB"/>
    <w:rsid w:val="003B5206"/>
    <w:rsid w:val="003C7575"/>
    <w:rsid w:val="003F19E4"/>
    <w:rsid w:val="004079DE"/>
    <w:rsid w:val="00426CD3"/>
    <w:rsid w:val="004271C5"/>
    <w:rsid w:val="00445CCB"/>
    <w:rsid w:val="00453412"/>
    <w:rsid w:val="004743F3"/>
    <w:rsid w:val="00477934"/>
    <w:rsid w:val="004B1F9B"/>
    <w:rsid w:val="004C7CE6"/>
    <w:rsid w:val="004D21F3"/>
    <w:rsid w:val="00506305"/>
    <w:rsid w:val="005151EB"/>
    <w:rsid w:val="00574F91"/>
    <w:rsid w:val="0059346E"/>
    <w:rsid w:val="00594D66"/>
    <w:rsid w:val="00596909"/>
    <w:rsid w:val="005C65C0"/>
    <w:rsid w:val="005D6AD5"/>
    <w:rsid w:val="005D7867"/>
    <w:rsid w:val="00605A95"/>
    <w:rsid w:val="006204EF"/>
    <w:rsid w:val="006A0C9B"/>
    <w:rsid w:val="006A67F8"/>
    <w:rsid w:val="006C1573"/>
    <w:rsid w:val="006D7FAA"/>
    <w:rsid w:val="006E545E"/>
    <w:rsid w:val="00703A6B"/>
    <w:rsid w:val="00721130"/>
    <w:rsid w:val="00747183"/>
    <w:rsid w:val="00795CF3"/>
    <w:rsid w:val="00797995"/>
    <w:rsid w:val="007C48DB"/>
    <w:rsid w:val="007F7757"/>
    <w:rsid w:val="00834D11"/>
    <w:rsid w:val="00837A58"/>
    <w:rsid w:val="00843B7D"/>
    <w:rsid w:val="00860E46"/>
    <w:rsid w:val="00867BB1"/>
    <w:rsid w:val="008706D1"/>
    <w:rsid w:val="008758C8"/>
    <w:rsid w:val="008928EE"/>
    <w:rsid w:val="008C2BE8"/>
    <w:rsid w:val="008D0D4B"/>
    <w:rsid w:val="008E4740"/>
    <w:rsid w:val="008F196C"/>
    <w:rsid w:val="009011A8"/>
    <w:rsid w:val="0094136D"/>
    <w:rsid w:val="00957080"/>
    <w:rsid w:val="00967D53"/>
    <w:rsid w:val="009C7388"/>
    <w:rsid w:val="009C76D4"/>
    <w:rsid w:val="009F031B"/>
    <w:rsid w:val="009F588E"/>
    <w:rsid w:val="00A00DD9"/>
    <w:rsid w:val="00A04583"/>
    <w:rsid w:val="00A05282"/>
    <w:rsid w:val="00A10887"/>
    <w:rsid w:val="00A23D36"/>
    <w:rsid w:val="00A477CF"/>
    <w:rsid w:val="00A50FB8"/>
    <w:rsid w:val="00A5719D"/>
    <w:rsid w:val="00A57A11"/>
    <w:rsid w:val="00A66332"/>
    <w:rsid w:val="00A85F2D"/>
    <w:rsid w:val="00A93431"/>
    <w:rsid w:val="00AB0E93"/>
    <w:rsid w:val="00AB25C8"/>
    <w:rsid w:val="00AC3E3D"/>
    <w:rsid w:val="00AC3F54"/>
    <w:rsid w:val="00AD0298"/>
    <w:rsid w:val="00AF2670"/>
    <w:rsid w:val="00AF39DA"/>
    <w:rsid w:val="00B569A6"/>
    <w:rsid w:val="00B709C1"/>
    <w:rsid w:val="00B7363C"/>
    <w:rsid w:val="00B944C5"/>
    <w:rsid w:val="00BA75BC"/>
    <w:rsid w:val="00BF67D3"/>
    <w:rsid w:val="00BF6EE9"/>
    <w:rsid w:val="00C11AF4"/>
    <w:rsid w:val="00C12258"/>
    <w:rsid w:val="00C12DC4"/>
    <w:rsid w:val="00C246B8"/>
    <w:rsid w:val="00C467A1"/>
    <w:rsid w:val="00C85FA1"/>
    <w:rsid w:val="00C95BCF"/>
    <w:rsid w:val="00CA126E"/>
    <w:rsid w:val="00CB08CF"/>
    <w:rsid w:val="00CB68AB"/>
    <w:rsid w:val="00CD10F0"/>
    <w:rsid w:val="00CD43AB"/>
    <w:rsid w:val="00CE2DC0"/>
    <w:rsid w:val="00CE5590"/>
    <w:rsid w:val="00CE6D33"/>
    <w:rsid w:val="00CE7453"/>
    <w:rsid w:val="00D04198"/>
    <w:rsid w:val="00D05C15"/>
    <w:rsid w:val="00D24B12"/>
    <w:rsid w:val="00D2528F"/>
    <w:rsid w:val="00D61736"/>
    <w:rsid w:val="00D6751A"/>
    <w:rsid w:val="00D84DF1"/>
    <w:rsid w:val="00D91251"/>
    <w:rsid w:val="00DA149A"/>
    <w:rsid w:val="00DC356B"/>
    <w:rsid w:val="00DE045A"/>
    <w:rsid w:val="00DF376E"/>
    <w:rsid w:val="00DF5778"/>
    <w:rsid w:val="00DF7532"/>
    <w:rsid w:val="00E10D67"/>
    <w:rsid w:val="00E2546E"/>
    <w:rsid w:val="00E36EA4"/>
    <w:rsid w:val="00E43F65"/>
    <w:rsid w:val="00E4486F"/>
    <w:rsid w:val="00E6645A"/>
    <w:rsid w:val="00E92344"/>
    <w:rsid w:val="00EA13FF"/>
    <w:rsid w:val="00F70366"/>
    <w:rsid w:val="00F80A08"/>
    <w:rsid w:val="00FA7184"/>
    <w:rsid w:val="00FB1F30"/>
    <w:rsid w:val="00FE17FB"/>
    <w:rsid w:val="00FE64E5"/>
    <w:rsid w:val="00FF6A29"/>
    <w:rsid w:val="7F52134B"/>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83D3B"/>
  <w15:docId w15:val="{442D2131-97B7-4551-9C7D-83AF68387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rFonts w:ascii="Calibri" w:eastAsia="Calibri" w:hAnsi="Calibri" w:cs="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Pr>
      <w:i/>
      <w:iCs/>
    </w:rPr>
  </w:style>
  <w:style w:type="paragraph" w:styleId="a4">
    <w:name w:val="footer"/>
    <w:basedOn w:val="a"/>
    <w:link w:val="a5"/>
    <w:uiPriority w:val="99"/>
    <w:unhideWhenUsed/>
    <w:pPr>
      <w:tabs>
        <w:tab w:val="center" w:pos="4819"/>
        <w:tab w:val="right" w:pos="9639"/>
      </w:tabs>
      <w:spacing w:after="0" w:line="240" w:lineRule="auto"/>
    </w:pPr>
  </w:style>
  <w:style w:type="paragraph" w:styleId="a6">
    <w:name w:val="header"/>
    <w:basedOn w:val="a"/>
    <w:link w:val="a7"/>
    <w:uiPriority w:val="99"/>
    <w:unhideWhenUsed/>
    <w:pPr>
      <w:tabs>
        <w:tab w:val="center" w:pos="4677"/>
        <w:tab w:val="right" w:pos="9355"/>
      </w:tabs>
      <w:spacing w:after="0" w:line="240" w:lineRule="auto"/>
    </w:pPr>
  </w:style>
  <w:style w:type="character" w:styleId="a8">
    <w:name w:val="Hyperlink"/>
    <w:basedOn w:val="a0"/>
    <w:uiPriority w:val="99"/>
    <w:semiHidden/>
    <w:unhideWhenUsed/>
    <w:rPr>
      <w:color w:val="0000FF"/>
      <w:u w:val="single"/>
    </w:rPr>
  </w:style>
  <w:style w:type="character" w:customStyle="1" w:styleId="a7">
    <w:name w:val="Верхній колонтитул Знак"/>
    <w:basedOn w:val="a0"/>
    <w:link w:val="a6"/>
    <w:uiPriority w:val="99"/>
    <w:rPr>
      <w:rFonts w:ascii="Calibri" w:eastAsia="Calibri" w:hAnsi="Calibri" w:cs="Times New Roman"/>
      <w:sz w:val="22"/>
    </w:rPr>
  </w:style>
  <w:style w:type="paragraph" w:styleId="a9">
    <w:name w:val="No Spacing"/>
    <w:link w:val="aa"/>
    <w:uiPriority w:val="1"/>
    <w:qFormat/>
    <w:rPr>
      <w:rFonts w:ascii="Calibri" w:eastAsia="Calibri" w:hAnsi="Calibri" w:cs="Times New Roman"/>
      <w:sz w:val="22"/>
      <w:szCs w:val="22"/>
      <w:lang w:eastAsia="en-US"/>
    </w:rPr>
  </w:style>
  <w:style w:type="paragraph" w:customStyle="1" w:styleId="rvps2">
    <w:name w:val="rvps2"/>
    <w:basedOn w:val="a"/>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style>
  <w:style w:type="character" w:customStyle="1" w:styleId="rvts46">
    <w:name w:val="rvts46"/>
    <w:basedOn w:val="a0"/>
  </w:style>
  <w:style w:type="character" w:customStyle="1" w:styleId="a5">
    <w:name w:val="Нижній колонтитул Знак"/>
    <w:basedOn w:val="a0"/>
    <w:link w:val="a4"/>
    <w:uiPriority w:val="99"/>
    <w:rPr>
      <w:rFonts w:ascii="Calibri" w:eastAsia="Calibri" w:hAnsi="Calibri" w:cs="Times New Roman"/>
      <w:sz w:val="22"/>
    </w:rPr>
  </w:style>
  <w:style w:type="character" w:customStyle="1" w:styleId="aa">
    <w:name w:val="Без інтервалів Знак"/>
    <w:link w:val="a9"/>
    <w:uiPriority w:val="1"/>
    <w:locked/>
    <w:rPr>
      <w:rFonts w:ascii="Calibri" w:eastAsia="Calibri"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zakon.rada.gov.ua/laws/show/1697-18" TargetMode="Externa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zakon.rada.gov.ua/laws/show/1697-18"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81629D-FFFF-4016-B7CB-C51AD00C12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5</Pages>
  <Words>6880</Words>
  <Characters>3923</Characters>
  <DocSecurity>0</DocSecurity>
  <Lines>32</Lines>
  <Paragraphs>21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10782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2025-10-22T11:41:00Z</cp:lastPrinted>
  <dcterms:created xsi:type="dcterms:W3CDTF">2025-10-20T08:50:00Z</dcterms:created>
  <dcterms:modified xsi:type="dcterms:W3CDTF">2025-10-23T11:24:00Z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E801B7B8421C46828AD06F683E0C6C76_13</vt:lpwstr>
  </property>
</Properties>
</file>