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3291"/>
        <w:gridCol w:w="109"/>
        <w:gridCol w:w="3180"/>
        <w:gridCol w:w="25"/>
        <w:gridCol w:w="2751"/>
      </w:tblGrid>
      <w:tr w:rsidR="00472511" w:rsidRPr="006D33F2" w:rsidTr="005910F2">
        <w:tc>
          <w:tcPr>
            <w:tcW w:w="3291" w:type="dxa"/>
            <w:shd w:val="clear" w:color="auto" w:fill="auto"/>
          </w:tcPr>
          <w:p w:rsidR="00472511" w:rsidRPr="006D33F2" w:rsidRDefault="00472511" w:rsidP="005910F2">
            <w:pPr>
              <w:spacing w:after="0" w:line="240" w:lineRule="auto"/>
              <w:ind w:left="-113" w:right="-284"/>
              <w:rPr>
                <w:rFonts w:ascii="Times New Roman" w:eastAsia="Calibri" w:hAnsi="Times New Roman" w:cs="Times New Roman"/>
                <w:sz w:val="28"/>
                <w:szCs w:val="28"/>
                <w:lang w:val="uk-UA"/>
              </w:rPr>
            </w:pPr>
          </w:p>
        </w:tc>
        <w:tc>
          <w:tcPr>
            <w:tcW w:w="3314" w:type="dxa"/>
            <w:gridSpan w:val="3"/>
            <w:shd w:val="clear" w:color="auto" w:fill="auto"/>
            <w:hideMark/>
          </w:tcPr>
          <w:p w:rsidR="00472511" w:rsidRPr="006D33F2" w:rsidRDefault="00472511" w:rsidP="005910F2">
            <w:pPr>
              <w:spacing w:after="0" w:line="240" w:lineRule="auto"/>
              <w:ind w:right="-284"/>
              <w:jc w:val="center"/>
              <w:rPr>
                <w:rFonts w:ascii="Times New Roman" w:eastAsia="Calibri" w:hAnsi="Times New Roman" w:cs="Times New Roman"/>
                <w:sz w:val="28"/>
                <w:szCs w:val="28"/>
                <w:lang w:val="uk-UA"/>
              </w:rPr>
            </w:pPr>
            <w:r w:rsidRPr="006D33F2">
              <w:rPr>
                <w:rFonts w:ascii="Calibri" w:eastAsia="Calibri" w:hAnsi="Calibri" w:cs="Times New Roman"/>
                <w:noProof/>
                <w:sz w:val="19"/>
                <w:lang w:eastAsia="ru-RU"/>
              </w:rPr>
              <w:drawing>
                <wp:inline distT="0" distB="0" distL="0" distR="0" wp14:anchorId="659C2EFA" wp14:editId="33C30FF4">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2751" w:type="dxa"/>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r>
      <w:tr w:rsidR="00472511" w:rsidRPr="006D33F2" w:rsidTr="005910F2">
        <w:tc>
          <w:tcPr>
            <w:tcW w:w="9356" w:type="dxa"/>
            <w:gridSpan w:val="5"/>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r>
      <w:tr w:rsidR="00472511" w:rsidRPr="006D33F2" w:rsidTr="005910F2">
        <w:tc>
          <w:tcPr>
            <w:tcW w:w="9356" w:type="dxa"/>
            <w:gridSpan w:val="5"/>
            <w:shd w:val="clear" w:color="auto" w:fill="auto"/>
            <w:hideMark/>
          </w:tcPr>
          <w:p w:rsidR="00472511" w:rsidRPr="006D33F2" w:rsidRDefault="00472511" w:rsidP="005910F2">
            <w:pPr>
              <w:spacing w:after="0" w:line="240" w:lineRule="auto"/>
              <w:ind w:right="-284"/>
              <w:jc w:val="center"/>
              <w:rPr>
                <w:rFonts w:ascii="Times New Roman" w:eastAsia="Calibri" w:hAnsi="Times New Roman" w:cs="Times New Roman"/>
                <w:sz w:val="28"/>
                <w:szCs w:val="28"/>
                <w:lang w:val="uk-UA"/>
              </w:rPr>
            </w:pPr>
            <w:r w:rsidRPr="006D33F2">
              <w:rPr>
                <w:rFonts w:ascii="Times New Roman" w:eastAsia="Calibri" w:hAnsi="Times New Roman" w:cs="Times New Roman"/>
                <w:bCs/>
                <w:kern w:val="28"/>
                <w:sz w:val="36"/>
                <w:szCs w:val="32"/>
                <w:lang w:val="uk-UA"/>
              </w:rPr>
              <w:t xml:space="preserve">КВАЛІФІКАЦІЙНО-ДИСЦИПЛІНАРНА </w:t>
            </w:r>
            <w:r w:rsidRPr="006D33F2">
              <w:rPr>
                <w:rFonts w:ascii="Times New Roman" w:eastAsia="Calibri" w:hAnsi="Times New Roman" w:cs="Times New Roman"/>
                <w:bCs/>
                <w:kern w:val="28"/>
                <w:sz w:val="36"/>
                <w:szCs w:val="32"/>
                <w:lang w:val="uk-UA"/>
              </w:rPr>
              <w:br/>
              <w:t>КОМІСІЯ ПРОКУРОРІВ</w:t>
            </w:r>
          </w:p>
        </w:tc>
      </w:tr>
      <w:tr w:rsidR="00472511" w:rsidRPr="006D33F2" w:rsidTr="005910F2">
        <w:tc>
          <w:tcPr>
            <w:tcW w:w="9356" w:type="dxa"/>
            <w:gridSpan w:val="5"/>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r>
      <w:tr w:rsidR="00472511" w:rsidRPr="006D33F2" w:rsidTr="005910F2">
        <w:tc>
          <w:tcPr>
            <w:tcW w:w="3400" w:type="dxa"/>
            <w:gridSpan w:val="2"/>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472511" w:rsidRPr="006D33F2" w:rsidRDefault="00472511" w:rsidP="005910F2">
            <w:pPr>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РІШЕННЯ</w:t>
            </w:r>
          </w:p>
          <w:p w:rsidR="00472511" w:rsidRPr="003419A4" w:rsidRDefault="00472511" w:rsidP="005910F2">
            <w:pPr>
              <w:spacing w:after="0" w:line="240" w:lineRule="auto"/>
              <w:ind w:right="-284"/>
              <w:jc w:val="center"/>
              <w:rPr>
                <w:rFonts w:ascii="Times New Roman" w:eastAsia="Calibri" w:hAnsi="Times New Roman" w:cs="Times New Roman"/>
                <w:b/>
                <w:sz w:val="16"/>
                <w:szCs w:val="16"/>
                <w:lang w:val="uk-UA"/>
              </w:rPr>
            </w:pPr>
          </w:p>
        </w:tc>
        <w:tc>
          <w:tcPr>
            <w:tcW w:w="2776" w:type="dxa"/>
            <w:gridSpan w:val="2"/>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r>
      <w:tr w:rsidR="00472511" w:rsidRPr="006D33F2" w:rsidTr="005910F2">
        <w:tc>
          <w:tcPr>
            <w:tcW w:w="3400" w:type="dxa"/>
            <w:gridSpan w:val="2"/>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c>
          <w:tcPr>
            <w:tcW w:w="2776" w:type="dxa"/>
            <w:gridSpan w:val="2"/>
            <w:shd w:val="clear" w:color="auto" w:fill="auto"/>
          </w:tcPr>
          <w:p w:rsidR="00472511" w:rsidRPr="006D33F2" w:rsidRDefault="00472511" w:rsidP="005910F2">
            <w:pPr>
              <w:spacing w:after="0" w:line="240" w:lineRule="auto"/>
              <w:ind w:right="-284"/>
              <w:rPr>
                <w:rFonts w:ascii="Times New Roman" w:eastAsia="Calibri" w:hAnsi="Times New Roman" w:cs="Times New Roman"/>
                <w:sz w:val="28"/>
                <w:szCs w:val="28"/>
                <w:lang w:val="uk-UA"/>
              </w:rPr>
            </w:pPr>
          </w:p>
        </w:tc>
      </w:tr>
      <w:tr w:rsidR="00472511" w:rsidRPr="006D33F2" w:rsidTr="005910F2">
        <w:tc>
          <w:tcPr>
            <w:tcW w:w="3400" w:type="dxa"/>
            <w:gridSpan w:val="2"/>
            <w:shd w:val="clear" w:color="auto" w:fill="auto"/>
            <w:hideMark/>
          </w:tcPr>
          <w:p w:rsidR="00472511" w:rsidRPr="006D33F2" w:rsidRDefault="00472511" w:rsidP="005910F2">
            <w:pPr>
              <w:spacing w:after="0" w:line="240" w:lineRule="auto"/>
              <w:ind w:left="-113"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17</w:t>
            </w:r>
            <w:r w:rsidRPr="00A41F40">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жовтня</w:t>
            </w:r>
            <w:r w:rsidRPr="006D33F2">
              <w:rPr>
                <w:rFonts w:ascii="Times New Roman" w:eastAsia="Calibri" w:hAnsi="Times New Roman" w:cs="Times New Roman"/>
                <w:b/>
                <w:color w:val="FF0000"/>
                <w:sz w:val="28"/>
                <w:szCs w:val="28"/>
                <w:lang w:val="uk-UA"/>
              </w:rPr>
              <w:t xml:space="preserve"> </w:t>
            </w:r>
            <w:r w:rsidRPr="006D33F2">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6D33F2">
              <w:rPr>
                <w:rFonts w:ascii="Times New Roman" w:eastAsia="Calibri" w:hAnsi="Times New Roman" w:cs="Times New Roman"/>
                <w:b/>
                <w:sz w:val="28"/>
                <w:szCs w:val="28"/>
                <w:lang w:val="uk-UA"/>
              </w:rPr>
              <w:t xml:space="preserve"> року</w:t>
            </w:r>
          </w:p>
        </w:tc>
        <w:tc>
          <w:tcPr>
            <w:tcW w:w="3180" w:type="dxa"/>
            <w:shd w:val="clear" w:color="auto" w:fill="auto"/>
            <w:hideMark/>
          </w:tcPr>
          <w:p w:rsidR="00472511" w:rsidRPr="006D33F2" w:rsidRDefault="00472511" w:rsidP="005910F2">
            <w:pPr>
              <w:spacing w:after="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Київ</w:t>
            </w:r>
          </w:p>
        </w:tc>
        <w:tc>
          <w:tcPr>
            <w:tcW w:w="2776" w:type="dxa"/>
            <w:gridSpan w:val="2"/>
            <w:shd w:val="clear" w:color="auto" w:fill="auto"/>
            <w:hideMark/>
          </w:tcPr>
          <w:p w:rsidR="00472511" w:rsidRPr="006D33F2" w:rsidRDefault="00472511" w:rsidP="005910F2">
            <w:pPr>
              <w:tabs>
                <w:tab w:val="left" w:pos="2669"/>
              </w:tabs>
              <w:spacing w:after="0" w:line="240" w:lineRule="auto"/>
              <w:ind w:right="-102"/>
              <w:jc w:val="right"/>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6D33F2">
              <w:rPr>
                <w:rFonts w:ascii="Times New Roman" w:eastAsia="Calibri" w:hAnsi="Times New Roman" w:cs="Times New Roman"/>
                <w:b/>
                <w:sz w:val="28"/>
                <w:szCs w:val="28"/>
                <w:lang w:val="uk-UA"/>
              </w:rPr>
              <w:t>№ </w:t>
            </w:r>
            <w:r>
              <w:rPr>
                <w:rFonts w:ascii="Times New Roman" w:eastAsia="Calibri" w:hAnsi="Times New Roman" w:cs="Times New Roman"/>
                <w:b/>
                <w:sz w:val="28"/>
                <w:szCs w:val="28"/>
                <w:lang w:val="uk-UA"/>
              </w:rPr>
              <w:t>1</w:t>
            </w:r>
            <w:r w:rsidRPr="00A41F40">
              <w:rPr>
                <w:rFonts w:ascii="Times New Roman" w:eastAsia="Calibri" w:hAnsi="Times New Roman" w:cs="Times New Roman"/>
                <w:b/>
                <w:sz w:val="28"/>
                <w:szCs w:val="28"/>
                <w:lang w:val="uk-UA"/>
              </w:rPr>
              <w:t>0</w:t>
            </w:r>
            <w:r>
              <w:rPr>
                <w:rFonts w:ascii="Times New Roman" w:eastAsia="Calibri" w:hAnsi="Times New Roman" w:cs="Times New Roman"/>
                <w:b/>
                <w:sz w:val="28"/>
                <w:szCs w:val="28"/>
                <w:lang w:val="uk-UA"/>
              </w:rPr>
              <w:t>75</w:t>
            </w:r>
            <w:r w:rsidRPr="006D33F2">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472511" w:rsidRPr="006D33F2" w:rsidRDefault="00472511" w:rsidP="00472511">
      <w:pPr>
        <w:spacing w:after="0" w:line="240" w:lineRule="auto"/>
        <w:ind w:right="-284"/>
        <w:contextualSpacing/>
        <w:rPr>
          <w:rFonts w:ascii="Times New Roman" w:eastAsia="Calibri" w:hAnsi="Times New Roman" w:cs="Times New Roman"/>
          <w:b/>
          <w:sz w:val="28"/>
          <w:szCs w:val="28"/>
          <w:lang w:val="uk-UA" w:eastAsia="uk-UA"/>
        </w:rPr>
      </w:pPr>
    </w:p>
    <w:p w:rsidR="00472511" w:rsidRPr="003419A4" w:rsidRDefault="00472511" w:rsidP="00472511">
      <w:pPr>
        <w:spacing w:after="0" w:line="240" w:lineRule="auto"/>
        <w:ind w:right="-284"/>
        <w:contextualSpacing/>
        <w:rPr>
          <w:rFonts w:ascii="Times New Roman" w:eastAsia="Calibri" w:hAnsi="Times New Roman" w:cs="Times New Roman"/>
          <w:b/>
          <w:sz w:val="16"/>
          <w:szCs w:val="16"/>
          <w:lang w:val="uk-UA" w:eastAsia="uk-UA"/>
        </w:rPr>
      </w:pPr>
    </w:p>
    <w:p w:rsidR="00472511" w:rsidRPr="006D33F2" w:rsidRDefault="00472511" w:rsidP="00472511">
      <w:pPr>
        <w:spacing w:after="0" w:line="240" w:lineRule="auto"/>
        <w:ind w:right="-284"/>
        <w:contextualSpacing/>
        <w:rPr>
          <w:rFonts w:ascii="Times New Roman" w:eastAsia="Calibri" w:hAnsi="Times New Roman" w:cs="Times New Roman"/>
          <w:b/>
          <w:sz w:val="28"/>
          <w:szCs w:val="28"/>
          <w:lang w:val="uk-UA" w:eastAsia="uk-UA"/>
        </w:rPr>
      </w:pPr>
      <w:r w:rsidRPr="006D33F2">
        <w:rPr>
          <w:rFonts w:ascii="Times New Roman" w:eastAsia="Calibri" w:hAnsi="Times New Roman" w:cs="Times New Roman"/>
          <w:b/>
          <w:sz w:val="28"/>
          <w:szCs w:val="28"/>
          <w:lang w:val="uk-UA" w:eastAsia="uk-UA"/>
        </w:rPr>
        <w:t xml:space="preserve">Про відмову у відкритті </w:t>
      </w:r>
    </w:p>
    <w:p w:rsidR="00472511" w:rsidRPr="006D33F2" w:rsidRDefault="00472511" w:rsidP="00472511">
      <w:pPr>
        <w:spacing w:after="0" w:line="240" w:lineRule="auto"/>
        <w:ind w:right="-284"/>
        <w:contextualSpacing/>
        <w:rPr>
          <w:rFonts w:ascii="Times New Roman" w:eastAsia="Calibri" w:hAnsi="Times New Roman" w:cs="Times New Roman"/>
          <w:b/>
          <w:sz w:val="28"/>
          <w:szCs w:val="28"/>
          <w:lang w:val="uk-UA" w:eastAsia="uk-UA"/>
        </w:rPr>
      </w:pPr>
      <w:r w:rsidRPr="006D33F2">
        <w:rPr>
          <w:rFonts w:ascii="Times New Roman" w:eastAsia="Calibri" w:hAnsi="Times New Roman" w:cs="Times New Roman"/>
          <w:b/>
          <w:sz w:val="28"/>
          <w:szCs w:val="28"/>
          <w:lang w:val="uk-UA" w:eastAsia="uk-UA"/>
        </w:rPr>
        <w:t>дисциплінарного провадження</w:t>
      </w:r>
    </w:p>
    <w:p w:rsidR="00472511" w:rsidRPr="006D33F2" w:rsidRDefault="00472511" w:rsidP="00472511">
      <w:pPr>
        <w:spacing w:after="0" w:line="240" w:lineRule="auto"/>
        <w:ind w:right="-284"/>
        <w:contextualSpacing/>
        <w:rPr>
          <w:rFonts w:ascii="Times New Roman" w:eastAsia="Calibri" w:hAnsi="Times New Roman" w:cs="Times New Roman"/>
          <w:b/>
          <w:sz w:val="28"/>
          <w:szCs w:val="28"/>
          <w:lang w:val="uk-UA" w:eastAsia="uk-UA"/>
        </w:rPr>
      </w:pPr>
    </w:p>
    <w:p w:rsidR="00472511" w:rsidRPr="003419A4" w:rsidRDefault="00472511" w:rsidP="00472511">
      <w:pPr>
        <w:tabs>
          <w:tab w:val="left" w:pos="567"/>
        </w:tabs>
        <w:spacing w:after="0" w:line="240" w:lineRule="auto"/>
        <w:ind w:right="-284" w:firstLine="567"/>
        <w:jc w:val="both"/>
        <w:rPr>
          <w:rFonts w:ascii="Times New Roman" w:eastAsia="Calibri" w:hAnsi="Times New Roman" w:cs="Times New Roman"/>
          <w:sz w:val="16"/>
          <w:szCs w:val="16"/>
          <w:lang w:val="uk-UA"/>
        </w:rPr>
      </w:pP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Член </w:t>
      </w:r>
      <w:r w:rsidRPr="006D33F2">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Гарбуза</w:t>
      </w:r>
      <w:r w:rsidR="00170B11">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Н</w:t>
      </w:r>
      <w:r w:rsidRPr="00A41F40">
        <w:rPr>
          <w:rFonts w:ascii="Times New Roman" w:eastAsia="Calibri" w:hAnsi="Times New Roman" w:cs="Times New Roman"/>
          <w:sz w:val="28"/>
          <w:szCs w:val="28"/>
          <w:lang w:val="uk-UA"/>
        </w:rPr>
        <w:t>.В.</w:t>
      </w:r>
      <w:r w:rsidRPr="006D33F2">
        <w:rPr>
          <w:rFonts w:ascii="Times New Roman" w:eastAsia="Calibri" w:hAnsi="Times New Roman" w:cs="Times New Roman"/>
          <w:sz w:val="28"/>
          <w:szCs w:val="28"/>
          <w:lang w:val="uk-UA"/>
        </w:rPr>
        <w:t xml:space="preserve">, розглянувши дисциплінарну скаргу (звернення) судді </w:t>
      </w:r>
      <w:r>
        <w:rPr>
          <w:rFonts w:ascii="Times New Roman" w:eastAsia="Calibri" w:hAnsi="Times New Roman" w:cs="Times New Roman"/>
          <w:sz w:val="28"/>
          <w:szCs w:val="28"/>
          <w:lang w:val="uk-UA"/>
        </w:rPr>
        <w:t>Оболонського</w:t>
      </w:r>
      <w:r w:rsidRPr="006D33F2">
        <w:rPr>
          <w:rFonts w:ascii="Times New Roman" w:eastAsia="Calibri" w:hAnsi="Times New Roman" w:cs="Times New Roman"/>
          <w:sz w:val="28"/>
          <w:szCs w:val="28"/>
          <w:lang w:val="uk-UA"/>
        </w:rPr>
        <w:t xml:space="preserve"> районного суду </w:t>
      </w:r>
      <w:r>
        <w:rPr>
          <w:rFonts w:ascii="Times New Roman" w:eastAsia="Calibri" w:hAnsi="Times New Roman" w:cs="Times New Roman"/>
          <w:sz w:val="28"/>
          <w:szCs w:val="28"/>
          <w:lang w:val="uk-UA"/>
        </w:rPr>
        <w:t xml:space="preserve">міста Києва </w:t>
      </w:r>
      <w:r w:rsidR="00170B11">
        <w:rPr>
          <w:rFonts w:ascii="Times New Roman" w:eastAsia="Calibri" w:hAnsi="Times New Roman" w:cs="Times New Roman"/>
          <w:sz w:val="28"/>
          <w:szCs w:val="28"/>
          <w:lang w:val="uk-UA"/>
        </w:rPr>
        <w:t>ОСОБА 1</w:t>
      </w:r>
      <w:r w:rsidRPr="006D33F2">
        <w:rPr>
          <w:rFonts w:ascii="Times New Roman" w:eastAsia="Calibri" w:hAnsi="Times New Roman" w:cs="Times New Roman"/>
          <w:sz w:val="28"/>
          <w:szCs w:val="28"/>
          <w:lang w:val="uk-UA"/>
        </w:rPr>
        <w:t xml:space="preserve"> стосовно</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 xml:space="preserve">прокурора </w:t>
      </w:r>
      <w:r>
        <w:rPr>
          <w:rFonts w:ascii="Times New Roman" w:eastAsia="Calibri" w:hAnsi="Times New Roman" w:cs="Times New Roman"/>
          <w:sz w:val="28"/>
          <w:szCs w:val="28"/>
          <w:lang w:val="uk-UA"/>
        </w:rPr>
        <w:t>Оболонської окружної прокуратури міста Києва Жили Є.В. (далі – прокурор Жила Є.В.)</w:t>
      </w:r>
      <w:r w:rsidRPr="006D33F2">
        <w:rPr>
          <w:rFonts w:ascii="Times New Roman" w:eastAsia="Calibri" w:hAnsi="Times New Roman" w:cs="Times New Roman"/>
          <w:sz w:val="28"/>
          <w:szCs w:val="28"/>
          <w:lang w:val="uk-UA"/>
        </w:rPr>
        <w:t>,</w:t>
      </w:r>
    </w:p>
    <w:p w:rsidR="00472511" w:rsidRPr="003419A4" w:rsidRDefault="00472511" w:rsidP="00472511">
      <w:pPr>
        <w:tabs>
          <w:tab w:val="left" w:pos="567"/>
        </w:tabs>
        <w:spacing w:after="0" w:line="240" w:lineRule="auto"/>
        <w:ind w:right="-284" w:firstLine="709"/>
        <w:jc w:val="both"/>
        <w:rPr>
          <w:rFonts w:ascii="Times New Roman" w:eastAsia="Calibri" w:hAnsi="Times New Roman" w:cs="Times New Roman"/>
          <w:sz w:val="16"/>
          <w:szCs w:val="16"/>
          <w:lang w:val="uk-UA"/>
        </w:rPr>
      </w:pPr>
    </w:p>
    <w:p w:rsidR="00472511" w:rsidRPr="006D33F2" w:rsidRDefault="00472511" w:rsidP="00472511">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E44F4A">
        <w:rPr>
          <w:rFonts w:ascii="Times New Roman" w:eastAsia="Calibri" w:hAnsi="Times New Roman" w:cs="Times New Roman"/>
          <w:b/>
          <w:sz w:val="28"/>
          <w:szCs w:val="28"/>
          <w:lang w:val="uk-UA" w:eastAsia="uk-UA"/>
        </w:rPr>
        <w:t>В С Т А Н О В И Л А:</w:t>
      </w:r>
    </w:p>
    <w:p w:rsidR="00472511" w:rsidRPr="00AC1BA0" w:rsidRDefault="00472511" w:rsidP="00472511">
      <w:pPr>
        <w:tabs>
          <w:tab w:val="left" w:pos="567"/>
        </w:tabs>
        <w:spacing w:after="0" w:line="240" w:lineRule="auto"/>
        <w:ind w:right="-284" w:firstLine="567"/>
        <w:contextualSpacing/>
        <w:jc w:val="center"/>
        <w:rPr>
          <w:rFonts w:ascii="Times New Roman" w:eastAsia="Calibri" w:hAnsi="Times New Roman" w:cs="Times New Roman"/>
          <w:b/>
          <w:sz w:val="28"/>
          <w:szCs w:val="28"/>
          <w:lang w:val="uk-UA" w:eastAsia="uk-UA"/>
        </w:rPr>
      </w:pPr>
    </w:p>
    <w:p w:rsidR="00472511" w:rsidRPr="0073650C"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судді </w:t>
      </w:r>
      <w:r>
        <w:rPr>
          <w:rFonts w:ascii="Times New Roman" w:eastAsia="Calibri" w:hAnsi="Times New Roman" w:cs="Times New Roman"/>
          <w:sz w:val="28"/>
          <w:szCs w:val="28"/>
          <w:lang w:val="uk-UA"/>
        </w:rPr>
        <w:t>Оболон</w:t>
      </w:r>
      <w:r w:rsidRPr="0073650C">
        <w:rPr>
          <w:rFonts w:ascii="Times New Roman" w:eastAsia="Calibri" w:hAnsi="Times New Roman" w:cs="Times New Roman"/>
          <w:sz w:val="28"/>
          <w:szCs w:val="28"/>
          <w:lang w:val="uk-UA"/>
        </w:rPr>
        <w:t xml:space="preserve">ського районного суду </w:t>
      </w:r>
      <w:r>
        <w:rPr>
          <w:rFonts w:ascii="Times New Roman" w:eastAsia="Calibri" w:hAnsi="Times New Roman" w:cs="Times New Roman"/>
          <w:sz w:val="28"/>
          <w:szCs w:val="28"/>
          <w:lang w:val="uk-UA"/>
        </w:rPr>
        <w:t>міста Києва</w:t>
      </w:r>
      <w:r w:rsidRPr="0073650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w:t>
      </w:r>
      <w:r w:rsidR="00170B11">
        <w:rPr>
          <w:rFonts w:ascii="Times New Roman" w:eastAsia="Calibri" w:hAnsi="Times New Roman" w:cs="Times New Roman"/>
          <w:sz w:val="28"/>
          <w:szCs w:val="28"/>
          <w:lang w:val="uk-UA"/>
        </w:rPr>
        <w:t>СОБА 1</w:t>
      </w:r>
      <w:r w:rsidRPr="0073650C">
        <w:rPr>
          <w:rFonts w:ascii="Times New Roman" w:eastAsia="Calibri" w:hAnsi="Times New Roman" w:cs="Times New Roman"/>
          <w:sz w:val="28"/>
          <w:szCs w:val="28"/>
          <w:lang w:val="uk-UA"/>
        </w:rPr>
        <w:t xml:space="preserve"> (далі</w:t>
      </w:r>
      <w:r w:rsidR="00170B11">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w:t>
      </w:r>
      <w:r w:rsidR="00170B11">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скаржни</w:t>
      </w:r>
      <w:r>
        <w:rPr>
          <w:rFonts w:ascii="Times New Roman" w:eastAsia="Calibri" w:hAnsi="Times New Roman" w:cs="Times New Roman"/>
          <w:sz w:val="28"/>
          <w:szCs w:val="28"/>
          <w:lang w:val="uk-UA"/>
        </w:rPr>
        <w:t>к</w:t>
      </w:r>
      <w:r w:rsidRPr="0073650C">
        <w:rPr>
          <w:rFonts w:ascii="Times New Roman" w:eastAsia="Calibri" w:hAnsi="Times New Roman" w:cs="Times New Roman"/>
          <w:sz w:val="28"/>
          <w:szCs w:val="28"/>
          <w:lang w:val="uk-UA"/>
        </w:rPr>
        <w:t xml:space="preserve">) про вчинення дисциплінарного проступку прокурором </w:t>
      </w:r>
      <w:r>
        <w:rPr>
          <w:rFonts w:ascii="Times New Roman" w:eastAsia="Calibri" w:hAnsi="Times New Roman" w:cs="Times New Roman"/>
          <w:sz w:val="28"/>
          <w:szCs w:val="28"/>
          <w:lang w:val="uk-UA"/>
        </w:rPr>
        <w:t>Оболонс</w:t>
      </w:r>
      <w:r w:rsidRPr="0073650C">
        <w:rPr>
          <w:rFonts w:ascii="Times New Roman" w:eastAsia="Calibri" w:hAnsi="Times New Roman" w:cs="Times New Roman"/>
          <w:sz w:val="28"/>
          <w:szCs w:val="28"/>
          <w:lang w:val="uk-UA"/>
        </w:rPr>
        <w:t xml:space="preserve">ької окружної прокуратури </w:t>
      </w:r>
      <w:r>
        <w:rPr>
          <w:rFonts w:ascii="Times New Roman" w:eastAsia="Calibri" w:hAnsi="Times New Roman" w:cs="Times New Roman"/>
          <w:sz w:val="28"/>
          <w:szCs w:val="28"/>
          <w:lang w:val="uk-UA"/>
        </w:rPr>
        <w:t>міста Києва Жилою Є.В.</w:t>
      </w:r>
    </w:p>
    <w:p w:rsidR="00472511" w:rsidRPr="0073650C"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Скарга передана мені, члену Комісії Гарбузі</w:t>
      </w:r>
      <w:r>
        <w:rPr>
          <w:rFonts w:ascii="Times New Roman" w:eastAsia="Calibri" w:hAnsi="Times New Roman" w:cs="Times New Roman"/>
          <w:sz w:val="28"/>
          <w:szCs w:val="28"/>
          <w:lang w:val="uk-UA"/>
        </w:rPr>
        <w:t> </w:t>
      </w:r>
      <w:r w:rsidRPr="0073650C">
        <w:rPr>
          <w:rFonts w:ascii="Times New Roman" w:eastAsia="Calibri" w:hAnsi="Times New Roman" w:cs="Times New Roman"/>
          <w:sz w:val="28"/>
          <w:szCs w:val="28"/>
          <w:lang w:val="uk-UA"/>
        </w:rPr>
        <w:t>Н.В. (протокол автоматичного розподілу від 0</w:t>
      </w:r>
      <w:r>
        <w:rPr>
          <w:rFonts w:ascii="Times New Roman" w:eastAsia="Calibri" w:hAnsi="Times New Roman" w:cs="Times New Roman"/>
          <w:sz w:val="28"/>
          <w:szCs w:val="28"/>
          <w:lang w:val="uk-UA"/>
        </w:rPr>
        <w:t>7</w:t>
      </w:r>
      <w:r w:rsidRPr="0073650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жовт</w:t>
      </w:r>
      <w:r w:rsidRPr="0073650C">
        <w:rPr>
          <w:rFonts w:ascii="Times New Roman" w:eastAsia="Calibri" w:hAnsi="Times New Roman" w:cs="Times New Roman"/>
          <w:sz w:val="28"/>
          <w:szCs w:val="28"/>
          <w:lang w:val="uk-UA"/>
        </w:rPr>
        <w:t xml:space="preserve">ня 2025 року). </w:t>
      </w:r>
    </w:p>
    <w:p w:rsidR="00472511" w:rsidRPr="0073650C"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73650C">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p>
    <w:p w:rsidR="00472511" w:rsidRPr="006D33F2" w:rsidRDefault="00472511" w:rsidP="0047251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Зміст скарги</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думку скаржни</w:t>
      </w:r>
      <w:r>
        <w:rPr>
          <w:rFonts w:ascii="Times New Roman" w:eastAsia="Calibri" w:hAnsi="Times New Roman" w:cs="Times New Roman"/>
          <w:sz w:val="28"/>
          <w:szCs w:val="28"/>
          <w:lang w:val="uk-UA"/>
        </w:rPr>
        <w:t>ка</w:t>
      </w:r>
      <w:r w:rsidRPr="006D33F2">
        <w:rPr>
          <w:rFonts w:ascii="Times New Roman" w:eastAsia="Calibri" w:hAnsi="Times New Roman" w:cs="Times New Roman"/>
          <w:sz w:val="28"/>
          <w:szCs w:val="28"/>
          <w:lang w:val="uk-UA"/>
        </w:rPr>
        <w:t>, прокурор вчинив дисциплінарний проступок</w:t>
      </w:r>
      <w:r>
        <w:rPr>
          <w:rFonts w:ascii="Times New Roman" w:eastAsia="Calibri" w:hAnsi="Times New Roman" w:cs="Times New Roman"/>
          <w:sz w:val="28"/>
          <w:szCs w:val="28"/>
          <w:lang w:val="uk-UA"/>
        </w:rPr>
        <w:t xml:space="preserve">, </w:t>
      </w:r>
      <w:r w:rsidRPr="00A90324">
        <w:rPr>
          <w:rFonts w:ascii="Times New Roman" w:eastAsia="Calibri" w:hAnsi="Times New Roman" w:cs="Times New Roman"/>
          <w:sz w:val="28"/>
          <w:szCs w:val="28"/>
          <w:lang w:val="uk-UA"/>
        </w:rPr>
        <w:t>передбачений пунктом 1 (невиконання чи неналежне виконання службових обов’язків) частини першої статті 43 Закону № 1697-VII</w:t>
      </w:r>
      <w:r w:rsidRPr="006D33F2">
        <w:rPr>
          <w:rFonts w:ascii="Times New Roman" w:eastAsia="Calibri" w:hAnsi="Times New Roman" w:cs="Times New Roman"/>
          <w:sz w:val="28"/>
          <w:szCs w:val="28"/>
          <w:lang w:val="uk-UA"/>
        </w:rPr>
        <w:t xml:space="preserve"> за таких обставин.</w:t>
      </w:r>
    </w:p>
    <w:p w:rsidR="00472511"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Оболонс</w:t>
      </w:r>
      <w:r w:rsidRPr="006D33F2">
        <w:rPr>
          <w:rFonts w:ascii="Times New Roman" w:eastAsia="Calibri" w:hAnsi="Times New Roman" w:cs="Times New Roman"/>
          <w:sz w:val="28"/>
          <w:szCs w:val="28"/>
          <w:lang w:val="uk-UA"/>
        </w:rPr>
        <w:t>ьким районним судом</w:t>
      </w:r>
      <w:r>
        <w:rPr>
          <w:rFonts w:ascii="Times New Roman" w:eastAsia="Calibri" w:hAnsi="Times New Roman" w:cs="Times New Roman"/>
          <w:sz w:val="28"/>
          <w:szCs w:val="28"/>
          <w:lang w:val="uk-UA"/>
        </w:rPr>
        <w:t xml:space="preserve"> міста Києва</w:t>
      </w:r>
      <w:r w:rsidRPr="006D33F2">
        <w:rPr>
          <w:rFonts w:ascii="Times New Roman" w:eastAsia="Calibri" w:hAnsi="Times New Roman" w:cs="Times New Roman"/>
          <w:sz w:val="28"/>
          <w:szCs w:val="28"/>
          <w:lang w:val="uk-UA"/>
        </w:rPr>
        <w:t xml:space="preserve"> розглядається кримінальне провадження (справа № </w:t>
      </w:r>
      <w:r w:rsidR="00170B11">
        <w:rPr>
          <w:rFonts w:ascii="Times New Roman" w:eastAsia="Calibri" w:hAnsi="Times New Roman" w:cs="Times New Roman"/>
          <w:sz w:val="28"/>
          <w:szCs w:val="28"/>
          <w:lang w:val="uk-UA"/>
        </w:rPr>
        <w:t>(конфіденційна інформація</w:t>
      </w:r>
      <w:r w:rsidRPr="006D33F2">
        <w:rPr>
          <w:rFonts w:ascii="Times New Roman" w:eastAsia="Calibri" w:hAnsi="Times New Roman" w:cs="Times New Roman"/>
          <w:sz w:val="28"/>
          <w:szCs w:val="28"/>
          <w:lang w:val="uk-UA"/>
        </w:rPr>
        <w:t xml:space="preserve">) за обвинуваченням </w:t>
      </w:r>
      <w:r w:rsidR="00170B11">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 xml:space="preserve">за частиною </w:t>
      </w:r>
      <w:r>
        <w:rPr>
          <w:rFonts w:ascii="Times New Roman" w:eastAsia="Calibri" w:hAnsi="Times New Roman" w:cs="Times New Roman"/>
          <w:sz w:val="28"/>
          <w:szCs w:val="28"/>
          <w:lang w:val="uk-UA"/>
        </w:rPr>
        <w:t>другою</w:t>
      </w:r>
      <w:r w:rsidRPr="006D33F2">
        <w:rPr>
          <w:rFonts w:ascii="Times New Roman" w:eastAsia="Calibri" w:hAnsi="Times New Roman" w:cs="Times New Roman"/>
          <w:sz w:val="28"/>
          <w:szCs w:val="28"/>
          <w:lang w:val="uk-UA"/>
        </w:rPr>
        <w:t xml:space="preserve"> статті </w:t>
      </w:r>
      <w:r>
        <w:rPr>
          <w:rFonts w:ascii="Times New Roman" w:eastAsia="Calibri" w:hAnsi="Times New Roman" w:cs="Times New Roman"/>
          <w:sz w:val="28"/>
          <w:szCs w:val="28"/>
          <w:lang w:val="uk-UA"/>
        </w:rPr>
        <w:t>15</w:t>
      </w:r>
      <w:r w:rsidRPr="006D33F2">
        <w:rPr>
          <w:rFonts w:ascii="Times New Roman" w:eastAsia="Calibri" w:hAnsi="Times New Roman" w:cs="Times New Roman"/>
          <w:sz w:val="28"/>
          <w:szCs w:val="28"/>
          <w:lang w:val="uk-UA"/>
        </w:rPr>
        <w:t xml:space="preserve">, частиною </w:t>
      </w:r>
      <w:r>
        <w:rPr>
          <w:rFonts w:ascii="Times New Roman" w:eastAsia="Calibri" w:hAnsi="Times New Roman" w:cs="Times New Roman"/>
          <w:sz w:val="28"/>
          <w:szCs w:val="28"/>
          <w:lang w:val="uk-UA"/>
        </w:rPr>
        <w:t>друго</w:t>
      </w:r>
      <w:r w:rsidRPr="006D33F2">
        <w:rPr>
          <w:rFonts w:ascii="Times New Roman" w:eastAsia="Calibri" w:hAnsi="Times New Roman" w:cs="Times New Roman"/>
          <w:sz w:val="28"/>
          <w:szCs w:val="28"/>
          <w:lang w:val="uk-UA"/>
        </w:rPr>
        <w:t xml:space="preserve">ю статті </w:t>
      </w:r>
      <w:r>
        <w:rPr>
          <w:rFonts w:ascii="Times New Roman" w:eastAsia="Calibri" w:hAnsi="Times New Roman" w:cs="Times New Roman"/>
          <w:sz w:val="28"/>
          <w:szCs w:val="28"/>
          <w:lang w:val="uk-UA"/>
        </w:rPr>
        <w:t>190</w:t>
      </w:r>
      <w:r w:rsidRPr="006D33F2">
        <w:rPr>
          <w:rFonts w:ascii="Times New Roman" w:eastAsia="Calibri" w:hAnsi="Times New Roman" w:cs="Times New Roman"/>
          <w:sz w:val="28"/>
          <w:szCs w:val="28"/>
          <w:lang w:val="uk-UA"/>
        </w:rPr>
        <w:t xml:space="preserve"> К</w:t>
      </w:r>
      <w:r>
        <w:rPr>
          <w:rFonts w:ascii="Times New Roman" w:eastAsia="Calibri" w:hAnsi="Times New Roman" w:cs="Times New Roman"/>
          <w:sz w:val="28"/>
          <w:szCs w:val="28"/>
          <w:lang w:val="uk-UA"/>
        </w:rPr>
        <w:t>К</w:t>
      </w:r>
      <w:r w:rsidRPr="006D33F2">
        <w:rPr>
          <w:rFonts w:ascii="Times New Roman" w:eastAsia="Calibri" w:hAnsi="Times New Roman" w:cs="Times New Roman"/>
          <w:sz w:val="28"/>
          <w:szCs w:val="28"/>
          <w:lang w:val="uk-UA"/>
        </w:rPr>
        <w:t xml:space="preserve"> України.</w:t>
      </w:r>
    </w:p>
    <w:p w:rsidR="00472511"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Публічне обвинувачення у цьому провадженні підтримує </w:t>
      </w:r>
      <w:r>
        <w:rPr>
          <w:rFonts w:ascii="Times New Roman" w:eastAsia="Calibri" w:hAnsi="Times New Roman" w:cs="Times New Roman"/>
          <w:sz w:val="28"/>
          <w:szCs w:val="28"/>
          <w:lang w:val="uk-UA"/>
        </w:rPr>
        <w:t xml:space="preserve">Оболонська окружна прокуратура м. Києва, яку своєчасно повідомлено про час та місце проведення засідання. Однак </w:t>
      </w:r>
      <w:r w:rsidRPr="006861E0">
        <w:rPr>
          <w:rFonts w:ascii="Times New Roman" w:eastAsia="Calibri" w:hAnsi="Times New Roman" w:cs="Times New Roman"/>
          <w:sz w:val="28"/>
          <w:szCs w:val="28"/>
          <w:lang w:val="uk-UA"/>
        </w:rPr>
        <w:t>прокурор</w:t>
      </w:r>
      <w:r>
        <w:rPr>
          <w:rFonts w:ascii="Times New Roman" w:eastAsia="Calibri" w:hAnsi="Times New Roman" w:cs="Times New Roman"/>
          <w:sz w:val="28"/>
          <w:szCs w:val="28"/>
          <w:lang w:val="uk-UA"/>
        </w:rPr>
        <w:t xml:space="preserve"> цієї прокуратури Жила Є.В.</w:t>
      </w:r>
      <w:r w:rsidRPr="006861E0">
        <w:rPr>
          <w:rFonts w:ascii="Times New Roman" w:eastAsia="Calibri" w:hAnsi="Times New Roman" w:cs="Times New Roman"/>
          <w:sz w:val="28"/>
          <w:szCs w:val="28"/>
          <w:lang w:val="uk-UA"/>
        </w:rPr>
        <w:t xml:space="preserve"> у призначене на 1</w:t>
      </w:r>
      <w:r>
        <w:rPr>
          <w:rFonts w:ascii="Times New Roman" w:eastAsia="Calibri" w:hAnsi="Times New Roman" w:cs="Times New Roman"/>
          <w:sz w:val="28"/>
          <w:szCs w:val="28"/>
          <w:lang w:val="uk-UA"/>
        </w:rPr>
        <w:t>8</w:t>
      </w:r>
      <w:r w:rsidRPr="006861E0">
        <w:rPr>
          <w:rFonts w:ascii="Times New Roman" w:eastAsia="Calibri" w:hAnsi="Times New Roman" w:cs="Times New Roman"/>
          <w:sz w:val="28"/>
          <w:szCs w:val="28"/>
          <w:lang w:val="uk-UA"/>
        </w:rPr>
        <w:t xml:space="preserve">.0.2025 о </w:t>
      </w:r>
      <w:r>
        <w:rPr>
          <w:rFonts w:ascii="Times New Roman" w:eastAsia="Calibri" w:hAnsi="Times New Roman" w:cs="Times New Roman"/>
          <w:sz w:val="28"/>
          <w:szCs w:val="28"/>
          <w:lang w:val="uk-UA"/>
        </w:rPr>
        <w:t>09</w:t>
      </w:r>
      <w:r w:rsidRPr="006861E0">
        <w:rPr>
          <w:rFonts w:ascii="Times New Roman" w:eastAsia="Calibri" w:hAnsi="Times New Roman" w:cs="Times New Roman"/>
          <w:sz w:val="28"/>
          <w:szCs w:val="28"/>
          <w:lang w:val="uk-UA"/>
        </w:rPr>
        <w:t xml:space="preserve"> год </w:t>
      </w:r>
      <w:r>
        <w:rPr>
          <w:rFonts w:ascii="Times New Roman" w:eastAsia="Calibri" w:hAnsi="Times New Roman" w:cs="Times New Roman"/>
          <w:sz w:val="28"/>
          <w:szCs w:val="28"/>
          <w:lang w:val="uk-UA"/>
        </w:rPr>
        <w:t>57</w:t>
      </w:r>
      <w:r w:rsidRPr="006861E0">
        <w:rPr>
          <w:rFonts w:ascii="Times New Roman" w:eastAsia="Calibri" w:hAnsi="Times New Roman" w:cs="Times New Roman"/>
          <w:sz w:val="28"/>
          <w:szCs w:val="28"/>
          <w:lang w:val="uk-UA"/>
        </w:rPr>
        <w:t xml:space="preserve"> хв судове засідання</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не з’явився</w:t>
      </w:r>
      <w:r>
        <w:rPr>
          <w:rFonts w:ascii="Times New Roman" w:eastAsia="Calibri" w:hAnsi="Times New Roman" w:cs="Times New Roman"/>
          <w:sz w:val="28"/>
          <w:szCs w:val="28"/>
          <w:lang w:val="uk-UA"/>
        </w:rPr>
        <w:t>,</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про причини неявки не повідомив та не надав суду будь-яких доказів щодо поважності причин </w:t>
      </w:r>
      <w:r>
        <w:rPr>
          <w:rFonts w:ascii="Times New Roman" w:eastAsia="Calibri" w:hAnsi="Times New Roman" w:cs="Times New Roman"/>
          <w:sz w:val="28"/>
          <w:szCs w:val="28"/>
          <w:lang w:val="uk-UA"/>
        </w:rPr>
        <w:lastRenderedPageBreak/>
        <w:t>не прибуття в судове засідання, тому його судом відкладено до 03 листопада 2025 року.</w:t>
      </w:r>
    </w:p>
    <w:p w:rsidR="00472511" w:rsidRPr="006861E0"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861E0">
        <w:rPr>
          <w:rFonts w:ascii="Times New Roman" w:eastAsia="Calibri" w:hAnsi="Times New Roman" w:cs="Times New Roman"/>
          <w:sz w:val="28"/>
          <w:szCs w:val="28"/>
          <w:lang w:val="uk-UA"/>
        </w:rPr>
        <w:t>У зв’язку з такими обставинами скаржни</w:t>
      </w:r>
      <w:r>
        <w:rPr>
          <w:rFonts w:ascii="Times New Roman" w:eastAsia="Calibri" w:hAnsi="Times New Roman" w:cs="Times New Roman"/>
          <w:sz w:val="28"/>
          <w:szCs w:val="28"/>
          <w:lang w:val="uk-UA"/>
        </w:rPr>
        <w:t>к</w:t>
      </w:r>
      <w:r w:rsidRPr="006861E0">
        <w:rPr>
          <w:rFonts w:ascii="Times New Roman" w:eastAsia="Calibri" w:hAnsi="Times New Roman" w:cs="Times New Roman"/>
          <w:sz w:val="28"/>
          <w:szCs w:val="28"/>
          <w:lang w:val="uk-UA"/>
        </w:rPr>
        <w:t>, керуючись, серед іншого, статт</w:t>
      </w:r>
      <w:r>
        <w:rPr>
          <w:rFonts w:ascii="Times New Roman" w:eastAsia="Calibri" w:hAnsi="Times New Roman" w:cs="Times New Roman"/>
          <w:sz w:val="28"/>
          <w:szCs w:val="28"/>
          <w:lang w:val="uk-UA"/>
        </w:rPr>
        <w:t>ею</w:t>
      </w:r>
      <w:r w:rsidRPr="006861E0">
        <w:rPr>
          <w:rFonts w:ascii="Times New Roman" w:eastAsia="Calibri" w:hAnsi="Times New Roman" w:cs="Times New Roman"/>
          <w:sz w:val="28"/>
          <w:szCs w:val="28"/>
          <w:lang w:val="uk-UA"/>
        </w:rPr>
        <w:t xml:space="preserve"> 324 КПК України, прийня</w:t>
      </w:r>
      <w:r>
        <w:rPr>
          <w:rFonts w:ascii="Times New Roman" w:eastAsia="Calibri" w:hAnsi="Times New Roman" w:cs="Times New Roman"/>
          <w:sz w:val="28"/>
          <w:szCs w:val="28"/>
          <w:lang w:val="uk-UA"/>
        </w:rPr>
        <w:t>в</w:t>
      </w:r>
      <w:r w:rsidRPr="006861E0">
        <w:rPr>
          <w:rFonts w:ascii="Times New Roman" w:eastAsia="Calibri" w:hAnsi="Times New Roman" w:cs="Times New Roman"/>
          <w:sz w:val="28"/>
          <w:szCs w:val="28"/>
          <w:lang w:val="uk-UA"/>
        </w:rPr>
        <w:t xml:space="preserve"> рішення повідомити про вказані обставини Комісію</w:t>
      </w:r>
      <w:r>
        <w:rPr>
          <w:rFonts w:ascii="Times New Roman" w:eastAsia="Calibri" w:hAnsi="Times New Roman" w:cs="Times New Roman"/>
          <w:sz w:val="28"/>
          <w:szCs w:val="28"/>
          <w:lang w:val="uk-UA"/>
        </w:rPr>
        <w:t xml:space="preserve"> та порушити питання про притягнення прокурора до дисциплінарної відповідальності</w:t>
      </w:r>
      <w:r w:rsidRPr="006861E0">
        <w:rPr>
          <w:rFonts w:ascii="Times New Roman" w:eastAsia="Calibri" w:hAnsi="Times New Roman" w:cs="Times New Roman"/>
          <w:sz w:val="28"/>
          <w:szCs w:val="28"/>
          <w:lang w:val="uk-UA"/>
        </w:rPr>
        <w:t>.</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p>
    <w:p w:rsidR="00472511" w:rsidRPr="006D33F2" w:rsidRDefault="00472511" w:rsidP="0047251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Щодо встановлених фактичних даних</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До дисциплінарної скарги</w:t>
      </w:r>
      <w:r>
        <w:rPr>
          <w:rFonts w:ascii="Times New Roman" w:eastAsia="Calibri" w:hAnsi="Times New Roman" w:cs="Times New Roman"/>
          <w:sz w:val="28"/>
          <w:szCs w:val="28"/>
          <w:lang w:val="uk-UA"/>
        </w:rPr>
        <w:t xml:space="preserve"> додано копію журналу судового засідання в режимі конференції № 5136693 від 18.09.2025 (справа </w:t>
      </w:r>
      <w:r w:rsidRPr="006D33F2">
        <w:rPr>
          <w:rFonts w:ascii="Times New Roman" w:eastAsia="Calibri" w:hAnsi="Times New Roman" w:cs="Times New Roman"/>
          <w:sz w:val="28"/>
          <w:szCs w:val="28"/>
          <w:lang w:val="uk-UA"/>
        </w:rPr>
        <w:t>№ </w:t>
      </w:r>
      <w:r w:rsidR="00170B11">
        <w:rPr>
          <w:rFonts w:ascii="Times New Roman" w:eastAsia="Calibri" w:hAnsi="Times New Roman" w:cs="Times New Roman"/>
          <w:sz w:val="28"/>
          <w:szCs w:val="28"/>
          <w:lang w:val="uk-UA"/>
        </w:rPr>
        <w:t>(конфіденційна інформація</w:t>
      </w:r>
      <w:r w:rsidRPr="006D33F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виклику 16.07.2025 Оболонським районним судом міста Києва в судове засідання на 09 год 57 хв 18.09.2025 Оболонську окружну прокуратуру міста Києва у кримінальному провадженні за обвинуваченням </w:t>
      </w:r>
      <w:r w:rsidR="00170B11">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за частиною першою статті 111, частиною першою статті 408 КК України</w:t>
      </w:r>
      <w:r w:rsidRPr="006D33F2">
        <w:rPr>
          <w:rFonts w:ascii="Times New Roman" w:eastAsia="Calibri" w:hAnsi="Times New Roman" w:cs="Times New Roman"/>
          <w:sz w:val="28"/>
          <w:szCs w:val="28"/>
          <w:lang w:val="uk-UA"/>
        </w:rPr>
        <w:t xml:space="preserve">.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p>
    <w:p w:rsidR="00472511" w:rsidRPr="006D33F2" w:rsidRDefault="00472511" w:rsidP="0047251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Щодо джерел права, які підлягають застосуванню</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На прокуратуру, серед іншого, покладено функцію підтримання державного обвинувачення в суді (пункт 1 частина перша стаття 2 Закону № 1697-VII). Однією із засад діяльності прокуратури, як визначено у статті 3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VII, є незалежність прокурорів,</w:t>
      </w:r>
      <w:r w:rsidRPr="006D33F2">
        <w:rPr>
          <w:lang w:val="uk-UA"/>
        </w:rPr>
        <w:t xml:space="preserve"> </w:t>
      </w:r>
      <w:r w:rsidRPr="006D33F2">
        <w:rPr>
          <w:rFonts w:ascii="Times New Roman" w:eastAsia="Calibri" w:hAnsi="Times New Roman" w:cs="Times New Roman"/>
          <w:sz w:val="28"/>
          <w:szCs w:val="28"/>
          <w:lang w:val="uk-UA"/>
        </w:rPr>
        <w:t xml:space="preserve">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Отже,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Статтею 7 КПК України визначено загальні засади кримінального провадження, серед яких верховенство права, законність, доступ до правосуддя та обов’язковість судових рішень, змагальність сторін та свобода в поданні ними суду своїх доказів і у доведенні перед судом їх переконливості тощо.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Згідно вимог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 Прокурор здійснює повноваження прокурора у кримінальному провадженні з його початку до завершення.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 xml:space="preserve">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6D33F2">
        <w:rPr>
          <w:rFonts w:ascii="Times New Roman" w:eastAsia="Calibri" w:hAnsi="Times New Roman" w:cs="Times New Roman"/>
          <w:sz w:val="28"/>
          <w:szCs w:val="28"/>
          <w:lang w:val="uk-UA"/>
        </w:rPr>
        <w:lastRenderedPageBreak/>
        <w:t>порушили професійні стандарти, невідкладно й неупереджено розглядаються згідно з відповідною процедурою.</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Частиною першою статті 43 Закону № 1697-VII визначено підстави для притягнення прокурора до дисциплінарної відповідальності.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6D33F2">
        <w:rPr>
          <w:rFonts w:ascii="Times New Roman" w:eastAsia="Calibri" w:hAnsi="Times New Roman" w:cs="Times New Roman"/>
          <w:sz w:val="28"/>
          <w:szCs w:val="28"/>
          <w:lang w:val="uk-UA"/>
        </w:rPr>
        <w:t>онструкція статті 46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2) дисциплінарна скарга є анонімною;</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 xml:space="preserve"> прокурора. Так, відповідно до пункту 1 частини другої статті 46 Закону № 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другої статті 46 Закону №</w:t>
      </w:r>
      <w:r>
        <w:rPr>
          <w:rFonts w:ascii="Times New Roman" w:eastAsia="Calibri" w:hAnsi="Times New Roman" w:cs="Times New Roman"/>
          <w:sz w:val="28"/>
          <w:szCs w:val="28"/>
          <w:lang w:val="uk-UA"/>
        </w:rPr>
        <w:t> </w:t>
      </w:r>
      <w:r w:rsidRPr="006D33F2">
        <w:rPr>
          <w:rFonts w:ascii="Times New Roman" w:eastAsia="Calibri" w:hAnsi="Times New Roman" w:cs="Times New Roman"/>
          <w:sz w:val="28"/>
          <w:szCs w:val="28"/>
          <w:lang w:val="uk-UA"/>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p>
    <w:p w:rsidR="00472511" w:rsidRPr="006D33F2" w:rsidRDefault="00472511" w:rsidP="00472511">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Оцінка встановлених обставин та мотиви прийнятого рішення</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Враховуючи викладене вище, вивчивши доводи, наведені скаржником мною встановлено, що </w:t>
      </w:r>
      <w:r>
        <w:rPr>
          <w:rFonts w:ascii="Times New Roman" w:eastAsia="Calibri" w:hAnsi="Times New Roman" w:cs="Times New Roman"/>
          <w:sz w:val="28"/>
          <w:szCs w:val="28"/>
          <w:lang w:val="uk-UA"/>
        </w:rPr>
        <w:t>ним</w:t>
      </w:r>
      <w:r w:rsidRPr="006D33F2">
        <w:rPr>
          <w:rFonts w:ascii="Times New Roman" w:eastAsia="Calibri" w:hAnsi="Times New Roman" w:cs="Times New Roman"/>
          <w:sz w:val="28"/>
          <w:szCs w:val="28"/>
          <w:lang w:val="uk-UA"/>
        </w:rPr>
        <w:t xml:space="preserve"> оскаржує</w:t>
      </w:r>
      <w:r>
        <w:rPr>
          <w:rFonts w:ascii="Times New Roman" w:eastAsia="Calibri" w:hAnsi="Times New Roman" w:cs="Times New Roman"/>
          <w:sz w:val="28"/>
          <w:szCs w:val="28"/>
          <w:lang w:val="uk-UA"/>
        </w:rPr>
        <w:t>ться</w:t>
      </w:r>
      <w:r w:rsidRPr="006D33F2">
        <w:rPr>
          <w:rFonts w:ascii="Times New Roman" w:eastAsia="Calibri" w:hAnsi="Times New Roman" w:cs="Times New Roman"/>
          <w:sz w:val="28"/>
          <w:szCs w:val="28"/>
          <w:lang w:val="uk-UA"/>
        </w:rPr>
        <w:t xml:space="preserve"> рішення, дії (бездіяльність) прокурора в межах кримінального процесу, зокрема неналежне, на </w:t>
      </w:r>
      <w:r>
        <w:rPr>
          <w:rFonts w:ascii="Times New Roman" w:eastAsia="Calibri" w:hAnsi="Times New Roman" w:cs="Times New Roman"/>
          <w:sz w:val="28"/>
          <w:szCs w:val="28"/>
          <w:lang w:val="uk-UA"/>
        </w:rPr>
        <w:t>його</w:t>
      </w:r>
      <w:r w:rsidRPr="006D33F2">
        <w:rPr>
          <w:rFonts w:ascii="Times New Roman" w:eastAsia="Calibri" w:hAnsi="Times New Roman" w:cs="Times New Roman"/>
          <w:sz w:val="28"/>
          <w:szCs w:val="28"/>
          <w:lang w:val="uk-UA"/>
        </w:rPr>
        <w:t xml:space="preserve"> думку, забезпечення підтримання </w:t>
      </w:r>
      <w:r>
        <w:rPr>
          <w:rFonts w:ascii="Times New Roman" w:eastAsia="Calibri" w:hAnsi="Times New Roman" w:cs="Times New Roman"/>
          <w:sz w:val="28"/>
          <w:szCs w:val="28"/>
          <w:lang w:val="uk-UA"/>
        </w:rPr>
        <w:t>публіч</w:t>
      </w:r>
      <w:r w:rsidRPr="006D33F2">
        <w:rPr>
          <w:rFonts w:ascii="Times New Roman" w:eastAsia="Calibri" w:hAnsi="Times New Roman" w:cs="Times New Roman"/>
          <w:sz w:val="28"/>
          <w:szCs w:val="28"/>
          <w:lang w:val="uk-UA"/>
        </w:rPr>
        <w:t xml:space="preserve">ного обвинувачення в суді у кримінальному провадженні стосовно </w:t>
      </w:r>
      <w:r>
        <w:rPr>
          <w:rFonts w:ascii="Times New Roman" w:eastAsia="Calibri" w:hAnsi="Times New Roman" w:cs="Times New Roman"/>
          <w:sz w:val="28"/>
          <w:szCs w:val="28"/>
          <w:lang w:val="uk-UA"/>
        </w:rPr>
        <w:t>О</w:t>
      </w:r>
      <w:r w:rsidR="00170B11">
        <w:rPr>
          <w:rFonts w:ascii="Times New Roman" w:eastAsia="Calibri" w:hAnsi="Times New Roman" w:cs="Times New Roman"/>
          <w:sz w:val="28"/>
          <w:szCs w:val="28"/>
          <w:lang w:val="uk-UA"/>
        </w:rPr>
        <w:t>СОБА 2.</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У зв’язку з цим необхідно зауважити таке.</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Дисциплінарному проступку, як і будь</w:t>
      </w:r>
      <w:r>
        <w:rPr>
          <w:rFonts w:ascii="Times New Roman" w:eastAsia="Calibri" w:hAnsi="Times New Roman" w:cs="Times New Roman"/>
          <w:sz w:val="28"/>
          <w:szCs w:val="28"/>
          <w:lang w:val="uk-UA"/>
        </w:rPr>
        <w:t>-</w:t>
      </w:r>
      <w:r w:rsidRPr="006D33F2">
        <w:rPr>
          <w:rFonts w:ascii="Times New Roman" w:eastAsia="Calibri" w:hAnsi="Times New Roman" w:cs="Times New Roman"/>
          <w:sz w:val="28"/>
          <w:szCs w:val="28"/>
          <w:lang w:val="uk-UA"/>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Умовою для відкриття дисциплінарного провадження за рішення, дії (бездіяльність) прокурора в межах кримінального процесу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 </w:t>
      </w:r>
    </w:p>
    <w:p w:rsidR="00472511" w:rsidRPr="006D33F2" w:rsidRDefault="00472511" w:rsidP="00472511">
      <w:pPr>
        <w:widowControl w:val="0"/>
        <w:spacing w:after="0" w:line="240" w:lineRule="auto"/>
        <w:ind w:right="-284" w:firstLine="567"/>
        <w:contextualSpacing/>
        <w:jc w:val="both"/>
        <w:rPr>
          <w:rFonts w:ascii="Times New Roman" w:eastAsia="Calibri" w:hAnsi="Times New Roman" w:cs="Times New Roman"/>
          <w:sz w:val="28"/>
          <w:szCs w:val="28"/>
          <w:shd w:val="clear" w:color="auto" w:fill="FFFFFF"/>
          <w:lang w:val="uk-UA"/>
        </w:rPr>
      </w:pPr>
      <w:r w:rsidRPr="006D33F2">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sidRPr="006D33F2">
        <w:rPr>
          <w:rFonts w:ascii="Times New Roman" w:eastAsia="Calibri" w:hAnsi="Times New Roman" w:cs="Times New Roman"/>
          <w:sz w:val="28"/>
          <w:szCs w:val="28"/>
          <w:shd w:val="clear" w:color="auto" w:fill="FFFFFF"/>
          <w:lang w:val="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lastRenderedPageBreak/>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6D33F2">
        <w:rPr>
          <w:rFonts w:ascii="Times New Roman" w:eastAsia="Calibri" w:hAnsi="Times New Roman" w:cs="Times New Roman"/>
          <w:sz w:val="28"/>
          <w:szCs w:val="28"/>
          <w:lang w:val="uk-UA"/>
        </w:rPr>
        <w:br/>
        <w:t>3) встановлення судом неповажності причини неприбуття прокурора в судове засідання до звернення із дисциплінарною скаргою.</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Із дисциплінарної скарги (звернення) вбачається, що прокурор не з’явився в судове засідання </w:t>
      </w:r>
      <w:r>
        <w:rPr>
          <w:rFonts w:ascii="Times New Roman" w:eastAsia="Calibri" w:hAnsi="Times New Roman" w:cs="Times New Roman"/>
          <w:sz w:val="28"/>
          <w:szCs w:val="28"/>
          <w:lang w:val="uk-UA"/>
        </w:rPr>
        <w:t>18</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верес</w:t>
      </w:r>
      <w:r w:rsidRPr="006D33F2">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6D33F2">
        <w:rPr>
          <w:rFonts w:ascii="Times New Roman" w:eastAsia="Calibri" w:hAnsi="Times New Roman" w:cs="Times New Roman"/>
          <w:sz w:val="28"/>
          <w:szCs w:val="28"/>
          <w:lang w:val="uk-UA"/>
        </w:rPr>
        <w:t xml:space="preserve"> року – без повідомлення поважності причин його неприбуття, хоча був належним чином повідомлений про дату, час та місце засідання. </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На цім, зміст повістки про виклик має відповідати вимогам статті 137 </w:t>
      </w:r>
      <w:r w:rsidRPr="006D33F2">
        <w:rPr>
          <w:rFonts w:ascii="Times New Roman" w:eastAsia="Calibri" w:hAnsi="Times New Roman" w:cs="Times New Roman"/>
          <w:sz w:val="28"/>
          <w:szCs w:val="28"/>
          <w:lang w:val="uk-UA"/>
        </w:rPr>
        <w:br/>
        <w:t>КПК України.</w:t>
      </w:r>
    </w:p>
    <w:p w:rsidR="00472511"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До дисциплінарної скарги долучено копію</w:t>
      </w:r>
      <w:r>
        <w:rPr>
          <w:rFonts w:ascii="Times New Roman" w:eastAsia="Calibri" w:hAnsi="Times New Roman" w:cs="Times New Roman"/>
          <w:sz w:val="28"/>
          <w:szCs w:val="28"/>
          <w:lang w:val="uk-UA"/>
        </w:rPr>
        <w:t xml:space="preserve"> судової</w:t>
      </w:r>
      <w:r w:rsidRPr="006D33F2">
        <w:rPr>
          <w:rFonts w:ascii="Times New Roman" w:eastAsia="Calibri" w:hAnsi="Times New Roman" w:cs="Times New Roman"/>
          <w:sz w:val="28"/>
          <w:szCs w:val="28"/>
          <w:lang w:val="uk-UA"/>
        </w:rPr>
        <w:t xml:space="preserve"> повістки про виклик до суду</w:t>
      </w:r>
      <w:r>
        <w:rPr>
          <w:rFonts w:ascii="Times New Roman" w:eastAsia="Calibri" w:hAnsi="Times New Roman" w:cs="Times New Roman"/>
          <w:sz w:val="28"/>
          <w:szCs w:val="28"/>
          <w:lang w:val="uk-UA"/>
        </w:rPr>
        <w:t xml:space="preserve"> Оболонську районну</w:t>
      </w:r>
      <w:r w:rsidRPr="006D33F2">
        <w:rPr>
          <w:rFonts w:ascii="Times New Roman" w:eastAsia="Calibri" w:hAnsi="Times New Roman" w:cs="Times New Roman"/>
          <w:sz w:val="28"/>
          <w:szCs w:val="28"/>
          <w:lang w:val="uk-UA"/>
        </w:rPr>
        <w:t xml:space="preserve"> прокур</w:t>
      </w:r>
      <w:r>
        <w:rPr>
          <w:rFonts w:ascii="Times New Roman" w:eastAsia="Calibri" w:hAnsi="Times New Roman" w:cs="Times New Roman"/>
          <w:sz w:val="28"/>
          <w:szCs w:val="28"/>
          <w:lang w:val="uk-UA"/>
        </w:rPr>
        <w:t>атуру міста Києва</w:t>
      </w:r>
      <w:r w:rsidRPr="006D33F2">
        <w:rPr>
          <w:rFonts w:ascii="Times New Roman" w:eastAsia="Calibri" w:hAnsi="Times New Roman" w:cs="Times New Roman"/>
          <w:sz w:val="28"/>
          <w:szCs w:val="28"/>
          <w:lang w:val="uk-UA"/>
        </w:rPr>
        <w:t xml:space="preserve"> на</w:t>
      </w:r>
      <w:r>
        <w:rPr>
          <w:rFonts w:ascii="Times New Roman" w:eastAsia="Calibri" w:hAnsi="Times New Roman" w:cs="Times New Roman"/>
          <w:sz w:val="28"/>
          <w:szCs w:val="28"/>
          <w:lang w:val="uk-UA"/>
        </w:rPr>
        <w:t xml:space="preserve"> 09 год 57 хв 18</w:t>
      </w:r>
      <w:r w:rsidRPr="006D33F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верес</w:t>
      </w:r>
      <w:r w:rsidRPr="006D33F2">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6D33F2">
        <w:rPr>
          <w:rFonts w:ascii="Times New Roman" w:eastAsia="Calibri" w:hAnsi="Times New Roman" w:cs="Times New Roman"/>
          <w:sz w:val="28"/>
          <w:szCs w:val="28"/>
          <w:lang w:val="uk-UA"/>
        </w:rPr>
        <w:t xml:space="preserve"> року в кримінальному провадженні </w:t>
      </w:r>
      <w:r w:rsidRPr="00A4332F">
        <w:rPr>
          <w:rFonts w:ascii="Times New Roman" w:eastAsia="Calibri" w:hAnsi="Times New Roman" w:cs="Times New Roman"/>
          <w:sz w:val="28"/>
          <w:szCs w:val="28"/>
          <w:lang w:val="uk-UA"/>
        </w:rPr>
        <w:t xml:space="preserve">за обвинуваченням </w:t>
      </w:r>
      <w:r w:rsidR="00170B11">
        <w:rPr>
          <w:rFonts w:ascii="Times New Roman" w:eastAsia="Calibri" w:hAnsi="Times New Roman" w:cs="Times New Roman"/>
          <w:sz w:val="28"/>
          <w:szCs w:val="28"/>
          <w:lang w:val="uk-UA"/>
        </w:rPr>
        <w:t>ОСОБА </w:t>
      </w:r>
      <w:bookmarkStart w:id="0" w:name="_GoBack"/>
      <w:bookmarkEnd w:id="0"/>
      <w:r w:rsidR="00170B11">
        <w:rPr>
          <w:rFonts w:ascii="Times New Roman" w:eastAsia="Calibri" w:hAnsi="Times New Roman" w:cs="Times New Roman"/>
          <w:sz w:val="28"/>
          <w:szCs w:val="28"/>
          <w:lang w:val="uk-UA"/>
        </w:rPr>
        <w:t>3</w:t>
      </w:r>
      <w:r>
        <w:rPr>
          <w:rFonts w:ascii="Times New Roman" w:eastAsia="Calibri" w:hAnsi="Times New Roman" w:cs="Times New Roman"/>
          <w:sz w:val="28"/>
          <w:szCs w:val="28"/>
          <w:lang w:val="uk-UA"/>
        </w:rPr>
        <w:t xml:space="preserve"> </w:t>
      </w:r>
      <w:r w:rsidRPr="00A4332F">
        <w:rPr>
          <w:rFonts w:ascii="Times New Roman" w:eastAsia="Calibri" w:hAnsi="Times New Roman" w:cs="Times New Roman"/>
          <w:sz w:val="28"/>
          <w:szCs w:val="28"/>
          <w:lang w:val="uk-UA"/>
        </w:rPr>
        <w:t>за частиною першою статті 111, частиною першою статті 408 КК України</w:t>
      </w:r>
      <w:r>
        <w:rPr>
          <w:rFonts w:ascii="Times New Roman" w:eastAsia="Calibri" w:hAnsi="Times New Roman" w:cs="Times New Roman"/>
          <w:sz w:val="28"/>
          <w:szCs w:val="28"/>
          <w:lang w:val="uk-UA"/>
        </w:rPr>
        <w:t>, тоді як</w:t>
      </w:r>
      <w:r w:rsidRPr="006D33F2">
        <w:rPr>
          <w:rFonts w:ascii="Times New Roman" w:eastAsia="Calibri" w:hAnsi="Times New Roman" w:cs="Times New Roman"/>
          <w:sz w:val="28"/>
          <w:szCs w:val="28"/>
          <w:lang w:val="uk-UA"/>
        </w:rPr>
        <w:t xml:space="preserve"> судом</w:t>
      </w:r>
      <w:r>
        <w:rPr>
          <w:rFonts w:ascii="Times New Roman" w:eastAsia="Calibri" w:hAnsi="Times New Roman" w:cs="Times New Roman"/>
          <w:sz w:val="28"/>
          <w:szCs w:val="28"/>
          <w:lang w:val="uk-UA"/>
        </w:rPr>
        <w:t xml:space="preserve"> в даному випадку </w:t>
      </w:r>
      <w:r w:rsidRPr="006D33F2">
        <w:rPr>
          <w:rFonts w:ascii="Times New Roman" w:eastAsia="Calibri" w:hAnsi="Times New Roman" w:cs="Times New Roman"/>
          <w:sz w:val="28"/>
          <w:szCs w:val="28"/>
          <w:lang w:val="uk-UA"/>
        </w:rPr>
        <w:t xml:space="preserve">розглядається кримінальне провадження за обвинуваченням </w:t>
      </w:r>
      <w:r w:rsidR="00170B11">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r w:rsidRPr="006D33F2">
        <w:rPr>
          <w:rFonts w:ascii="Times New Roman" w:eastAsia="Calibri" w:hAnsi="Times New Roman" w:cs="Times New Roman"/>
          <w:sz w:val="28"/>
          <w:szCs w:val="28"/>
          <w:lang w:val="uk-UA"/>
        </w:rPr>
        <w:t xml:space="preserve">за частиною </w:t>
      </w:r>
      <w:r>
        <w:rPr>
          <w:rFonts w:ascii="Times New Roman" w:eastAsia="Calibri" w:hAnsi="Times New Roman" w:cs="Times New Roman"/>
          <w:sz w:val="28"/>
          <w:szCs w:val="28"/>
          <w:lang w:val="uk-UA"/>
        </w:rPr>
        <w:t>другою</w:t>
      </w:r>
      <w:r w:rsidRPr="006D33F2">
        <w:rPr>
          <w:rFonts w:ascii="Times New Roman" w:eastAsia="Calibri" w:hAnsi="Times New Roman" w:cs="Times New Roman"/>
          <w:sz w:val="28"/>
          <w:szCs w:val="28"/>
          <w:lang w:val="uk-UA"/>
        </w:rPr>
        <w:t xml:space="preserve"> статті </w:t>
      </w:r>
      <w:r>
        <w:rPr>
          <w:rFonts w:ascii="Times New Roman" w:eastAsia="Calibri" w:hAnsi="Times New Roman" w:cs="Times New Roman"/>
          <w:sz w:val="28"/>
          <w:szCs w:val="28"/>
          <w:lang w:val="uk-UA"/>
        </w:rPr>
        <w:t>15</w:t>
      </w:r>
      <w:r w:rsidRPr="006D33F2">
        <w:rPr>
          <w:rFonts w:ascii="Times New Roman" w:eastAsia="Calibri" w:hAnsi="Times New Roman" w:cs="Times New Roman"/>
          <w:sz w:val="28"/>
          <w:szCs w:val="28"/>
          <w:lang w:val="uk-UA"/>
        </w:rPr>
        <w:t xml:space="preserve">, частиною </w:t>
      </w:r>
      <w:r>
        <w:rPr>
          <w:rFonts w:ascii="Times New Roman" w:eastAsia="Calibri" w:hAnsi="Times New Roman" w:cs="Times New Roman"/>
          <w:sz w:val="28"/>
          <w:szCs w:val="28"/>
          <w:lang w:val="uk-UA"/>
        </w:rPr>
        <w:t>друго</w:t>
      </w:r>
      <w:r w:rsidRPr="006D33F2">
        <w:rPr>
          <w:rFonts w:ascii="Times New Roman" w:eastAsia="Calibri" w:hAnsi="Times New Roman" w:cs="Times New Roman"/>
          <w:sz w:val="28"/>
          <w:szCs w:val="28"/>
          <w:lang w:val="uk-UA"/>
        </w:rPr>
        <w:t xml:space="preserve">ю статті </w:t>
      </w:r>
      <w:r>
        <w:rPr>
          <w:rFonts w:ascii="Times New Roman" w:eastAsia="Calibri" w:hAnsi="Times New Roman" w:cs="Times New Roman"/>
          <w:sz w:val="28"/>
          <w:szCs w:val="28"/>
          <w:lang w:val="uk-UA"/>
        </w:rPr>
        <w:t>190</w:t>
      </w:r>
      <w:r w:rsidRPr="006D33F2">
        <w:rPr>
          <w:rFonts w:ascii="Times New Roman" w:eastAsia="Calibri" w:hAnsi="Times New Roman" w:cs="Times New Roman"/>
          <w:sz w:val="28"/>
          <w:szCs w:val="28"/>
          <w:lang w:val="uk-UA"/>
        </w:rPr>
        <w:t xml:space="preserve"> К</w:t>
      </w:r>
      <w:r>
        <w:rPr>
          <w:rFonts w:ascii="Times New Roman" w:eastAsia="Calibri" w:hAnsi="Times New Roman" w:cs="Times New Roman"/>
          <w:sz w:val="28"/>
          <w:szCs w:val="28"/>
          <w:lang w:val="uk-UA"/>
        </w:rPr>
        <w:t>К</w:t>
      </w:r>
      <w:r w:rsidRPr="006D33F2">
        <w:rPr>
          <w:rFonts w:ascii="Times New Roman" w:eastAsia="Calibri" w:hAnsi="Times New Roman" w:cs="Times New Roman"/>
          <w:sz w:val="28"/>
          <w:szCs w:val="28"/>
          <w:lang w:val="uk-UA"/>
        </w:rPr>
        <w:t xml:space="preserve"> України.</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зазначення про направлення судової повістки 16.07.2025 до Оболонської районної</w:t>
      </w:r>
      <w:r w:rsidRPr="006D33F2">
        <w:rPr>
          <w:rFonts w:ascii="Times New Roman" w:eastAsia="Calibri" w:hAnsi="Times New Roman" w:cs="Times New Roman"/>
          <w:sz w:val="28"/>
          <w:szCs w:val="28"/>
          <w:lang w:val="uk-UA"/>
        </w:rPr>
        <w:t xml:space="preserve"> прокур</w:t>
      </w:r>
      <w:r>
        <w:rPr>
          <w:rFonts w:ascii="Times New Roman" w:eastAsia="Calibri" w:hAnsi="Times New Roman" w:cs="Times New Roman"/>
          <w:sz w:val="28"/>
          <w:szCs w:val="28"/>
          <w:lang w:val="uk-UA"/>
        </w:rPr>
        <w:t>атури міста Києва, д</w:t>
      </w:r>
      <w:r w:rsidRPr="006D33F2">
        <w:rPr>
          <w:rFonts w:ascii="Times New Roman" w:eastAsia="Calibri" w:hAnsi="Times New Roman" w:cs="Times New Roman"/>
          <w:sz w:val="28"/>
          <w:szCs w:val="28"/>
          <w:lang w:val="uk-UA"/>
        </w:rPr>
        <w:t>аних про її отримання та кому доручено забезпечити участь у судовому засіданні не з’ясовано.</w:t>
      </w:r>
    </w:p>
    <w:p w:rsidR="00472511" w:rsidRPr="006D33F2" w:rsidRDefault="00472511" w:rsidP="00472511">
      <w:pPr>
        <w:tabs>
          <w:tab w:val="left" w:pos="567"/>
        </w:tabs>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rsidR="00472511" w:rsidRDefault="00472511" w:rsidP="00472511">
      <w:pPr>
        <w:pBdr>
          <w:bottom w:val="single" w:sz="12" w:space="12" w:color="FFFFFF"/>
        </w:pBdr>
        <w:spacing w:after="0" w:line="240" w:lineRule="auto"/>
        <w:ind w:right="-284" w:firstLine="709"/>
        <w:jc w:val="both"/>
        <w:rPr>
          <w:rFonts w:ascii="Times New Roman" w:hAnsi="Times New Roman" w:cs="Times New Roman"/>
          <w:sz w:val="28"/>
          <w:lang w:val="uk-UA"/>
        </w:rPr>
      </w:pPr>
      <w:r w:rsidRPr="006D33F2">
        <w:rPr>
          <w:rFonts w:ascii="Times New Roman" w:hAnsi="Times New Roman"/>
          <w:bCs/>
          <w:sz w:val="28"/>
          <w:szCs w:val="28"/>
          <w:lang w:val="uk-UA"/>
        </w:rPr>
        <w:t xml:space="preserve">При цьому, хто входив у групу прокурорів </w:t>
      </w:r>
      <w:r w:rsidRPr="006D33F2">
        <w:rPr>
          <w:rFonts w:ascii="Times New Roman" w:hAnsi="Times New Roman" w:cs="Times New Roman"/>
          <w:sz w:val="28"/>
          <w:lang w:val="uk-UA"/>
        </w:rPr>
        <w:t xml:space="preserve">судом не зазначено та хто із них </w:t>
      </w:r>
      <w:r>
        <w:rPr>
          <w:rFonts w:ascii="Times New Roman" w:hAnsi="Times New Roman" w:cs="Times New Roman"/>
          <w:sz w:val="28"/>
          <w:lang w:val="uk-UA"/>
        </w:rPr>
        <w:t xml:space="preserve"> </w:t>
      </w:r>
      <w:r w:rsidRPr="006D33F2">
        <w:rPr>
          <w:rFonts w:ascii="Times New Roman" w:hAnsi="Times New Roman" w:cs="Times New Roman"/>
          <w:sz w:val="28"/>
          <w:lang w:val="uk-UA"/>
        </w:rPr>
        <w:t>мав прибути у судове засідання та з яких причин не з’явився, не з’ясовано.</w:t>
      </w:r>
    </w:p>
    <w:p w:rsidR="00472511" w:rsidRPr="00AC1BA0" w:rsidRDefault="00472511" w:rsidP="00472511">
      <w:pPr>
        <w:pBdr>
          <w:bottom w:val="single" w:sz="12" w:space="12" w:color="FFFFFF"/>
        </w:pBdr>
        <w:spacing w:after="0" w:line="240" w:lineRule="auto"/>
        <w:ind w:right="-284" w:firstLine="709"/>
        <w:jc w:val="both"/>
        <w:rPr>
          <w:rFonts w:ascii="Times New Roman" w:hAnsi="Times New Roman" w:cs="Times New Roman"/>
          <w:sz w:val="28"/>
          <w:lang w:val="uk-UA"/>
        </w:rPr>
      </w:pPr>
      <w:r w:rsidRPr="00AC1BA0">
        <w:rPr>
          <w:rFonts w:ascii="Times New Roman" w:hAnsi="Times New Roman" w:cs="Times New Roman"/>
          <w:sz w:val="28"/>
          <w:lang w:val="uk-UA"/>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rsidR="00472511" w:rsidRPr="006D33F2" w:rsidRDefault="00472511" w:rsidP="00472511">
      <w:pPr>
        <w:pBdr>
          <w:bottom w:val="single" w:sz="12" w:space="12" w:color="FFFFFF"/>
        </w:pBdr>
        <w:spacing w:after="0" w:line="240" w:lineRule="auto"/>
        <w:ind w:right="-284" w:firstLine="709"/>
        <w:jc w:val="both"/>
        <w:rPr>
          <w:rFonts w:ascii="Times New Roman" w:hAnsi="Times New Roman" w:cs="Times New Roman"/>
          <w:sz w:val="28"/>
          <w:lang w:val="uk-UA"/>
        </w:rPr>
      </w:pPr>
      <w:r w:rsidRPr="009E022B">
        <w:rPr>
          <w:rFonts w:ascii="Times New Roman" w:hAnsi="Times New Roman" w:cs="Times New Roman"/>
          <w:sz w:val="28"/>
          <w:lang w:val="uk-UA"/>
        </w:rPr>
        <w:lastRenderedPageBreak/>
        <w:t>На підставі викладеного вважаю, що дисциплінарна скарга наразі не</w:t>
      </w:r>
      <w:r>
        <w:rPr>
          <w:rFonts w:ascii="Times New Roman" w:hAnsi="Times New Roman" w:cs="Times New Roman"/>
          <w:sz w:val="28"/>
          <w:lang w:val="uk-UA"/>
        </w:rPr>
        <w:t> </w:t>
      </w:r>
      <w:r w:rsidRPr="009E022B">
        <w:rPr>
          <w:rFonts w:ascii="Times New Roman" w:hAnsi="Times New Roman" w:cs="Times New Roman"/>
          <w:sz w:val="28"/>
          <w:lang w:val="uk-UA"/>
        </w:rPr>
        <w:t xml:space="preserve">містить конкретних відомостей про наявність ознак дисциплінарного проступку в діях прокурора </w:t>
      </w:r>
      <w:r>
        <w:rPr>
          <w:rFonts w:ascii="Times New Roman" w:hAnsi="Times New Roman" w:cs="Times New Roman"/>
          <w:sz w:val="28"/>
          <w:lang w:val="uk-UA"/>
        </w:rPr>
        <w:t>Жили Є.В. або прокурорів Оболонської окружної прокуратури міста Києва</w:t>
      </w:r>
      <w:r w:rsidRPr="009E022B">
        <w:rPr>
          <w:rFonts w:ascii="Times New Roman" w:hAnsi="Times New Roman" w:cs="Times New Roman"/>
          <w:sz w:val="28"/>
          <w:lang w:val="uk-UA"/>
        </w:rPr>
        <w:t>, тому приходжу до висновку про необхідність відмови у відкритті дисциплінарного провадження.</w:t>
      </w:r>
    </w:p>
    <w:p w:rsidR="00472511" w:rsidRPr="006D33F2" w:rsidRDefault="00472511" w:rsidP="00472511">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6D33F2">
        <w:rPr>
          <w:rFonts w:ascii="Times New Roman" w:eastAsia="Calibri" w:hAnsi="Times New Roman" w:cs="Times New Roman"/>
          <w:sz w:val="28"/>
          <w:szCs w:val="28"/>
          <w:lang w:val="uk-UA"/>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rsidR="00472511" w:rsidRPr="006D33F2" w:rsidRDefault="00472511" w:rsidP="00472511">
      <w:pPr>
        <w:tabs>
          <w:tab w:val="left" w:pos="567"/>
        </w:tabs>
        <w:spacing w:after="120" w:line="240" w:lineRule="auto"/>
        <w:ind w:right="-284"/>
        <w:jc w:val="center"/>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6D33F2">
        <w:rPr>
          <w:rFonts w:ascii="Times New Roman" w:eastAsia="Calibri" w:hAnsi="Times New Roman" w:cs="Times New Roman"/>
          <w:b/>
          <w:sz w:val="28"/>
          <w:szCs w:val="28"/>
          <w:lang w:val="uk-UA"/>
        </w:rPr>
        <w:t>:</w:t>
      </w:r>
    </w:p>
    <w:p w:rsidR="00472511" w:rsidRPr="006D33F2" w:rsidRDefault="00472511" w:rsidP="00472511">
      <w:pPr>
        <w:tabs>
          <w:tab w:val="left" w:pos="567"/>
        </w:tabs>
        <w:spacing w:after="0" w:line="240" w:lineRule="auto"/>
        <w:ind w:right="-284" w:firstLine="709"/>
        <w:jc w:val="both"/>
        <w:rPr>
          <w:rFonts w:ascii="Times New Roman" w:eastAsia="Calibri" w:hAnsi="Times New Roman" w:cs="Times New Roman"/>
          <w:b/>
          <w:sz w:val="16"/>
          <w:szCs w:val="16"/>
          <w:lang w:val="uk-UA"/>
        </w:rPr>
      </w:pPr>
    </w:p>
    <w:p w:rsidR="00472511" w:rsidRDefault="00472511" w:rsidP="00472511">
      <w:pPr>
        <w:tabs>
          <w:tab w:val="left" w:pos="567"/>
        </w:tabs>
        <w:spacing w:after="120" w:line="240" w:lineRule="auto"/>
        <w:ind w:right="-284"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Відмовити у відкритті дисциплінарного провадження стосовно прокурора Оболонської окружної прокуратури міста Києва Жили Є.В.</w:t>
      </w:r>
    </w:p>
    <w:p w:rsidR="00472511" w:rsidRDefault="00472511" w:rsidP="00472511">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Рішення направити особі, яка подала дисциплінарну скаргу та прокурору.</w:t>
      </w:r>
    </w:p>
    <w:p w:rsidR="00472511" w:rsidRPr="006D33F2" w:rsidRDefault="00472511" w:rsidP="00472511">
      <w:pPr>
        <w:widowControl w:val="0"/>
        <w:tabs>
          <w:tab w:val="left" w:pos="851"/>
        </w:tabs>
        <w:spacing w:after="0" w:line="240" w:lineRule="auto"/>
        <w:ind w:right="-284"/>
        <w:contextualSpacing/>
        <w:jc w:val="both"/>
        <w:rPr>
          <w:rFonts w:ascii="Times New Roman" w:eastAsia="Calibri" w:hAnsi="Times New Roman" w:cs="Times New Roman"/>
          <w:b/>
          <w:sz w:val="28"/>
          <w:szCs w:val="28"/>
          <w:shd w:val="clear" w:color="auto" w:fill="FFFFFF"/>
          <w:lang w:val="uk-UA"/>
        </w:rPr>
      </w:pPr>
      <w:r w:rsidRPr="006D33F2">
        <w:rPr>
          <w:rFonts w:ascii="Times New Roman" w:eastAsia="Calibri" w:hAnsi="Times New Roman" w:cs="Times New Roman"/>
          <w:b/>
          <w:sz w:val="28"/>
          <w:szCs w:val="28"/>
          <w:lang w:val="uk-UA"/>
        </w:rPr>
        <w:t xml:space="preserve">Член </w:t>
      </w:r>
      <w:r w:rsidRPr="006D33F2">
        <w:rPr>
          <w:rFonts w:ascii="Times New Roman" w:eastAsia="Calibri" w:hAnsi="Times New Roman" w:cs="Times New Roman"/>
          <w:b/>
          <w:sz w:val="28"/>
          <w:szCs w:val="28"/>
          <w:shd w:val="clear" w:color="auto" w:fill="FFFFFF"/>
          <w:lang w:val="uk-UA"/>
        </w:rPr>
        <w:t xml:space="preserve">Кваліфікаційно-дисциплінарної </w:t>
      </w:r>
    </w:p>
    <w:p w:rsidR="00472511" w:rsidRPr="006D33F2" w:rsidRDefault="00472511" w:rsidP="00472511">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6D33F2">
        <w:rPr>
          <w:rFonts w:ascii="Times New Roman" w:eastAsia="Calibri" w:hAnsi="Times New Roman" w:cs="Times New Roman"/>
          <w:b/>
          <w:sz w:val="28"/>
          <w:szCs w:val="28"/>
          <w:shd w:val="clear" w:color="auto" w:fill="FFFFFF"/>
          <w:lang w:val="uk-UA"/>
        </w:rPr>
        <w:t>комісії прокурорів</w:t>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r>
      <w:r w:rsidRPr="006D33F2">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 xml:space="preserve">                   Ніна ГАРБУЗА</w:t>
      </w:r>
    </w:p>
    <w:p w:rsidR="00F17F6F" w:rsidRDefault="00F17F6F"/>
    <w:sectPr w:rsidR="00F17F6F" w:rsidSect="0047251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89A" w:rsidRDefault="00B5089A" w:rsidP="00472511">
      <w:pPr>
        <w:spacing w:after="0" w:line="240" w:lineRule="auto"/>
      </w:pPr>
      <w:r>
        <w:separator/>
      </w:r>
    </w:p>
  </w:endnote>
  <w:endnote w:type="continuationSeparator" w:id="0">
    <w:p w:rsidR="00B5089A" w:rsidRDefault="00B5089A" w:rsidP="0047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89A" w:rsidRDefault="00B5089A" w:rsidP="00472511">
      <w:pPr>
        <w:spacing w:after="0" w:line="240" w:lineRule="auto"/>
      </w:pPr>
      <w:r>
        <w:separator/>
      </w:r>
    </w:p>
  </w:footnote>
  <w:footnote w:type="continuationSeparator" w:id="0">
    <w:p w:rsidR="00B5089A" w:rsidRDefault="00B5089A" w:rsidP="00472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866116"/>
      <w:docPartObj>
        <w:docPartGallery w:val="Page Numbers (Top of Page)"/>
        <w:docPartUnique/>
      </w:docPartObj>
    </w:sdtPr>
    <w:sdtContent>
      <w:p w:rsidR="00472511" w:rsidRDefault="00472511">
        <w:pPr>
          <w:pStyle w:val="a3"/>
          <w:jc w:val="center"/>
        </w:pPr>
        <w:r>
          <w:fldChar w:fldCharType="begin"/>
        </w:r>
        <w:r>
          <w:instrText>PAGE   \* MERGEFORMAT</w:instrText>
        </w:r>
        <w:r>
          <w:fldChar w:fldCharType="separate"/>
        </w:r>
        <w:r w:rsidR="00170B11">
          <w:rPr>
            <w:noProof/>
          </w:rPr>
          <w:t>2</w:t>
        </w:r>
        <w:r>
          <w:fldChar w:fldCharType="end"/>
        </w:r>
      </w:p>
    </w:sdtContent>
  </w:sdt>
  <w:p w:rsidR="00472511" w:rsidRDefault="004725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11"/>
    <w:rsid w:val="00170B11"/>
    <w:rsid w:val="00472511"/>
    <w:rsid w:val="00B5089A"/>
    <w:rsid w:val="00F1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602A"/>
  <w15:chartTrackingRefBased/>
  <w15:docId w15:val="{8932B0EE-EB12-4B59-A288-995CADE8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5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2511"/>
  </w:style>
  <w:style w:type="paragraph" w:styleId="a5">
    <w:name w:val="footer"/>
    <w:basedOn w:val="a"/>
    <w:link w:val="a6"/>
    <w:uiPriority w:val="99"/>
    <w:unhideWhenUsed/>
    <w:rsid w:val="004725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2418</Words>
  <Characters>13783</Characters>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2025-10-14T05:49:00Z</dcterms:created>
  <dcterms:modified xsi:type="dcterms:W3CDTF">2025-10-14T05:55:00Z</dcterms:modified>
</cp:coreProperties>
</file>