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E04B9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04B95">
        <w:rPr>
          <w:rFonts w:ascii="Times New Roman" w:eastAsia="Times New Roman" w:hAnsi="Times New Roman"/>
          <w:noProof/>
          <w:color w:val="000000" w:themeColor="text1"/>
          <w:sz w:val="19"/>
          <w:szCs w:val="20"/>
          <w:lang w:val="en-US"/>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E04B9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E04B95" w:rsidRDefault="00C3790D" w:rsidP="00C3790D">
      <w:pPr>
        <w:spacing w:after="0" w:line="240" w:lineRule="auto"/>
        <w:jc w:val="center"/>
        <w:rPr>
          <w:rFonts w:ascii="Times New Roman" w:eastAsia="Times New Roman" w:hAnsi="Times New Roman"/>
          <w:color w:val="000000" w:themeColor="text1"/>
          <w:kern w:val="28"/>
          <w:sz w:val="32"/>
          <w:szCs w:val="32"/>
          <w:lang w:eastAsia="ru-RU"/>
        </w:rPr>
      </w:pPr>
      <w:r w:rsidRPr="00E04B95">
        <w:rPr>
          <w:rFonts w:ascii="Times New Roman" w:eastAsia="Times New Roman" w:hAnsi="Times New Roman"/>
          <w:bCs/>
          <w:color w:val="000000" w:themeColor="text1"/>
          <w:kern w:val="28"/>
          <w:sz w:val="36"/>
          <w:szCs w:val="32"/>
          <w:lang w:eastAsia="ru-RU"/>
        </w:rPr>
        <w:t xml:space="preserve">КВАЛІФІКАЦІЙНО-ДИСЦИПЛІНАРНА </w:t>
      </w:r>
      <w:r w:rsidRPr="00E04B95">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Pr="00E04B95" w:rsidRDefault="00071415" w:rsidP="00C3790D">
      <w:pPr>
        <w:spacing w:after="0" w:line="240" w:lineRule="auto"/>
        <w:rPr>
          <w:rFonts w:ascii="Times New Roman" w:eastAsia="Times New Roman" w:hAnsi="Times New Roman"/>
          <w:color w:val="000000" w:themeColor="text1"/>
          <w:kern w:val="28"/>
          <w:sz w:val="28"/>
          <w:szCs w:val="28"/>
          <w:lang w:eastAsia="uk-UA"/>
        </w:rPr>
      </w:pPr>
    </w:p>
    <w:p w14:paraId="415CBEB8" w14:textId="77777777" w:rsidR="00232502" w:rsidRPr="00E04B95" w:rsidRDefault="00232502" w:rsidP="00C3790D">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E04B95" w:rsidRDefault="00C3790D" w:rsidP="008D5E4E">
      <w:pPr>
        <w:spacing w:after="0" w:line="240" w:lineRule="auto"/>
        <w:ind w:left="84"/>
        <w:jc w:val="center"/>
        <w:rPr>
          <w:rFonts w:ascii="Times New Roman" w:eastAsia="Times New Roman" w:hAnsi="Times New Roman"/>
          <w:b/>
          <w:color w:val="000000" w:themeColor="text1"/>
          <w:kern w:val="28"/>
          <w:sz w:val="28"/>
          <w:szCs w:val="28"/>
          <w:lang w:eastAsia="uk-UA"/>
        </w:rPr>
      </w:pPr>
      <w:r w:rsidRPr="00E04B95">
        <w:rPr>
          <w:rFonts w:ascii="Times New Roman" w:eastAsia="Times New Roman" w:hAnsi="Times New Roman"/>
          <w:b/>
          <w:color w:val="000000" w:themeColor="text1"/>
          <w:kern w:val="28"/>
          <w:sz w:val="28"/>
          <w:szCs w:val="28"/>
          <w:lang w:eastAsia="uk-UA"/>
        </w:rPr>
        <w:t xml:space="preserve">Р І Ш Е Н </w:t>
      </w:r>
      <w:proofErr w:type="spellStart"/>
      <w:r w:rsidRPr="00E04B95">
        <w:rPr>
          <w:rFonts w:ascii="Times New Roman" w:eastAsia="Times New Roman" w:hAnsi="Times New Roman"/>
          <w:b/>
          <w:color w:val="000000" w:themeColor="text1"/>
          <w:kern w:val="28"/>
          <w:sz w:val="28"/>
          <w:szCs w:val="28"/>
          <w:lang w:eastAsia="uk-UA"/>
        </w:rPr>
        <w:t>Н</w:t>
      </w:r>
      <w:proofErr w:type="spellEnd"/>
      <w:r w:rsidRPr="00E04B95">
        <w:rPr>
          <w:rFonts w:ascii="Times New Roman" w:eastAsia="Times New Roman" w:hAnsi="Times New Roman"/>
          <w:b/>
          <w:color w:val="000000" w:themeColor="text1"/>
          <w:kern w:val="28"/>
          <w:sz w:val="28"/>
          <w:szCs w:val="28"/>
          <w:lang w:eastAsia="uk-UA"/>
        </w:rPr>
        <w:t xml:space="preserve"> Я</w:t>
      </w:r>
    </w:p>
    <w:p w14:paraId="601C81AD" w14:textId="77777777" w:rsidR="00071415" w:rsidRPr="00E04B95" w:rsidRDefault="00071415"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p w14:paraId="07511A17" w14:textId="77777777" w:rsidR="00232502" w:rsidRPr="00E04B95" w:rsidRDefault="00232502"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E04B95" w14:paraId="437BA945" w14:textId="77777777" w:rsidTr="00560860">
        <w:trPr>
          <w:trHeight w:val="460"/>
        </w:trPr>
        <w:tc>
          <w:tcPr>
            <w:tcW w:w="1765" w:type="pct"/>
            <w:hideMark/>
          </w:tcPr>
          <w:p w14:paraId="75FE18BA" w14:textId="281413FD" w:rsidR="00C3790D" w:rsidRPr="00E04B95" w:rsidRDefault="007B6F24" w:rsidP="00330F7B">
            <w:pPr>
              <w:spacing w:after="0" w:line="240" w:lineRule="auto"/>
              <w:ind w:left="-113"/>
              <w:jc w:val="both"/>
              <w:rPr>
                <w:rFonts w:ascii="Times New Roman" w:eastAsia="Times New Roman" w:hAnsi="Times New Roman"/>
                <w:b/>
                <w:color w:val="000000" w:themeColor="text1"/>
                <w:sz w:val="28"/>
                <w:szCs w:val="24"/>
                <w:lang w:eastAsia="ru-RU"/>
              </w:rPr>
            </w:pPr>
            <w:r w:rsidRPr="00E15CAB">
              <w:rPr>
                <w:rFonts w:ascii="Times New Roman" w:eastAsia="Times New Roman" w:hAnsi="Times New Roman"/>
                <w:b/>
                <w:color w:val="000000" w:themeColor="text1"/>
                <w:sz w:val="28"/>
                <w:szCs w:val="24"/>
                <w:lang w:eastAsia="ru-RU"/>
              </w:rPr>
              <w:t>1</w:t>
            </w:r>
            <w:r w:rsidR="00E15CAB" w:rsidRPr="00E15CAB">
              <w:rPr>
                <w:rFonts w:ascii="Times New Roman" w:eastAsia="Times New Roman" w:hAnsi="Times New Roman"/>
                <w:b/>
                <w:color w:val="000000" w:themeColor="text1"/>
                <w:sz w:val="28"/>
                <w:szCs w:val="24"/>
                <w:lang w:eastAsia="ru-RU"/>
              </w:rPr>
              <w:t>5</w:t>
            </w:r>
            <w:r w:rsidR="00CF348D" w:rsidRPr="00E15CAB">
              <w:rPr>
                <w:rFonts w:ascii="Times New Roman" w:eastAsia="Times New Roman" w:hAnsi="Times New Roman"/>
                <w:b/>
                <w:color w:val="000000" w:themeColor="text1"/>
                <w:sz w:val="28"/>
                <w:szCs w:val="24"/>
                <w:lang w:eastAsia="ru-RU"/>
              </w:rPr>
              <w:t xml:space="preserve"> жовтня </w:t>
            </w:r>
            <w:r w:rsidR="00C3790D" w:rsidRPr="00E15CAB">
              <w:rPr>
                <w:rFonts w:ascii="Times New Roman" w:eastAsia="Times New Roman" w:hAnsi="Times New Roman"/>
                <w:b/>
                <w:color w:val="000000" w:themeColor="text1"/>
                <w:sz w:val="28"/>
                <w:szCs w:val="24"/>
                <w:lang w:eastAsia="ru-RU"/>
              </w:rPr>
              <w:t>202</w:t>
            </w:r>
            <w:r w:rsidR="009C168D" w:rsidRPr="00E15CAB">
              <w:rPr>
                <w:rFonts w:ascii="Times New Roman" w:eastAsia="Times New Roman" w:hAnsi="Times New Roman"/>
                <w:b/>
                <w:color w:val="000000" w:themeColor="text1"/>
                <w:sz w:val="28"/>
                <w:szCs w:val="24"/>
                <w:lang w:eastAsia="ru-RU"/>
              </w:rPr>
              <w:t>5</w:t>
            </w:r>
            <w:r w:rsidR="00C3790D" w:rsidRPr="00E15CAB">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E04B95" w:rsidRDefault="00C3790D" w:rsidP="00560860">
            <w:pPr>
              <w:spacing w:after="0" w:line="240" w:lineRule="auto"/>
              <w:jc w:val="center"/>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Київ</w:t>
            </w:r>
          </w:p>
        </w:tc>
        <w:tc>
          <w:tcPr>
            <w:tcW w:w="1764" w:type="pct"/>
            <w:hideMark/>
          </w:tcPr>
          <w:p w14:paraId="2EBDD406" w14:textId="13A1DC87" w:rsidR="00C3790D" w:rsidRPr="00E04B95" w:rsidRDefault="00C3790D" w:rsidP="00560860">
            <w:pPr>
              <w:spacing w:after="0" w:line="240" w:lineRule="auto"/>
              <w:ind w:firstLine="567"/>
              <w:jc w:val="right"/>
              <w:rPr>
                <w:rFonts w:ascii="Times New Roman" w:eastAsia="Times New Roman" w:hAnsi="Times New Roman"/>
                <w:b/>
                <w:color w:val="000000" w:themeColor="text1"/>
                <w:sz w:val="28"/>
                <w:szCs w:val="24"/>
                <w:lang w:eastAsia="ru-RU"/>
              </w:rPr>
            </w:pP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C72F79" w:rsidRPr="00E04B95">
              <w:rPr>
                <w:rFonts w:ascii="Times New Roman" w:eastAsia="Times New Roman" w:hAnsi="Times New Roman"/>
                <w:b/>
                <w:color w:val="000000" w:themeColor="text1"/>
                <w:sz w:val="28"/>
                <w:szCs w:val="24"/>
                <w:lang w:eastAsia="ru-RU"/>
              </w:rPr>
              <w:t xml:space="preserve"> </w:t>
            </w:r>
            <w:r w:rsidRPr="00E04B95">
              <w:rPr>
                <w:rFonts w:ascii="Times New Roman" w:eastAsia="Times New Roman" w:hAnsi="Times New Roman"/>
                <w:b/>
                <w:color w:val="000000" w:themeColor="text1"/>
                <w:sz w:val="28"/>
                <w:szCs w:val="24"/>
                <w:lang w:eastAsia="ru-RU"/>
              </w:rPr>
              <w:t xml:space="preserve">№ </w:t>
            </w:r>
            <w:r w:rsidR="00D13BE1" w:rsidRPr="00E04B95">
              <w:rPr>
                <w:rFonts w:ascii="Times New Roman" w:eastAsia="Times New Roman" w:hAnsi="Times New Roman"/>
                <w:b/>
                <w:color w:val="000000" w:themeColor="text1"/>
                <w:sz w:val="28"/>
                <w:szCs w:val="24"/>
                <w:lang w:eastAsia="ru-RU"/>
              </w:rPr>
              <w:t>10</w:t>
            </w:r>
            <w:r w:rsidR="009777CD" w:rsidRPr="00E04B95">
              <w:rPr>
                <w:rFonts w:ascii="Times New Roman" w:eastAsia="Times New Roman" w:hAnsi="Times New Roman"/>
                <w:b/>
                <w:color w:val="000000" w:themeColor="text1"/>
                <w:sz w:val="28"/>
                <w:szCs w:val="24"/>
                <w:lang w:eastAsia="ru-RU"/>
              </w:rPr>
              <w:t>6</w:t>
            </w:r>
            <w:r w:rsidR="00E6590E" w:rsidRPr="00E04B95">
              <w:rPr>
                <w:rFonts w:ascii="Times New Roman" w:eastAsia="Times New Roman" w:hAnsi="Times New Roman"/>
                <w:b/>
                <w:color w:val="000000" w:themeColor="text1"/>
                <w:sz w:val="28"/>
                <w:szCs w:val="24"/>
                <w:lang w:eastAsia="ru-RU"/>
              </w:rPr>
              <w:t>9</w:t>
            </w:r>
            <w:r w:rsidRPr="00E04B95">
              <w:rPr>
                <w:rFonts w:ascii="Times New Roman" w:eastAsia="Times New Roman" w:hAnsi="Times New Roman"/>
                <w:b/>
                <w:color w:val="000000" w:themeColor="text1"/>
                <w:sz w:val="28"/>
                <w:szCs w:val="24"/>
                <w:lang w:eastAsia="ru-RU"/>
              </w:rPr>
              <w:t>дс-2</w:t>
            </w:r>
            <w:r w:rsidR="009C168D" w:rsidRPr="00E04B95">
              <w:rPr>
                <w:rFonts w:ascii="Times New Roman" w:eastAsia="Times New Roman" w:hAnsi="Times New Roman"/>
                <w:b/>
                <w:color w:val="000000" w:themeColor="text1"/>
                <w:sz w:val="28"/>
                <w:szCs w:val="24"/>
                <w:lang w:eastAsia="ru-RU"/>
              </w:rPr>
              <w:t>5</w:t>
            </w:r>
            <w:r w:rsidRPr="00E04B95">
              <w:rPr>
                <w:rFonts w:ascii="Times New Roman" w:eastAsia="Times New Roman" w:hAnsi="Times New Roman"/>
                <w:b/>
                <w:color w:val="000000" w:themeColor="text1"/>
                <w:sz w:val="28"/>
                <w:szCs w:val="24"/>
                <w:lang w:eastAsia="ru-RU"/>
              </w:rPr>
              <w:t xml:space="preserve"> </w:t>
            </w:r>
          </w:p>
        </w:tc>
      </w:tr>
    </w:tbl>
    <w:p w14:paraId="7A1993A8" w14:textId="77777777" w:rsidR="00C3790D" w:rsidRPr="00E04B95"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E04B95"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E04B95"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дисциплінарного провадження</w:t>
      </w:r>
    </w:p>
    <w:p w14:paraId="4111030C" w14:textId="77777777" w:rsidR="00C3790D" w:rsidRPr="00E04B95"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096DEB9F" w14:textId="430D756F" w:rsidR="00611844" w:rsidRPr="00E04B95" w:rsidRDefault="009C168D" w:rsidP="00611844">
      <w:pPr>
        <w:pStyle w:val="a3"/>
        <w:widowControl w:val="0"/>
        <w:tabs>
          <w:tab w:val="left" w:pos="993"/>
        </w:tabs>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Член</w:t>
      </w:r>
      <w:r w:rsidR="00236EA2" w:rsidRPr="00E04B95">
        <w:rPr>
          <w:rFonts w:ascii="Times New Roman" w:hAnsi="Times New Roman"/>
          <w:color w:val="000000" w:themeColor="text1"/>
          <w:sz w:val="28"/>
          <w:szCs w:val="28"/>
        </w:rPr>
        <w:t xml:space="preserve"> </w:t>
      </w:r>
      <w:r w:rsidR="00C3790D" w:rsidRPr="00E04B95">
        <w:rPr>
          <w:rFonts w:ascii="Times New Roman" w:hAnsi="Times New Roman"/>
          <w:color w:val="000000" w:themeColor="text1"/>
          <w:sz w:val="28"/>
          <w:szCs w:val="28"/>
        </w:rPr>
        <w:t>Кваліфікаційно-дисциплінарної комісії прокурорів</w:t>
      </w:r>
      <w:r w:rsidR="00236EA2" w:rsidRPr="00E04B95">
        <w:rPr>
          <w:rFonts w:ascii="Times New Roman" w:hAnsi="Times New Roman"/>
          <w:color w:val="000000" w:themeColor="text1"/>
          <w:sz w:val="28"/>
          <w:szCs w:val="28"/>
        </w:rPr>
        <w:t xml:space="preserve"> </w:t>
      </w:r>
      <w:r w:rsidR="009777CD" w:rsidRPr="00E04B95">
        <w:rPr>
          <w:rFonts w:ascii="Times New Roman" w:hAnsi="Times New Roman"/>
          <w:color w:val="000000" w:themeColor="text1"/>
          <w:sz w:val="28"/>
          <w:szCs w:val="28"/>
        </w:rPr>
        <w:t>Мнишенко Є.С</w:t>
      </w:r>
      <w:r w:rsidR="00236EA2" w:rsidRPr="00E04B95">
        <w:rPr>
          <w:rFonts w:ascii="Times New Roman" w:hAnsi="Times New Roman"/>
          <w:color w:val="000000" w:themeColor="text1"/>
          <w:sz w:val="28"/>
          <w:szCs w:val="28"/>
        </w:rPr>
        <w:t>.</w:t>
      </w:r>
      <w:r w:rsidR="00C3790D" w:rsidRPr="00E04B95">
        <w:rPr>
          <w:rFonts w:ascii="Times New Roman" w:hAnsi="Times New Roman"/>
          <w:color w:val="000000" w:themeColor="text1"/>
          <w:sz w:val="28"/>
          <w:szCs w:val="28"/>
        </w:rPr>
        <w:t xml:space="preserve">, розглянувши дисциплінарну </w:t>
      </w:r>
      <w:bookmarkStart w:id="0" w:name="_Hlk124933696"/>
      <w:r w:rsidR="00C3790D" w:rsidRPr="00E04B95">
        <w:rPr>
          <w:rFonts w:ascii="Times New Roman" w:hAnsi="Times New Roman"/>
          <w:color w:val="000000" w:themeColor="text1"/>
          <w:sz w:val="28"/>
          <w:szCs w:val="28"/>
        </w:rPr>
        <w:t>скаргу</w:t>
      </w:r>
      <w:bookmarkEnd w:id="0"/>
      <w:r w:rsidR="00C72F79" w:rsidRPr="00E04B95">
        <w:rPr>
          <w:rFonts w:ascii="Times New Roman" w:hAnsi="Times New Roman"/>
          <w:color w:val="000000" w:themeColor="text1"/>
          <w:sz w:val="28"/>
          <w:szCs w:val="28"/>
        </w:rPr>
        <w:t xml:space="preserve"> </w:t>
      </w:r>
      <w:r w:rsidR="00E22BE6">
        <w:rPr>
          <w:rFonts w:ascii="Times New Roman" w:hAnsi="Times New Roman"/>
          <w:color w:val="000000" w:themeColor="text1"/>
          <w:sz w:val="28"/>
          <w:szCs w:val="28"/>
        </w:rPr>
        <w:t>ОСОБА_1</w:t>
      </w:r>
      <w:r w:rsidR="00611844" w:rsidRPr="00E04B95">
        <w:rPr>
          <w:rFonts w:ascii="Times New Roman" w:hAnsi="Times New Roman"/>
          <w:color w:val="000000" w:themeColor="text1"/>
          <w:sz w:val="28"/>
          <w:szCs w:val="28"/>
        </w:rPr>
        <w:t xml:space="preserve"> </w:t>
      </w:r>
      <w:r w:rsidR="00C3790D" w:rsidRPr="00E04B95">
        <w:rPr>
          <w:rFonts w:ascii="Times New Roman" w:hAnsi="Times New Roman"/>
          <w:color w:val="000000" w:themeColor="text1"/>
          <w:sz w:val="28"/>
          <w:szCs w:val="28"/>
        </w:rPr>
        <w:t>стосовно</w:t>
      </w:r>
      <w:r w:rsidR="004940A1" w:rsidRPr="00E04B95">
        <w:rPr>
          <w:rFonts w:ascii="Times New Roman" w:hAnsi="Times New Roman"/>
          <w:color w:val="000000" w:themeColor="text1"/>
          <w:sz w:val="28"/>
          <w:szCs w:val="28"/>
        </w:rPr>
        <w:t xml:space="preserve"> </w:t>
      </w:r>
      <w:bookmarkStart w:id="1" w:name="_Hlk209710504"/>
      <w:bookmarkStart w:id="2" w:name="_Hlk209707461"/>
      <w:r w:rsidR="000E37DE" w:rsidRPr="00E04B95">
        <w:rPr>
          <w:rFonts w:ascii="Times New Roman" w:hAnsi="Times New Roman"/>
          <w:color w:val="000000" w:themeColor="text1"/>
          <w:sz w:val="28"/>
          <w:szCs w:val="28"/>
        </w:rPr>
        <w:t>прокурора</w:t>
      </w:r>
      <w:r w:rsidR="008F46C2" w:rsidRPr="00E04B95">
        <w:rPr>
          <w:rFonts w:ascii="Times New Roman" w:hAnsi="Times New Roman"/>
          <w:color w:val="000000" w:themeColor="text1"/>
          <w:sz w:val="28"/>
          <w:szCs w:val="28"/>
        </w:rPr>
        <w:t xml:space="preserve"> </w:t>
      </w:r>
      <w:r w:rsidR="00E6590E" w:rsidRPr="00E04B95">
        <w:rPr>
          <w:rFonts w:ascii="Times New Roman" w:hAnsi="Times New Roman"/>
          <w:color w:val="000000" w:themeColor="text1"/>
          <w:sz w:val="28"/>
          <w:szCs w:val="28"/>
        </w:rPr>
        <w:t xml:space="preserve">Звенигородської </w:t>
      </w:r>
      <w:r w:rsidR="001E69CD" w:rsidRPr="00E04B95">
        <w:rPr>
          <w:rFonts w:ascii="Times New Roman" w:hAnsi="Times New Roman"/>
          <w:color w:val="000000" w:themeColor="text1"/>
          <w:sz w:val="28"/>
          <w:szCs w:val="28"/>
        </w:rPr>
        <w:t xml:space="preserve">окружної прокуратури </w:t>
      </w:r>
      <w:bookmarkEnd w:id="1"/>
      <w:bookmarkEnd w:id="2"/>
      <w:r w:rsidR="00611844" w:rsidRPr="00E04B95">
        <w:rPr>
          <w:rFonts w:ascii="Times New Roman" w:hAnsi="Times New Roman"/>
          <w:color w:val="000000" w:themeColor="text1"/>
          <w:sz w:val="28"/>
          <w:szCs w:val="28"/>
        </w:rPr>
        <w:t xml:space="preserve">Черкаської області </w:t>
      </w:r>
      <w:r w:rsidR="00E6590E" w:rsidRPr="00E04B95">
        <w:rPr>
          <w:rFonts w:ascii="Times New Roman" w:hAnsi="Times New Roman"/>
          <w:color w:val="000000" w:themeColor="text1"/>
          <w:sz w:val="28"/>
          <w:szCs w:val="28"/>
        </w:rPr>
        <w:t>Тарасова Олександра Сергійовича</w:t>
      </w:r>
      <w:r w:rsidR="00D94B54" w:rsidRPr="00E04B95">
        <w:rPr>
          <w:rFonts w:ascii="Times New Roman" w:hAnsi="Times New Roman"/>
          <w:color w:val="000000" w:themeColor="text1"/>
          <w:sz w:val="28"/>
          <w:szCs w:val="28"/>
        </w:rPr>
        <w:t xml:space="preserve"> (далі – прокурор Тарасов О.С.)</w:t>
      </w:r>
      <w:r w:rsidR="00CF348D" w:rsidRPr="00E04B95">
        <w:rPr>
          <w:rFonts w:ascii="Times New Roman" w:hAnsi="Times New Roman"/>
          <w:color w:val="000000" w:themeColor="text1"/>
          <w:sz w:val="28"/>
          <w:szCs w:val="28"/>
        </w:rPr>
        <w:t>,</w:t>
      </w:r>
    </w:p>
    <w:p w14:paraId="47EBDA47" w14:textId="77777777" w:rsidR="007B6F24" w:rsidRPr="00E04B95" w:rsidRDefault="007B6F24" w:rsidP="00611844">
      <w:pPr>
        <w:pStyle w:val="a3"/>
        <w:widowControl w:val="0"/>
        <w:tabs>
          <w:tab w:val="left" w:pos="993"/>
        </w:tabs>
        <w:ind w:firstLine="709"/>
        <w:contextualSpacing/>
        <w:jc w:val="both"/>
        <w:rPr>
          <w:rFonts w:ascii="Times New Roman" w:hAnsi="Times New Roman"/>
          <w:color w:val="000000" w:themeColor="text1"/>
          <w:sz w:val="28"/>
          <w:szCs w:val="28"/>
        </w:rPr>
      </w:pPr>
    </w:p>
    <w:p w14:paraId="3738A745" w14:textId="2F7E03BA" w:rsidR="00C3790D" w:rsidRPr="00E04B95" w:rsidRDefault="00C3790D" w:rsidP="00C3790D">
      <w:pPr>
        <w:widowControl w:val="0"/>
        <w:tabs>
          <w:tab w:val="left" w:pos="993"/>
        </w:tabs>
        <w:spacing w:after="0" w:line="240" w:lineRule="auto"/>
        <w:ind w:firstLine="709"/>
        <w:contextualSpacing/>
        <w:jc w:val="center"/>
        <w:rPr>
          <w:rFonts w:ascii="Times New Roman" w:hAnsi="Times New Roman"/>
          <w:b/>
          <w:noProof/>
          <w:color w:val="000000" w:themeColor="text1"/>
          <w:sz w:val="28"/>
          <w:szCs w:val="28"/>
          <w:lang w:eastAsia="uk-UA"/>
        </w:rPr>
      </w:pPr>
      <w:r w:rsidRPr="00E04B95">
        <w:rPr>
          <w:rFonts w:ascii="Times New Roman" w:hAnsi="Times New Roman"/>
          <w:b/>
          <w:noProof/>
          <w:color w:val="000000" w:themeColor="text1"/>
          <w:sz w:val="28"/>
          <w:szCs w:val="28"/>
          <w:lang w:eastAsia="uk-UA"/>
        </w:rPr>
        <w:t>УСТАНОВИ</w:t>
      </w:r>
      <w:r w:rsidR="00E6590E" w:rsidRPr="00E04B95">
        <w:rPr>
          <w:rFonts w:ascii="Times New Roman" w:hAnsi="Times New Roman"/>
          <w:b/>
          <w:noProof/>
          <w:color w:val="000000" w:themeColor="text1"/>
          <w:sz w:val="28"/>
          <w:szCs w:val="28"/>
          <w:lang w:eastAsia="uk-UA"/>
        </w:rPr>
        <w:t>ЛА</w:t>
      </w:r>
      <w:r w:rsidRPr="00E04B95">
        <w:rPr>
          <w:rFonts w:ascii="Times New Roman" w:hAnsi="Times New Roman"/>
          <w:b/>
          <w:noProof/>
          <w:color w:val="000000" w:themeColor="text1"/>
          <w:sz w:val="28"/>
          <w:szCs w:val="28"/>
          <w:lang w:eastAsia="uk-UA"/>
        </w:rPr>
        <w:t>:</w:t>
      </w:r>
    </w:p>
    <w:p w14:paraId="1375CDC0" w14:textId="77777777" w:rsidR="00C3790D" w:rsidRPr="00E04B95" w:rsidRDefault="00C3790D" w:rsidP="00C3790D">
      <w:pPr>
        <w:widowControl w:val="0"/>
        <w:tabs>
          <w:tab w:val="left" w:pos="993"/>
        </w:tabs>
        <w:spacing w:after="0" w:line="240" w:lineRule="auto"/>
        <w:ind w:firstLine="709"/>
        <w:contextualSpacing/>
        <w:jc w:val="center"/>
        <w:rPr>
          <w:rFonts w:ascii="Times New Roman" w:hAnsi="Times New Roman"/>
          <w:b/>
          <w:noProof/>
          <w:color w:val="000000" w:themeColor="text1"/>
          <w:sz w:val="28"/>
          <w:szCs w:val="28"/>
          <w:lang w:eastAsia="uk-UA"/>
        </w:rPr>
      </w:pPr>
    </w:p>
    <w:p w14:paraId="2962E8DD" w14:textId="5B20834A" w:rsidR="00C3790D" w:rsidRPr="00E04B9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Інформація про зміст скарги</w:t>
      </w:r>
    </w:p>
    <w:p w14:paraId="1D798CF0" w14:textId="77777777" w:rsidR="00FB1E57" w:rsidRPr="00E04B95" w:rsidRDefault="00FB1E57" w:rsidP="00FB1E57">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0B7BEAA1" w14:textId="01AF23DE" w:rsidR="004C2DCB" w:rsidRPr="00E04B95" w:rsidRDefault="004C2DCB" w:rsidP="00611844">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sidR="00611844" w:rsidRPr="00E04B95">
        <w:rPr>
          <w:rFonts w:ascii="Times New Roman" w:hAnsi="Times New Roman"/>
          <w:color w:val="000000" w:themeColor="text1"/>
          <w:sz w:val="28"/>
          <w:szCs w:val="28"/>
        </w:rPr>
        <w:t xml:space="preserve"> </w:t>
      </w:r>
      <w:r w:rsidR="00E22BE6">
        <w:rPr>
          <w:rFonts w:ascii="Times New Roman" w:hAnsi="Times New Roman"/>
          <w:color w:val="000000" w:themeColor="text1"/>
          <w:sz w:val="28"/>
          <w:szCs w:val="28"/>
        </w:rPr>
        <w:t>ОСОБА_1</w:t>
      </w:r>
      <w:r w:rsidR="00611844" w:rsidRPr="00E04B95">
        <w:rPr>
          <w:rFonts w:ascii="Times New Roman" w:hAnsi="Times New Roman"/>
          <w:color w:val="000000" w:themeColor="text1"/>
          <w:sz w:val="28"/>
          <w:szCs w:val="28"/>
        </w:rPr>
        <w:t xml:space="preserve"> </w:t>
      </w:r>
      <w:r w:rsidRPr="00E04B95">
        <w:rPr>
          <w:rFonts w:ascii="Times New Roman" w:hAnsi="Times New Roman"/>
          <w:color w:val="000000" w:themeColor="text1"/>
          <w:sz w:val="28"/>
          <w:szCs w:val="28"/>
        </w:rPr>
        <w:t xml:space="preserve">про вчинення дисциплінарного проступку </w:t>
      </w:r>
      <w:bookmarkStart w:id="3" w:name="_Hlk209710255"/>
      <w:r w:rsidR="001E69CD" w:rsidRPr="00E04B95">
        <w:rPr>
          <w:rFonts w:ascii="Times New Roman" w:hAnsi="Times New Roman"/>
          <w:color w:val="000000" w:themeColor="text1"/>
          <w:sz w:val="28"/>
          <w:szCs w:val="28"/>
        </w:rPr>
        <w:t xml:space="preserve">прокурором </w:t>
      </w:r>
      <w:r w:rsidR="00E6590E" w:rsidRPr="00E04B95">
        <w:rPr>
          <w:rFonts w:ascii="Times New Roman" w:hAnsi="Times New Roman"/>
          <w:color w:val="000000" w:themeColor="text1"/>
          <w:sz w:val="28"/>
          <w:szCs w:val="28"/>
        </w:rPr>
        <w:t xml:space="preserve">Звенигородської окружної прокуратури </w:t>
      </w:r>
      <w:r w:rsidR="00611844" w:rsidRPr="00E04B95">
        <w:rPr>
          <w:rFonts w:ascii="Times New Roman" w:hAnsi="Times New Roman"/>
          <w:color w:val="000000" w:themeColor="text1"/>
          <w:sz w:val="28"/>
          <w:szCs w:val="28"/>
        </w:rPr>
        <w:t xml:space="preserve">Черкаської області </w:t>
      </w:r>
      <w:r w:rsidR="00E6590E" w:rsidRPr="00E04B95">
        <w:rPr>
          <w:rFonts w:ascii="Times New Roman" w:hAnsi="Times New Roman"/>
          <w:color w:val="000000" w:themeColor="text1"/>
          <w:sz w:val="28"/>
          <w:szCs w:val="28"/>
        </w:rPr>
        <w:t>Тарасов</w:t>
      </w:r>
      <w:r w:rsidR="00D94B54" w:rsidRPr="00E04B95">
        <w:rPr>
          <w:rFonts w:ascii="Times New Roman" w:hAnsi="Times New Roman"/>
          <w:color w:val="000000" w:themeColor="text1"/>
          <w:sz w:val="28"/>
          <w:szCs w:val="28"/>
        </w:rPr>
        <w:t>им</w:t>
      </w:r>
      <w:r w:rsidR="00E6590E" w:rsidRPr="00E04B95">
        <w:rPr>
          <w:rFonts w:ascii="Times New Roman" w:hAnsi="Times New Roman"/>
          <w:color w:val="000000" w:themeColor="text1"/>
          <w:sz w:val="28"/>
          <w:szCs w:val="28"/>
        </w:rPr>
        <w:t xml:space="preserve"> </w:t>
      </w:r>
      <w:bookmarkEnd w:id="3"/>
      <w:r w:rsidR="00611844" w:rsidRPr="00E04B95">
        <w:rPr>
          <w:rFonts w:ascii="Times New Roman" w:hAnsi="Times New Roman"/>
          <w:color w:val="000000" w:themeColor="text1"/>
          <w:sz w:val="28"/>
          <w:szCs w:val="28"/>
        </w:rPr>
        <w:t>О.С.</w:t>
      </w:r>
    </w:p>
    <w:p w14:paraId="787CDA53" w14:textId="40C0A5FC" w:rsidR="002B1C4A" w:rsidRPr="00E04B95" w:rsidRDefault="004C2DCB" w:rsidP="002B1C4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00834BAD" w:rsidRPr="00E04B95">
        <w:rPr>
          <w:rFonts w:ascii="Times New Roman" w:hAnsi="Times New Roman"/>
          <w:sz w:val="28"/>
          <w:szCs w:val="28"/>
        </w:rPr>
        <w:t xml:space="preserve">члену Комісії Мнишенко Є.С. </w:t>
      </w:r>
      <w:r w:rsidRPr="00E04B95">
        <w:rPr>
          <w:rFonts w:ascii="Times New Roman" w:hAnsi="Times New Roman"/>
          <w:color w:val="000000" w:themeColor="text1"/>
          <w:sz w:val="28"/>
          <w:szCs w:val="28"/>
        </w:rPr>
        <w:t xml:space="preserve"> (протокол розподілу від </w:t>
      </w:r>
      <w:r w:rsidR="001E69CD" w:rsidRPr="00E04B95">
        <w:rPr>
          <w:rFonts w:ascii="Times New Roman" w:hAnsi="Times New Roman"/>
          <w:color w:val="000000" w:themeColor="text1"/>
          <w:sz w:val="28"/>
          <w:szCs w:val="28"/>
        </w:rPr>
        <w:t>06</w:t>
      </w:r>
      <w:r w:rsidRPr="00E04B95">
        <w:rPr>
          <w:rFonts w:ascii="Times New Roman" w:hAnsi="Times New Roman"/>
          <w:color w:val="000000" w:themeColor="text1"/>
          <w:sz w:val="28"/>
          <w:szCs w:val="28"/>
        </w:rPr>
        <w:t xml:space="preserve"> </w:t>
      </w:r>
      <w:r w:rsidR="001E69CD" w:rsidRPr="00E04B95">
        <w:rPr>
          <w:rFonts w:ascii="Times New Roman" w:hAnsi="Times New Roman"/>
          <w:color w:val="000000" w:themeColor="text1"/>
          <w:sz w:val="28"/>
          <w:szCs w:val="28"/>
        </w:rPr>
        <w:t xml:space="preserve">жовтня </w:t>
      </w:r>
      <w:r w:rsidRPr="00E04B95">
        <w:rPr>
          <w:rFonts w:ascii="Times New Roman" w:hAnsi="Times New Roman"/>
          <w:color w:val="000000" w:themeColor="text1"/>
          <w:sz w:val="28"/>
          <w:szCs w:val="28"/>
        </w:rPr>
        <w:t>2025 року).</w:t>
      </w:r>
    </w:p>
    <w:p w14:paraId="7D1CF901" w14:textId="73E81913" w:rsidR="00DC63E6" w:rsidRPr="003846E0" w:rsidRDefault="002B1C4A" w:rsidP="002B1C4A">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sidRPr="00E04B95">
        <w:rPr>
          <w:rFonts w:ascii="Times New Roman" w:eastAsia="Times New Roman" w:hAnsi="Times New Roman"/>
          <w:color w:val="000000" w:themeColor="text1"/>
          <w:sz w:val="28"/>
          <w:szCs w:val="28"/>
          <w:lang w:eastAsia="uk-UA"/>
        </w:rPr>
        <w:t xml:space="preserve">Зі </w:t>
      </w:r>
      <w:r w:rsidR="000E37DE" w:rsidRPr="00E04B95">
        <w:rPr>
          <w:rFonts w:ascii="Times New Roman" w:eastAsia="Times New Roman" w:hAnsi="Times New Roman"/>
          <w:color w:val="000000" w:themeColor="text1"/>
          <w:sz w:val="28"/>
          <w:szCs w:val="28"/>
          <w:lang w:eastAsia="uk-UA"/>
        </w:rPr>
        <w:t xml:space="preserve">змісту дисциплінарної </w:t>
      </w:r>
      <w:r w:rsidRPr="00E04B95">
        <w:rPr>
          <w:rFonts w:ascii="Times New Roman" w:eastAsia="Times New Roman" w:hAnsi="Times New Roman"/>
          <w:color w:val="000000" w:themeColor="text1"/>
          <w:sz w:val="28"/>
          <w:szCs w:val="28"/>
          <w:lang w:eastAsia="uk-UA"/>
        </w:rPr>
        <w:t xml:space="preserve">скарги </w:t>
      </w:r>
      <w:r w:rsidR="00611844" w:rsidRPr="00E04B95">
        <w:rPr>
          <w:rFonts w:ascii="Times New Roman" w:eastAsia="Times New Roman" w:hAnsi="Times New Roman"/>
          <w:color w:val="000000" w:themeColor="text1"/>
          <w:sz w:val="28"/>
          <w:szCs w:val="28"/>
          <w:lang w:eastAsia="uk-UA"/>
        </w:rPr>
        <w:t>в</w:t>
      </w:r>
      <w:r w:rsidRPr="00E04B95">
        <w:rPr>
          <w:rFonts w:ascii="Times New Roman" w:eastAsia="Times New Roman" w:hAnsi="Times New Roman"/>
          <w:color w:val="000000" w:themeColor="text1"/>
          <w:sz w:val="28"/>
          <w:szCs w:val="28"/>
          <w:lang w:eastAsia="uk-UA"/>
        </w:rPr>
        <w:t>бачається, що</w:t>
      </w:r>
      <w:r w:rsidR="00611844" w:rsidRPr="00E04B95">
        <w:rPr>
          <w:rFonts w:ascii="Times New Roman" w:eastAsia="Times New Roman" w:hAnsi="Times New Roman"/>
          <w:color w:val="000000" w:themeColor="text1"/>
          <w:sz w:val="28"/>
          <w:szCs w:val="28"/>
          <w:lang w:eastAsia="uk-UA"/>
        </w:rPr>
        <w:t xml:space="preserve"> </w:t>
      </w:r>
      <w:r w:rsidR="001A2FB7" w:rsidRPr="00E04B95">
        <w:rPr>
          <w:rFonts w:ascii="Times New Roman" w:eastAsia="Times New Roman" w:hAnsi="Times New Roman"/>
          <w:color w:val="000000" w:themeColor="text1"/>
          <w:sz w:val="28"/>
          <w:szCs w:val="28"/>
          <w:lang w:eastAsia="uk-UA"/>
        </w:rPr>
        <w:t xml:space="preserve">клопотання слідчого </w:t>
      </w:r>
      <w:r w:rsidR="00DC63E6" w:rsidRPr="00E04B95">
        <w:rPr>
          <w:rFonts w:ascii="Times New Roman" w:eastAsia="Times New Roman" w:hAnsi="Times New Roman"/>
          <w:color w:val="000000" w:themeColor="text1"/>
          <w:sz w:val="28"/>
          <w:szCs w:val="28"/>
          <w:lang w:eastAsia="uk-UA"/>
        </w:rPr>
        <w:t>Звенигородського РВП ГУНП у Черкаській області</w:t>
      </w:r>
      <w:r w:rsidR="00611844" w:rsidRPr="00E04B95">
        <w:rPr>
          <w:rFonts w:ascii="Times New Roman" w:eastAsia="Times New Roman" w:hAnsi="Times New Roman"/>
          <w:color w:val="000000" w:themeColor="text1"/>
          <w:sz w:val="28"/>
          <w:szCs w:val="28"/>
          <w:lang w:eastAsia="uk-UA"/>
        </w:rPr>
        <w:t xml:space="preserve"> </w:t>
      </w:r>
      <w:r w:rsidR="001A2FB7" w:rsidRPr="00E04B95">
        <w:rPr>
          <w:rFonts w:ascii="Times New Roman" w:eastAsia="Times New Roman" w:hAnsi="Times New Roman"/>
          <w:color w:val="000000" w:themeColor="text1"/>
          <w:sz w:val="28"/>
          <w:szCs w:val="28"/>
          <w:lang w:eastAsia="uk-UA"/>
        </w:rPr>
        <w:t>про надання дозволу на огляд місця події у межах кримінального провадження №</w:t>
      </w:r>
      <w:r w:rsidR="00E22BE6">
        <w:rPr>
          <w:rFonts w:ascii="Times New Roman" w:eastAsia="Times New Roman" w:hAnsi="Times New Roman"/>
          <w:color w:val="000000" w:themeColor="text1"/>
          <w:sz w:val="28"/>
          <w:szCs w:val="28"/>
          <w:lang w:eastAsia="uk-UA"/>
        </w:rPr>
        <w:t xml:space="preserve"> </w:t>
      </w:r>
      <w:r w:rsidR="00E22BE6">
        <w:rPr>
          <w:rFonts w:ascii="Times New Roman" w:hAnsi="Times New Roman"/>
          <w:sz w:val="28"/>
          <w:szCs w:val="28"/>
        </w:rPr>
        <w:t>(конфіденційна інформація)</w:t>
      </w:r>
      <w:r w:rsidR="00834BAD" w:rsidRPr="00E04B95">
        <w:rPr>
          <w:rFonts w:ascii="Times New Roman" w:eastAsia="Times New Roman" w:hAnsi="Times New Roman"/>
          <w:color w:val="000000" w:themeColor="text1"/>
          <w:sz w:val="28"/>
          <w:szCs w:val="28"/>
          <w:lang w:eastAsia="uk-UA"/>
        </w:rPr>
        <w:t xml:space="preserve"> від 16.04.2025</w:t>
      </w:r>
      <w:r w:rsidR="001A2FB7" w:rsidRPr="00E04B95">
        <w:rPr>
          <w:rFonts w:ascii="Times New Roman" w:eastAsia="Times New Roman" w:hAnsi="Times New Roman"/>
          <w:color w:val="000000" w:themeColor="text1"/>
          <w:sz w:val="28"/>
          <w:szCs w:val="28"/>
          <w:lang w:eastAsia="uk-UA"/>
        </w:rPr>
        <w:t xml:space="preserve">, на якому присутній підпис слідчого, не було погоджене із прокурором Тарасовим О.С. що, на думку </w:t>
      </w:r>
      <w:r w:rsidR="00611844" w:rsidRPr="00E04B95">
        <w:rPr>
          <w:rFonts w:ascii="Times New Roman" w:eastAsia="Times New Roman" w:hAnsi="Times New Roman"/>
          <w:color w:val="000000" w:themeColor="text1"/>
          <w:sz w:val="28"/>
          <w:szCs w:val="28"/>
          <w:lang w:eastAsia="uk-UA"/>
        </w:rPr>
        <w:t>скаржника</w:t>
      </w:r>
      <w:r w:rsidR="001A2FB7" w:rsidRPr="00E04B95">
        <w:rPr>
          <w:rFonts w:ascii="Times New Roman" w:eastAsia="Times New Roman" w:hAnsi="Times New Roman"/>
          <w:color w:val="000000" w:themeColor="text1"/>
          <w:sz w:val="28"/>
          <w:szCs w:val="28"/>
          <w:lang w:eastAsia="uk-UA"/>
        </w:rPr>
        <w:t xml:space="preserve">, фактично заблокувало можливість реалізації ухвали </w:t>
      </w:r>
      <w:r w:rsidR="001A2FB7" w:rsidRPr="003846E0">
        <w:rPr>
          <w:rFonts w:ascii="Times New Roman" w:eastAsia="Times New Roman" w:hAnsi="Times New Roman"/>
          <w:color w:val="000000" w:themeColor="text1"/>
          <w:sz w:val="28"/>
          <w:szCs w:val="28"/>
          <w:lang w:eastAsia="uk-UA"/>
        </w:rPr>
        <w:t xml:space="preserve">слідчого судді </w:t>
      </w:r>
      <w:r w:rsidR="00DC63E6" w:rsidRPr="003846E0">
        <w:rPr>
          <w:rFonts w:ascii="Times New Roman" w:eastAsia="Times New Roman" w:hAnsi="Times New Roman"/>
          <w:color w:val="000000" w:themeColor="text1"/>
          <w:sz w:val="28"/>
          <w:szCs w:val="28"/>
          <w:lang w:eastAsia="uk-UA"/>
        </w:rPr>
        <w:t>Звенигородського районного суду Черкаської області</w:t>
      </w:r>
      <w:r w:rsidR="00611844" w:rsidRPr="003846E0">
        <w:rPr>
          <w:rFonts w:ascii="Times New Roman" w:eastAsia="Times New Roman" w:hAnsi="Times New Roman"/>
          <w:color w:val="000000" w:themeColor="text1"/>
          <w:sz w:val="28"/>
          <w:szCs w:val="28"/>
          <w:lang w:eastAsia="uk-UA"/>
        </w:rPr>
        <w:t xml:space="preserve"> </w:t>
      </w:r>
      <w:r w:rsidR="00DC63E6" w:rsidRPr="003846E0">
        <w:rPr>
          <w:rFonts w:ascii="Times New Roman" w:eastAsia="Times New Roman" w:hAnsi="Times New Roman"/>
          <w:color w:val="000000" w:themeColor="text1"/>
          <w:sz w:val="28"/>
          <w:szCs w:val="28"/>
          <w:lang w:eastAsia="uk-UA"/>
        </w:rPr>
        <w:t>від 16.07.2025 у справі №</w:t>
      </w:r>
      <w:r w:rsidR="00611844" w:rsidRPr="003846E0">
        <w:rPr>
          <w:rFonts w:ascii="Times New Roman" w:eastAsia="Times New Roman" w:hAnsi="Times New Roman"/>
          <w:color w:val="000000" w:themeColor="text1"/>
          <w:sz w:val="28"/>
          <w:szCs w:val="28"/>
          <w:lang w:eastAsia="uk-UA"/>
        </w:rPr>
        <w:t xml:space="preserve"> </w:t>
      </w:r>
      <w:r w:rsidR="003846E0" w:rsidRPr="003846E0">
        <w:rPr>
          <w:rFonts w:ascii="Times New Roman" w:hAnsi="Times New Roman"/>
          <w:sz w:val="28"/>
          <w:szCs w:val="28"/>
        </w:rPr>
        <w:t>(конфіденційна інформація)</w:t>
      </w:r>
      <w:r w:rsidR="00DC63E6" w:rsidRPr="003846E0">
        <w:rPr>
          <w:rFonts w:ascii="Times New Roman" w:eastAsia="Times New Roman" w:hAnsi="Times New Roman"/>
          <w:color w:val="000000" w:themeColor="text1"/>
          <w:sz w:val="28"/>
          <w:szCs w:val="28"/>
          <w:lang w:eastAsia="uk-UA"/>
        </w:rPr>
        <w:t>.</w:t>
      </w:r>
    </w:p>
    <w:p w14:paraId="5D590AE5" w14:textId="720AD682" w:rsidR="001A2FB7" w:rsidRPr="00E04B95" w:rsidRDefault="00DC63E6" w:rsidP="002B1C4A">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sidRPr="003846E0">
        <w:rPr>
          <w:rFonts w:ascii="Times New Roman" w:eastAsia="Times New Roman" w:hAnsi="Times New Roman"/>
          <w:color w:val="000000" w:themeColor="text1"/>
          <w:sz w:val="28"/>
          <w:szCs w:val="28"/>
          <w:lang w:eastAsia="uk-UA"/>
        </w:rPr>
        <w:t>Відповідно до ухвали слідчого судді від 16.07.2025 у справі №</w:t>
      </w:r>
      <w:r w:rsidR="003846E0" w:rsidRPr="003846E0">
        <w:rPr>
          <w:rFonts w:ascii="Times New Roman" w:eastAsia="Times New Roman" w:hAnsi="Times New Roman"/>
          <w:color w:val="000000" w:themeColor="text1"/>
          <w:sz w:val="28"/>
          <w:szCs w:val="28"/>
          <w:lang w:eastAsia="uk-UA"/>
        </w:rPr>
        <w:t> </w:t>
      </w:r>
      <w:r w:rsidR="003846E0" w:rsidRPr="003846E0">
        <w:rPr>
          <w:rFonts w:ascii="Times New Roman" w:hAnsi="Times New Roman"/>
          <w:sz w:val="28"/>
          <w:szCs w:val="28"/>
        </w:rPr>
        <w:t>(конфіденційна інформація)</w:t>
      </w:r>
      <w:r w:rsidR="003846E0" w:rsidRPr="003846E0">
        <w:rPr>
          <w:rFonts w:ascii="Times New Roman" w:hAnsi="Times New Roman"/>
          <w:sz w:val="28"/>
          <w:szCs w:val="28"/>
        </w:rPr>
        <w:t xml:space="preserve"> </w:t>
      </w:r>
      <w:r w:rsidRPr="003846E0">
        <w:rPr>
          <w:rFonts w:ascii="Times New Roman" w:eastAsia="Times New Roman" w:hAnsi="Times New Roman"/>
          <w:color w:val="000000" w:themeColor="text1"/>
          <w:sz w:val="28"/>
          <w:szCs w:val="28"/>
          <w:lang w:eastAsia="uk-UA"/>
        </w:rPr>
        <w:t>уповноважених</w:t>
      </w:r>
      <w:r w:rsidRPr="00E04B95">
        <w:rPr>
          <w:rFonts w:ascii="Times New Roman" w:eastAsia="Times New Roman" w:hAnsi="Times New Roman"/>
          <w:color w:val="000000" w:themeColor="text1"/>
          <w:sz w:val="28"/>
          <w:szCs w:val="28"/>
          <w:lang w:eastAsia="uk-UA"/>
        </w:rPr>
        <w:t xml:space="preserve"> осіб Звенигородського РВП ГУНП у Черкаській області</w:t>
      </w:r>
      <w:r w:rsidR="00611844" w:rsidRPr="00E04B95">
        <w:rPr>
          <w:rFonts w:ascii="Times New Roman" w:eastAsia="Times New Roman" w:hAnsi="Times New Roman"/>
          <w:color w:val="000000" w:themeColor="text1"/>
          <w:sz w:val="28"/>
          <w:szCs w:val="28"/>
          <w:lang w:eastAsia="uk-UA"/>
        </w:rPr>
        <w:t xml:space="preserve"> </w:t>
      </w:r>
      <w:r w:rsidRPr="00E04B95">
        <w:rPr>
          <w:rFonts w:ascii="Times New Roman" w:eastAsia="Times New Roman" w:hAnsi="Times New Roman"/>
          <w:color w:val="000000" w:themeColor="text1"/>
          <w:sz w:val="28"/>
          <w:szCs w:val="28"/>
          <w:lang w:eastAsia="uk-UA"/>
        </w:rPr>
        <w:t xml:space="preserve">зобов’язано </w:t>
      </w:r>
      <w:r w:rsidR="00834BAD" w:rsidRPr="00E04B95">
        <w:rPr>
          <w:rFonts w:ascii="Times New Roman" w:eastAsia="Times New Roman" w:hAnsi="Times New Roman"/>
          <w:color w:val="000000" w:themeColor="text1"/>
          <w:sz w:val="28"/>
          <w:szCs w:val="28"/>
          <w:lang w:eastAsia="uk-UA"/>
        </w:rPr>
        <w:t>в</w:t>
      </w:r>
      <w:r w:rsidRPr="00E04B95">
        <w:rPr>
          <w:rFonts w:ascii="Times New Roman" w:eastAsia="Times New Roman" w:hAnsi="Times New Roman"/>
          <w:color w:val="000000" w:themeColor="text1"/>
          <w:sz w:val="28"/>
          <w:szCs w:val="28"/>
          <w:lang w:eastAsia="uk-UA"/>
        </w:rPr>
        <w:t>продовж 30 днів виконати процесуальні дії, передбачені клопотанням представника потерпілої</w:t>
      </w:r>
      <w:r w:rsidR="00AB2C36">
        <w:rPr>
          <w:rFonts w:ascii="Times New Roman" w:eastAsia="Times New Roman" w:hAnsi="Times New Roman"/>
          <w:color w:val="000000" w:themeColor="text1"/>
          <w:sz w:val="28"/>
          <w:szCs w:val="28"/>
          <w:lang w:eastAsia="uk-UA"/>
        </w:rPr>
        <w:t>.</w:t>
      </w:r>
    </w:p>
    <w:p w14:paraId="6176CA27" w14:textId="605E261B" w:rsidR="00B61FF4" w:rsidRPr="00E04B95" w:rsidRDefault="00834BAD" w:rsidP="00B61FF4">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lastRenderedPageBreak/>
        <w:t>С</w:t>
      </w:r>
      <w:r w:rsidR="00B61FF4" w:rsidRPr="00E04B95">
        <w:rPr>
          <w:rFonts w:ascii="Times New Roman" w:hAnsi="Times New Roman"/>
          <w:color w:val="000000" w:themeColor="text1"/>
          <w:sz w:val="28"/>
          <w:szCs w:val="28"/>
        </w:rPr>
        <w:t>каржни</w:t>
      </w:r>
      <w:r w:rsidR="007B6F24" w:rsidRPr="00E04B95">
        <w:rPr>
          <w:rFonts w:ascii="Times New Roman" w:hAnsi="Times New Roman"/>
          <w:color w:val="000000" w:themeColor="text1"/>
          <w:sz w:val="28"/>
          <w:szCs w:val="28"/>
        </w:rPr>
        <w:t>ця</w:t>
      </w:r>
      <w:r w:rsidR="00B61FF4" w:rsidRPr="00E04B95">
        <w:rPr>
          <w:rFonts w:ascii="Times New Roman" w:hAnsi="Times New Roman"/>
          <w:color w:val="000000" w:themeColor="text1"/>
          <w:sz w:val="28"/>
          <w:szCs w:val="28"/>
        </w:rPr>
        <w:t xml:space="preserve"> проси</w:t>
      </w:r>
      <w:r w:rsidR="0059407E" w:rsidRPr="00E04B95">
        <w:rPr>
          <w:rFonts w:ascii="Times New Roman" w:hAnsi="Times New Roman"/>
          <w:color w:val="000000" w:themeColor="text1"/>
          <w:sz w:val="28"/>
          <w:szCs w:val="28"/>
        </w:rPr>
        <w:t>ла</w:t>
      </w:r>
      <w:r w:rsidR="00B61FF4" w:rsidRPr="00E04B95">
        <w:rPr>
          <w:rFonts w:ascii="Times New Roman" w:hAnsi="Times New Roman"/>
          <w:color w:val="000000" w:themeColor="text1"/>
          <w:sz w:val="28"/>
          <w:szCs w:val="28"/>
        </w:rPr>
        <w:t xml:space="preserve"> притягнути прокурор</w:t>
      </w:r>
      <w:r w:rsidR="0059407E" w:rsidRPr="00E04B95">
        <w:rPr>
          <w:rFonts w:ascii="Times New Roman" w:hAnsi="Times New Roman"/>
          <w:color w:val="000000" w:themeColor="text1"/>
          <w:sz w:val="28"/>
          <w:szCs w:val="28"/>
        </w:rPr>
        <w:t>а</w:t>
      </w:r>
      <w:r w:rsidR="00B61FF4" w:rsidRPr="00E04B95">
        <w:rPr>
          <w:rFonts w:ascii="Times New Roman" w:hAnsi="Times New Roman"/>
          <w:color w:val="000000" w:themeColor="text1"/>
          <w:sz w:val="28"/>
          <w:szCs w:val="28"/>
        </w:rPr>
        <w:t xml:space="preserve"> </w:t>
      </w:r>
      <w:r w:rsidR="0059407E" w:rsidRPr="00E04B95">
        <w:rPr>
          <w:rFonts w:ascii="Times New Roman" w:hAnsi="Times New Roman"/>
          <w:color w:val="000000" w:themeColor="text1"/>
          <w:sz w:val="28"/>
          <w:szCs w:val="28"/>
        </w:rPr>
        <w:t xml:space="preserve">Тарасова О.С. </w:t>
      </w:r>
      <w:r w:rsidR="00B61FF4" w:rsidRPr="00E04B95">
        <w:rPr>
          <w:rFonts w:ascii="Times New Roman" w:hAnsi="Times New Roman"/>
          <w:color w:val="000000" w:themeColor="text1"/>
          <w:sz w:val="28"/>
          <w:szCs w:val="28"/>
        </w:rPr>
        <w:t>до дисциплінарної відповідальності за невиконання чи неналежне виконання службових обов’язків</w:t>
      </w:r>
      <w:r w:rsidR="00FC794E" w:rsidRPr="00E04B95">
        <w:rPr>
          <w:rFonts w:ascii="Times New Roman" w:hAnsi="Times New Roman"/>
          <w:color w:val="000000" w:themeColor="text1"/>
          <w:sz w:val="28"/>
          <w:szCs w:val="28"/>
        </w:rPr>
        <w:t>;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7B6F24" w:rsidRPr="00E04B95">
        <w:rPr>
          <w:rFonts w:ascii="Times New Roman" w:hAnsi="Times New Roman"/>
          <w:color w:val="000000" w:themeColor="text1"/>
          <w:sz w:val="28"/>
          <w:szCs w:val="28"/>
        </w:rPr>
        <w:t xml:space="preserve">. </w:t>
      </w:r>
    </w:p>
    <w:p w14:paraId="62983E54" w14:textId="77777777" w:rsidR="00B61FF4" w:rsidRPr="00E04B95" w:rsidRDefault="00B61FF4" w:rsidP="00C232A2">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4873D62C" w14:textId="6052C68F" w:rsidR="00C3790D" w:rsidRPr="00E04B95" w:rsidRDefault="00C3790D" w:rsidP="00C232A2">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2.</w:t>
      </w:r>
      <w:r w:rsidRPr="00E04B95">
        <w:rPr>
          <w:rFonts w:ascii="Times New Roman" w:hAnsi="Times New Roman"/>
          <w:color w:val="000000" w:themeColor="text1"/>
          <w:sz w:val="28"/>
          <w:szCs w:val="28"/>
        </w:rPr>
        <w:t xml:space="preserve"> </w:t>
      </w:r>
      <w:r w:rsidRPr="00E04B95">
        <w:rPr>
          <w:rFonts w:ascii="Times New Roman" w:hAnsi="Times New Roman"/>
          <w:b/>
          <w:color w:val="000000" w:themeColor="text1"/>
          <w:sz w:val="28"/>
          <w:szCs w:val="28"/>
        </w:rPr>
        <w:t>Щодо встановлених фактичних відомостей</w:t>
      </w:r>
    </w:p>
    <w:p w14:paraId="03861C16" w14:textId="77777777" w:rsidR="00FB1E57" w:rsidRPr="00E04B95" w:rsidRDefault="00FB1E57" w:rsidP="00C232A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7CBB4819" w14:textId="3BABAB2B" w:rsidR="001E69CD" w:rsidRPr="00E04B95" w:rsidRDefault="004C2DCB"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ab/>
      </w:r>
      <w:r w:rsidR="00B61FF4" w:rsidRPr="00E04B95">
        <w:rPr>
          <w:rFonts w:ascii="Times New Roman" w:hAnsi="Times New Roman"/>
          <w:color w:val="000000" w:themeColor="text1"/>
          <w:sz w:val="28"/>
          <w:szCs w:val="28"/>
        </w:rPr>
        <w:t xml:space="preserve">До дисциплінарної скарги </w:t>
      </w:r>
      <w:r w:rsidR="008A6C62" w:rsidRPr="00E04B95">
        <w:rPr>
          <w:rFonts w:ascii="Times New Roman" w:hAnsi="Times New Roman"/>
          <w:color w:val="000000" w:themeColor="text1"/>
          <w:sz w:val="28"/>
          <w:szCs w:val="28"/>
        </w:rPr>
        <w:t xml:space="preserve">долучено копії: </w:t>
      </w:r>
      <w:r w:rsidR="0059407E" w:rsidRPr="00E04B95">
        <w:rPr>
          <w:rFonts w:ascii="Times New Roman" w:hAnsi="Times New Roman"/>
          <w:color w:val="000000" w:themeColor="text1"/>
          <w:sz w:val="28"/>
          <w:szCs w:val="28"/>
        </w:rPr>
        <w:t>витягу з Єдиного реєстру досудових розслідувань №</w:t>
      </w:r>
      <w:r w:rsidR="00E22BE6">
        <w:rPr>
          <w:rFonts w:ascii="Times New Roman" w:hAnsi="Times New Roman"/>
          <w:color w:val="000000" w:themeColor="text1"/>
          <w:sz w:val="28"/>
          <w:szCs w:val="28"/>
        </w:rPr>
        <w:t xml:space="preserve"> </w:t>
      </w:r>
      <w:r w:rsidR="00E22BE6">
        <w:rPr>
          <w:rFonts w:ascii="Times New Roman" w:hAnsi="Times New Roman"/>
          <w:sz w:val="28"/>
          <w:szCs w:val="28"/>
        </w:rPr>
        <w:t xml:space="preserve">(конфіденційна </w:t>
      </w:r>
      <w:r w:rsidR="00E22BE6" w:rsidRPr="003846E0">
        <w:rPr>
          <w:rFonts w:ascii="Times New Roman" w:hAnsi="Times New Roman"/>
          <w:sz w:val="28"/>
          <w:szCs w:val="28"/>
        </w:rPr>
        <w:t>інформація)</w:t>
      </w:r>
      <w:r w:rsidR="0059407E" w:rsidRPr="003846E0">
        <w:rPr>
          <w:rFonts w:ascii="Times New Roman" w:hAnsi="Times New Roman"/>
          <w:color w:val="000000" w:themeColor="text1"/>
          <w:sz w:val="28"/>
          <w:szCs w:val="28"/>
        </w:rPr>
        <w:t xml:space="preserve"> від 16.04.2025; супровідного листа із Звенигородського районного суду у Черкаській області від 23.07.2025; ухвали слідчого судді Звенигородського районного суду у Черкаській області від </w:t>
      </w:r>
      <w:proofErr w:type="spellStart"/>
      <w:r w:rsidR="0059407E" w:rsidRPr="003846E0">
        <w:rPr>
          <w:rFonts w:ascii="Times New Roman" w:hAnsi="Times New Roman"/>
          <w:color w:val="000000" w:themeColor="text1"/>
          <w:sz w:val="28"/>
          <w:szCs w:val="28"/>
        </w:rPr>
        <w:t>Смовж</w:t>
      </w:r>
      <w:proofErr w:type="spellEnd"/>
      <w:r w:rsidR="0059407E" w:rsidRPr="003846E0">
        <w:rPr>
          <w:rFonts w:ascii="Times New Roman" w:hAnsi="Times New Roman"/>
          <w:color w:val="000000" w:themeColor="text1"/>
          <w:sz w:val="28"/>
          <w:szCs w:val="28"/>
        </w:rPr>
        <w:t xml:space="preserve"> О.Ю. від 16.07.2025 у справі № </w:t>
      </w:r>
      <w:r w:rsidR="003846E0" w:rsidRPr="003846E0">
        <w:rPr>
          <w:rFonts w:ascii="Times New Roman" w:hAnsi="Times New Roman"/>
          <w:sz w:val="28"/>
          <w:szCs w:val="28"/>
        </w:rPr>
        <w:t>(конфіденційна інформація)</w:t>
      </w:r>
      <w:r w:rsidR="0059407E" w:rsidRPr="003846E0">
        <w:rPr>
          <w:rFonts w:ascii="Times New Roman" w:eastAsia="Times New Roman" w:hAnsi="Times New Roman"/>
          <w:color w:val="000000" w:themeColor="text1"/>
          <w:sz w:val="28"/>
          <w:szCs w:val="28"/>
          <w:lang w:eastAsia="uk-UA"/>
        </w:rPr>
        <w:t xml:space="preserve">; клопотання </w:t>
      </w:r>
      <w:r w:rsidR="00B24680" w:rsidRPr="003846E0">
        <w:rPr>
          <w:rFonts w:ascii="Times New Roman" w:eastAsia="Times New Roman" w:hAnsi="Times New Roman"/>
          <w:color w:val="000000" w:themeColor="text1"/>
          <w:sz w:val="28"/>
          <w:szCs w:val="28"/>
          <w:lang w:eastAsia="uk-UA"/>
        </w:rPr>
        <w:t xml:space="preserve">слідчого СВ Звенигородським РВП ГУНП у Черкаській області </w:t>
      </w:r>
      <w:proofErr w:type="spellStart"/>
      <w:r w:rsidR="00B24680" w:rsidRPr="003846E0">
        <w:rPr>
          <w:rFonts w:ascii="Times New Roman" w:eastAsia="Times New Roman" w:hAnsi="Times New Roman"/>
          <w:color w:val="000000" w:themeColor="text1"/>
          <w:sz w:val="28"/>
          <w:szCs w:val="28"/>
          <w:lang w:eastAsia="uk-UA"/>
        </w:rPr>
        <w:t>Волковінського</w:t>
      </w:r>
      <w:proofErr w:type="spellEnd"/>
      <w:r w:rsidR="00B24680" w:rsidRPr="003846E0">
        <w:rPr>
          <w:rFonts w:ascii="Times New Roman" w:eastAsia="Times New Roman" w:hAnsi="Times New Roman"/>
          <w:color w:val="000000" w:themeColor="text1"/>
          <w:sz w:val="28"/>
          <w:szCs w:val="28"/>
          <w:lang w:eastAsia="uk-UA"/>
        </w:rPr>
        <w:t xml:space="preserve"> В.П. про дозвіл на огляд місця події від 27.08.2025; ордер на надання правничої допомоги </w:t>
      </w:r>
      <w:r w:rsidR="003846E0" w:rsidRPr="003846E0">
        <w:rPr>
          <w:rFonts w:ascii="Times New Roman" w:eastAsia="Times New Roman" w:hAnsi="Times New Roman"/>
          <w:color w:val="000000" w:themeColor="text1"/>
          <w:sz w:val="28"/>
          <w:szCs w:val="28"/>
          <w:lang w:eastAsia="uk-UA"/>
        </w:rPr>
        <w:t>ОСОБА_2</w:t>
      </w:r>
      <w:r w:rsidR="00B24680" w:rsidRPr="003846E0">
        <w:rPr>
          <w:rFonts w:ascii="Times New Roman" w:eastAsia="Times New Roman" w:hAnsi="Times New Roman"/>
          <w:color w:val="000000" w:themeColor="text1"/>
          <w:sz w:val="28"/>
          <w:szCs w:val="28"/>
          <w:lang w:eastAsia="uk-UA"/>
        </w:rPr>
        <w:t>; копія свідоцтва про право на заняття адвокатською діяльністю; копія договору на надання правничої допомоги №</w:t>
      </w:r>
      <w:r w:rsidR="007B6F24" w:rsidRPr="003846E0">
        <w:rPr>
          <w:rFonts w:ascii="Times New Roman" w:eastAsia="Times New Roman" w:hAnsi="Times New Roman"/>
          <w:color w:val="000000" w:themeColor="text1"/>
          <w:sz w:val="28"/>
          <w:szCs w:val="28"/>
          <w:lang w:eastAsia="uk-UA"/>
        </w:rPr>
        <w:t xml:space="preserve"> </w:t>
      </w:r>
      <w:r w:rsidR="00B24680" w:rsidRPr="003846E0">
        <w:rPr>
          <w:rFonts w:ascii="Times New Roman" w:eastAsia="Times New Roman" w:hAnsi="Times New Roman"/>
          <w:color w:val="000000" w:themeColor="text1"/>
          <w:sz w:val="28"/>
          <w:szCs w:val="28"/>
          <w:lang w:eastAsia="uk-UA"/>
        </w:rPr>
        <w:t>02-02/2025 від 01.02.2025.</w:t>
      </w:r>
    </w:p>
    <w:p w14:paraId="653A71F2" w14:textId="77777777" w:rsidR="00B24680" w:rsidRPr="00E04B95" w:rsidRDefault="00B24680"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53C28F13" w14:textId="76C7A4C2" w:rsidR="00C3790D" w:rsidRPr="00E04B95" w:rsidRDefault="00813C0D" w:rsidP="00813C0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E04B95">
        <w:rPr>
          <w:rFonts w:ascii="Times New Roman" w:hAnsi="Times New Roman"/>
          <w:b/>
          <w:color w:val="000000" w:themeColor="text1"/>
          <w:sz w:val="28"/>
          <w:szCs w:val="28"/>
        </w:rPr>
        <w:t xml:space="preserve">3. </w:t>
      </w:r>
      <w:r w:rsidR="00C3790D" w:rsidRPr="00E04B95">
        <w:rPr>
          <w:rFonts w:ascii="Times New Roman" w:hAnsi="Times New Roman"/>
          <w:b/>
          <w:color w:val="000000" w:themeColor="text1"/>
          <w:sz w:val="28"/>
          <w:szCs w:val="28"/>
        </w:rPr>
        <w:t>Щодо джерел права, які підлягають застосуванню</w:t>
      </w:r>
    </w:p>
    <w:p w14:paraId="2E02113C" w14:textId="77777777" w:rsidR="00A454D9" w:rsidRPr="00E04B95" w:rsidRDefault="00A454D9" w:rsidP="00A454D9">
      <w:pPr>
        <w:widowControl w:val="0"/>
        <w:tabs>
          <w:tab w:val="left" w:pos="851"/>
          <w:tab w:val="left" w:pos="993"/>
        </w:tabs>
        <w:spacing w:after="0" w:line="240" w:lineRule="auto"/>
        <w:jc w:val="both"/>
        <w:rPr>
          <w:rFonts w:ascii="Times New Roman" w:hAnsi="Times New Roman"/>
          <w:b/>
          <w:color w:val="000000" w:themeColor="text1"/>
          <w:sz w:val="28"/>
          <w:szCs w:val="28"/>
        </w:rPr>
      </w:pPr>
    </w:p>
    <w:p w14:paraId="6FF3B85F" w14:textId="77777777" w:rsidR="00A454D9" w:rsidRPr="00E04B95" w:rsidRDefault="00A454D9" w:rsidP="00A454D9">
      <w:pPr>
        <w:spacing w:after="0" w:line="240" w:lineRule="auto"/>
        <w:ind w:firstLine="709"/>
        <w:jc w:val="both"/>
        <w:rPr>
          <w:rFonts w:ascii="Times New Roman" w:hAnsi="Times New Roman"/>
          <w:color w:val="000000" w:themeColor="text1"/>
          <w:sz w:val="28"/>
          <w:szCs w:val="28"/>
          <w:lang w:eastAsia="uk-UA"/>
        </w:rPr>
      </w:pPr>
      <w:r w:rsidRPr="00E04B95">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E04B95" w:rsidRDefault="00A454D9" w:rsidP="00A454D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E04B95">
        <w:rPr>
          <w:rFonts w:ascii="Times New Roman" w:eastAsia="Times New Roman" w:hAnsi="Times New Roman"/>
          <w:bCs/>
          <w:color w:val="000000" w:themeColor="text1"/>
          <w:sz w:val="28"/>
          <w:szCs w:val="28"/>
          <w:lang w:eastAsia="ru-RU"/>
        </w:rPr>
        <w:t>Статтею 131</w:t>
      </w:r>
      <w:r w:rsidRPr="00E04B95">
        <w:rPr>
          <w:rFonts w:ascii="Times New Roman" w:eastAsia="Times New Roman" w:hAnsi="Times New Roman"/>
          <w:bCs/>
          <w:color w:val="000000" w:themeColor="text1"/>
          <w:sz w:val="28"/>
          <w:szCs w:val="28"/>
          <w:vertAlign w:val="superscript"/>
          <w:lang w:eastAsia="ru-RU"/>
        </w:rPr>
        <w:t xml:space="preserve">-1 </w:t>
      </w:r>
      <w:r w:rsidRPr="00E04B95">
        <w:rPr>
          <w:rFonts w:ascii="Times New Roman" w:eastAsia="Times New Roman" w:hAnsi="Times New Roman"/>
          <w:bCs/>
          <w:color w:val="000000" w:themeColor="text1"/>
          <w:sz w:val="28"/>
          <w:szCs w:val="28"/>
          <w:lang w:eastAsia="ru-RU"/>
        </w:rPr>
        <w:t xml:space="preserve">Конституції України визначено, що </w:t>
      </w:r>
      <w:r w:rsidRPr="00E04B95">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4" w:name="n5260"/>
      <w:bookmarkEnd w:id="4"/>
      <w:r w:rsidRPr="00E04B95">
        <w:rPr>
          <w:rFonts w:ascii="Times New Roman" w:eastAsia="Times New Roman" w:hAnsi="Times New Roman"/>
          <w:color w:val="000000" w:themeColor="text1"/>
          <w:sz w:val="28"/>
          <w:szCs w:val="28"/>
          <w:lang w:eastAsia="ru-RU"/>
        </w:rPr>
        <w:t xml:space="preserve">підтримання публічного обвинувачення в суді, </w:t>
      </w:r>
      <w:bookmarkStart w:id="5" w:name="n5261"/>
      <w:bookmarkEnd w:id="5"/>
      <w:r w:rsidRPr="00E04B95">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6" w:name="n5263"/>
      <w:bookmarkEnd w:id="6"/>
      <w:r w:rsidRPr="00E04B95">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1948A356" w14:textId="77777777" w:rsidR="00A454D9" w:rsidRPr="00E04B95" w:rsidRDefault="00A454D9" w:rsidP="00A454D9">
      <w:pPr>
        <w:spacing w:after="0" w:line="240" w:lineRule="auto"/>
        <w:ind w:firstLine="709"/>
        <w:jc w:val="both"/>
        <w:rPr>
          <w:rFonts w:ascii="Times New Roman" w:hAnsi="Times New Roman"/>
          <w:color w:val="000000" w:themeColor="text1"/>
          <w:sz w:val="28"/>
          <w:szCs w:val="28"/>
          <w:lang w:eastAsia="uk-UA"/>
        </w:rPr>
      </w:pPr>
      <w:bookmarkStart w:id="7" w:name="n5264"/>
      <w:bookmarkEnd w:id="7"/>
      <w:r w:rsidRPr="00E04B95">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21F3A1AD"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B012BE5" w14:textId="523DC31B" w:rsidR="007B6F24" w:rsidRPr="00E04B95" w:rsidRDefault="001558CB" w:rsidP="007B6F2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lastRenderedPageBreak/>
        <w:t>За загальним правилом, наведеним у частині першій статті 36</w:t>
      </w:r>
      <w:r w:rsidR="00232502" w:rsidRPr="00E04B95">
        <w:rPr>
          <w:rFonts w:ascii="Times New Roman" w:hAnsi="Times New Roman"/>
          <w:color w:val="000000" w:themeColor="text1"/>
          <w:sz w:val="28"/>
          <w:szCs w:val="28"/>
        </w:rPr>
        <w:t xml:space="preserve"> </w:t>
      </w:r>
      <w:r w:rsidR="007B6F24" w:rsidRPr="00E04B95">
        <w:rPr>
          <w:rFonts w:ascii="Times New Roman" w:hAnsi="Times New Roman"/>
          <w:color w:val="000000" w:themeColor="text1"/>
          <w:sz w:val="28"/>
          <w:szCs w:val="28"/>
        </w:rPr>
        <w:t>КПК України</w:t>
      </w:r>
      <w:r w:rsidRPr="00E04B9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2B6086" w:rsidRPr="00E04B95">
        <w:rPr>
          <w:rFonts w:ascii="Times New Roman" w:hAnsi="Times New Roman"/>
          <w:color w:val="000000" w:themeColor="text1"/>
          <w:sz w:val="28"/>
          <w:szCs w:val="28"/>
        </w:rPr>
        <w:t>, а також приймає рішення у формі постанов.</w:t>
      </w:r>
      <w:r w:rsidR="00B24680" w:rsidRPr="00E04B95">
        <w:rPr>
          <w:rFonts w:ascii="Times New Roman" w:hAnsi="Times New Roman"/>
          <w:color w:val="000000" w:themeColor="text1"/>
          <w:sz w:val="28"/>
          <w:szCs w:val="28"/>
        </w:rPr>
        <w:t xml:space="preserve"> </w:t>
      </w:r>
    </w:p>
    <w:p w14:paraId="383B047B" w14:textId="60D15D9D" w:rsidR="002B6086" w:rsidRPr="00E04B95" w:rsidRDefault="007B6F24" w:rsidP="007B6F2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Відповідно до</w:t>
      </w:r>
      <w:r w:rsidR="00B24680" w:rsidRPr="00E04B95">
        <w:rPr>
          <w:rFonts w:ascii="Times New Roman" w:hAnsi="Times New Roman"/>
          <w:color w:val="000000" w:themeColor="text1"/>
          <w:sz w:val="28"/>
          <w:szCs w:val="28"/>
        </w:rPr>
        <w:t xml:space="preserve"> пункту 10 частини 2 статті 36 КПК України 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w:t>
      </w:r>
      <w:r w:rsidR="008B325C" w:rsidRPr="00E04B95">
        <w:rPr>
          <w:rFonts w:ascii="Times New Roman" w:hAnsi="Times New Roman"/>
          <w:color w:val="000000" w:themeColor="text1"/>
          <w:sz w:val="28"/>
          <w:szCs w:val="28"/>
        </w:rPr>
        <w:t>.</w:t>
      </w:r>
      <w:r w:rsidR="002B6086" w:rsidRPr="00E04B95">
        <w:rPr>
          <w:rFonts w:ascii="Times New Roman" w:hAnsi="Times New Roman"/>
          <w:color w:val="000000" w:themeColor="text1"/>
          <w:sz w:val="28"/>
          <w:szCs w:val="28"/>
        </w:rPr>
        <w:t xml:space="preserve"> </w:t>
      </w:r>
    </w:p>
    <w:p w14:paraId="26BF2CA3" w14:textId="77777777" w:rsidR="00A70207" w:rsidRDefault="00A70207" w:rsidP="00A70207">
      <w:pPr>
        <w:widowControl w:val="0"/>
        <w:pBdr>
          <w:bottom w:val="single" w:sz="12" w:space="12" w:color="FFFFFF"/>
        </w:pBdr>
        <w:spacing w:line="240" w:lineRule="auto"/>
        <w:ind w:firstLine="709"/>
        <w:contextualSpacing/>
        <w:jc w:val="both"/>
        <w:rPr>
          <w:rFonts w:ascii="Times New Roman" w:hAnsi="Times New Roman"/>
          <w:sz w:val="28"/>
          <w:szCs w:val="28"/>
        </w:rPr>
      </w:pPr>
      <w:r w:rsidRPr="00874C5F">
        <w:rPr>
          <w:rFonts w:ascii="Times New Roman" w:hAnsi="Times New Roman"/>
          <w:sz w:val="28"/>
          <w:szCs w:val="28"/>
        </w:rPr>
        <w:t>Законодавцем визначено спеціальну процедуру оскарження рішень, дій чи</w:t>
      </w:r>
      <w:r>
        <w:rPr>
          <w:rFonts w:ascii="Times New Roman" w:hAnsi="Times New Roman"/>
          <w:sz w:val="28"/>
          <w:szCs w:val="28"/>
        </w:rPr>
        <w:t xml:space="preserve"> </w:t>
      </w:r>
      <w:r w:rsidRPr="00874C5F">
        <w:rPr>
          <w:rFonts w:ascii="Times New Roman" w:hAnsi="Times New Roman"/>
          <w:sz w:val="28"/>
          <w:szCs w:val="28"/>
        </w:rPr>
        <w:t>бездіяльності прокурора під час досудового розслідування (статті 303 - 307 КПК</w:t>
      </w:r>
      <w:r>
        <w:rPr>
          <w:rFonts w:ascii="Times New Roman" w:hAnsi="Times New Roman"/>
          <w:sz w:val="28"/>
          <w:szCs w:val="28"/>
        </w:rPr>
        <w:t xml:space="preserve"> </w:t>
      </w:r>
      <w:r w:rsidRPr="00874C5F">
        <w:rPr>
          <w:rFonts w:ascii="Times New Roman" w:hAnsi="Times New Roman"/>
          <w:sz w:val="28"/>
          <w:szCs w:val="28"/>
        </w:rPr>
        <w:t>України)</w:t>
      </w:r>
      <w:r w:rsidR="007B6F24" w:rsidRPr="00E04B95">
        <w:rPr>
          <w:rFonts w:ascii="Times New Roman" w:hAnsi="Times New Roman"/>
          <w:color w:val="000000" w:themeColor="text1"/>
          <w:sz w:val="28"/>
          <w:szCs w:val="28"/>
        </w:rPr>
        <w:t>.</w:t>
      </w:r>
    </w:p>
    <w:p w14:paraId="598A3433" w14:textId="77777777" w:rsidR="00E11C80" w:rsidRDefault="001558CB" w:rsidP="00E11C80">
      <w:pPr>
        <w:widowControl w:val="0"/>
        <w:pBdr>
          <w:bottom w:val="single" w:sz="12" w:space="12" w:color="FFFFFF"/>
        </w:pBdr>
        <w:spacing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DCD9C62" w14:textId="77777777" w:rsidR="00E11C80" w:rsidRDefault="001558CB" w:rsidP="00E11C80">
      <w:pPr>
        <w:widowControl w:val="0"/>
        <w:pBdr>
          <w:bottom w:val="single" w:sz="12" w:space="12" w:color="FFFFFF"/>
        </w:pBdr>
        <w:spacing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1569D17" w14:textId="77777777" w:rsidR="00E11C80" w:rsidRDefault="001558CB" w:rsidP="00E11C80">
      <w:pPr>
        <w:widowControl w:val="0"/>
        <w:pBdr>
          <w:bottom w:val="single" w:sz="12" w:space="12" w:color="FFFFFF"/>
        </w:pBdr>
        <w:spacing w:line="240" w:lineRule="auto"/>
        <w:ind w:firstLine="709"/>
        <w:contextualSpacing/>
        <w:jc w:val="both"/>
        <w:rPr>
          <w:rFonts w:ascii="Times New Roman" w:hAnsi="Times New Roman"/>
          <w:sz w:val="28"/>
          <w:szCs w:val="28"/>
        </w:rPr>
      </w:pPr>
      <w:r w:rsidRPr="00E04B9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4D08D0A" w14:textId="1F7AB3F6" w:rsidR="001558CB" w:rsidRPr="00E11C80" w:rsidRDefault="001558CB" w:rsidP="00E11C80">
      <w:pPr>
        <w:widowControl w:val="0"/>
        <w:pBdr>
          <w:bottom w:val="single" w:sz="12" w:space="12" w:color="FFFFFF"/>
        </w:pBdr>
        <w:spacing w:line="240" w:lineRule="auto"/>
        <w:ind w:firstLine="709"/>
        <w:contextualSpacing/>
        <w:jc w:val="both"/>
        <w:rPr>
          <w:rFonts w:ascii="Times New Roman" w:hAnsi="Times New Roman"/>
          <w:sz w:val="28"/>
          <w:szCs w:val="28"/>
        </w:rPr>
      </w:pPr>
      <w:r w:rsidRPr="00E04B95">
        <w:rPr>
          <w:rFonts w:ascii="Times New Roman" w:hAnsi="Times New Roman"/>
          <w:bCs/>
          <w:color w:val="000000" w:themeColor="text1"/>
          <w:sz w:val="28"/>
          <w:szCs w:val="28"/>
        </w:rPr>
        <w:t xml:space="preserve">Частиною першою статті 43 </w:t>
      </w:r>
      <w:r w:rsidRPr="00E04B95">
        <w:rPr>
          <w:rFonts w:ascii="Times New Roman" w:hAnsi="Times New Roman"/>
          <w:color w:val="000000" w:themeColor="text1"/>
          <w:sz w:val="28"/>
          <w:szCs w:val="28"/>
        </w:rPr>
        <w:t xml:space="preserve">Закону України «Про прокуратуру» визначено, що </w:t>
      </w:r>
      <w:bookmarkStart w:id="8" w:name="n417"/>
      <w:bookmarkEnd w:id="8"/>
      <w:r w:rsidRPr="00E04B9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BF9925"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9" w:name="n418"/>
      <w:bookmarkEnd w:id="9"/>
      <w:r w:rsidRPr="00E04B95">
        <w:rPr>
          <w:rFonts w:ascii="Times New Roman" w:hAnsi="Times New Roman"/>
          <w:color w:val="000000" w:themeColor="text1"/>
          <w:sz w:val="28"/>
          <w:szCs w:val="28"/>
        </w:rPr>
        <w:t>1) невиконання чи неналежне виконання службових обов’язків;</w:t>
      </w:r>
    </w:p>
    <w:p w14:paraId="4462D21E"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0" w:name="n419"/>
      <w:bookmarkEnd w:id="10"/>
      <w:r w:rsidRPr="00E04B95">
        <w:rPr>
          <w:rFonts w:ascii="Times New Roman" w:hAnsi="Times New Roman"/>
          <w:color w:val="000000" w:themeColor="text1"/>
          <w:sz w:val="28"/>
          <w:szCs w:val="28"/>
        </w:rPr>
        <w:t>2) необґрунтоване зволікання з розглядом звернення;</w:t>
      </w:r>
    </w:p>
    <w:p w14:paraId="1E23B326"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1" w:name="n420"/>
      <w:bookmarkEnd w:id="11"/>
      <w:r w:rsidRPr="00E04B9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A9C8202"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2" w:name="n421"/>
      <w:bookmarkEnd w:id="12"/>
      <w:r w:rsidRPr="00E04B9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End w:id="13"/>
    </w:p>
    <w:p w14:paraId="41347253"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4" w:name="n422"/>
      <w:bookmarkEnd w:id="14"/>
      <w:r w:rsidRPr="00E04B9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12ADB3"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5" w:name="n423"/>
      <w:bookmarkEnd w:id="15"/>
      <w:r w:rsidRPr="00E04B95">
        <w:rPr>
          <w:rFonts w:ascii="Times New Roman" w:hAnsi="Times New Roman"/>
          <w:color w:val="000000" w:themeColor="text1"/>
          <w:sz w:val="28"/>
          <w:szCs w:val="28"/>
        </w:rPr>
        <w:t xml:space="preserve">6) систематичне (два і більше разів протягом одного року) або одноразове </w:t>
      </w:r>
      <w:r w:rsidRPr="00E04B95">
        <w:rPr>
          <w:rFonts w:ascii="Times New Roman" w:hAnsi="Times New Roman"/>
          <w:color w:val="000000" w:themeColor="text1"/>
          <w:sz w:val="28"/>
          <w:szCs w:val="28"/>
        </w:rPr>
        <w:lastRenderedPageBreak/>
        <w:t>грубе порушення правил прокурорської етики;</w:t>
      </w:r>
    </w:p>
    <w:p w14:paraId="2B9E73CF"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6" w:name="n424"/>
      <w:bookmarkEnd w:id="16"/>
      <w:r w:rsidRPr="00E04B95">
        <w:rPr>
          <w:rFonts w:ascii="Times New Roman" w:hAnsi="Times New Roman"/>
          <w:color w:val="000000" w:themeColor="text1"/>
          <w:sz w:val="28"/>
          <w:szCs w:val="28"/>
        </w:rPr>
        <w:t>7) порушення правил внутрішнього службового розпорядку;</w:t>
      </w:r>
    </w:p>
    <w:p w14:paraId="78CDA67C"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7" w:name="n425"/>
      <w:bookmarkEnd w:id="17"/>
      <w:r w:rsidRPr="00E04B9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478DE88"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8" w:name="n426"/>
      <w:bookmarkEnd w:id="18"/>
      <w:r w:rsidRPr="00E04B95">
        <w:rPr>
          <w:rFonts w:ascii="Times New Roman" w:hAnsi="Times New Roman"/>
          <w:color w:val="000000" w:themeColor="text1"/>
          <w:sz w:val="28"/>
          <w:szCs w:val="28"/>
        </w:rPr>
        <w:t>9) публічне висловлювання, яке є порушенням презумпції невинуватості.</w:t>
      </w:r>
    </w:p>
    <w:p w14:paraId="2BFDC812"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F12B03"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C0BEF13"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9" w:name="n441"/>
      <w:bookmarkEnd w:id="19"/>
      <w:r w:rsidRPr="00E04B95">
        <w:rPr>
          <w:rFonts w:ascii="Times New Roman" w:hAnsi="Times New Roman"/>
          <w:color w:val="000000" w:themeColor="text1"/>
          <w:sz w:val="28"/>
          <w:szCs w:val="28"/>
        </w:rPr>
        <w:t>2) дисциплінарна скарга є анонімною;</w:t>
      </w:r>
    </w:p>
    <w:p w14:paraId="50DF95B3"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0" w:name="n442"/>
      <w:bookmarkEnd w:id="20"/>
      <w:r w:rsidRPr="00E04B95">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E04B95">
          <w:rPr>
            <w:rFonts w:ascii="Times New Roman" w:hAnsi="Times New Roman"/>
            <w:color w:val="000000" w:themeColor="text1"/>
            <w:sz w:val="28"/>
            <w:szCs w:val="28"/>
          </w:rPr>
          <w:t>статтею 43</w:t>
        </w:r>
      </w:hyperlink>
      <w:r w:rsidRPr="00E04B95">
        <w:rPr>
          <w:rFonts w:ascii="Times New Roman" w:hAnsi="Times New Roman"/>
          <w:color w:val="000000" w:themeColor="text1"/>
          <w:sz w:val="28"/>
          <w:szCs w:val="28"/>
        </w:rPr>
        <w:t> цього Закону;</w:t>
      </w:r>
    </w:p>
    <w:p w14:paraId="2C7EE026"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1" w:name="n443"/>
      <w:bookmarkEnd w:id="21"/>
      <w:r w:rsidRPr="00E04B9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E04B95">
          <w:rPr>
            <w:rFonts w:ascii="Times New Roman" w:hAnsi="Times New Roman"/>
            <w:color w:val="000000" w:themeColor="text1"/>
            <w:sz w:val="28"/>
            <w:szCs w:val="28"/>
          </w:rPr>
          <w:t> статтею 51</w:t>
        </w:r>
      </w:hyperlink>
      <w:r w:rsidRPr="00E04B95">
        <w:rPr>
          <w:rFonts w:ascii="Times New Roman" w:hAnsi="Times New Roman"/>
          <w:color w:val="000000" w:themeColor="text1"/>
          <w:sz w:val="28"/>
          <w:szCs w:val="28"/>
        </w:rPr>
        <w:t> цього Закону;</w:t>
      </w:r>
      <w:bookmarkStart w:id="22" w:name="n1893"/>
      <w:bookmarkEnd w:id="22"/>
    </w:p>
    <w:p w14:paraId="1A69EFC4" w14:textId="77777777" w:rsidR="001558CB" w:rsidRPr="00E04B95"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3" w:name="n444"/>
      <w:bookmarkEnd w:id="23"/>
      <w:r w:rsidRPr="00E04B9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4" w:name="n2545"/>
      <w:bookmarkEnd w:id="24"/>
    </w:p>
    <w:p w14:paraId="6D20037F" w14:textId="77777777" w:rsidR="001558CB" w:rsidRPr="00E04B95" w:rsidRDefault="001558CB" w:rsidP="001558CB">
      <w:pPr>
        <w:widowControl w:val="0"/>
        <w:tabs>
          <w:tab w:val="left" w:pos="993"/>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033226A" w14:textId="60854DBC" w:rsidR="001558CB" w:rsidRPr="00E04B95" w:rsidRDefault="001558CB" w:rsidP="001558CB">
      <w:pPr>
        <w:widowControl w:val="0"/>
        <w:tabs>
          <w:tab w:val="left" w:pos="851"/>
        </w:tabs>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Дисциплінарному проступку, як і будь-якому проти</w:t>
      </w:r>
      <w:r w:rsidR="00BF583F" w:rsidRPr="00E04B95">
        <w:rPr>
          <w:rFonts w:ascii="Times New Roman" w:hAnsi="Times New Roman"/>
          <w:color w:val="000000" w:themeColor="text1"/>
          <w:sz w:val="28"/>
          <w:szCs w:val="28"/>
        </w:rPr>
        <w:t>правному</w:t>
      </w:r>
      <w:r w:rsidRPr="00E04B95">
        <w:rPr>
          <w:rFonts w:ascii="Times New Roman" w:hAnsi="Times New Roman"/>
          <w:color w:val="000000" w:themeColor="text1"/>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E04B95">
        <w:rPr>
          <w:rFonts w:ascii="Times New Roman" w:hAnsi="Times New Roman"/>
          <w:color w:val="000000" w:themeColor="text1"/>
          <w:sz w:val="28"/>
          <w:szCs w:val="28"/>
        </w:rPr>
        <w:t>причинний</w:t>
      </w:r>
      <w:r w:rsidRPr="00E04B9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BBF8FA" w14:textId="77777777" w:rsidR="001558CB" w:rsidRPr="00E04B95"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E04B9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A4B58B3" w14:textId="0ECFA94D" w:rsidR="001558CB" w:rsidRPr="00E04B95"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E04B95">
        <w:rPr>
          <w:rFonts w:ascii="Times New Roman" w:hAnsi="Times New Roman"/>
          <w:bCs/>
          <w:color w:val="000000" w:themeColor="text1"/>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96B700" w14:textId="77777777" w:rsidR="001558CB" w:rsidRPr="00E04B95" w:rsidRDefault="001558CB" w:rsidP="001558CB">
      <w:pPr>
        <w:widowControl w:val="0"/>
        <w:spacing w:line="240" w:lineRule="auto"/>
        <w:ind w:firstLine="709"/>
        <w:contextualSpacing/>
        <w:jc w:val="both"/>
        <w:rPr>
          <w:rFonts w:ascii="Times New Roman" w:hAnsi="Times New Roman"/>
          <w:color w:val="000000" w:themeColor="text1"/>
          <w:sz w:val="28"/>
          <w:szCs w:val="28"/>
          <w:lang w:eastAsia="uk-UA"/>
        </w:rPr>
      </w:pPr>
      <w:r w:rsidRPr="00E04B95">
        <w:rPr>
          <w:rFonts w:ascii="Times New Roman" w:hAnsi="Times New Roman"/>
          <w:color w:val="000000" w:themeColor="text1"/>
          <w:sz w:val="28"/>
          <w:szCs w:val="28"/>
          <w:lang w:eastAsia="uk-UA"/>
        </w:rPr>
        <w:t xml:space="preserve">Пунктом 21 Керівних принципів, що стосуються ролі осіб, які здійснюють </w:t>
      </w:r>
      <w:r w:rsidRPr="00E04B95">
        <w:rPr>
          <w:rFonts w:ascii="Times New Roman" w:hAnsi="Times New Roman"/>
          <w:color w:val="000000" w:themeColor="text1"/>
          <w:sz w:val="28"/>
          <w:szCs w:val="28"/>
          <w:lang w:eastAsia="uk-UA"/>
        </w:rPr>
        <w:lastRenderedPageBreak/>
        <w:t>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6E6E80F" w14:textId="76423466" w:rsidR="00232502" w:rsidRPr="00E04B95" w:rsidRDefault="001558CB" w:rsidP="009B65FD">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sidRPr="00E04B9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9AB384" w14:textId="77777777" w:rsidR="00992631" w:rsidRPr="00E04B95" w:rsidRDefault="00992631" w:rsidP="009B65FD">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p>
    <w:p w14:paraId="65A91E7D" w14:textId="76315AB6" w:rsidR="00C3790D" w:rsidRPr="00E04B95" w:rsidRDefault="000974A9" w:rsidP="000974A9">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4. </w:t>
      </w:r>
      <w:r w:rsidR="00C3790D" w:rsidRPr="00E04B95">
        <w:rPr>
          <w:rFonts w:ascii="Times New Roman" w:hAnsi="Times New Roman"/>
          <w:b/>
          <w:color w:val="000000" w:themeColor="text1"/>
          <w:sz w:val="28"/>
          <w:szCs w:val="28"/>
        </w:rPr>
        <w:t>Оцінка встановлених обставин та мотиви прийнятого рішення</w:t>
      </w:r>
    </w:p>
    <w:p w14:paraId="4691A0E7" w14:textId="77777777" w:rsidR="00C232A2" w:rsidRPr="00E04B95" w:rsidRDefault="00C232A2" w:rsidP="00C232A2">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15AF252C" w14:textId="4850BEDD" w:rsidR="00B61FF4" w:rsidRPr="00E04B95" w:rsidRDefault="00B61FF4" w:rsidP="00B61FF4">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Дисциплінарна скарга </w:t>
      </w:r>
      <w:r w:rsidR="00E22BE6">
        <w:rPr>
          <w:rFonts w:ascii="Times New Roman" w:hAnsi="Times New Roman"/>
          <w:color w:val="000000" w:themeColor="text1"/>
          <w:sz w:val="28"/>
          <w:szCs w:val="28"/>
        </w:rPr>
        <w:t>ОСОБА_1</w:t>
      </w:r>
      <w:r w:rsidRPr="00E04B95">
        <w:rPr>
          <w:rFonts w:ascii="Times New Roman" w:hAnsi="Times New Roman"/>
          <w:color w:val="000000" w:themeColor="text1"/>
          <w:sz w:val="28"/>
          <w:szCs w:val="28"/>
        </w:rPr>
        <w:t xml:space="preserve"> стосується рішень, дій та бездіяльності прокурор</w:t>
      </w:r>
      <w:r w:rsidR="0041779D" w:rsidRPr="00E04B95">
        <w:rPr>
          <w:rFonts w:ascii="Times New Roman" w:hAnsi="Times New Roman"/>
          <w:color w:val="000000" w:themeColor="text1"/>
          <w:sz w:val="28"/>
          <w:szCs w:val="28"/>
        </w:rPr>
        <w:t>а Тарасова О.С.</w:t>
      </w:r>
      <w:r w:rsidRPr="00E04B95">
        <w:rPr>
          <w:rFonts w:ascii="Times New Roman" w:hAnsi="Times New Roman"/>
          <w:color w:val="000000" w:themeColor="text1"/>
          <w:sz w:val="28"/>
          <w:szCs w:val="28"/>
        </w:rPr>
        <w:t>, вчинених у межах кримінального процесу.</w:t>
      </w:r>
    </w:p>
    <w:p w14:paraId="7B31B44A" w14:textId="4227249E" w:rsidR="00B61FF4" w:rsidRPr="00E04B95" w:rsidRDefault="00B61FF4" w:rsidP="00B61FF4">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E04B95" w:rsidRDefault="00B61FF4" w:rsidP="00B61FF4">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5AF8D810" w:rsidR="00B9309C" w:rsidRPr="00E04B95" w:rsidRDefault="00B61FF4" w:rsidP="00B61FF4">
      <w:pPr>
        <w:spacing w:after="0"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w:t>
      </w:r>
    </w:p>
    <w:p w14:paraId="29F2ED51" w14:textId="7AB5481F" w:rsidR="007B6F24" w:rsidRPr="00E04B95" w:rsidRDefault="007B6F24" w:rsidP="007B6F24">
      <w:pPr>
        <w:spacing w:after="0" w:line="240" w:lineRule="auto"/>
        <w:ind w:firstLine="709"/>
        <w:contextualSpacing/>
        <w:jc w:val="both"/>
        <w:rPr>
          <w:rFonts w:ascii="Times New Roman" w:eastAsia="Times New Roman" w:hAnsi="Times New Roman"/>
          <w:color w:val="000000" w:themeColor="text1"/>
          <w:sz w:val="28"/>
          <w:szCs w:val="28"/>
          <w:lang w:eastAsia="uk-UA"/>
        </w:rPr>
      </w:pPr>
      <w:r w:rsidRPr="00E04B95">
        <w:rPr>
          <w:rFonts w:ascii="Times New Roman" w:hAnsi="Times New Roman"/>
          <w:color w:val="000000" w:themeColor="text1"/>
          <w:sz w:val="28"/>
          <w:szCs w:val="28"/>
        </w:rPr>
        <w:t>У своїй дисциплінарній скарзі скаржниця посилалася на те, що прокурором Тарасовим О.С., який здійснює процесуальне керівництво у кримінальному провадженні №</w:t>
      </w:r>
      <w:r w:rsidR="00E22BE6">
        <w:rPr>
          <w:rFonts w:ascii="Times New Roman" w:hAnsi="Times New Roman"/>
          <w:color w:val="000000" w:themeColor="text1"/>
          <w:sz w:val="28"/>
          <w:szCs w:val="28"/>
        </w:rPr>
        <w:t xml:space="preserve"> </w:t>
      </w:r>
      <w:r w:rsidR="00E22BE6">
        <w:rPr>
          <w:rFonts w:ascii="Times New Roman" w:hAnsi="Times New Roman"/>
          <w:sz w:val="28"/>
          <w:szCs w:val="28"/>
        </w:rPr>
        <w:t>(конфіденційна інформація)</w:t>
      </w:r>
      <w:r w:rsidRPr="00E04B95">
        <w:rPr>
          <w:rFonts w:ascii="Times New Roman" w:eastAsia="Times New Roman" w:hAnsi="Times New Roman"/>
          <w:color w:val="000000" w:themeColor="text1"/>
          <w:sz w:val="28"/>
          <w:szCs w:val="28"/>
          <w:lang w:eastAsia="uk-UA"/>
        </w:rPr>
        <w:t xml:space="preserve">, протягом тривалого часу не погоджено клопотання слідчого, направлене на здійснення слідчих (розшукових) дій. </w:t>
      </w:r>
    </w:p>
    <w:p w14:paraId="4B6FC03A" w14:textId="11E5E997" w:rsidR="007B6F24" w:rsidRPr="00E04B95" w:rsidRDefault="007B6F24" w:rsidP="007B6F24">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E04B95">
        <w:rPr>
          <w:rFonts w:ascii="Times New Roman" w:eastAsia="Times New Roman" w:hAnsi="Times New Roman"/>
          <w:color w:val="000000" w:themeColor="text1"/>
          <w:sz w:val="28"/>
          <w:szCs w:val="28"/>
          <w:lang w:eastAsia="uk-UA"/>
        </w:rPr>
        <w:t xml:space="preserve">Отже, </w:t>
      </w:r>
      <w:r w:rsidRPr="00E04B95">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скаржниця не погоджується з процесуальними рішеннями прокурора у конкретному кримінальному провадженні. </w:t>
      </w:r>
    </w:p>
    <w:p w14:paraId="192E6164" w14:textId="77777777" w:rsidR="007B6F24" w:rsidRPr="00E04B95" w:rsidRDefault="007B6F24" w:rsidP="007B6F24">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2CF58410" w14:textId="3A66961D" w:rsidR="007A4DB9" w:rsidRPr="00E04B95" w:rsidRDefault="007B6F24" w:rsidP="007B6F24">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Не може вважатися переконливим аргументом та підставою для притягнення прокурора </w:t>
      </w:r>
      <w:r w:rsidR="007A4DB9" w:rsidRPr="00E04B95">
        <w:rPr>
          <w:rFonts w:ascii="Times New Roman" w:hAnsi="Times New Roman"/>
          <w:color w:val="000000" w:themeColor="text1"/>
          <w:sz w:val="28"/>
          <w:szCs w:val="28"/>
        </w:rPr>
        <w:t>Тарасова О.С.</w:t>
      </w:r>
      <w:r w:rsidRPr="00E04B95">
        <w:rPr>
          <w:rFonts w:ascii="Times New Roman" w:hAnsi="Times New Roman"/>
          <w:color w:val="000000" w:themeColor="text1"/>
          <w:sz w:val="28"/>
          <w:szCs w:val="28"/>
        </w:rPr>
        <w:t xml:space="preserve"> до дисциплі</w:t>
      </w:r>
      <w:r w:rsidR="00AB2C36">
        <w:rPr>
          <w:rFonts w:ascii="Times New Roman" w:hAnsi="Times New Roman"/>
          <w:color w:val="000000" w:themeColor="text1"/>
          <w:sz w:val="28"/>
          <w:szCs w:val="28"/>
        </w:rPr>
        <w:t>нарної відповідальності те, що</w:t>
      </w:r>
      <w:r w:rsidRPr="00E04B95">
        <w:rPr>
          <w:rFonts w:ascii="Times New Roman" w:hAnsi="Times New Roman"/>
          <w:color w:val="000000" w:themeColor="text1"/>
          <w:sz w:val="28"/>
          <w:szCs w:val="28"/>
        </w:rPr>
        <w:t xml:space="preserve"> прокурор у кримінальному провадженні, зберігаючи процесуальну самостійність та незалежність</w:t>
      </w:r>
      <w:r w:rsidR="005668C3">
        <w:rPr>
          <w:rFonts w:ascii="Times New Roman" w:hAnsi="Times New Roman"/>
          <w:color w:val="000000" w:themeColor="text1"/>
          <w:sz w:val="28"/>
          <w:szCs w:val="28"/>
        </w:rPr>
        <w:t xml:space="preserve"> відповідно статті 36 КПК України</w:t>
      </w:r>
      <w:r w:rsidRPr="00E04B95">
        <w:rPr>
          <w:rFonts w:ascii="Times New Roman" w:hAnsi="Times New Roman"/>
          <w:color w:val="000000" w:themeColor="text1"/>
          <w:sz w:val="28"/>
          <w:szCs w:val="28"/>
        </w:rPr>
        <w:t xml:space="preserve">, </w:t>
      </w:r>
      <w:r w:rsidR="007A4DB9" w:rsidRPr="00E04B95">
        <w:rPr>
          <w:rFonts w:ascii="Times New Roman" w:hAnsi="Times New Roman"/>
          <w:color w:val="000000" w:themeColor="text1"/>
          <w:sz w:val="28"/>
          <w:szCs w:val="28"/>
        </w:rPr>
        <w:t xml:space="preserve">не погоджував клопотання </w:t>
      </w:r>
      <w:r w:rsidR="007A4DB9" w:rsidRPr="00E04B95">
        <w:rPr>
          <w:rFonts w:ascii="Times New Roman" w:hAnsi="Times New Roman"/>
          <w:color w:val="000000" w:themeColor="text1"/>
          <w:sz w:val="28"/>
          <w:szCs w:val="28"/>
        </w:rPr>
        <w:lastRenderedPageBreak/>
        <w:t xml:space="preserve">слідчого про проведення слідчих (розшукових) дій. </w:t>
      </w:r>
    </w:p>
    <w:p w14:paraId="73D67A03" w14:textId="72B486C7" w:rsidR="007B6F24" w:rsidRPr="00E04B95" w:rsidRDefault="007B6F24" w:rsidP="007A4DB9">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E04B95">
        <w:rPr>
          <w:rFonts w:ascii="Times New Roman" w:hAnsi="Times New Roman"/>
          <w:color w:val="000000" w:themeColor="text1"/>
          <w:sz w:val="28"/>
          <w:szCs w:val="28"/>
        </w:rPr>
        <w:t xml:space="preserve">Слід зазначити, що </w:t>
      </w:r>
      <w:r w:rsidRPr="00E04B95">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w:t>
      </w:r>
    </w:p>
    <w:p w14:paraId="58C2617E" w14:textId="77777777" w:rsidR="005668C3" w:rsidRDefault="007A4DB9" w:rsidP="005668C3">
      <w:pPr>
        <w:widowControl w:val="0"/>
        <w:pBdr>
          <w:bottom w:val="single" w:sz="12" w:space="12" w:color="FFFFFF"/>
        </w:pBdr>
        <w:spacing w:line="240" w:lineRule="auto"/>
        <w:ind w:firstLine="709"/>
        <w:contextualSpacing/>
        <w:jc w:val="both"/>
        <w:rPr>
          <w:rFonts w:ascii="Times New Roman" w:hAnsi="Times New Roman"/>
          <w:sz w:val="28"/>
          <w:szCs w:val="28"/>
        </w:rPr>
      </w:pPr>
      <w:r w:rsidRPr="00E04B95">
        <w:rPr>
          <w:rFonts w:ascii="Times New Roman" w:hAnsi="Times New Roman"/>
          <w:sz w:val="28"/>
          <w:szCs w:val="28"/>
        </w:rPr>
        <w:t>Водночас до дисциплінарної скарги не долучено копій документів, якими дії чи бездіяльність прокурора Тарас</w:t>
      </w:r>
      <w:r w:rsidR="00AD12A5" w:rsidRPr="00E04B95">
        <w:rPr>
          <w:rFonts w:ascii="Times New Roman" w:hAnsi="Times New Roman"/>
          <w:sz w:val="28"/>
          <w:szCs w:val="28"/>
        </w:rPr>
        <w:t>о</w:t>
      </w:r>
      <w:r w:rsidRPr="00E04B95">
        <w:rPr>
          <w:rFonts w:ascii="Times New Roman" w:hAnsi="Times New Roman"/>
          <w:sz w:val="28"/>
          <w:szCs w:val="28"/>
        </w:rPr>
        <w:t>ва О.С. судом визнано неправомірними, а також констатовано порушення ним вимог закону чи прав осіб.</w:t>
      </w:r>
    </w:p>
    <w:p w14:paraId="166376F5" w14:textId="09D8AF1B" w:rsidR="005668C3" w:rsidRPr="00E04B95" w:rsidRDefault="005668C3" w:rsidP="005668C3">
      <w:pPr>
        <w:widowControl w:val="0"/>
        <w:pBdr>
          <w:bottom w:val="single" w:sz="12" w:space="12" w:color="FFFFFF"/>
        </w:pBdr>
        <w:spacing w:line="240" w:lineRule="auto"/>
        <w:ind w:firstLine="709"/>
        <w:contextualSpacing/>
        <w:jc w:val="both"/>
        <w:rPr>
          <w:rFonts w:ascii="Times New Roman" w:hAnsi="Times New Roman"/>
          <w:sz w:val="28"/>
          <w:szCs w:val="28"/>
        </w:rPr>
      </w:pPr>
      <w:r w:rsidRPr="00874C5F">
        <w:rPr>
          <w:rFonts w:ascii="Times New Roman" w:hAnsi="Times New Roman"/>
          <w:sz w:val="28"/>
          <w:szCs w:val="28"/>
        </w:rPr>
        <w:t>Законодавцем визначено спеціальну процедуру оскарження рішень, дій чи</w:t>
      </w:r>
      <w:r>
        <w:rPr>
          <w:rFonts w:ascii="Times New Roman" w:hAnsi="Times New Roman"/>
          <w:sz w:val="28"/>
          <w:szCs w:val="28"/>
        </w:rPr>
        <w:t xml:space="preserve"> </w:t>
      </w:r>
      <w:r w:rsidRPr="00874C5F">
        <w:rPr>
          <w:rFonts w:ascii="Times New Roman" w:hAnsi="Times New Roman"/>
          <w:sz w:val="28"/>
          <w:szCs w:val="28"/>
        </w:rPr>
        <w:t>бездіяльності прокурора під час досудового розслідування (статті 303 - 307 КПК</w:t>
      </w:r>
      <w:r>
        <w:rPr>
          <w:rFonts w:ascii="Times New Roman" w:hAnsi="Times New Roman"/>
          <w:sz w:val="28"/>
          <w:szCs w:val="28"/>
        </w:rPr>
        <w:t xml:space="preserve"> </w:t>
      </w:r>
      <w:r w:rsidRPr="00874C5F">
        <w:rPr>
          <w:rFonts w:ascii="Times New Roman" w:hAnsi="Times New Roman"/>
          <w:sz w:val="28"/>
          <w:szCs w:val="28"/>
        </w:rPr>
        <w:t>України).</w:t>
      </w:r>
    </w:p>
    <w:p w14:paraId="521D23CF" w14:textId="342311F0" w:rsidR="007A4DB9" w:rsidRPr="00E04B95" w:rsidRDefault="00834BAD" w:rsidP="007A4DB9">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rPr>
        <w:t>С</w:t>
      </w:r>
      <w:r w:rsidR="007A4DB9" w:rsidRPr="00E04B95">
        <w:rPr>
          <w:rFonts w:ascii="Times New Roman" w:hAnsi="Times New Roman"/>
          <w:sz w:val="28"/>
          <w:szCs w:val="28"/>
        </w:rPr>
        <w:t>каржниця наділена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w:t>
      </w:r>
      <w:r w:rsidR="00D057BC" w:rsidRPr="00E04B95">
        <w:rPr>
          <w:rFonts w:ascii="Times New Roman" w:hAnsi="Times New Roman"/>
          <w:sz w:val="28"/>
          <w:szCs w:val="28"/>
        </w:rPr>
        <w:t xml:space="preserve"> </w:t>
      </w:r>
      <w:r w:rsidR="007A4DB9" w:rsidRPr="00E04B95">
        <w:rPr>
          <w:rFonts w:ascii="Times New Roman" w:hAnsi="Times New Roman"/>
          <w:sz w:val="28"/>
          <w:szCs w:val="28"/>
        </w:rPr>
        <w:t>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відомостей про визнання рішень, дій та бездіяльності названого прокурора незаконними чи такими, що порушили права особи чи вимоги закону.</w:t>
      </w:r>
    </w:p>
    <w:p w14:paraId="42F39FDB" w14:textId="7775906A" w:rsidR="007A4DB9" w:rsidRPr="00E04B95" w:rsidRDefault="007A4DB9" w:rsidP="007A4DB9">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rPr>
        <w:t xml:space="preserve">За таких обставин неможливо встановити, що окремі рішення, дії чи бездіяльність прокурора Тарасова О.С. були предметом оскарження та їх визнано неправомірними, а також </w:t>
      </w:r>
      <w:r w:rsidR="00D057BC" w:rsidRPr="00E04B95">
        <w:rPr>
          <w:rFonts w:ascii="Times New Roman" w:hAnsi="Times New Roman"/>
          <w:sz w:val="28"/>
          <w:szCs w:val="28"/>
        </w:rPr>
        <w:t xml:space="preserve">чи </w:t>
      </w:r>
      <w:r w:rsidRPr="00E04B95">
        <w:rPr>
          <w:rFonts w:ascii="Times New Roman" w:hAnsi="Times New Roman"/>
          <w:sz w:val="28"/>
          <w:szCs w:val="28"/>
        </w:rPr>
        <w:t xml:space="preserve">встановлено факт порушення ним прав осіб або вимог закону, у зв’язку з чим </w:t>
      </w:r>
      <w:r w:rsidR="00A00865">
        <w:rPr>
          <w:rFonts w:ascii="Times New Roman" w:hAnsi="Times New Roman"/>
          <w:sz w:val="28"/>
          <w:szCs w:val="28"/>
        </w:rPr>
        <w:t>член Комісії</w:t>
      </w:r>
      <w:r w:rsidRPr="00E04B95">
        <w:rPr>
          <w:rFonts w:ascii="Times New Roman" w:hAnsi="Times New Roman"/>
          <w:sz w:val="28"/>
          <w:szCs w:val="28"/>
        </w:rPr>
        <w:t xml:space="preserve"> позбавлена можливості надавати оцінку діяльності прокурора у межах кримінального процесу.</w:t>
      </w:r>
    </w:p>
    <w:p w14:paraId="7527E2C4" w14:textId="29004E30" w:rsidR="0041779D" w:rsidRPr="00E04B95" w:rsidRDefault="0041779D" w:rsidP="0041779D">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shd w:val="clear" w:color="auto" w:fill="FFFFFF"/>
        </w:rPr>
        <w:t xml:space="preserve">Щодо посилань автора скарги на вчинення </w:t>
      </w:r>
      <w:r w:rsidRPr="00E04B95">
        <w:rPr>
          <w:rFonts w:ascii="Times New Roman" w:hAnsi="Times New Roman"/>
          <w:sz w:val="28"/>
          <w:szCs w:val="28"/>
          <w:lang w:eastAsia="ru-RU"/>
        </w:rPr>
        <w:t xml:space="preserve">прокурором Тарасовим О.С. </w:t>
      </w:r>
      <w:r w:rsidRPr="00E04B95">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16336507" w14:textId="14D5F44D" w:rsidR="0041779D" w:rsidRPr="00E04B95" w:rsidRDefault="0041779D" w:rsidP="0041779D">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rPr>
        <w:t xml:space="preserve">Відповідно до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E04B95">
        <w:rPr>
          <w:rFonts w:ascii="Times New Roman" w:hAnsi="Times New Roman"/>
          <w:sz w:val="28"/>
          <w:szCs w:val="28"/>
          <w:lang w:eastAsia="uk-UA"/>
        </w:rPr>
        <w:t>та ненадання документів, які підтверджують, що прокурор не перебував у такому стані</w:t>
      </w:r>
      <w:r w:rsidRPr="00E04B95">
        <w:rPr>
          <w:rFonts w:ascii="Times New Roman" w:hAnsi="Times New Roman"/>
          <w:sz w:val="28"/>
          <w:szCs w:val="28"/>
        </w:rPr>
        <w:t>;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B77FB4" w14:textId="5C6945FF" w:rsidR="0041779D" w:rsidRPr="00E04B95" w:rsidRDefault="0041779D" w:rsidP="0041779D">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E04B95">
        <w:rPr>
          <w:rFonts w:ascii="Times New Roman" w:hAnsi="Times New Roman"/>
          <w:sz w:val="28"/>
          <w:szCs w:val="28"/>
        </w:rPr>
        <w:t xml:space="preserve">У дисциплінарній скарзі не наведено доводів про вчинення </w:t>
      </w:r>
      <w:r w:rsidRPr="00E04B95">
        <w:rPr>
          <w:rFonts w:ascii="Times New Roman" w:hAnsi="Times New Roman"/>
          <w:sz w:val="28"/>
          <w:szCs w:val="28"/>
          <w:lang w:eastAsia="ru-RU"/>
        </w:rPr>
        <w:t xml:space="preserve">прокурором </w:t>
      </w:r>
      <w:r w:rsidRPr="00E04B95">
        <w:rPr>
          <w:rFonts w:ascii="Times New Roman" w:hAnsi="Times New Roman"/>
          <w:sz w:val="28"/>
          <w:szCs w:val="28"/>
          <w:lang w:eastAsia="ru-RU"/>
        </w:rPr>
        <w:lastRenderedPageBreak/>
        <w:t>Тарасовим О.С</w:t>
      </w:r>
      <w:r w:rsidRPr="00E04B95">
        <w:rPr>
          <w:rFonts w:ascii="Times New Roman" w:hAnsi="Times New Roman"/>
          <w:sz w:val="28"/>
          <w:szCs w:val="28"/>
        </w:rPr>
        <w:t xml:space="preserve">. </w:t>
      </w:r>
      <w:r w:rsidRPr="00E04B95">
        <w:rPr>
          <w:rFonts w:ascii="Times New Roman" w:hAnsi="Times New Roman"/>
          <w:sz w:val="28"/>
          <w:szCs w:val="28"/>
          <w:shd w:val="clear" w:color="auto" w:fill="FFFFFF"/>
        </w:rPr>
        <w:t>вищезазначених дій.</w:t>
      </w:r>
    </w:p>
    <w:p w14:paraId="53868C28" w14:textId="7FB12161" w:rsidR="007A4DB9" w:rsidRPr="00E04B95" w:rsidRDefault="007A4DB9" w:rsidP="00801A91">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eastAsia="Times New Roman" w:hAnsi="Times New Roman" w:cs="Calibri"/>
          <w:sz w:val="28"/>
          <w:szCs w:val="28"/>
          <w:lang w:eastAsia="uk-UA"/>
        </w:rPr>
        <w:t xml:space="preserve">Також дисциплінарна скарга наразі не містить жодних доказів щодо вчинення зазначеним прокурором </w:t>
      </w:r>
      <w:r w:rsidRPr="00E04B95">
        <w:rPr>
          <w:rFonts w:ascii="Times New Roman" w:hAnsi="Times New Roman"/>
          <w:color w:val="000000" w:themeColor="text1"/>
          <w:sz w:val="28"/>
          <w:szCs w:val="28"/>
        </w:rPr>
        <w:t xml:space="preserve">необґрунтованого зволікання з розглядом звернення. </w:t>
      </w:r>
      <w:r w:rsidR="00B56291" w:rsidRPr="00B56291">
        <w:rPr>
          <w:rFonts w:ascii="Times New Roman" w:hAnsi="Times New Roman"/>
          <w:sz w:val="28"/>
          <w:szCs w:val="28"/>
        </w:rPr>
        <w:t>Ураховуючи, що член Комісії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звернення.</w:t>
      </w:r>
    </w:p>
    <w:p w14:paraId="08DF3BE4" w14:textId="374A8008" w:rsidR="0041779D" w:rsidRPr="00E04B95" w:rsidRDefault="0041779D" w:rsidP="0041779D">
      <w:pPr>
        <w:widowControl w:val="0"/>
        <w:pBdr>
          <w:bottom w:val="single" w:sz="12" w:space="12" w:color="FFFFFF"/>
        </w:pBdr>
        <w:spacing w:after="0" w:line="240" w:lineRule="auto"/>
        <w:ind w:firstLine="709"/>
        <w:jc w:val="both"/>
        <w:rPr>
          <w:rFonts w:ascii="Times New Roman" w:hAnsi="Times New Roman"/>
          <w:sz w:val="28"/>
          <w:szCs w:val="28"/>
        </w:rPr>
      </w:pPr>
      <w:r w:rsidRPr="00E04B95">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E04B95">
        <w:rPr>
          <w:rFonts w:ascii="Times New Roman" w:hAnsi="Times New Roman"/>
          <w:sz w:val="28"/>
          <w:szCs w:val="28"/>
          <w:lang w:eastAsia="ru-RU"/>
        </w:rPr>
        <w:t>прокурором Тарасовим О.С</w:t>
      </w:r>
      <w:r w:rsidRPr="00E04B95">
        <w:rPr>
          <w:rFonts w:ascii="Times New Roman" w:hAnsi="Times New Roman"/>
          <w:sz w:val="28"/>
          <w:szCs w:val="28"/>
        </w:rPr>
        <w:t>.</w:t>
      </w:r>
    </w:p>
    <w:p w14:paraId="1785C268" w14:textId="55D619EF" w:rsidR="0041779D" w:rsidRPr="00E04B95" w:rsidRDefault="0041779D" w:rsidP="007A4DB9">
      <w:pPr>
        <w:widowControl w:val="0"/>
        <w:pBdr>
          <w:bottom w:val="single" w:sz="12" w:space="12" w:color="FFFFFF"/>
        </w:pBdr>
        <w:spacing w:after="0" w:line="240" w:lineRule="auto"/>
        <w:ind w:firstLine="708"/>
        <w:jc w:val="both"/>
        <w:rPr>
          <w:rFonts w:ascii="Times New Roman" w:hAnsi="Times New Roman"/>
          <w:sz w:val="28"/>
          <w:szCs w:val="28"/>
        </w:rPr>
      </w:pPr>
      <w:r w:rsidRPr="00E04B95">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4564F22" w14:textId="77777777" w:rsidR="007A4DB9" w:rsidRPr="00E04B95" w:rsidRDefault="007A4DB9" w:rsidP="007A4DB9">
      <w:pPr>
        <w:widowControl w:val="0"/>
        <w:pBdr>
          <w:bottom w:val="single" w:sz="12" w:space="12" w:color="FFFFFF"/>
        </w:pBdr>
        <w:spacing w:after="0" w:line="240" w:lineRule="auto"/>
        <w:ind w:firstLine="708"/>
        <w:jc w:val="both"/>
        <w:rPr>
          <w:rFonts w:ascii="Times New Roman" w:hAnsi="Times New Roman"/>
          <w:sz w:val="28"/>
          <w:szCs w:val="28"/>
        </w:rPr>
      </w:pPr>
    </w:p>
    <w:p w14:paraId="7B909AFD" w14:textId="77777777" w:rsidR="007A4DB9" w:rsidRPr="00E04B95" w:rsidRDefault="007A4DB9" w:rsidP="007A4DB9">
      <w:pPr>
        <w:widowControl w:val="0"/>
        <w:pBdr>
          <w:bottom w:val="single" w:sz="12" w:space="12" w:color="FFFFFF"/>
        </w:pBdr>
        <w:spacing w:after="0" w:line="240" w:lineRule="auto"/>
        <w:ind w:firstLine="708"/>
        <w:jc w:val="both"/>
        <w:rPr>
          <w:rFonts w:ascii="Times New Roman" w:hAnsi="Times New Roman"/>
          <w:sz w:val="28"/>
          <w:szCs w:val="28"/>
        </w:rPr>
      </w:pPr>
    </w:p>
    <w:p w14:paraId="72514CF8" w14:textId="26A48423" w:rsidR="00B9309C" w:rsidRPr="00E04B95" w:rsidRDefault="00B9309C" w:rsidP="00B9309C">
      <w:pPr>
        <w:widowControl w:val="0"/>
        <w:spacing w:after="0" w:line="240" w:lineRule="auto"/>
        <w:contextualSpacing/>
        <w:jc w:val="center"/>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В И Р І Ш И </w:t>
      </w:r>
      <w:r w:rsidR="009B65FD" w:rsidRPr="00E04B95">
        <w:rPr>
          <w:rFonts w:ascii="Times New Roman" w:hAnsi="Times New Roman"/>
          <w:b/>
          <w:color w:val="000000" w:themeColor="text1"/>
          <w:sz w:val="28"/>
          <w:szCs w:val="28"/>
        </w:rPr>
        <w:t>ЛА</w:t>
      </w:r>
      <w:r w:rsidRPr="00E04B95">
        <w:rPr>
          <w:rFonts w:ascii="Times New Roman" w:hAnsi="Times New Roman"/>
          <w:b/>
          <w:color w:val="000000" w:themeColor="text1"/>
          <w:sz w:val="28"/>
          <w:szCs w:val="28"/>
        </w:rPr>
        <w:t>:</w:t>
      </w:r>
    </w:p>
    <w:p w14:paraId="3402C59F" w14:textId="77777777" w:rsidR="00B9309C" w:rsidRPr="00E04B95" w:rsidRDefault="00B9309C" w:rsidP="00B9309C">
      <w:pPr>
        <w:widowControl w:val="0"/>
        <w:spacing w:after="0" w:line="240" w:lineRule="auto"/>
        <w:contextualSpacing/>
        <w:jc w:val="center"/>
        <w:rPr>
          <w:rFonts w:ascii="Times New Roman" w:hAnsi="Times New Roman"/>
          <w:b/>
          <w:color w:val="000000" w:themeColor="text1"/>
          <w:sz w:val="28"/>
          <w:szCs w:val="28"/>
        </w:rPr>
      </w:pPr>
    </w:p>
    <w:p w14:paraId="69644498" w14:textId="7929FC89" w:rsidR="00B9309C" w:rsidRPr="00E04B95"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sidR="008A606F" w:rsidRPr="00E04B95">
        <w:rPr>
          <w:rFonts w:ascii="Times New Roman" w:hAnsi="Times New Roman"/>
          <w:color w:val="000000" w:themeColor="text1"/>
          <w:sz w:val="28"/>
          <w:szCs w:val="28"/>
        </w:rPr>
        <w:t>Звенигородської окружної прокуратури</w:t>
      </w:r>
      <w:r w:rsidR="007A4DB9" w:rsidRPr="00E04B95">
        <w:rPr>
          <w:rFonts w:ascii="Times New Roman" w:hAnsi="Times New Roman"/>
          <w:color w:val="000000" w:themeColor="text1"/>
          <w:sz w:val="28"/>
          <w:szCs w:val="28"/>
        </w:rPr>
        <w:t xml:space="preserve"> Черкаської області</w:t>
      </w:r>
      <w:r w:rsidR="008A606F" w:rsidRPr="00E04B95">
        <w:rPr>
          <w:rFonts w:ascii="Times New Roman" w:hAnsi="Times New Roman"/>
          <w:color w:val="000000" w:themeColor="text1"/>
          <w:sz w:val="28"/>
          <w:szCs w:val="28"/>
        </w:rPr>
        <w:t xml:space="preserve"> Тарасова Олександра Сергійовича</w:t>
      </w:r>
      <w:r w:rsidR="007A4DB9" w:rsidRPr="00E04B95">
        <w:rPr>
          <w:rFonts w:ascii="Times New Roman" w:hAnsi="Times New Roman"/>
          <w:color w:val="000000" w:themeColor="text1"/>
          <w:sz w:val="28"/>
          <w:szCs w:val="28"/>
        </w:rPr>
        <w:t xml:space="preserve">. </w:t>
      </w:r>
    </w:p>
    <w:p w14:paraId="46A86145" w14:textId="2357A30A" w:rsidR="00B9309C" w:rsidRPr="00E04B95"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E04B95">
        <w:rPr>
          <w:rFonts w:ascii="Times New Roman" w:hAnsi="Times New Roman"/>
          <w:color w:val="000000" w:themeColor="text1"/>
          <w:sz w:val="28"/>
          <w:szCs w:val="28"/>
        </w:rPr>
        <w:t>Рішення направити автору скарги та прокурор</w:t>
      </w:r>
      <w:r w:rsidR="009B65FD" w:rsidRPr="00E04B95">
        <w:rPr>
          <w:rFonts w:ascii="Times New Roman" w:hAnsi="Times New Roman"/>
          <w:color w:val="000000" w:themeColor="text1"/>
          <w:sz w:val="28"/>
          <w:szCs w:val="28"/>
        </w:rPr>
        <w:t>у</w:t>
      </w:r>
      <w:r w:rsidRPr="00E04B95">
        <w:rPr>
          <w:rFonts w:ascii="Times New Roman" w:hAnsi="Times New Roman"/>
          <w:color w:val="000000" w:themeColor="text1"/>
          <w:sz w:val="28"/>
          <w:szCs w:val="28"/>
        </w:rPr>
        <w:t xml:space="preserve">. </w:t>
      </w:r>
    </w:p>
    <w:p w14:paraId="44A87D0A" w14:textId="77777777" w:rsidR="00B9309C" w:rsidRPr="00E04B95" w:rsidRDefault="00B9309C" w:rsidP="00B9309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2E0867D" w14:textId="77777777" w:rsidR="007A4DB9" w:rsidRPr="00E04B95" w:rsidRDefault="007A4DB9" w:rsidP="00B9309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212955D" w14:textId="212BD517" w:rsidR="00F86888" w:rsidRPr="00E04B95" w:rsidRDefault="00B9309C" w:rsidP="00717C1E">
      <w:pPr>
        <w:widowControl w:val="0"/>
        <w:tabs>
          <w:tab w:val="left" w:pos="851"/>
        </w:tabs>
        <w:spacing w:after="0" w:line="240" w:lineRule="auto"/>
        <w:contextualSpacing/>
        <w:jc w:val="both"/>
        <w:rPr>
          <w:rFonts w:ascii="Times New Roman" w:hAnsi="Times New Roman"/>
          <w:b/>
          <w:color w:val="000000" w:themeColor="text1"/>
          <w:sz w:val="28"/>
          <w:szCs w:val="28"/>
        </w:rPr>
      </w:pPr>
      <w:r w:rsidRPr="00E04B95">
        <w:rPr>
          <w:rFonts w:ascii="Times New Roman" w:hAnsi="Times New Roman"/>
          <w:b/>
          <w:color w:val="000000" w:themeColor="text1"/>
          <w:sz w:val="28"/>
          <w:szCs w:val="28"/>
        </w:rPr>
        <w:t xml:space="preserve">Член Комісії                                                                                 </w:t>
      </w:r>
      <w:r w:rsidR="009B65FD" w:rsidRPr="00E04B95">
        <w:rPr>
          <w:rFonts w:ascii="Times New Roman" w:hAnsi="Times New Roman"/>
          <w:b/>
          <w:color w:val="000000" w:themeColor="text1"/>
          <w:sz w:val="28"/>
          <w:szCs w:val="28"/>
        </w:rPr>
        <w:t>Євгенія</w:t>
      </w:r>
      <w:r w:rsidRPr="00E04B95">
        <w:rPr>
          <w:rFonts w:ascii="Times New Roman" w:hAnsi="Times New Roman"/>
          <w:b/>
          <w:color w:val="000000" w:themeColor="text1"/>
          <w:sz w:val="28"/>
          <w:szCs w:val="28"/>
        </w:rPr>
        <w:t xml:space="preserve"> </w:t>
      </w:r>
      <w:r w:rsidR="009B65FD" w:rsidRPr="00E04B95">
        <w:rPr>
          <w:rFonts w:ascii="Times New Roman" w:hAnsi="Times New Roman"/>
          <w:b/>
          <w:color w:val="000000" w:themeColor="text1"/>
          <w:sz w:val="28"/>
          <w:szCs w:val="28"/>
        </w:rPr>
        <w:t>МНИШЕНКО</w:t>
      </w:r>
    </w:p>
    <w:sectPr w:rsidR="00F86888" w:rsidRPr="00E04B95"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A2FCB" w14:textId="77777777" w:rsidR="00EE2C46" w:rsidRDefault="00EE2C46">
      <w:pPr>
        <w:spacing w:after="0" w:line="240" w:lineRule="auto"/>
      </w:pPr>
      <w:r>
        <w:separator/>
      </w:r>
    </w:p>
  </w:endnote>
  <w:endnote w:type="continuationSeparator" w:id="0">
    <w:p w14:paraId="49FF0616" w14:textId="77777777" w:rsidR="00EE2C46" w:rsidRDefault="00EE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0FAE4" w14:textId="77777777" w:rsidR="00EE2C46" w:rsidRDefault="00EE2C46">
      <w:pPr>
        <w:spacing w:after="0" w:line="240" w:lineRule="auto"/>
      </w:pPr>
      <w:r>
        <w:separator/>
      </w:r>
    </w:p>
  </w:footnote>
  <w:footnote w:type="continuationSeparator" w:id="0">
    <w:p w14:paraId="3CC4FBE5" w14:textId="77777777" w:rsidR="00EE2C46" w:rsidRDefault="00EE2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6A24158D" w:rsidR="00353D1D" w:rsidRDefault="00353D1D" w:rsidP="00FE45BA">
        <w:pPr>
          <w:pStyle w:val="a4"/>
          <w:jc w:val="center"/>
        </w:pPr>
        <w:r>
          <w:fldChar w:fldCharType="begin"/>
        </w:r>
        <w:r>
          <w:instrText>PAGE   \* MERGEFORMAT</w:instrText>
        </w:r>
        <w:r>
          <w:fldChar w:fldCharType="separate"/>
        </w:r>
        <w:r w:rsidR="00A00865" w:rsidRPr="00A00865">
          <w:rPr>
            <w:noProof/>
            <w:lang w:val="ru-RU"/>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40F7C"/>
    <w:rsid w:val="00050F04"/>
    <w:rsid w:val="000562AC"/>
    <w:rsid w:val="00071415"/>
    <w:rsid w:val="00071F1E"/>
    <w:rsid w:val="00072C56"/>
    <w:rsid w:val="00074048"/>
    <w:rsid w:val="00081CB1"/>
    <w:rsid w:val="00085F55"/>
    <w:rsid w:val="00094BA4"/>
    <w:rsid w:val="000974A9"/>
    <w:rsid w:val="000A4BA6"/>
    <w:rsid w:val="000C0597"/>
    <w:rsid w:val="000C51D2"/>
    <w:rsid w:val="000E37DE"/>
    <w:rsid w:val="00112741"/>
    <w:rsid w:val="00144434"/>
    <w:rsid w:val="001558CB"/>
    <w:rsid w:val="001701A5"/>
    <w:rsid w:val="00193844"/>
    <w:rsid w:val="00194A76"/>
    <w:rsid w:val="001A2FB7"/>
    <w:rsid w:val="001A64B9"/>
    <w:rsid w:val="001B48A3"/>
    <w:rsid w:val="001C0248"/>
    <w:rsid w:val="001D446D"/>
    <w:rsid w:val="001E69CD"/>
    <w:rsid w:val="001E7E2E"/>
    <w:rsid w:val="001F377B"/>
    <w:rsid w:val="00204962"/>
    <w:rsid w:val="00225E2A"/>
    <w:rsid w:val="00232502"/>
    <w:rsid w:val="00233874"/>
    <w:rsid w:val="00236EA2"/>
    <w:rsid w:val="002450B7"/>
    <w:rsid w:val="002B1453"/>
    <w:rsid w:val="002B1C4A"/>
    <w:rsid w:val="002B6086"/>
    <w:rsid w:val="002C5589"/>
    <w:rsid w:val="002E2F62"/>
    <w:rsid w:val="002E4873"/>
    <w:rsid w:val="002F1998"/>
    <w:rsid w:val="00311C6D"/>
    <w:rsid w:val="00312A4E"/>
    <w:rsid w:val="0032019B"/>
    <w:rsid w:val="00324A64"/>
    <w:rsid w:val="00330F7B"/>
    <w:rsid w:val="00336A6A"/>
    <w:rsid w:val="00353D1D"/>
    <w:rsid w:val="00357AF9"/>
    <w:rsid w:val="0036009C"/>
    <w:rsid w:val="00360486"/>
    <w:rsid w:val="00367C65"/>
    <w:rsid w:val="003846E0"/>
    <w:rsid w:val="003A3CF9"/>
    <w:rsid w:val="003D6E16"/>
    <w:rsid w:val="003E76D1"/>
    <w:rsid w:val="003F0A30"/>
    <w:rsid w:val="003F401A"/>
    <w:rsid w:val="004053A5"/>
    <w:rsid w:val="00411B71"/>
    <w:rsid w:val="00413657"/>
    <w:rsid w:val="0041779D"/>
    <w:rsid w:val="00420A70"/>
    <w:rsid w:val="004227BB"/>
    <w:rsid w:val="00440AA0"/>
    <w:rsid w:val="00442F9F"/>
    <w:rsid w:val="0047527A"/>
    <w:rsid w:val="00486CBE"/>
    <w:rsid w:val="004940A1"/>
    <w:rsid w:val="00494C7C"/>
    <w:rsid w:val="00496790"/>
    <w:rsid w:val="004A1885"/>
    <w:rsid w:val="004C2DCB"/>
    <w:rsid w:val="004D29D5"/>
    <w:rsid w:val="004D7643"/>
    <w:rsid w:val="004E4E67"/>
    <w:rsid w:val="004F3D1D"/>
    <w:rsid w:val="004F48BC"/>
    <w:rsid w:val="005668C3"/>
    <w:rsid w:val="0059407E"/>
    <w:rsid w:val="005C41EC"/>
    <w:rsid w:val="005D016B"/>
    <w:rsid w:val="005D0985"/>
    <w:rsid w:val="005D3AA8"/>
    <w:rsid w:val="005E4CF0"/>
    <w:rsid w:val="005F6A55"/>
    <w:rsid w:val="00600196"/>
    <w:rsid w:val="00604A34"/>
    <w:rsid w:val="0061184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A6B"/>
    <w:rsid w:val="00717C1E"/>
    <w:rsid w:val="00731607"/>
    <w:rsid w:val="00733E34"/>
    <w:rsid w:val="00741331"/>
    <w:rsid w:val="00750CB5"/>
    <w:rsid w:val="007531DC"/>
    <w:rsid w:val="00757B77"/>
    <w:rsid w:val="00776269"/>
    <w:rsid w:val="00795B8C"/>
    <w:rsid w:val="007A4DB9"/>
    <w:rsid w:val="007B6F24"/>
    <w:rsid w:val="007C2F39"/>
    <w:rsid w:val="007C77B4"/>
    <w:rsid w:val="007D43FC"/>
    <w:rsid w:val="007E4E5A"/>
    <w:rsid w:val="00801A91"/>
    <w:rsid w:val="00813C0D"/>
    <w:rsid w:val="00834BAD"/>
    <w:rsid w:val="008642FE"/>
    <w:rsid w:val="008A4702"/>
    <w:rsid w:val="008A606F"/>
    <w:rsid w:val="008A6C62"/>
    <w:rsid w:val="008B325C"/>
    <w:rsid w:val="008C5F8D"/>
    <w:rsid w:val="008C7995"/>
    <w:rsid w:val="008D5596"/>
    <w:rsid w:val="008D5E4E"/>
    <w:rsid w:val="008F46C2"/>
    <w:rsid w:val="008F668F"/>
    <w:rsid w:val="0091388B"/>
    <w:rsid w:val="00922D04"/>
    <w:rsid w:val="00945E9B"/>
    <w:rsid w:val="009468C7"/>
    <w:rsid w:val="00952290"/>
    <w:rsid w:val="0096748F"/>
    <w:rsid w:val="009777CD"/>
    <w:rsid w:val="0099139B"/>
    <w:rsid w:val="00992631"/>
    <w:rsid w:val="009B65FD"/>
    <w:rsid w:val="009C168D"/>
    <w:rsid w:val="009C4D60"/>
    <w:rsid w:val="009E65BC"/>
    <w:rsid w:val="009E6B81"/>
    <w:rsid w:val="009E7282"/>
    <w:rsid w:val="00A00865"/>
    <w:rsid w:val="00A0402F"/>
    <w:rsid w:val="00A0560F"/>
    <w:rsid w:val="00A06217"/>
    <w:rsid w:val="00A454D9"/>
    <w:rsid w:val="00A46700"/>
    <w:rsid w:val="00A558F0"/>
    <w:rsid w:val="00A60675"/>
    <w:rsid w:val="00A634F3"/>
    <w:rsid w:val="00A70207"/>
    <w:rsid w:val="00A74363"/>
    <w:rsid w:val="00A771FA"/>
    <w:rsid w:val="00A77AB8"/>
    <w:rsid w:val="00AA2ECD"/>
    <w:rsid w:val="00AB2C36"/>
    <w:rsid w:val="00AB4725"/>
    <w:rsid w:val="00AD12A5"/>
    <w:rsid w:val="00AF1DB0"/>
    <w:rsid w:val="00B024E8"/>
    <w:rsid w:val="00B14B93"/>
    <w:rsid w:val="00B216C4"/>
    <w:rsid w:val="00B24680"/>
    <w:rsid w:val="00B56291"/>
    <w:rsid w:val="00B567C0"/>
    <w:rsid w:val="00B61FF4"/>
    <w:rsid w:val="00B66953"/>
    <w:rsid w:val="00B9309C"/>
    <w:rsid w:val="00B9532C"/>
    <w:rsid w:val="00BA31D9"/>
    <w:rsid w:val="00BB5E38"/>
    <w:rsid w:val="00BB7AE0"/>
    <w:rsid w:val="00BB7E5C"/>
    <w:rsid w:val="00BC68A9"/>
    <w:rsid w:val="00BF583F"/>
    <w:rsid w:val="00BF797D"/>
    <w:rsid w:val="00C1377C"/>
    <w:rsid w:val="00C1591D"/>
    <w:rsid w:val="00C165D6"/>
    <w:rsid w:val="00C178EA"/>
    <w:rsid w:val="00C202DF"/>
    <w:rsid w:val="00C232A2"/>
    <w:rsid w:val="00C249C0"/>
    <w:rsid w:val="00C35E0E"/>
    <w:rsid w:val="00C3790D"/>
    <w:rsid w:val="00C522A5"/>
    <w:rsid w:val="00C65523"/>
    <w:rsid w:val="00C674D7"/>
    <w:rsid w:val="00C70CBC"/>
    <w:rsid w:val="00C72F79"/>
    <w:rsid w:val="00C81483"/>
    <w:rsid w:val="00C90F93"/>
    <w:rsid w:val="00CA6BD3"/>
    <w:rsid w:val="00CB64EF"/>
    <w:rsid w:val="00CE138E"/>
    <w:rsid w:val="00CF348D"/>
    <w:rsid w:val="00D057BC"/>
    <w:rsid w:val="00D07989"/>
    <w:rsid w:val="00D13BE1"/>
    <w:rsid w:val="00D21311"/>
    <w:rsid w:val="00D23946"/>
    <w:rsid w:val="00D265D5"/>
    <w:rsid w:val="00D370C9"/>
    <w:rsid w:val="00D373C5"/>
    <w:rsid w:val="00D41DBF"/>
    <w:rsid w:val="00D440E1"/>
    <w:rsid w:val="00D471F4"/>
    <w:rsid w:val="00D50AD0"/>
    <w:rsid w:val="00D52774"/>
    <w:rsid w:val="00D91765"/>
    <w:rsid w:val="00D94B54"/>
    <w:rsid w:val="00DC46B2"/>
    <w:rsid w:val="00DC63E6"/>
    <w:rsid w:val="00DD1D21"/>
    <w:rsid w:val="00DD5A6E"/>
    <w:rsid w:val="00DE653D"/>
    <w:rsid w:val="00DF5470"/>
    <w:rsid w:val="00E04B95"/>
    <w:rsid w:val="00E11C80"/>
    <w:rsid w:val="00E11CEC"/>
    <w:rsid w:val="00E155A9"/>
    <w:rsid w:val="00E15CAB"/>
    <w:rsid w:val="00E22BE6"/>
    <w:rsid w:val="00E30A40"/>
    <w:rsid w:val="00E42911"/>
    <w:rsid w:val="00E432E3"/>
    <w:rsid w:val="00E474F2"/>
    <w:rsid w:val="00E6590E"/>
    <w:rsid w:val="00E70416"/>
    <w:rsid w:val="00E73716"/>
    <w:rsid w:val="00E84ED5"/>
    <w:rsid w:val="00EB27E8"/>
    <w:rsid w:val="00EB7420"/>
    <w:rsid w:val="00EC2780"/>
    <w:rsid w:val="00EE2C46"/>
    <w:rsid w:val="00EE66C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 w:val="00FD5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10855</Words>
  <Characters>6188</Characters>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2025-09-29T08:05:00Z</cp:lastPrinted>
  <dcterms:created xsi:type="dcterms:W3CDTF">2025-10-20T07:04:00Z</dcterms:created>
  <dcterms:modified xsi:type="dcterms:W3CDTF">2025-10-20T08:01:00Z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