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D1E39" w14:textId="77777777" w:rsidR="000407C2" w:rsidRPr="00367C65" w:rsidRDefault="000407C2" w:rsidP="000407C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2919BB47" wp14:editId="5B326BE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05D315F" w14:textId="77777777" w:rsidR="000407C2" w:rsidRPr="00367C65" w:rsidRDefault="000407C2" w:rsidP="000407C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23BD9FD" w14:textId="77777777" w:rsidR="000407C2" w:rsidRPr="00367C65" w:rsidRDefault="000407C2" w:rsidP="000407C2">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6D267588" w14:textId="77777777" w:rsidR="000407C2" w:rsidRDefault="000407C2" w:rsidP="000407C2">
      <w:pPr>
        <w:spacing w:after="0" w:line="240" w:lineRule="auto"/>
        <w:rPr>
          <w:rFonts w:ascii="Times New Roman" w:eastAsia="Times New Roman" w:hAnsi="Times New Roman"/>
          <w:kern w:val="28"/>
          <w:sz w:val="28"/>
          <w:szCs w:val="28"/>
          <w:lang w:eastAsia="uk-UA"/>
        </w:rPr>
      </w:pPr>
    </w:p>
    <w:p w14:paraId="7777CC34" w14:textId="77777777" w:rsidR="000407C2" w:rsidRPr="00367C65" w:rsidRDefault="000407C2" w:rsidP="000407C2">
      <w:pPr>
        <w:spacing w:after="0" w:line="240" w:lineRule="auto"/>
        <w:rPr>
          <w:rFonts w:ascii="Times New Roman" w:eastAsia="Times New Roman" w:hAnsi="Times New Roman"/>
          <w:kern w:val="28"/>
          <w:sz w:val="28"/>
          <w:szCs w:val="28"/>
          <w:lang w:eastAsia="uk-UA"/>
        </w:rPr>
      </w:pPr>
    </w:p>
    <w:p w14:paraId="49E1D303" w14:textId="77777777" w:rsidR="000407C2" w:rsidRPr="00367C65" w:rsidRDefault="000407C2" w:rsidP="000407C2">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7768F81F" w14:textId="77777777" w:rsidR="000407C2" w:rsidRDefault="000407C2" w:rsidP="000407C2">
      <w:pPr>
        <w:spacing w:after="0" w:line="240" w:lineRule="auto"/>
        <w:ind w:left="84"/>
        <w:jc w:val="center"/>
        <w:rPr>
          <w:rFonts w:ascii="Times New Roman" w:eastAsia="Times New Roman" w:hAnsi="Times New Roman"/>
          <w:b/>
          <w:kern w:val="28"/>
          <w:sz w:val="28"/>
          <w:szCs w:val="28"/>
          <w:lang w:eastAsia="uk-UA"/>
        </w:rPr>
      </w:pPr>
    </w:p>
    <w:p w14:paraId="1103BBE5" w14:textId="77777777" w:rsidR="000407C2" w:rsidRPr="00367C65" w:rsidRDefault="000407C2" w:rsidP="000407C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0407C2" w:rsidRPr="00367C65" w14:paraId="1363D383" w14:textId="77777777" w:rsidTr="00C403F5">
        <w:trPr>
          <w:trHeight w:val="460"/>
        </w:trPr>
        <w:tc>
          <w:tcPr>
            <w:tcW w:w="1765" w:type="pct"/>
            <w:hideMark/>
          </w:tcPr>
          <w:p w14:paraId="574BF2C4" w14:textId="77777777" w:rsidR="000407C2" w:rsidRPr="00367C65" w:rsidRDefault="000407C2" w:rsidP="00C403F5">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val="en-US" w:eastAsia="ru-RU"/>
              </w:rPr>
              <w:t>13</w:t>
            </w:r>
            <w:r>
              <w:rPr>
                <w:rFonts w:ascii="Times New Roman" w:eastAsia="Times New Roman" w:hAnsi="Times New Roman"/>
                <w:b/>
                <w:sz w:val="28"/>
                <w:szCs w:val="24"/>
                <w:lang w:eastAsia="ru-RU"/>
              </w:rPr>
              <w:t xml:space="preserve"> жовтня</w:t>
            </w:r>
            <w:r w:rsidRPr="00367C65">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року</w:t>
            </w:r>
          </w:p>
        </w:tc>
        <w:tc>
          <w:tcPr>
            <w:tcW w:w="1471" w:type="pct"/>
            <w:hideMark/>
          </w:tcPr>
          <w:p w14:paraId="17AD3A59" w14:textId="77777777" w:rsidR="000407C2" w:rsidRPr="00367C65" w:rsidRDefault="000407C2" w:rsidP="00C403F5">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6BA42672" w14:textId="77777777" w:rsidR="000407C2" w:rsidRPr="00367C65" w:rsidRDefault="000407C2" w:rsidP="00C403F5">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1065</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7B5F1DF" w14:textId="77777777" w:rsidR="000407C2" w:rsidRPr="00367C65" w:rsidRDefault="000407C2" w:rsidP="000407C2">
      <w:pPr>
        <w:widowControl w:val="0"/>
        <w:spacing w:after="0" w:line="240" w:lineRule="auto"/>
        <w:contextualSpacing/>
        <w:rPr>
          <w:rFonts w:ascii="Times New Roman" w:hAnsi="Times New Roman"/>
          <w:b/>
          <w:noProof/>
          <w:sz w:val="28"/>
          <w:szCs w:val="28"/>
          <w:lang w:eastAsia="uk-UA"/>
        </w:rPr>
      </w:pPr>
    </w:p>
    <w:p w14:paraId="1A0CFB70" w14:textId="77777777" w:rsidR="000407C2" w:rsidRPr="00367C65" w:rsidRDefault="000407C2" w:rsidP="000407C2">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7F16C23D" w14:textId="77777777" w:rsidR="000407C2" w:rsidRPr="00367C65" w:rsidRDefault="000407C2" w:rsidP="000407C2">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27269419" w14:textId="77777777" w:rsidR="000407C2" w:rsidRPr="00367C65" w:rsidRDefault="000407C2" w:rsidP="000407C2">
      <w:pPr>
        <w:widowControl w:val="0"/>
        <w:spacing w:after="0" w:line="240" w:lineRule="auto"/>
        <w:contextualSpacing/>
        <w:rPr>
          <w:rFonts w:ascii="Times New Roman" w:hAnsi="Times New Roman"/>
          <w:b/>
          <w:noProof/>
          <w:sz w:val="28"/>
          <w:szCs w:val="28"/>
          <w:lang w:eastAsia="uk-UA"/>
        </w:rPr>
      </w:pPr>
    </w:p>
    <w:p w14:paraId="0E0C5954" w14:textId="7DDBCE97" w:rsidR="000407C2" w:rsidRDefault="000407C2" w:rsidP="000407C2">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розглянувши дисциплінарну </w:t>
      </w:r>
      <w:bookmarkStart w:id="0" w:name="_Hlk124933696"/>
      <w:r w:rsidRPr="00367C65">
        <w:rPr>
          <w:rFonts w:ascii="Times New Roman" w:hAnsi="Times New Roman"/>
          <w:sz w:val="28"/>
          <w:szCs w:val="28"/>
        </w:rPr>
        <w:t xml:space="preserve">скаргу </w:t>
      </w:r>
      <w:bookmarkEnd w:id="0"/>
      <w:r>
        <w:rPr>
          <w:rFonts w:ascii="Times New Roman" w:hAnsi="Times New Roman"/>
          <w:sz w:val="28"/>
          <w:szCs w:val="28"/>
        </w:rPr>
        <w:t>ОСОБИ_1</w:t>
      </w:r>
      <w:r w:rsidRPr="00367C65">
        <w:rPr>
          <w:rFonts w:ascii="Times New Roman" w:hAnsi="Times New Roman"/>
          <w:sz w:val="28"/>
          <w:szCs w:val="28"/>
        </w:rPr>
        <w:t xml:space="preserve"> стосовно</w:t>
      </w:r>
      <w:r>
        <w:rPr>
          <w:rFonts w:ascii="Times New Roman" w:hAnsi="Times New Roman"/>
          <w:sz w:val="28"/>
          <w:szCs w:val="28"/>
        </w:rPr>
        <w:t xml:space="preserve"> керівника Спеціалізованої прокуратури у сфері оборони Центрального регіону Блажка Михайла Ігоровича та прокурора відділу Спеціалізованої прокуратури у сфері оборони Центрального регіону </w:t>
      </w:r>
      <w:proofErr w:type="spellStart"/>
      <w:r>
        <w:rPr>
          <w:rFonts w:ascii="Times New Roman" w:hAnsi="Times New Roman"/>
          <w:sz w:val="28"/>
          <w:szCs w:val="28"/>
        </w:rPr>
        <w:t>Гогрічіані</w:t>
      </w:r>
      <w:proofErr w:type="spellEnd"/>
      <w:r>
        <w:rPr>
          <w:rFonts w:ascii="Times New Roman" w:hAnsi="Times New Roman"/>
          <w:sz w:val="28"/>
          <w:szCs w:val="28"/>
        </w:rPr>
        <w:t xml:space="preserve"> Михайла </w:t>
      </w:r>
      <w:proofErr w:type="spellStart"/>
      <w:r>
        <w:rPr>
          <w:rFonts w:ascii="Times New Roman" w:hAnsi="Times New Roman"/>
          <w:sz w:val="28"/>
          <w:szCs w:val="28"/>
        </w:rPr>
        <w:t>Фірузовича</w:t>
      </w:r>
      <w:proofErr w:type="spellEnd"/>
      <w:r>
        <w:rPr>
          <w:rFonts w:ascii="Times New Roman" w:hAnsi="Times New Roman"/>
          <w:sz w:val="28"/>
          <w:szCs w:val="28"/>
        </w:rPr>
        <w:t xml:space="preserve">, </w:t>
      </w:r>
    </w:p>
    <w:p w14:paraId="0ACBA19E" w14:textId="77777777" w:rsidR="000407C2" w:rsidRDefault="000407C2" w:rsidP="000407C2">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4103E36B" w14:textId="77777777" w:rsidR="000407C2" w:rsidRPr="00367C65" w:rsidRDefault="000407C2" w:rsidP="000407C2">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4D38627A" w14:textId="77777777" w:rsidR="000407C2" w:rsidRPr="00367C65" w:rsidRDefault="000407C2" w:rsidP="000407C2">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0726BDA9" w14:textId="77777777" w:rsidR="000407C2" w:rsidRPr="00367C65" w:rsidRDefault="000407C2" w:rsidP="000407C2">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7446BFFA" w14:textId="77777777" w:rsidR="000407C2" w:rsidRPr="00367C65" w:rsidRDefault="000407C2" w:rsidP="000407C2">
      <w:pPr>
        <w:widowControl w:val="0"/>
        <w:tabs>
          <w:tab w:val="left" w:pos="851"/>
          <w:tab w:val="left" w:pos="993"/>
        </w:tabs>
        <w:spacing w:after="0" w:line="240" w:lineRule="auto"/>
        <w:ind w:left="709"/>
        <w:jc w:val="both"/>
        <w:rPr>
          <w:rFonts w:ascii="Times New Roman" w:hAnsi="Times New Roman"/>
          <w:b/>
          <w:sz w:val="28"/>
          <w:szCs w:val="28"/>
        </w:rPr>
      </w:pPr>
    </w:p>
    <w:p w14:paraId="593FD3E1" w14:textId="03F85E03" w:rsidR="000407C2" w:rsidRPr="00367C65" w:rsidRDefault="000407C2" w:rsidP="000407C2">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Pr>
          <w:rFonts w:ascii="Times New Roman" w:hAnsi="Times New Roman"/>
          <w:sz w:val="28"/>
          <w:szCs w:val="28"/>
        </w:rPr>
        <w:t>ОСОБИ_1</w:t>
      </w:r>
      <w:r w:rsidRPr="00367C65">
        <w:rPr>
          <w:rFonts w:ascii="Times New Roman" w:hAnsi="Times New Roman"/>
          <w:sz w:val="28"/>
          <w:szCs w:val="28"/>
        </w:rPr>
        <w:t xml:space="preserve"> 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прокурор</w:t>
      </w:r>
      <w:r>
        <w:rPr>
          <w:rFonts w:ascii="Times New Roman" w:hAnsi="Times New Roman"/>
          <w:sz w:val="28"/>
          <w:szCs w:val="28"/>
        </w:rPr>
        <w:t>ами</w:t>
      </w:r>
      <w:r w:rsidRPr="00367C65">
        <w:rPr>
          <w:rFonts w:ascii="Times New Roman" w:hAnsi="Times New Roman"/>
          <w:sz w:val="28"/>
          <w:szCs w:val="28"/>
        </w:rPr>
        <w:t xml:space="preserve"> </w:t>
      </w:r>
      <w:r>
        <w:rPr>
          <w:rFonts w:ascii="Times New Roman" w:hAnsi="Times New Roman"/>
          <w:sz w:val="28"/>
          <w:szCs w:val="28"/>
        </w:rPr>
        <w:t xml:space="preserve">Блажком М.І. та </w:t>
      </w:r>
      <w:proofErr w:type="spellStart"/>
      <w:r>
        <w:rPr>
          <w:rFonts w:ascii="Times New Roman" w:hAnsi="Times New Roman"/>
          <w:sz w:val="28"/>
          <w:szCs w:val="28"/>
        </w:rPr>
        <w:t>Гогрічіані</w:t>
      </w:r>
      <w:proofErr w:type="spellEnd"/>
      <w:r>
        <w:rPr>
          <w:rFonts w:ascii="Times New Roman" w:hAnsi="Times New Roman"/>
          <w:sz w:val="28"/>
          <w:szCs w:val="28"/>
        </w:rPr>
        <w:t xml:space="preserve"> М.Ф.</w:t>
      </w:r>
    </w:p>
    <w:p w14:paraId="00B03489" w14:textId="77777777" w:rsidR="000407C2" w:rsidRPr="00367C65" w:rsidRDefault="000407C2" w:rsidP="000407C2">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 xml:space="preserve">06 жовтня </w:t>
      </w:r>
      <w:r w:rsidRPr="00367C65">
        <w:rPr>
          <w:rFonts w:ascii="Times New Roman" w:hAnsi="Times New Roman"/>
          <w:sz w:val="28"/>
          <w:szCs w:val="28"/>
        </w:rPr>
        <w:t>202</w:t>
      </w:r>
      <w:r>
        <w:rPr>
          <w:rFonts w:ascii="Times New Roman" w:hAnsi="Times New Roman"/>
          <w:sz w:val="28"/>
          <w:szCs w:val="28"/>
        </w:rPr>
        <w:t>5</w:t>
      </w:r>
      <w:r w:rsidRPr="00367C65">
        <w:rPr>
          <w:rFonts w:ascii="Times New Roman" w:hAnsi="Times New Roman"/>
          <w:sz w:val="28"/>
          <w:szCs w:val="28"/>
        </w:rPr>
        <w:t xml:space="preserve"> року). </w:t>
      </w:r>
    </w:p>
    <w:p w14:paraId="02DC1E6D" w14:textId="77777777" w:rsidR="000407C2" w:rsidRPr="00367C65" w:rsidRDefault="000407C2" w:rsidP="000407C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5187E6FB" w14:textId="3C563150" w:rsidR="000407C2" w:rsidRDefault="000407C2" w:rsidP="000407C2">
      <w:pPr>
        <w:widowControl w:val="0"/>
        <w:tabs>
          <w:tab w:val="left" w:pos="851"/>
          <w:tab w:val="left" w:pos="993"/>
        </w:tabs>
        <w:spacing w:after="0" w:line="240" w:lineRule="auto"/>
        <w:ind w:firstLine="709"/>
        <w:contextualSpacing/>
        <w:jc w:val="both"/>
        <w:rPr>
          <w:rFonts w:ascii="Times New Roman" w:hAnsi="Times New Roman"/>
          <w:sz w:val="28"/>
          <w:szCs w:val="28"/>
        </w:rPr>
      </w:pPr>
      <w:r w:rsidRPr="00E53F70">
        <w:rPr>
          <w:rFonts w:ascii="Times New Roman" w:hAnsi="Times New Roman"/>
          <w:sz w:val="28"/>
          <w:szCs w:val="28"/>
        </w:rPr>
        <w:t xml:space="preserve">У своїй скарзі авторка стверджує, що прокурори Блажко М.І. та </w:t>
      </w:r>
      <w:r>
        <w:rPr>
          <w:rFonts w:ascii="Times New Roman" w:hAnsi="Times New Roman"/>
          <w:sz w:val="28"/>
          <w:szCs w:val="28"/>
        </w:rPr>
        <w:br/>
      </w:r>
      <w:proofErr w:type="spellStart"/>
      <w:r w:rsidRPr="00E53F70">
        <w:rPr>
          <w:rFonts w:ascii="Times New Roman" w:hAnsi="Times New Roman"/>
          <w:sz w:val="28"/>
          <w:szCs w:val="28"/>
        </w:rPr>
        <w:t>Гогричіані</w:t>
      </w:r>
      <w:proofErr w:type="spellEnd"/>
      <w:r w:rsidRPr="00E53F70">
        <w:rPr>
          <w:rFonts w:ascii="Times New Roman" w:hAnsi="Times New Roman"/>
          <w:sz w:val="28"/>
          <w:szCs w:val="28"/>
        </w:rPr>
        <w:t xml:space="preserve"> М.Ф., а також старший оперуповноважений ДБР </w:t>
      </w:r>
      <w:r>
        <w:rPr>
          <w:rFonts w:ascii="Times New Roman" w:hAnsi="Times New Roman"/>
          <w:sz w:val="28"/>
          <w:szCs w:val="28"/>
        </w:rPr>
        <w:t>ОСОБА_2</w:t>
      </w:r>
      <w:r w:rsidRPr="00E53F70">
        <w:rPr>
          <w:rFonts w:ascii="Times New Roman" w:hAnsi="Times New Roman"/>
          <w:sz w:val="28"/>
          <w:szCs w:val="28"/>
        </w:rPr>
        <w:t xml:space="preserve"> вчинили дії, які можуть містити ознаки кримінальних правопорушень, передбачених статтями 364, 365 та 370 Кримінального кодексу України. </w:t>
      </w:r>
    </w:p>
    <w:p w14:paraId="65B5170A" w14:textId="09694EDD" w:rsidR="000407C2" w:rsidRDefault="000407C2" w:rsidP="000407C2">
      <w:pPr>
        <w:widowControl w:val="0"/>
        <w:tabs>
          <w:tab w:val="left" w:pos="851"/>
          <w:tab w:val="left" w:pos="993"/>
        </w:tabs>
        <w:spacing w:after="0" w:line="240" w:lineRule="auto"/>
        <w:ind w:firstLine="709"/>
        <w:contextualSpacing/>
        <w:jc w:val="both"/>
        <w:rPr>
          <w:rFonts w:ascii="Times New Roman" w:hAnsi="Times New Roman"/>
          <w:sz w:val="28"/>
          <w:szCs w:val="28"/>
        </w:rPr>
      </w:pPr>
      <w:r w:rsidRPr="00E53F70">
        <w:rPr>
          <w:rFonts w:ascii="Times New Roman" w:hAnsi="Times New Roman"/>
          <w:sz w:val="28"/>
          <w:szCs w:val="28"/>
        </w:rPr>
        <w:t xml:space="preserve">Зокрема, скаржниця заявляє, що зазначені посадові особи нібито вступили у змову з особою на ім’я </w:t>
      </w:r>
      <w:r>
        <w:rPr>
          <w:rFonts w:ascii="Times New Roman" w:hAnsi="Times New Roman"/>
          <w:sz w:val="28"/>
          <w:szCs w:val="28"/>
        </w:rPr>
        <w:t>ОСОБА_3,</w:t>
      </w:r>
      <w:r w:rsidRPr="00E53F70">
        <w:rPr>
          <w:rFonts w:ascii="Times New Roman" w:hAnsi="Times New Roman"/>
          <w:sz w:val="28"/>
          <w:szCs w:val="28"/>
        </w:rPr>
        <w:t xml:space="preserve"> якого вона називає "торпедою", та спільно з ним здійснюють дії, спрямовані на фальсифікацію доказів та </w:t>
      </w:r>
      <w:r w:rsidRPr="00E338C5">
        <w:rPr>
          <w:rFonts w:ascii="Times New Roman" w:hAnsi="Times New Roman"/>
          <w:sz w:val="28"/>
          <w:szCs w:val="28"/>
        </w:rPr>
        <w:t>штучне ініціювання кримінального переслідування</w:t>
      </w:r>
      <w:r w:rsidRPr="00E53F70">
        <w:rPr>
          <w:rFonts w:ascii="Times New Roman" w:hAnsi="Times New Roman"/>
          <w:sz w:val="28"/>
          <w:szCs w:val="28"/>
        </w:rPr>
        <w:t>, у тому числі</w:t>
      </w:r>
      <w:r>
        <w:rPr>
          <w:rFonts w:ascii="Times New Roman" w:hAnsi="Times New Roman"/>
          <w:sz w:val="28"/>
          <w:szCs w:val="28"/>
        </w:rPr>
        <w:t xml:space="preserve"> </w:t>
      </w:r>
      <w:r w:rsidRPr="00E53F70">
        <w:rPr>
          <w:rFonts w:ascii="Times New Roman" w:hAnsi="Times New Roman"/>
          <w:sz w:val="28"/>
          <w:szCs w:val="28"/>
        </w:rPr>
        <w:t xml:space="preserve">стосовно адвоката та громадської діячки </w:t>
      </w:r>
      <w:r>
        <w:rPr>
          <w:rFonts w:ascii="Times New Roman" w:hAnsi="Times New Roman"/>
          <w:sz w:val="28"/>
          <w:szCs w:val="28"/>
        </w:rPr>
        <w:t>ОСОБИ_4</w:t>
      </w:r>
      <w:r w:rsidRPr="00E53F70">
        <w:rPr>
          <w:rFonts w:ascii="Times New Roman" w:hAnsi="Times New Roman"/>
          <w:sz w:val="28"/>
          <w:szCs w:val="28"/>
        </w:rPr>
        <w:t>.</w:t>
      </w:r>
    </w:p>
    <w:p w14:paraId="6F41C2C8" w14:textId="77777777" w:rsidR="000407C2" w:rsidRDefault="000407C2" w:rsidP="000407C2">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 огляду на викладене, скаржниця просила </w:t>
      </w:r>
      <w:r w:rsidRPr="00BC4571">
        <w:rPr>
          <w:rFonts w:ascii="Times New Roman" w:hAnsi="Times New Roman"/>
          <w:sz w:val="28"/>
          <w:szCs w:val="28"/>
        </w:rPr>
        <w:t>притягнути</w:t>
      </w:r>
      <w:r>
        <w:rPr>
          <w:rFonts w:ascii="Times New Roman" w:hAnsi="Times New Roman"/>
          <w:sz w:val="28"/>
          <w:szCs w:val="28"/>
        </w:rPr>
        <w:t xml:space="preserve"> вказаних </w:t>
      </w:r>
      <w:r>
        <w:rPr>
          <w:rFonts w:ascii="Times New Roman" w:hAnsi="Times New Roman"/>
          <w:sz w:val="28"/>
          <w:szCs w:val="28"/>
        </w:rPr>
        <w:lastRenderedPageBreak/>
        <w:t xml:space="preserve">прокурорів </w:t>
      </w:r>
      <w:r w:rsidRPr="00BC4571">
        <w:rPr>
          <w:rFonts w:ascii="Times New Roman" w:hAnsi="Times New Roman"/>
          <w:sz w:val="28"/>
          <w:szCs w:val="28"/>
        </w:rPr>
        <w:t>до дисциплінарної відповідальності</w:t>
      </w:r>
      <w:r>
        <w:rPr>
          <w:rFonts w:ascii="Times New Roman" w:hAnsi="Times New Roman"/>
          <w:sz w:val="28"/>
          <w:szCs w:val="28"/>
        </w:rPr>
        <w:t>.</w:t>
      </w:r>
      <w:r w:rsidRPr="00BC4571">
        <w:rPr>
          <w:rFonts w:ascii="Times New Roman" w:hAnsi="Times New Roman"/>
          <w:sz w:val="28"/>
          <w:szCs w:val="28"/>
        </w:rPr>
        <w:t xml:space="preserve"> </w:t>
      </w:r>
    </w:p>
    <w:p w14:paraId="48DA5EED" w14:textId="77777777" w:rsidR="000407C2" w:rsidRPr="00071415" w:rsidRDefault="000407C2" w:rsidP="000407C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C789611" w14:textId="77777777" w:rsidR="000407C2" w:rsidRPr="00367C65" w:rsidRDefault="000407C2" w:rsidP="000407C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39220090" w14:textId="77777777" w:rsidR="000407C2" w:rsidRPr="00367C65" w:rsidRDefault="000407C2" w:rsidP="000407C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87C6DDA" w14:textId="77777777" w:rsidR="000407C2" w:rsidRDefault="000407C2" w:rsidP="000407C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До дисциплінарної скарги долучено</w:t>
      </w:r>
      <w:r>
        <w:rPr>
          <w:rFonts w:ascii="Times New Roman" w:hAnsi="Times New Roman"/>
          <w:sz w:val="28"/>
          <w:szCs w:val="28"/>
        </w:rPr>
        <w:t xml:space="preserve">: копію витягів та повістки всього на 94 </w:t>
      </w:r>
      <w:proofErr w:type="spellStart"/>
      <w:r>
        <w:rPr>
          <w:rFonts w:ascii="Times New Roman" w:hAnsi="Times New Roman"/>
          <w:sz w:val="28"/>
          <w:szCs w:val="28"/>
        </w:rPr>
        <w:t>арк</w:t>
      </w:r>
      <w:proofErr w:type="spellEnd"/>
      <w:r>
        <w:rPr>
          <w:rFonts w:ascii="Times New Roman" w:hAnsi="Times New Roman"/>
          <w:sz w:val="28"/>
          <w:szCs w:val="28"/>
        </w:rPr>
        <w:t>.</w:t>
      </w:r>
    </w:p>
    <w:p w14:paraId="088F205C" w14:textId="77777777" w:rsidR="000407C2" w:rsidRPr="00367C65" w:rsidRDefault="000407C2" w:rsidP="000407C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5D92CEE" w14:textId="77777777" w:rsidR="000407C2" w:rsidRPr="00C90F93" w:rsidRDefault="000407C2" w:rsidP="000407C2">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279D998D" w14:textId="77777777" w:rsidR="000407C2" w:rsidRPr="00367C65" w:rsidRDefault="000407C2" w:rsidP="000407C2">
      <w:pPr>
        <w:widowControl w:val="0"/>
        <w:tabs>
          <w:tab w:val="left" w:pos="851"/>
          <w:tab w:val="left" w:pos="993"/>
        </w:tabs>
        <w:spacing w:after="0" w:line="240" w:lineRule="auto"/>
        <w:ind w:left="709"/>
        <w:jc w:val="both"/>
        <w:rPr>
          <w:rFonts w:ascii="Times New Roman" w:hAnsi="Times New Roman"/>
          <w:b/>
          <w:sz w:val="28"/>
          <w:szCs w:val="28"/>
        </w:rPr>
      </w:pPr>
    </w:p>
    <w:p w14:paraId="6418900F" w14:textId="77777777" w:rsidR="000407C2" w:rsidRPr="00367C65" w:rsidRDefault="000407C2" w:rsidP="000407C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1D5B877D" w14:textId="77777777" w:rsidR="000407C2" w:rsidRPr="00367C65" w:rsidRDefault="000407C2" w:rsidP="000407C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B69796F" w14:textId="77777777" w:rsidR="000407C2" w:rsidRPr="00367C65" w:rsidRDefault="000407C2" w:rsidP="000407C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8648BE9" w14:textId="77777777" w:rsidR="000407C2" w:rsidRPr="00367C65" w:rsidRDefault="000407C2" w:rsidP="000407C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4585BC3" w14:textId="77777777" w:rsidR="000407C2" w:rsidRPr="00367C65" w:rsidRDefault="000407C2" w:rsidP="000407C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CC513E5" w14:textId="77777777" w:rsidR="000407C2" w:rsidRPr="00367C65" w:rsidRDefault="000407C2" w:rsidP="000407C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F98F9AD" w14:textId="77777777" w:rsidR="000407C2" w:rsidRPr="00367C65" w:rsidRDefault="000407C2" w:rsidP="000407C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2AAF589C" w14:textId="77777777" w:rsidR="000407C2" w:rsidRPr="00367C65" w:rsidRDefault="000407C2" w:rsidP="000407C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23E72EC4" w14:textId="77777777" w:rsidR="000407C2" w:rsidRPr="00367C65" w:rsidRDefault="000407C2" w:rsidP="000407C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76F9E3BA" w14:textId="77777777" w:rsidR="000407C2" w:rsidRPr="00367C65" w:rsidRDefault="000407C2" w:rsidP="000407C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6BA23E32" w14:textId="77777777" w:rsidR="000407C2" w:rsidRPr="00367C65" w:rsidRDefault="000407C2" w:rsidP="000407C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lastRenderedPageBreak/>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4A38E618" w14:textId="77777777" w:rsidR="000407C2" w:rsidRPr="00367C65" w:rsidRDefault="000407C2" w:rsidP="000407C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3E01026" w14:textId="77777777" w:rsidR="000407C2" w:rsidRPr="00367C65" w:rsidRDefault="000407C2" w:rsidP="000407C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5D824B9" w14:textId="77777777" w:rsidR="000407C2" w:rsidRPr="00367C65" w:rsidRDefault="000407C2" w:rsidP="000407C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1005996A" w14:textId="77777777" w:rsidR="000407C2" w:rsidRPr="00367C65" w:rsidRDefault="000407C2" w:rsidP="000407C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1DB2092" w14:textId="77777777" w:rsidR="000407C2" w:rsidRPr="00367C65" w:rsidRDefault="000407C2" w:rsidP="000407C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0E7D4933" w14:textId="77777777" w:rsidR="000407C2" w:rsidRPr="00367C65" w:rsidRDefault="000407C2" w:rsidP="000407C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76DD9EE" w14:textId="77777777" w:rsidR="000407C2" w:rsidRPr="00367C65" w:rsidRDefault="000407C2" w:rsidP="000407C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C4E6656" w14:textId="77777777" w:rsidR="000407C2" w:rsidRPr="00367C65" w:rsidRDefault="000407C2" w:rsidP="000407C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76B8DA37" w14:textId="77777777" w:rsidR="000407C2" w:rsidRPr="00367C65" w:rsidRDefault="000407C2" w:rsidP="000407C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2C985C2E" w14:textId="77777777" w:rsidR="000407C2" w:rsidRPr="00367C65" w:rsidRDefault="000407C2" w:rsidP="000407C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6C150F46" w14:textId="77777777" w:rsidR="000407C2" w:rsidRPr="00367C65" w:rsidRDefault="000407C2" w:rsidP="000407C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7EF7E3F7" w14:textId="77777777" w:rsidR="000407C2" w:rsidRPr="00367C65" w:rsidRDefault="000407C2" w:rsidP="000407C2">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6F17E88" w14:textId="77777777" w:rsidR="000407C2" w:rsidRPr="00367C65" w:rsidRDefault="000407C2" w:rsidP="000407C2">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98FEE5C" w14:textId="77777777" w:rsidR="000407C2" w:rsidRPr="00367C65" w:rsidRDefault="000407C2" w:rsidP="000407C2">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1B84027" w14:textId="77777777" w:rsidR="000407C2" w:rsidRPr="00367C65" w:rsidRDefault="000407C2" w:rsidP="000407C2">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 xml:space="preserve">Згідно з усталеною практикою Комісії, дисциплінарним проступком </w:t>
      </w:r>
      <w:r w:rsidRPr="00367C65">
        <w:rPr>
          <w:rFonts w:ascii="Times New Roman" w:hAnsi="Times New Roman"/>
          <w:bCs/>
          <w:sz w:val="28"/>
          <w:szCs w:val="28"/>
        </w:rPr>
        <w:lastRenderedPageBreak/>
        <w:t>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481CE0B" w14:textId="77777777" w:rsidR="000407C2" w:rsidRDefault="000407C2" w:rsidP="000407C2">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2CA4679" w14:textId="77777777" w:rsidR="000407C2" w:rsidRDefault="000407C2" w:rsidP="000407C2">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Відповідно до частини першої статті 214 КПК України с</w:t>
      </w:r>
      <w:r w:rsidRPr="00A60675">
        <w:rPr>
          <w:rFonts w:ascii="Times New Roman" w:hAnsi="Times New Roman"/>
          <w:sz w:val="28"/>
          <w:szCs w:val="28"/>
          <w:lang w:eastAsia="uk-UA"/>
        </w:rPr>
        <w:t xml:space="preserve">лідчий, </w:t>
      </w:r>
      <w:proofErr w:type="spellStart"/>
      <w:r w:rsidRPr="00A60675">
        <w:rPr>
          <w:rFonts w:ascii="Times New Roman" w:hAnsi="Times New Roman"/>
          <w:sz w:val="28"/>
          <w:szCs w:val="28"/>
          <w:lang w:eastAsia="uk-UA"/>
        </w:rPr>
        <w:t>дізнавач</w:t>
      </w:r>
      <w:proofErr w:type="spellEnd"/>
      <w:r w:rsidRPr="00A60675">
        <w:rPr>
          <w:rFonts w:ascii="Times New Roman" w:hAnsi="Times New Roman"/>
          <w:sz w:val="28"/>
          <w:szCs w:val="28"/>
          <w:lang w:eastAsia="uk-UA"/>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A60675">
        <w:rPr>
          <w:rFonts w:ascii="Times New Roman" w:hAnsi="Times New Roman"/>
          <w:sz w:val="28"/>
          <w:szCs w:val="28"/>
          <w:lang w:eastAsia="uk-UA"/>
        </w:rPr>
        <w:t>внести</w:t>
      </w:r>
      <w:proofErr w:type="spellEnd"/>
      <w:r w:rsidRPr="00A60675">
        <w:rPr>
          <w:rFonts w:ascii="Times New Roman" w:hAnsi="Times New Roman"/>
          <w:sz w:val="28"/>
          <w:szCs w:val="28"/>
          <w:lang w:eastAsia="uk-UA"/>
        </w:rPr>
        <w:t xml:space="preserve"> відповідні відомості до Єдиного реєстру досудових розслідувань, розпочати розслідування та через 24 години з моменту внесення таких відомостей надати заявнику витяг з Єдиного реєстру досудових розслідувань. Слідчий, який здійснюватиме досудове розслідування, визначається керівником органу досудового розслідування, а </w:t>
      </w:r>
      <w:proofErr w:type="spellStart"/>
      <w:r w:rsidRPr="00A60675">
        <w:rPr>
          <w:rFonts w:ascii="Times New Roman" w:hAnsi="Times New Roman"/>
          <w:sz w:val="28"/>
          <w:szCs w:val="28"/>
          <w:lang w:eastAsia="uk-UA"/>
        </w:rPr>
        <w:t>дізнавач</w:t>
      </w:r>
      <w:proofErr w:type="spellEnd"/>
      <w:r w:rsidRPr="00A60675">
        <w:rPr>
          <w:rFonts w:ascii="Times New Roman" w:hAnsi="Times New Roman"/>
          <w:sz w:val="28"/>
          <w:szCs w:val="28"/>
          <w:lang w:eastAsia="uk-UA"/>
        </w:rPr>
        <w:t xml:space="preserve"> - керівником органу дізнання, а в разі відсутності підрозділу дізнання - керівником органу досудового розслідування.</w:t>
      </w:r>
    </w:p>
    <w:p w14:paraId="54FE7EED" w14:textId="77777777" w:rsidR="000407C2" w:rsidRPr="00A60675" w:rsidRDefault="000407C2" w:rsidP="000407C2">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Згідно з пунктом 1 частини першої статті 303 КПК України н</w:t>
      </w:r>
      <w:r w:rsidRPr="00A60675">
        <w:rPr>
          <w:rFonts w:ascii="Times New Roman" w:hAnsi="Times New Roman"/>
          <w:sz w:val="28"/>
          <w:szCs w:val="28"/>
          <w:lang w:eastAsia="uk-UA"/>
        </w:rPr>
        <w:t>а досудовому провадженні можуть бути оскаржені</w:t>
      </w:r>
      <w:r>
        <w:rPr>
          <w:rFonts w:ascii="Times New Roman" w:hAnsi="Times New Roman"/>
          <w:sz w:val="28"/>
          <w:szCs w:val="28"/>
          <w:lang w:eastAsia="uk-UA"/>
        </w:rPr>
        <w:t xml:space="preserve"> </w:t>
      </w:r>
      <w:r w:rsidRPr="00A60675">
        <w:rPr>
          <w:rFonts w:ascii="Times New Roman" w:hAnsi="Times New Roman"/>
          <w:sz w:val="28"/>
          <w:szCs w:val="28"/>
          <w:lang w:eastAsia="uk-UA"/>
        </w:rPr>
        <w:t xml:space="preserve">рішення, дії чи 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xml:space="preserve"> або прокурора</w:t>
      </w:r>
      <w:bookmarkStart w:id="18" w:name="n2693"/>
      <w:bookmarkEnd w:id="18"/>
      <w:r>
        <w:rPr>
          <w:rFonts w:ascii="Times New Roman" w:hAnsi="Times New Roman"/>
          <w:sz w:val="28"/>
          <w:szCs w:val="28"/>
          <w:lang w:eastAsia="uk-UA"/>
        </w:rPr>
        <w:t xml:space="preserve">, зокрема, </w:t>
      </w:r>
      <w:r w:rsidRPr="00A60675">
        <w:rPr>
          <w:rFonts w:ascii="Times New Roman" w:hAnsi="Times New Roman"/>
          <w:sz w:val="28"/>
          <w:szCs w:val="28"/>
          <w:lang w:eastAsia="uk-UA"/>
        </w:rPr>
        <w:t xml:space="preserve">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прокурора,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w:t>
      </w:r>
      <w:r>
        <w:rPr>
          <w:rFonts w:ascii="Times New Roman" w:hAnsi="Times New Roman"/>
          <w:sz w:val="28"/>
          <w:szCs w:val="28"/>
          <w:lang w:eastAsia="uk-UA"/>
        </w:rPr>
        <w:t xml:space="preserve">. </w:t>
      </w:r>
    </w:p>
    <w:p w14:paraId="42582463" w14:textId="77777777" w:rsidR="000407C2" w:rsidRDefault="000407C2" w:rsidP="000407C2">
      <w:pPr>
        <w:widowControl w:val="0"/>
        <w:spacing w:after="0" w:line="240" w:lineRule="auto"/>
        <w:ind w:firstLine="709"/>
        <w:contextualSpacing/>
        <w:jc w:val="both"/>
        <w:rPr>
          <w:rFonts w:ascii="Times New Roman" w:hAnsi="Times New Roman"/>
          <w:sz w:val="28"/>
          <w:szCs w:val="28"/>
          <w:lang w:eastAsia="uk-UA"/>
        </w:rPr>
      </w:pPr>
    </w:p>
    <w:p w14:paraId="4A78BF15" w14:textId="77777777" w:rsidR="000407C2" w:rsidRPr="00367C65" w:rsidRDefault="000407C2" w:rsidP="000407C2">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15476FA9" w14:textId="77777777" w:rsidR="000407C2" w:rsidRPr="00367C65" w:rsidRDefault="000407C2" w:rsidP="000407C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70935080" w14:textId="7B477A0E" w:rsidR="000407C2" w:rsidRPr="00367C65" w:rsidRDefault="000407C2" w:rsidP="000407C2">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Pr>
          <w:rFonts w:ascii="Times New Roman" w:hAnsi="Times New Roman"/>
          <w:sz w:val="28"/>
          <w:szCs w:val="28"/>
        </w:rPr>
        <w:t>ОСОБИ_1</w:t>
      </w:r>
      <w:r w:rsidRPr="00367C65">
        <w:rPr>
          <w:rFonts w:ascii="Times New Roman" w:hAnsi="Times New Roman"/>
          <w:sz w:val="28"/>
          <w:szCs w:val="28"/>
        </w:rPr>
        <w:t xml:space="preserve"> стосується рішень, дій та бездіяльності прокурор</w:t>
      </w:r>
      <w:r>
        <w:rPr>
          <w:rFonts w:ascii="Times New Roman" w:hAnsi="Times New Roman"/>
          <w:sz w:val="28"/>
          <w:szCs w:val="28"/>
        </w:rPr>
        <w:t xml:space="preserve">ів Блажко М.І. та </w:t>
      </w:r>
      <w:proofErr w:type="spellStart"/>
      <w:r>
        <w:rPr>
          <w:rFonts w:ascii="Times New Roman" w:hAnsi="Times New Roman"/>
          <w:sz w:val="28"/>
          <w:szCs w:val="28"/>
        </w:rPr>
        <w:t>Гогрічіані</w:t>
      </w:r>
      <w:proofErr w:type="spellEnd"/>
      <w:r>
        <w:rPr>
          <w:rFonts w:ascii="Times New Roman" w:hAnsi="Times New Roman"/>
          <w:sz w:val="28"/>
          <w:szCs w:val="28"/>
        </w:rPr>
        <w:t xml:space="preserve"> М.Ф.,</w:t>
      </w:r>
      <w:r w:rsidRPr="00367C65">
        <w:rPr>
          <w:rFonts w:ascii="Times New Roman" w:hAnsi="Times New Roman"/>
          <w:sz w:val="28"/>
          <w:szCs w:val="28"/>
        </w:rPr>
        <w:t xml:space="preserve"> допущених (вчинених) </w:t>
      </w:r>
      <w:r>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5E8441D9" w14:textId="77777777" w:rsidR="000407C2" w:rsidRPr="00367C65" w:rsidRDefault="000407C2" w:rsidP="000407C2">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12DF0BB5" w14:textId="77777777" w:rsidR="000407C2" w:rsidRPr="00367C65" w:rsidRDefault="000407C2" w:rsidP="000407C2">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w:t>
      </w:r>
      <w:r w:rsidRPr="00367C65">
        <w:rPr>
          <w:rFonts w:ascii="Times New Roman" w:hAnsi="Times New Roman"/>
          <w:sz w:val="28"/>
          <w:szCs w:val="28"/>
        </w:rPr>
        <w:lastRenderedPageBreak/>
        <w:t>самостійності прокурорів у своїй процесуальній діяльності, втручання в яку осіб, що не мають на те законних повноважень, заборонено.</w:t>
      </w:r>
    </w:p>
    <w:p w14:paraId="11D0EB7C" w14:textId="77777777" w:rsidR="000407C2" w:rsidRDefault="000407C2" w:rsidP="000407C2">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16E6A787" w14:textId="77777777" w:rsidR="000407C2" w:rsidRDefault="000407C2" w:rsidP="000407C2">
      <w:pPr>
        <w:widowControl w:val="0"/>
        <w:spacing w:after="0" w:line="240" w:lineRule="auto"/>
        <w:ind w:firstLine="709"/>
        <w:contextualSpacing/>
        <w:jc w:val="both"/>
        <w:rPr>
          <w:rFonts w:ascii="Times New Roman" w:hAnsi="Times New Roman"/>
          <w:sz w:val="28"/>
          <w:szCs w:val="28"/>
          <w:lang w:eastAsia="uk-UA"/>
        </w:rPr>
      </w:pPr>
      <w:r w:rsidRPr="006C5520">
        <w:rPr>
          <w:rFonts w:ascii="Times New Roman" w:hAnsi="Times New Roman"/>
          <w:sz w:val="28"/>
          <w:szCs w:val="28"/>
        </w:rPr>
        <w:t xml:space="preserve">До дисциплінарної скарги не долучено копій документів, якими дії чи бездіяльність </w:t>
      </w:r>
      <w:r w:rsidRPr="00367C65">
        <w:rPr>
          <w:rFonts w:ascii="Times New Roman" w:hAnsi="Times New Roman"/>
          <w:sz w:val="28"/>
          <w:szCs w:val="28"/>
        </w:rPr>
        <w:t>прокурор</w:t>
      </w:r>
      <w:r>
        <w:rPr>
          <w:rFonts w:ascii="Times New Roman" w:hAnsi="Times New Roman"/>
          <w:sz w:val="28"/>
          <w:szCs w:val="28"/>
        </w:rPr>
        <w:t xml:space="preserve">ів Блажко М.І. та </w:t>
      </w:r>
      <w:proofErr w:type="spellStart"/>
      <w:r>
        <w:rPr>
          <w:rFonts w:ascii="Times New Roman" w:hAnsi="Times New Roman"/>
          <w:sz w:val="28"/>
          <w:szCs w:val="28"/>
        </w:rPr>
        <w:t>Гогрічіані</w:t>
      </w:r>
      <w:proofErr w:type="spellEnd"/>
      <w:r>
        <w:rPr>
          <w:rFonts w:ascii="Times New Roman" w:hAnsi="Times New Roman"/>
          <w:sz w:val="28"/>
          <w:szCs w:val="28"/>
        </w:rPr>
        <w:t xml:space="preserve"> М.Ф.,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Pr>
          <w:rFonts w:ascii="Times New Roman" w:hAnsi="Times New Roman"/>
          <w:sz w:val="28"/>
          <w:szCs w:val="28"/>
        </w:rPr>
        <w:t xml:space="preserve">, зокрема, в частині вчинення прокурором </w:t>
      </w:r>
      <w:r w:rsidRPr="00A60675">
        <w:rPr>
          <w:rFonts w:ascii="Times New Roman" w:hAnsi="Times New Roman"/>
          <w:sz w:val="28"/>
          <w:szCs w:val="28"/>
          <w:lang w:eastAsia="uk-UA"/>
        </w:rPr>
        <w:t>бездіяльн</w:t>
      </w:r>
      <w:r>
        <w:rPr>
          <w:rFonts w:ascii="Times New Roman" w:hAnsi="Times New Roman"/>
          <w:sz w:val="28"/>
          <w:szCs w:val="28"/>
          <w:lang w:eastAsia="uk-UA"/>
        </w:rPr>
        <w:t>ості</w:t>
      </w:r>
      <w:r w:rsidRPr="00A60675">
        <w:rPr>
          <w:rFonts w:ascii="Times New Roman" w:hAnsi="Times New Roman"/>
          <w:sz w:val="28"/>
          <w:szCs w:val="28"/>
          <w:lang w:eastAsia="uk-UA"/>
        </w:rPr>
        <w:t xml:space="preserve">, яка полягає у невнесенні відомостей про кримінальне правопорушення до </w:t>
      </w:r>
      <w:r>
        <w:rPr>
          <w:rFonts w:ascii="Times New Roman" w:hAnsi="Times New Roman"/>
          <w:sz w:val="28"/>
          <w:szCs w:val="28"/>
          <w:lang w:eastAsia="uk-UA"/>
        </w:rPr>
        <w:t>ЄРДР</w:t>
      </w:r>
      <w:r w:rsidRPr="00A60675">
        <w:rPr>
          <w:rFonts w:ascii="Times New Roman" w:hAnsi="Times New Roman"/>
          <w:sz w:val="28"/>
          <w:szCs w:val="28"/>
          <w:lang w:eastAsia="uk-UA"/>
        </w:rPr>
        <w:t xml:space="preserve"> після отримання заяви чи повідомлення про кримінальне правопорушення</w:t>
      </w:r>
      <w:r>
        <w:rPr>
          <w:rFonts w:ascii="Times New Roman" w:hAnsi="Times New Roman"/>
          <w:sz w:val="28"/>
          <w:szCs w:val="28"/>
          <w:lang w:eastAsia="uk-UA"/>
        </w:rPr>
        <w:t xml:space="preserve">. </w:t>
      </w:r>
    </w:p>
    <w:p w14:paraId="29B5915A" w14:textId="047EA629" w:rsidR="000407C2" w:rsidRDefault="000407C2" w:rsidP="000407C2">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Pr>
          <w:rFonts w:ascii="Times New Roman" w:hAnsi="Times New Roman"/>
          <w:sz w:val="28"/>
          <w:szCs w:val="28"/>
        </w:rPr>
        <w:t xml:space="preserve">ця </w:t>
      </w:r>
      <w:r w:rsidRPr="00367C65">
        <w:rPr>
          <w:rFonts w:ascii="Times New Roman" w:hAnsi="Times New Roman"/>
          <w:sz w:val="28"/>
          <w:szCs w:val="28"/>
        </w:rPr>
        <w:t>наділен</w:t>
      </w:r>
      <w:r>
        <w:rPr>
          <w:rFonts w:ascii="Times New Roman" w:hAnsi="Times New Roman"/>
          <w:sz w:val="28"/>
          <w:szCs w:val="28"/>
        </w:rPr>
        <w:t>а</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w:t>
      </w:r>
      <w:r>
        <w:rPr>
          <w:rFonts w:ascii="Times New Roman" w:hAnsi="Times New Roman"/>
          <w:sz w:val="28"/>
          <w:szCs w:val="28"/>
        </w:rPr>
        <w:t xml:space="preserve">жодних </w:t>
      </w:r>
      <w:r w:rsidRPr="00367C65">
        <w:rPr>
          <w:rFonts w:ascii="Times New Roman" w:hAnsi="Times New Roman"/>
          <w:sz w:val="28"/>
          <w:szCs w:val="28"/>
        </w:rPr>
        <w:t xml:space="preserve">відомостей </w:t>
      </w:r>
      <w:r>
        <w:rPr>
          <w:rFonts w:ascii="Times New Roman" w:hAnsi="Times New Roman"/>
          <w:sz w:val="28"/>
          <w:szCs w:val="28"/>
        </w:rPr>
        <w:t>щодо встановлених фактів порушення прокурор</w:t>
      </w:r>
      <w:r>
        <w:rPr>
          <w:rFonts w:ascii="Times New Roman" w:hAnsi="Times New Roman"/>
          <w:sz w:val="28"/>
          <w:szCs w:val="28"/>
        </w:rPr>
        <w:t xml:space="preserve">ами </w:t>
      </w:r>
      <w:r w:rsidRPr="00734F6E">
        <w:rPr>
          <w:rFonts w:ascii="Times New Roman" w:hAnsi="Times New Roman"/>
          <w:sz w:val="28"/>
          <w:szCs w:val="28"/>
        </w:rPr>
        <w:t>прав осіб або вимог закону</w:t>
      </w:r>
      <w:r>
        <w:rPr>
          <w:rFonts w:ascii="Times New Roman" w:hAnsi="Times New Roman"/>
          <w:sz w:val="28"/>
          <w:szCs w:val="28"/>
        </w:rPr>
        <w:t>.</w:t>
      </w:r>
    </w:p>
    <w:p w14:paraId="35960316" w14:textId="77777777" w:rsidR="000407C2" w:rsidRDefault="000407C2" w:rsidP="000407C2">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За таких обставин неможливо встановити, що окремі рішення, дії чи бездіяльність </w:t>
      </w:r>
      <w:r w:rsidRPr="00367C65">
        <w:rPr>
          <w:rFonts w:ascii="Times New Roman" w:hAnsi="Times New Roman"/>
          <w:sz w:val="28"/>
          <w:szCs w:val="28"/>
        </w:rPr>
        <w:t>прокурор</w:t>
      </w:r>
      <w:r>
        <w:rPr>
          <w:rFonts w:ascii="Times New Roman" w:hAnsi="Times New Roman"/>
          <w:sz w:val="28"/>
          <w:szCs w:val="28"/>
        </w:rPr>
        <w:t xml:space="preserve">ів Блажко М.І. та </w:t>
      </w:r>
      <w:proofErr w:type="spellStart"/>
      <w:r>
        <w:rPr>
          <w:rFonts w:ascii="Times New Roman" w:hAnsi="Times New Roman"/>
          <w:sz w:val="28"/>
          <w:szCs w:val="28"/>
        </w:rPr>
        <w:t>Гогрічіані</w:t>
      </w:r>
      <w:proofErr w:type="spellEnd"/>
      <w:r>
        <w:rPr>
          <w:rFonts w:ascii="Times New Roman" w:hAnsi="Times New Roman"/>
          <w:sz w:val="28"/>
          <w:szCs w:val="28"/>
        </w:rPr>
        <w:t xml:space="preserve"> М.Ф.</w:t>
      </w:r>
      <w:r w:rsidRPr="00367C65">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Комісія позбавлена права надавати оцінку діяльності прокурор</w:t>
      </w:r>
      <w:r>
        <w:rPr>
          <w:rFonts w:ascii="Times New Roman" w:hAnsi="Times New Roman"/>
          <w:sz w:val="28"/>
          <w:szCs w:val="28"/>
        </w:rPr>
        <w:t>ів у</w:t>
      </w:r>
      <w:r w:rsidRPr="00734F6E">
        <w:rPr>
          <w:rFonts w:ascii="Times New Roman" w:hAnsi="Times New Roman"/>
          <w:sz w:val="28"/>
          <w:szCs w:val="28"/>
        </w:rPr>
        <w:t xml:space="preserve"> межах кримінального процесу. </w:t>
      </w:r>
    </w:p>
    <w:p w14:paraId="57013137" w14:textId="3BA70235" w:rsidR="000407C2" w:rsidRDefault="000407C2" w:rsidP="000407C2">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С</w:t>
      </w:r>
      <w:r w:rsidRPr="00630F64">
        <w:rPr>
          <w:rFonts w:ascii="Times New Roman" w:hAnsi="Times New Roman"/>
          <w:sz w:val="28"/>
          <w:szCs w:val="28"/>
        </w:rPr>
        <w:t xml:space="preserve">каржниця заявляє, що зазначені посадові особи нібито вступили у змову з особою на ім’я </w:t>
      </w:r>
      <w:r>
        <w:rPr>
          <w:rFonts w:ascii="Times New Roman" w:hAnsi="Times New Roman"/>
          <w:sz w:val="28"/>
          <w:szCs w:val="28"/>
        </w:rPr>
        <w:t>ОСОБА_3</w:t>
      </w:r>
      <w:r w:rsidRPr="00630F64">
        <w:rPr>
          <w:rFonts w:ascii="Times New Roman" w:hAnsi="Times New Roman"/>
          <w:sz w:val="28"/>
          <w:szCs w:val="28"/>
        </w:rPr>
        <w:t xml:space="preserve"> якого вона називає "торпедою", та спільно з ним здійснюють дії, спрямовані на фальсифікацію доказів і штучне ініціювання кримінального переслідування, у тому числі стосовно адвоката та громадської діячки </w:t>
      </w:r>
      <w:r>
        <w:rPr>
          <w:rFonts w:ascii="Times New Roman" w:hAnsi="Times New Roman"/>
          <w:sz w:val="28"/>
          <w:szCs w:val="28"/>
        </w:rPr>
        <w:t>особи_4.</w:t>
      </w:r>
      <w:r w:rsidRPr="00630F64">
        <w:rPr>
          <w:rFonts w:ascii="Times New Roman" w:hAnsi="Times New Roman"/>
          <w:sz w:val="28"/>
          <w:szCs w:val="28"/>
        </w:rPr>
        <w:t xml:space="preserve"> Водночас </w:t>
      </w:r>
      <w:r>
        <w:rPr>
          <w:rFonts w:ascii="Times New Roman" w:hAnsi="Times New Roman"/>
          <w:sz w:val="28"/>
          <w:szCs w:val="28"/>
        </w:rPr>
        <w:t>нею</w:t>
      </w:r>
      <w:r w:rsidRPr="00630F64">
        <w:rPr>
          <w:rFonts w:ascii="Times New Roman" w:hAnsi="Times New Roman"/>
          <w:sz w:val="28"/>
          <w:szCs w:val="28"/>
        </w:rPr>
        <w:t xml:space="preserve"> не надано жодних доказів, які б підтверджували вищезазначені обставини</w:t>
      </w:r>
      <w:r>
        <w:rPr>
          <w:rFonts w:ascii="Times New Roman" w:hAnsi="Times New Roman"/>
          <w:sz w:val="28"/>
          <w:szCs w:val="28"/>
        </w:rPr>
        <w:t xml:space="preserve"> </w:t>
      </w:r>
      <w:r w:rsidRPr="00630F64">
        <w:rPr>
          <w:rFonts w:ascii="Times New Roman" w:hAnsi="Times New Roman"/>
          <w:sz w:val="28"/>
          <w:szCs w:val="28"/>
        </w:rPr>
        <w:t>з боку прокурорів. У зв’язку з цим такі твердження можуть розцінюватися як суб’єктивне сприйняття або оцінка обставин з боку скаржниці, що не має належного документального чи фактичного підтвердження.</w:t>
      </w:r>
    </w:p>
    <w:p w14:paraId="63C9FD18" w14:textId="77777777" w:rsidR="000407C2" w:rsidRDefault="000407C2" w:rsidP="000407C2">
      <w:pPr>
        <w:widowControl w:val="0"/>
        <w:tabs>
          <w:tab w:val="left" w:pos="993"/>
        </w:tabs>
        <w:spacing w:line="240" w:lineRule="auto"/>
        <w:ind w:firstLine="709"/>
        <w:contextualSpacing/>
        <w:jc w:val="both"/>
        <w:rPr>
          <w:rFonts w:ascii="Times New Roman" w:hAnsi="Times New Roman"/>
          <w:sz w:val="28"/>
          <w:szCs w:val="28"/>
        </w:rPr>
      </w:pPr>
      <w:r w:rsidRPr="00880D60">
        <w:rPr>
          <w:rFonts w:ascii="Times New Roman" w:hAnsi="Times New Roman"/>
          <w:sz w:val="28"/>
          <w:szCs w:val="28"/>
        </w:rPr>
        <w:t>Т</w:t>
      </w:r>
      <w:r>
        <w:rPr>
          <w:rFonts w:ascii="Times New Roman" w:hAnsi="Times New Roman"/>
          <w:sz w:val="28"/>
          <w:szCs w:val="28"/>
        </w:rPr>
        <w:t>акож</w:t>
      </w:r>
      <w:r w:rsidRPr="00880D60">
        <w:rPr>
          <w:rFonts w:ascii="Times New Roman" w:hAnsi="Times New Roman"/>
          <w:sz w:val="28"/>
          <w:szCs w:val="28"/>
        </w:rPr>
        <w:t xml:space="preserve"> варто наголосити, що Комісія є колегіальним органом, що відповідно</w:t>
      </w:r>
      <w:r>
        <w:rPr>
          <w:rFonts w:ascii="Times New Roman" w:hAnsi="Times New Roman"/>
          <w:sz w:val="28"/>
          <w:szCs w:val="28"/>
        </w:rPr>
        <w:t xml:space="preserve"> </w:t>
      </w:r>
      <w:r w:rsidRPr="00880D60">
        <w:rPr>
          <w:rFonts w:ascii="Times New Roman" w:hAnsi="Times New Roman"/>
          <w:sz w:val="28"/>
          <w:szCs w:val="28"/>
        </w:rPr>
        <w:t>до повноважень, передбачених Законом України «Про прокуратуру» вирішує</w:t>
      </w:r>
      <w:r>
        <w:rPr>
          <w:rFonts w:ascii="Times New Roman" w:hAnsi="Times New Roman"/>
          <w:sz w:val="28"/>
          <w:szCs w:val="28"/>
        </w:rPr>
        <w:t xml:space="preserve"> </w:t>
      </w:r>
      <w:r w:rsidRPr="00880D60">
        <w:rPr>
          <w:rFonts w:ascii="Times New Roman" w:hAnsi="Times New Roman"/>
          <w:sz w:val="28"/>
          <w:szCs w:val="28"/>
        </w:rPr>
        <w:t>питання щодо дисциплінарної відповідальності саме прокурорів. Питання</w:t>
      </w:r>
      <w:r>
        <w:rPr>
          <w:rFonts w:ascii="Times New Roman" w:hAnsi="Times New Roman"/>
          <w:sz w:val="28"/>
          <w:szCs w:val="28"/>
        </w:rPr>
        <w:t xml:space="preserve"> </w:t>
      </w:r>
      <w:r w:rsidRPr="00880D60">
        <w:rPr>
          <w:rFonts w:ascii="Times New Roman" w:hAnsi="Times New Roman"/>
          <w:sz w:val="28"/>
          <w:szCs w:val="28"/>
        </w:rPr>
        <w:t>дисциплінарної відповідальності слідчого Територіального управління</w:t>
      </w:r>
      <w:r>
        <w:rPr>
          <w:rFonts w:ascii="Times New Roman" w:hAnsi="Times New Roman"/>
          <w:sz w:val="28"/>
          <w:szCs w:val="28"/>
        </w:rPr>
        <w:t xml:space="preserve"> </w:t>
      </w:r>
      <w:r w:rsidRPr="00880D60">
        <w:rPr>
          <w:rFonts w:ascii="Times New Roman" w:hAnsi="Times New Roman"/>
          <w:sz w:val="28"/>
          <w:szCs w:val="28"/>
        </w:rPr>
        <w:t>Державного бюро розслідувань регулюються відповідним ЗУ «Про Державне</w:t>
      </w:r>
      <w:r>
        <w:rPr>
          <w:rFonts w:ascii="Times New Roman" w:hAnsi="Times New Roman"/>
          <w:sz w:val="28"/>
          <w:szCs w:val="28"/>
        </w:rPr>
        <w:t xml:space="preserve"> </w:t>
      </w:r>
      <w:r w:rsidRPr="00880D60">
        <w:rPr>
          <w:rFonts w:ascii="Times New Roman" w:hAnsi="Times New Roman"/>
          <w:sz w:val="28"/>
          <w:szCs w:val="28"/>
        </w:rPr>
        <w:t>бюро розслідувань».</w:t>
      </w:r>
    </w:p>
    <w:p w14:paraId="56FF740F" w14:textId="77777777" w:rsidR="000407C2" w:rsidRDefault="000407C2" w:rsidP="000407C2">
      <w:pPr>
        <w:widowControl w:val="0"/>
        <w:tabs>
          <w:tab w:val="left" w:pos="993"/>
        </w:tabs>
        <w:spacing w:line="240" w:lineRule="auto"/>
        <w:ind w:firstLine="709"/>
        <w:contextualSpacing/>
        <w:jc w:val="both"/>
        <w:rPr>
          <w:rFonts w:ascii="Times New Roman" w:hAnsi="Times New Roman"/>
          <w:sz w:val="28"/>
          <w:szCs w:val="28"/>
        </w:rPr>
      </w:pPr>
      <w:r w:rsidRPr="00880D60">
        <w:rPr>
          <w:rFonts w:ascii="Times New Roman" w:hAnsi="Times New Roman"/>
          <w:sz w:val="28"/>
          <w:szCs w:val="28"/>
        </w:rPr>
        <w:t>Поряд із цим, якщо, на думку скаржни</w:t>
      </w:r>
      <w:r>
        <w:rPr>
          <w:rFonts w:ascii="Times New Roman" w:hAnsi="Times New Roman"/>
          <w:sz w:val="28"/>
          <w:szCs w:val="28"/>
        </w:rPr>
        <w:t>ці</w:t>
      </w:r>
      <w:r w:rsidRPr="00880D60">
        <w:rPr>
          <w:rFonts w:ascii="Times New Roman" w:hAnsi="Times New Roman"/>
          <w:sz w:val="28"/>
          <w:szCs w:val="28"/>
        </w:rPr>
        <w:t xml:space="preserve">, </w:t>
      </w:r>
      <w:r>
        <w:rPr>
          <w:rFonts w:ascii="Times New Roman" w:hAnsi="Times New Roman"/>
          <w:sz w:val="28"/>
          <w:szCs w:val="28"/>
        </w:rPr>
        <w:t xml:space="preserve">якщо </w:t>
      </w:r>
      <w:r w:rsidRPr="00880D60">
        <w:rPr>
          <w:rFonts w:ascii="Times New Roman" w:hAnsi="Times New Roman"/>
          <w:sz w:val="28"/>
          <w:szCs w:val="28"/>
        </w:rPr>
        <w:t>прокурор</w:t>
      </w:r>
      <w:r>
        <w:rPr>
          <w:rFonts w:ascii="Times New Roman" w:hAnsi="Times New Roman"/>
          <w:sz w:val="28"/>
          <w:szCs w:val="28"/>
        </w:rPr>
        <w:t>и чи слідчий ДБР</w:t>
      </w:r>
      <w:r w:rsidRPr="00880D60">
        <w:rPr>
          <w:rFonts w:ascii="Times New Roman" w:hAnsi="Times New Roman"/>
          <w:sz w:val="28"/>
          <w:szCs w:val="28"/>
        </w:rPr>
        <w:t xml:space="preserve"> вчини</w:t>
      </w:r>
      <w:r>
        <w:rPr>
          <w:rFonts w:ascii="Times New Roman" w:hAnsi="Times New Roman"/>
          <w:sz w:val="28"/>
          <w:szCs w:val="28"/>
        </w:rPr>
        <w:t>ли</w:t>
      </w:r>
      <w:r w:rsidRPr="00880D60">
        <w:rPr>
          <w:rFonts w:ascii="Times New Roman" w:hAnsi="Times New Roman"/>
          <w:sz w:val="28"/>
          <w:szCs w:val="28"/>
        </w:rPr>
        <w:t xml:space="preserve"> злочин,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21144455" w14:textId="77777777" w:rsidR="000407C2" w:rsidRDefault="000407C2" w:rsidP="000407C2">
      <w:pPr>
        <w:widowControl w:val="0"/>
        <w:tabs>
          <w:tab w:val="left" w:pos="993"/>
        </w:tabs>
        <w:spacing w:line="240" w:lineRule="auto"/>
        <w:ind w:firstLine="709"/>
        <w:contextualSpacing/>
        <w:jc w:val="both"/>
        <w:rPr>
          <w:rFonts w:ascii="Times New Roman" w:hAnsi="Times New Roman"/>
          <w:sz w:val="28"/>
          <w:szCs w:val="28"/>
        </w:rPr>
      </w:pPr>
    </w:p>
    <w:p w14:paraId="218E4566" w14:textId="77777777" w:rsidR="000407C2" w:rsidRPr="00367C65" w:rsidRDefault="000407C2" w:rsidP="000407C2">
      <w:pPr>
        <w:widowControl w:val="0"/>
        <w:tabs>
          <w:tab w:val="left" w:pos="993"/>
        </w:tabs>
        <w:spacing w:line="240" w:lineRule="auto"/>
        <w:ind w:firstLine="709"/>
        <w:contextualSpacing/>
        <w:jc w:val="both"/>
        <w:rPr>
          <w:rFonts w:ascii="Times New Roman" w:hAnsi="Times New Roman"/>
          <w:bCs/>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w:t>
      </w:r>
      <w:r w:rsidRPr="00367C65">
        <w:rPr>
          <w:rFonts w:ascii="Times New Roman" w:hAnsi="Times New Roman"/>
          <w:bCs/>
          <w:sz w:val="28"/>
          <w:szCs w:val="28"/>
        </w:rPr>
        <w:lastRenderedPageBreak/>
        <w:t xml:space="preserve">відсутні підстави для відкриття дисциплінарного провадження за неналежне виконання службових обов’язків </w:t>
      </w:r>
      <w:r w:rsidRPr="00367C65">
        <w:rPr>
          <w:rFonts w:ascii="Times New Roman" w:hAnsi="Times New Roman"/>
          <w:sz w:val="28"/>
          <w:szCs w:val="28"/>
        </w:rPr>
        <w:t>прокурора</w:t>
      </w:r>
      <w:r>
        <w:rPr>
          <w:rFonts w:ascii="Times New Roman" w:hAnsi="Times New Roman"/>
          <w:sz w:val="28"/>
          <w:szCs w:val="28"/>
        </w:rPr>
        <w:t xml:space="preserve">ми Блажко М.І. та </w:t>
      </w:r>
      <w:proofErr w:type="spellStart"/>
      <w:r>
        <w:rPr>
          <w:rFonts w:ascii="Times New Roman" w:hAnsi="Times New Roman"/>
          <w:sz w:val="28"/>
          <w:szCs w:val="28"/>
        </w:rPr>
        <w:t>Гогрічіані</w:t>
      </w:r>
      <w:proofErr w:type="spellEnd"/>
      <w:r>
        <w:rPr>
          <w:rFonts w:ascii="Times New Roman" w:hAnsi="Times New Roman"/>
          <w:sz w:val="28"/>
          <w:szCs w:val="28"/>
        </w:rPr>
        <w:t xml:space="preserve"> М.Ф. </w:t>
      </w:r>
    </w:p>
    <w:p w14:paraId="6A092FB2" w14:textId="77777777" w:rsidR="000407C2" w:rsidRPr="00367C65" w:rsidRDefault="000407C2" w:rsidP="000407C2">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w:t>
      </w:r>
      <w:r>
        <w:rPr>
          <w:rFonts w:ascii="Times New Roman" w:hAnsi="Times New Roman"/>
          <w:sz w:val="28"/>
          <w:szCs w:val="28"/>
        </w:rPr>
        <w:t xml:space="preserve"> вищезазначеними</w:t>
      </w:r>
      <w:r w:rsidRPr="00367C65">
        <w:rPr>
          <w:rFonts w:ascii="Times New Roman" w:hAnsi="Times New Roman"/>
          <w:sz w:val="28"/>
          <w:szCs w:val="28"/>
        </w:rPr>
        <w:t xml:space="preserve"> прокурор</w:t>
      </w:r>
      <w:r>
        <w:rPr>
          <w:rFonts w:ascii="Times New Roman" w:hAnsi="Times New Roman"/>
          <w:sz w:val="28"/>
          <w:szCs w:val="28"/>
        </w:rPr>
        <w:t>ами.</w:t>
      </w:r>
      <w:r w:rsidRPr="00367C65">
        <w:rPr>
          <w:rFonts w:ascii="Times New Roman" w:hAnsi="Times New Roman"/>
          <w:sz w:val="28"/>
          <w:szCs w:val="28"/>
        </w:rPr>
        <w:t xml:space="preserve"> </w:t>
      </w:r>
    </w:p>
    <w:p w14:paraId="7D77B11A" w14:textId="77777777" w:rsidR="000407C2" w:rsidRDefault="000407C2" w:rsidP="000407C2">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Керуючись статтями 44 – 46, 48 Закону України «Про прокуратуру», пунктами 28, </w:t>
      </w:r>
      <w:r>
        <w:rPr>
          <w:rFonts w:ascii="Times New Roman" w:hAnsi="Times New Roman"/>
          <w:sz w:val="28"/>
          <w:szCs w:val="28"/>
        </w:rPr>
        <w:t xml:space="preserve">62, </w:t>
      </w:r>
      <w:r w:rsidRPr="00367C65">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w:t>
      </w:r>
      <w:r>
        <w:rPr>
          <w:rFonts w:ascii="Times New Roman" w:hAnsi="Times New Roman"/>
          <w:sz w:val="28"/>
          <w:szCs w:val="28"/>
        </w:rPr>
        <w:t xml:space="preserve"> </w:t>
      </w:r>
      <w:r w:rsidRPr="00367C65">
        <w:rPr>
          <w:rFonts w:ascii="Times New Roman" w:hAnsi="Times New Roman"/>
          <w:sz w:val="28"/>
          <w:szCs w:val="28"/>
        </w:rPr>
        <w:t>конференцією прокурорів 27 квітня 2017 року</w:t>
      </w:r>
      <w:r>
        <w:rPr>
          <w:rFonts w:ascii="Times New Roman" w:hAnsi="Times New Roman"/>
          <w:sz w:val="28"/>
          <w:szCs w:val="28"/>
        </w:rPr>
        <w:t>,</w:t>
      </w:r>
      <w:r w:rsidRPr="00367C65">
        <w:rPr>
          <w:rFonts w:ascii="Times New Roman" w:hAnsi="Times New Roman"/>
          <w:sz w:val="28"/>
          <w:szCs w:val="28"/>
        </w:rPr>
        <w:t xml:space="preserve"> </w:t>
      </w:r>
    </w:p>
    <w:p w14:paraId="73D232CB" w14:textId="77777777" w:rsidR="000407C2" w:rsidRPr="00731607" w:rsidRDefault="000407C2" w:rsidP="000407C2">
      <w:pPr>
        <w:widowControl w:val="0"/>
        <w:tabs>
          <w:tab w:val="left" w:pos="993"/>
        </w:tabs>
        <w:spacing w:after="0" w:line="240" w:lineRule="auto"/>
        <w:ind w:firstLine="709"/>
        <w:contextualSpacing/>
        <w:jc w:val="both"/>
        <w:rPr>
          <w:rFonts w:ascii="Times New Roman" w:hAnsi="Times New Roman"/>
          <w:sz w:val="28"/>
          <w:szCs w:val="28"/>
        </w:rPr>
      </w:pPr>
    </w:p>
    <w:p w14:paraId="61F39BCB" w14:textId="77777777" w:rsidR="000407C2" w:rsidRPr="00367C65" w:rsidRDefault="000407C2" w:rsidP="000407C2">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59AC92EF" w14:textId="77777777" w:rsidR="000407C2" w:rsidRPr="00EE66C4" w:rsidRDefault="000407C2" w:rsidP="000407C2">
      <w:pPr>
        <w:widowControl w:val="0"/>
        <w:tabs>
          <w:tab w:val="left" w:pos="851"/>
          <w:tab w:val="left" w:pos="993"/>
        </w:tabs>
        <w:spacing w:after="0" w:line="240" w:lineRule="auto"/>
        <w:ind w:firstLine="709"/>
        <w:contextualSpacing/>
        <w:jc w:val="center"/>
        <w:rPr>
          <w:rFonts w:ascii="Times New Roman" w:hAnsi="Times New Roman"/>
          <w:b/>
          <w:sz w:val="28"/>
          <w:szCs w:val="28"/>
          <w:lang w:val="ru-RU"/>
        </w:rPr>
      </w:pPr>
    </w:p>
    <w:p w14:paraId="4C8DD302" w14:textId="77777777" w:rsidR="000407C2" w:rsidRDefault="000407C2" w:rsidP="000407C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Pr>
          <w:rFonts w:ascii="Times New Roman" w:hAnsi="Times New Roman"/>
          <w:sz w:val="28"/>
          <w:szCs w:val="28"/>
        </w:rPr>
        <w:t xml:space="preserve">стосовно керівника Спеціалізованої прокуратури у сфері оборони Центрального регіону Блажка Михайла Ігоровича та прокурора відділу Спеціалізованої прокуратури у сфері оборони Центрального регіону </w:t>
      </w:r>
      <w:proofErr w:type="spellStart"/>
      <w:r>
        <w:rPr>
          <w:rFonts w:ascii="Times New Roman" w:hAnsi="Times New Roman"/>
          <w:sz w:val="28"/>
          <w:szCs w:val="28"/>
        </w:rPr>
        <w:t>Гогрічіані</w:t>
      </w:r>
      <w:proofErr w:type="spellEnd"/>
      <w:r>
        <w:rPr>
          <w:rFonts w:ascii="Times New Roman" w:hAnsi="Times New Roman"/>
          <w:sz w:val="28"/>
          <w:szCs w:val="28"/>
        </w:rPr>
        <w:t xml:space="preserve"> Михайла </w:t>
      </w:r>
      <w:proofErr w:type="spellStart"/>
      <w:r>
        <w:rPr>
          <w:rFonts w:ascii="Times New Roman" w:hAnsi="Times New Roman"/>
          <w:sz w:val="28"/>
          <w:szCs w:val="28"/>
        </w:rPr>
        <w:t>Фірузовича</w:t>
      </w:r>
      <w:proofErr w:type="spellEnd"/>
      <w:r>
        <w:rPr>
          <w:rFonts w:ascii="Times New Roman" w:hAnsi="Times New Roman"/>
          <w:sz w:val="28"/>
          <w:szCs w:val="28"/>
        </w:rPr>
        <w:t xml:space="preserve">. </w:t>
      </w:r>
    </w:p>
    <w:p w14:paraId="77E4DB0D" w14:textId="77777777" w:rsidR="000407C2" w:rsidRDefault="000407C2" w:rsidP="000407C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Pr>
          <w:rFonts w:ascii="Times New Roman" w:hAnsi="Times New Roman"/>
          <w:sz w:val="28"/>
          <w:szCs w:val="28"/>
        </w:rPr>
        <w:t>скаржниці</w:t>
      </w:r>
      <w:r w:rsidRPr="00367C65">
        <w:rPr>
          <w:rFonts w:ascii="Times New Roman" w:hAnsi="Times New Roman"/>
          <w:sz w:val="28"/>
          <w:szCs w:val="28"/>
        </w:rPr>
        <w:t xml:space="preserve"> та прокурор</w:t>
      </w:r>
      <w:r>
        <w:rPr>
          <w:rFonts w:ascii="Times New Roman" w:hAnsi="Times New Roman"/>
          <w:sz w:val="28"/>
          <w:szCs w:val="28"/>
        </w:rPr>
        <w:t>ам</w:t>
      </w:r>
      <w:r w:rsidRPr="00367C65">
        <w:rPr>
          <w:rFonts w:ascii="Times New Roman" w:hAnsi="Times New Roman"/>
          <w:sz w:val="28"/>
          <w:szCs w:val="28"/>
        </w:rPr>
        <w:t xml:space="preserve">. </w:t>
      </w:r>
    </w:p>
    <w:p w14:paraId="21B46E12" w14:textId="77777777" w:rsidR="000407C2" w:rsidRPr="00367C65" w:rsidRDefault="000407C2" w:rsidP="000407C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1EF7531" w14:textId="77777777" w:rsidR="000407C2" w:rsidRPr="00731607" w:rsidRDefault="000407C2" w:rsidP="000407C2">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Pr="00367C65">
        <w:rPr>
          <w:rFonts w:ascii="Times New Roman" w:hAnsi="Times New Roman"/>
          <w:b/>
          <w:sz w:val="28"/>
          <w:szCs w:val="28"/>
        </w:rPr>
        <w:t xml:space="preserve"> Комісії                                                                                 </w:t>
      </w:r>
      <w:r>
        <w:rPr>
          <w:rFonts w:ascii="Times New Roman" w:hAnsi="Times New Roman"/>
          <w:b/>
          <w:sz w:val="28"/>
          <w:szCs w:val="28"/>
        </w:rPr>
        <w:t xml:space="preserve">     Віталій МАВРОДІ</w:t>
      </w:r>
    </w:p>
    <w:p w14:paraId="7A6FABAB" w14:textId="77777777" w:rsidR="000407C2" w:rsidRDefault="000407C2" w:rsidP="000407C2"/>
    <w:p w14:paraId="55AAB27E" w14:textId="77777777" w:rsidR="00B71E9F" w:rsidRDefault="00B71E9F"/>
    <w:sectPr w:rsidR="00B71E9F" w:rsidSect="00367C65">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386195D1" w14:textId="77777777" w:rsidR="00353D1D" w:rsidRDefault="000407C2" w:rsidP="00FE45BA">
        <w:pPr>
          <w:pStyle w:val="a4"/>
          <w:jc w:val="center"/>
        </w:pPr>
        <w:r>
          <w:fldChar w:fldCharType="begin"/>
        </w:r>
        <w:r>
          <w:instrText>PAGE   \* MERGEFORMAT</w:instrText>
        </w:r>
        <w:r>
          <w:fldChar w:fldCharType="separate"/>
        </w:r>
        <w:r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C2"/>
    <w:rsid w:val="000407C2"/>
    <w:rsid w:val="00B71E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A434"/>
  <w15:chartTrackingRefBased/>
  <w15:docId w15:val="{D88CFACA-A564-4986-866A-7303B066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7C2"/>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07C2"/>
    <w:pPr>
      <w:spacing w:after="0" w:line="240" w:lineRule="auto"/>
    </w:pPr>
    <w:rPr>
      <w:rFonts w:ascii="Calibri" w:eastAsia="Calibri" w:hAnsi="Calibri" w:cs="Times New Roman"/>
      <w:sz w:val="22"/>
    </w:rPr>
  </w:style>
  <w:style w:type="paragraph" w:customStyle="1" w:styleId="rvps2">
    <w:name w:val="rvps2"/>
    <w:basedOn w:val="a"/>
    <w:rsid w:val="000407C2"/>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0407C2"/>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0407C2"/>
    <w:rPr>
      <w:rFonts w:ascii="Calibri" w:eastAsia="Calibri" w:hAnsi="Calibri" w:cs="Times New Roman"/>
      <w:sz w:val="22"/>
    </w:rPr>
  </w:style>
  <w:style w:type="paragraph" w:styleId="a6">
    <w:name w:val="List Paragraph"/>
    <w:basedOn w:val="a"/>
    <w:uiPriority w:val="34"/>
    <w:qFormat/>
    <w:rsid w:val="00040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8963</Words>
  <Characters>5109</Characters>
  <Application>Microsoft Office Word</Application>
  <DocSecurity>0</DocSecurity>
  <Lines>42</Lines>
  <Paragraphs>28</Paragraphs>
  <ScaleCrop>false</ScaleCrop>
  <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2025-10-17T11:45:00Z</dcterms:created>
  <dcterms:modified xsi:type="dcterms:W3CDTF">2025-10-17T11:48:00Z</dcterms:modified>
</cp:coreProperties>
</file>