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4F638258" w:rsidR="001C44F6" w:rsidRDefault="00ED7725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31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35A59">
        <w:rPr>
          <w:rFonts w:ascii="Times New Roman" w:hAnsi="Times New Roman"/>
          <w:b/>
          <w:kern w:val="28"/>
          <w:sz w:val="28"/>
          <w:szCs w:val="28"/>
          <w:lang w:eastAsia="uk-UA"/>
        </w:rPr>
        <w:t>липня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35A59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872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35A59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EC5D0DB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2F9CB1E" w14:textId="744A6A75" w:rsidR="001C44F6" w:rsidRDefault="001C44F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>
        <w:rPr>
          <w:rFonts w:ascii="Times New Roman" w:hAnsi="Times New Roman"/>
          <w:sz w:val="28"/>
          <w:szCs w:val="28"/>
        </w:rPr>
        <w:t xml:space="preserve"> </w:t>
      </w:r>
      <w:r w:rsidR="00B35A59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B35A59">
        <w:rPr>
          <w:rFonts w:ascii="Times New Roman" w:hAnsi="Times New Roman"/>
          <w:sz w:val="28"/>
          <w:szCs w:val="28"/>
        </w:rPr>
        <w:t xml:space="preserve"> </w:t>
      </w:r>
      <w:r w:rsidR="007603AC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</w:t>
      </w:r>
      <w:r w:rsidR="00EA6910">
        <w:rPr>
          <w:rFonts w:ascii="Times New Roman" w:hAnsi="Times New Roman"/>
          <w:sz w:val="28"/>
          <w:szCs w:val="28"/>
        </w:rPr>
        <w:t>прокурора</w:t>
      </w:r>
      <w:r w:rsidR="00EA1B3B">
        <w:rPr>
          <w:rFonts w:ascii="Times New Roman" w:hAnsi="Times New Roman"/>
          <w:sz w:val="28"/>
          <w:szCs w:val="28"/>
        </w:rPr>
        <w:t xml:space="preserve"> </w:t>
      </w:r>
      <w:r w:rsidR="00EA6910">
        <w:rPr>
          <w:rFonts w:ascii="Times New Roman" w:hAnsi="Times New Roman"/>
          <w:sz w:val="28"/>
          <w:szCs w:val="28"/>
        </w:rPr>
        <w:t>К</w:t>
      </w:r>
      <w:r w:rsidR="00115BCF">
        <w:rPr>
          <w:rFonts w:ascii="Times New Roman" w:hAnsi="Times New Roman"/>
          <w:sz w:val="28"/>
          <w:szCs w:val="28"/>
        </w:rPr>
        <w:t>иївс</w:t>
      </w:r>
      <w:r w:rsidR="00EA6910">
        <w:rPr>
          <w:rFonts w:ascii="Times New Roman" w:hAnsi="Times New Roman"/>
          <w:sz w:val="28"/>
          <w:szCs w:val="28"/>
        </w:rPr>
        <w:t>ь</w:t>
      </w:r>
      <w:r w:rsidR="00EA1B3B">
        <w:rPr>
          <w:rFonts w:ascii="Times New Roman" w:hAnsi="Times New Roman"/>
          <w:sz w:val="28"/>
          <w:szCs w:val="28"/>
        </w:rPr>
        <w:t xml:space="preserve">кої окружної прокуратури </w:t>
      </w:r>
      <w:r w:rsidR="00115BCF">
        <w:rPr>
          <w:rFonts w:ascii="Times New Roman" w:hAnsi="Times New Roman"/>
          <w:sz w:val="28"/>
          <w:szCs w:val="28"/>
        </w:rPr>
        <w:t xml:space="preserve">міста Одеси Одеської </w:t>
      </w:r>
      <w:r w:rsidR="00EA1B3B">
        <w:rPr>
          <w:rFonts w:ascii="Times New Roman" w:hAnsi="Times New Roman"/>
          <w:sz w:val="28"/>
          <w:szCs w:val="28"/>
        </w:rPr>
        <w:t xml:space="preserve">області </w:t>
      </w:r>
      <w:r w:rsidR="00115BCF">
        <w:rPr>
          <w:rFonts w:ascii="Times New Roman" w:hAnsi="Times New Roman"/>
          <w:sz w:val="28"/>
          <w:szCs w:val="28"/>
        </w:rPr>
        <w:t>Цівільова Вячеслава Валерійовича</w:t>
      </w:r>
      <w:r w:rsidR="00EA1B3B">
        <w:rPr>
          <w:rFonts w:ascii="Times New Roman" w:hAnsi="Times New Roman"/>
          <w:sz w:val="28"/>
          <w:szCs w:val="28"/>
        </w:rPr>
        <w:t xml:space="preserve"> </w:t>
      </w:r>
      <w:r w:rsidRPr="001C44F6">
        <w:rPr>
          <w:rFonts w:ascii="Times New Roman" w:hAnsi="Times New Roman"/>
          <w:sz w:val="28"/>
          <w:szCs w:val="28"/>
        </w:rPr>
        <w:t xml:space="preserve">(далі – </w:t>
      </w:r>
      <w:r w:rsidR="00EA6910">
        <w:rPr>
          <w:rFonts w:ascii="Times New Roman" w:hAnsi="Times New Roman"/>
          <w:sz w:val="28"/>
          <w:szCs w:val="28"/>
        </w:rPr>
        <w:t>прокурор</w:t>
      </w:r>
      <w:r w:rsidRPr="001C44F6">
        <w:rPr>
          <w:rFonts w:ascii="Times New Roman" w:hAnsi="Times New Roman"/>
          <w:sz w:val="28"/>
          <w:szCs w:val="28"/>
        </w:rPr>
        <w:t xml:space="preserve"> </w:t>
      </w:r>
      <w:r w:rsidR="00115BCF">
        <w:rPr>
          <w:rFonts w:ascii="Times New Roman" w:hAnsi="Times New Roman"/>
          <w:sz w:val="28"/>
          <w:szCs w:val="28"/>
        </w:rPr>
        <w:t>Цівільов В.В.</w:t>
      </w:r>
      <w:r w:rsidRPr="001C44F6">
        <w:rPr>
          <w:rFonts w:ascii="Times New Roman" w:hAnsi="Times New Roman"/>
          <w:sz w:val="28"/>
          <w:szCs w:val="28"/>
        </w:rPr>
        <w:t xml:space="preserve">), </w:t>
      </w:r>
    </w:p>
    <w:p w14:paraId="03F217BE" w14:textId="2FF762D9" w:rsidR="001C44F6" w:rsidRDefault="001C44F6" w:rsidP="001C44F6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115BCF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2516577C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7603AC">
        <w:rPr>
          <w:rFonts w:ascii="Times New Roman" w:hAnsi="Times New Roman"/>
          <w:sz w:val="28"/>
          <w:szCs w:val="28"/>
        </w:rPr>
        <w:t>ОСОБА 1</w:t>
      </w:r>
      <w:r w:rsidR="00115B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70607D">
        <w:rPr>
          <w:rFonts w:ascii="Times New Roman" w:hAnsi="Times New Roman"/>
          <w:sz w:val="28"/>
          <w:szCs w:val="28"/>
        </w:rPr>
        <w:t xml:space="preserve">прокурором </w:t>
      </w:r>
      <w:r w:rsidR="00115BCF">
        <w:rPr>
          <w:rFonts w:ascii="Times New Roman" w:hAnsi="Times New Roman"/>
          <w:sz w:val="28"/>
          <w:szCs w:val="28"/>
        </w:rPr>
        <w:t>Цівільовим В.В.</w:t>
      </w:r>
    </w:p>
    <w:p w14:paraId="793A5A5D" w14:textId="1D3814F4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097950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ED7725">
        <w:rPr>
          <w:rFonts w:ascii="Times New Roman" w:hAnsi="Times New Roman"/>
          <w:sz w:val="28"/>
          <w:szCs w:val="28"/>
        </w:rPr>
        <w:t>24</w:t>
      </w:r>
      <w:r w:rsidR="00B233A0">
        <w:rPr>
          <w:rFonts w:ascii="Times New Roman" w:hAnsi="Times New Roman"/>
          <w:sz w:val="28"/>
          <w:szCs w:val="28"/>
        </w:rPr>
        <w:t xml:space="preserve"> </w:t>
      </w:r>
      <w:r w:rsidR="0070607D">
        <w:rPr>
          <w:rFonts w:ascii="Times New Roman" w:hAnsi="Times New Roman"/>
          <w:sz w:val="28"/>
          <w:szCs w:val="28"/>
        </w:rPr>
        <w:t>л</w:t>
      </w:r>
      <w:r w:rsidR="00097950">
        <w:rPr>
          <w:rFonts w:ascii="Times New Roman" w:hAnsi="Times New Roman"/>
          <w:sz w:val="28"/>
          <w:szCs w:val="28"/>
        </w:rPr>
        <w:t>ипня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979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4EA99ADE" w14:textId="329C4F15" w:rsidR="001C44F6" w:rsidRDefault="001C44F6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097950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BA724DE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63E39E8" w14:textId="2000BD9C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5776C34A" w14:textId="77777777" w:rsidR="005720DF" w:rsidRPr="00C95BCF" w:rsidRDefault="005720DF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808544D" w14:textId="005D9D0D" w:rsidR="006566BC" w:rsidRDefault="00F027A5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6566BC">
        <w:rPr>
          <w:rFonts w:ascii="Times New Roman" w:hAnsi="Times New Roman"/>
          <w:sz w:val="28"/>
          <w:szCs w:val="28"/>
        </w:rPr>
        <w:t>ця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6566BC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про те,</w:t>
      </w:r>
      <w:r w:rsidR="006566BC">
        <w:rPr>
          <w:rFonts w:ascii="Times New Roman" w:hAnsi="Times New Roman"/>
          <w:sz w:val="28"/>
          <w:szCs w:val="28"/>
        </w:rPr>
        <w:t xml:space="preserve"> вона є підозрюваною у кримінальному провадженні № </w:t>
      </w:r>
      <w:bookmarkStart w:id="0" w:name="_Hlk205203623"/>
      <w:r w:rsidR="007603AC">
        <w:rPr>
          <w:rFonts w:ascii="Times New Roman" w:hAnsi="Times New Roman"/>
          <w:sz w:val="28"/>
          <w:szCs w:val="28"/>
        </w:rPr>
        <w:t>конфіденційна інформація</w:t>
      </w:r>
      <w:r w:rsidR="006566BC">
        <w:rPr>
          <w:rFonts w:ascii="Times New Roman" w:hAnsi="Times New Roman"/>
          <w:sz w:val="28"/>
          <w:szCs w:val="28"/>
        </w:rPr>
        <w:t xml:space="preserve"> </w:t>
      </w:r>
      <w:bookmarkEnd w:id="0"/>
      <w:r w:rsidR="006566BC">
        <w:rPr>
          <w:rFonts w:ascii="Times New Roman" w:hAnsi="Times New Roman"/>
          <w:sz w:val="28"/>
          <w:szCs w:val="28"/>
        </w:rPr>
        <w:t>від 23.02.2024. У вказаному кримінальному провадженні слідчим безпідставно прийнято рішення про зупинення досудового розслідування та оголошення її в розшук. В подальшому судом постанову слідчого скасовано.</w:t>
      </w:r>
    </w:p>
    <w:p w14:paraId="4F865E77" w14:textId="72F178AA" w:rsidR="001C44F6" w:rsidRDefault="006566BC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неодноразові клопотання захисника підозрюваної </w:t>
      </w:r>
      <w:r w:rsidR="00B40CBE">
        <w:rPr>
          <w:rFonts w:ascii="Times New Roman" w:hAnsi="Times New Roman"/>
          <w:sz w:val="28"/>
          <w:szCs w:val="28"/>
        </w:rPr>
        <w:t xml:space="preserve">про закриття кримінального провадження, прокурор </w:t>
      </w:r>
      <w:r w:rsidR="00097950">
        <w:rPr>
          <w:rFonts w:ascii="Times New Roman" w:hAnsi="Times New Roman"/>
          <w:sz w:val="28"/>
          <w:szCs w:val="28"/>
        </w:rPr>
        <w:t>Цівільов В.В.</w:t>
      </w:r>
      <w:r w:rsidR="0070607D">
        <w:rPr>
          <w:rFonts w:ascii="Times New Roman" w:hAnsi="Times New Roman"/>
          <w:sz w:val="28"/>
          <w:szCs w:val="28"/>
        </w:rPr>
        <w:t xml:space="preserve"> </w:t>
      </w:r>
      <w:r w:rsidR="00AD3029">
        <w:rPr>
          <w:rFonts w:ascii="Times New Roman" w:hAnsi="Times New Roman"/>
          <w:sz w:val="28"/>
          <w:szCs w:val="28"/>
        </w:rPr>
        <w:t>безпідставно прий</w:t>
      </w:r>
      <w:r w:rsidR="00B40CBE">
        <w:rPr>
          <w:rFonts w:ascii="Times New Roman" w:hAnsi="Times New Roman"/>
          <w:sz w:val="28"/>
          <w:szCs w:val="28"/>
        </w:rPr>
        <w:t xml:space="preserve">мав рішення про відмову в їх задоволенні. Востаннє прокурором Цівільовим В.В. 24.06.2025 винесено постанову про відмову в задоволенні клопотання захисника </w:t>
      </w:r>
      <w:r w:rsidR="007603AC">
        <w:rPr>
          <w:rFonts w:ascii="Times New Roman" w:hAnsi="Times New Roman"/>
          <w:sz w:val="28"/>
          <w:szCs w:val="28"/>
        </w:rPr>
        <w:t>ОСОБА 1</w:t>
      </w:r>
      <w:r w:rsidR="00B40CBE">
        <w:rPr>
          <w:rFonts w:ascii="Times New Roman" w:hAnsi="Times New Roman"/>
          <w:sz w:val="28"/>
          <w:szCs w:val="28"/>
        </w:rPr>
        <w:t xml:space="preserve"> про закриття кримінального провадження з мотивів</w:t>
      </w:r>
      <w:r w:rsidR="00E537D2">
        <w:rPr>
          <w:rFonts w:ascii="Times New Roman" w:hAnsi="Times New Roman"/>
          <w:sz w:val="28"/>
          <w:szCs w:val="28"/>
        </w:rPr>
        <w:t>, подання апеляційної скарги на ухвалу суду.</w:t>
      </w:r>
      <w:r w:rsidR="00B40CBE">
        <w:rPr>
          <w:rFonts w:ascii="Times New Roman" w:hAnsi="Times New Roman"/>
          <w:sz w:val="28"/>
          <w:szCs w:val="28"/>
        </w:rPr>
        <w:t xml:space="preserve">  </w:t>
      </w:r>
    </w:p>
    <w:p w14:paraId="5B9C08BE" w14:textId="2D8F189A" w:rsidR="005720DF" w:rsidRDefault="002F40AD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44F6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7603AC">
        <w:rPr>
          <w:rFonts w:ascii="Times New Roman" w:hAnsi="Times New Roman"/>
          <w:sz w:val="28"/>
          <w:szCs w:val="28"/>
        </w:rPr>
        <w:t>ОСОБА 1</w:t>
      </w:r>
      <w:r w:rsidR="00AD3029" w:rsidRPr="00AD3029">
        <w:rPr>
          <w:rFonts w:ascii="Times New Roman" w:hAnsi="Times New Roman"/>
          <w:sz w:val="28"/>
          <w:szCs w:val="28"/>
        </w:rPr>
        <w:t xml:space="preserve"> </w:t>
      </w:r>
      <w:r w:rsidR="001C44F6">
        <w:rPr>
          <w:rFonts w:ascii="Times New Roman" w:hAnsi="Times New Roman"/>
          <w:sz w:val="28"/>
          <w:szCs w:val="28"/>
        </w:rPr>
        <w:t xml:space="preserve">просить притягнути </w:t>
      </w:r>
      <w:r w:rsidR="001E2E26">
        <w:rPr>
          <w:rFonts w:ascii="Times New Roman" w:hAnsi="Times New Roman"/>
          <w:sz w:val="28"/>
          <w:szCs w:val="28"/>
        </w:rPr>
        <w:t xml:space="preserve">прокурора </w:t>
      </w:r>
      <w:r w:rsidR="00AD3029">
        <w:rPr>
          <w:rFonts w:ascii="Times New Roman" w:hAnsi="Times New Roman"/>
          <w:sz w:val="28"/>
          <w:szCs w:val="28"/>
        </w:rPr>
        <w:t>Цівільова В.В.</w:t>
      </w:r>
      <w:r w:rsidR="00FF1251">
        <w:rPr>
          <w:rFonts w:ascii="Times New Roman" w:hAnsi="Times New Roman"/>
          <w:sz w:val="28"/>
          <w:szCs w:val="28"/>
        </w:rPr>
        <w:t xml:space="preserve"> </w:t>
      </w:r>
      <w:r w:rsidR="001C44F6">
        <w:rPr>
          <w:rFonts w:ascii="Times New Roman" w:hAnsi="Times New Roman"/>
          <w:sz w:val="28"/>
          <w:szCs w:val="28"/>
        </w:rPr>
        <w:t>до дисциплінарної відповідальності у зв’язку з невиконанням чи неналежним виконанням службових обов’язків</w:t>
      </w:r>
      <w:r w:rsidR="00E537D2">
        <w:rPr>
          <w:rFonts w:ascii="Times New Roman" w:hAnsi="Times New Roman"/>
          <w:sz w:val="28"/>
          <w:szCs w:val="28"/>
        </w:rPr>
        <w:t>.</w:t>
      </w:r>
    </w:p>
    <w:p w14:paraId="7BB23B77" w14:textId="77777777" w:rsidR="00E537D2" w:rsidRDefault="00E537D2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2EC40C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FB1F03" w14:textId="0C084DFA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Щодо встановлених фактичних даних</w:t>
      </w:r>
    </w:p>
    <w:p w14:paraId="35A417FC" w14:textId="77777777" w:rsidR="005720DF" w:rsidRDefault="005720DF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E18B82" w14:textId="3D7F90AD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E537D2">
        <w:rPr>
          <w:rFonts w:ascii="Times New Roman" w:hAnsi="Times New Roman"/>
          <w:sz w:val="28"/>
          <w:szCs w:val="28"/>
        </w:rPr>
        <w:t xml:space="preserve">витягу з ЄРДР у кримінальному провадженні № </w:t>
      </w:r>
      <w:r w:rsidR="007603AC" w:rsidRPr="007603AC">
        <w:rPr>
          <w:rFonts w:ascii="Times New Roman" w:hAnsi="Times New Roman"/>
          <w:sz w:val="28"/>
          <w:szCs w:val="28"/>
        </w:rPr>
        <w:t xml:space="preserve">конфіденційна інформація </w:t>
      </w:r>
      <w:r w:rsidR="00E537D2" w:rsidRPr="00E537D2">
        <w:rPr>
          <w:rFonts w:ascii="Times New Roman" w:hAnsi="Times New Roman"/>
          <w:sz w:val="28"/>
          <w:szCs w:val="28"/>
        </w:rPr>
        <w:t>від 23.02.2024</w:t>
      </w:r>
      <w:r w:rsidR="00E537D2">
        <w:rPr>
          <w:rFonts w:ascii="Times New Roman" w:hAnsi="Times New Roman"/>
          <w:sz w:val="28"/>
          <w:szCs w:val="28"/>
        </w:rPr>
        <w:t>; ухвали слідчого судді Київського районного суду м. Одеси від 25.03.2025 (справа № </w:t>
      </w:r>
      <w:r w:rsidR="007603AC" w:rsidRPr="007603AC">
        <w:rPr>
          <w:rFonts w:ascii="Times New Roman" w:hAnsi="Times New Roman"/>
          <w:sz w:val="28"/>
          <w:szCs w:val="28"/>
        </w:rPr>
        <w:t>конфіденційна інформація</w:t>
      </w:r>
      <w:r w:rsidR="00E537D2">
        <w:rPr>
          <w:rFonts w:ascii="Times New Roman" w:hAnsi="Times New Roman"/>
          <w:sz w:val="28"/>
          <w:szCs w:val="28"/>
        </w:rPr>
        <w:t xml:space="preserve">); </w:t>
      </w:r>
      <w:r w:rsidR="00E537D2" w:rsidRPr="00E537D2">
        <w:rPr>
          <w:rFonts w:ascii="Times New Roman" w:hAnsi="Times New Roman"/>
          <w:sz w:val="28"/>
          <w:szCs w:val="28"/>
        </w:rPr>
        <w:t xml:space="preserve">ухвали слідчого судді Київського районного суду м. Одеси від </w:t>
      </w:r>
      <w:r w:rsidR="00E537D2">
        <w:rPr>
          <w:rFonts w:ascii="Times New Roman" w:hAnsi="Times New Roman"/>
          <w:sz w:val="28"/>
          <w:szCs w:val="28"/>
        </w:rPr>
        <w:t>05</w:t>
      </w:r>
      <w:r w:rsidR="00E537D2" w:rsidRPr="00E537D2">
        <w:rPr>
          <w:rFonts w:ascii="Times New Roman" w:hAnsi="Times New Roman"/>
          <w:sz w:val="28"/>
          <w:szCs w:val="28"/>
        </w:rPr>
        <w:t>.0</w:t>
      </w:r>
      <w:r w:rsidR="00E537D2">
        <w:rPr>
          <w:rFonts w:ascii="Times New Roman" w:hAnsi="Times New Roman"/>
          <w:sz w:val="28"/>
          <w:szCs w:val="28"/>
        </w:rPr>
        <w:t>6</w:t>
      </w:r>
      <w:r w:rsidR="00E537D2" w:rsidRPr="00E537D2">
        <w:rPr>
          <w:rFonts w:ascii="Times New Roman" w:hAnsi="Times New Roman"/>
          <w:sz w:val="28"/>
          <w:szCs w:val="28"/>
        </w:rPr>
        <w:t xml:space="preserve">.2025 (справа № </w:t>
      </w:r>
      <w:r w:rsidR="007603AC" w:rsidRPr="007603AC">
        <w:rPr>
          <w:rFonts w:ascii="Times New Roman" w:hAnsi="Times New Roman"/>
          <w:sz w:val="28"/>
          <w:szCs w:val="28"/>
        </w:rPr>
        <w:t>конфіденційна інформація</w:t>
      </w:r>
      <w:r w:rsidR="00E537D2" w:rsidRPr="00E537D2">
        <w:rPr>
          <w:rFonts w:ascii="Times New Roman" w:hAnsi="Times New Roman"/>
          <w:sz w:val="28"/>
          <w:szCs w:val="28"/>
        </w:rPr>
        <w:t xml:space="preserve">); </w:t>
      </w:r>
      <w:bookmarkStart w:id="1" w:name="_Hlk204778695"/>
      <w:r w:rsidR="00AD3029">
        <w:rPr>
          <w:rFonts w:ascii="Times New Roman" w:hAnsi="Times New Roman"/>
          <w:sz w:val="28"/>
          <w:szCs w:val="28"/>
        </w:rPr>
        <w:t>постанов про</w:t>
      </w:r>
      <w:r w:rsidR="0070246A">
        <w:rPr>
          <w:rFonts w:ascii="Times New Roman" w:hAnsi="Times New Roman"/>
          <w:sz w:val="28"/>
          <w:szCs w:val="28"/>
        </w:rPr>
        <w:t xml:space="preserve"> відмову у задоволенні клопотання від 03.04.2025, </w:t>
      </w:r>
      <w:bookmarkEnd w:id="1"/>
      <w:r w:rsidR="0070246A">
        <w:rPr>
          <w:rFonts w:ascii="Times New Roman" w:hAnsi="Times New Roman"/>
          <w:sz w:val="28"/>
          <w:szCs w:val="28"/>
        </w:rPr>
        <w:t>08.04.2025;</w:t>
      </w:r>
      <w:r w:rsidR="00AD3029">
        <w:rPr>
          <w:rFonts w:ascii="Times New Roman" w:hAnsi="Times New Roman"/>
          <w:sz w:val="28"/>
          <w:szCs w:val="28"/>
        </w:rPr>
        <w:t xml:space="preserve"> </w:t>
      </w:r>
      <w:r w:rsidR="0070246A" w:rsidRPr="0070246A">
        <w:rPr>
          <w:rFonts w:ascii="Times New Roman" w:hAnsi="Times New Roman"/>
          <w:sz w:val="28"/>
          <w:szCs w:val="28"/>
        </w:rPr>
        <w:t>постанов</w:t>
      </w:r>
      <w:r w:rsidR="0070246A">
        <w:rPr>
          <w:rFonts w:ascii="Times New Roman" w:hAnsi="Times New Roman"/>
          <w:sz w:val="28"/>
          <w:szCs w:val="28"/>
        </w:rPr>
        <w:t>и</w:t>
      </w:r>
      <w:r w:rsidR="0070246A" w:rsidRPr="0070246A">
        <w:rPr>
          <w:rFonts w:ascii="Times New Roman" w:hAnsi="Times New Roman"/>
          <w:sz w:val="28"/>
          <w:szCs w:val="28"/>
        </w:rPr>
        <w:t xml:space="preserve"> про</w:t>
      </w:r>
      <w:r w:rsidR="0070246A">
        <w:rPr>
          <w:rFonts w:ascii="Times New Roman" w:hAnsi="Times New Roman"/>
          <w:sz w:val="28"/>
          <w:szCs w:val="28"/>
        </w:rPr>
        <w:t xml:space="preserve"> часткову</w:t>
      </w:r>
      <w:r w:rsidR="0070246A" w:rsidRPr="0070246A">
        <w:rPr>
          <w:rFonts w:ascii="Times New Roman" w:hAnsi="Times New Roman"/>
          <w:sz w:val="28"/>
          <w:szCs w:val="28"/>
        </w:rPr>
        <w:t xml:space="preserve"> відмову у задоволенні клопотання від </w:t>
      </w:r>
      <w:r w:rsidR="0070246A">
        <w:rPr>
          <w:rFonts w:ascii="Times New Roman" w:hAnsi="Times New Roman"/>
          <w:sz w:val="28"/>
          <w:szCs w:val="28"/>
        </w:rPr>
        <w:t>17</w:t>
      </w:r>
      <w:r w:rsidR="0070246A" w:rsidRPr="0070246A">
        <w:rPr>
          <w:rFonts w:ascii="Times New Roman" w:hAnsi="Times New Roman"/>
          <w:sz w:val="28"/>
          <w:szCs w:val="28"/>
        </w:rPr>
        <w:t>.04.2025, постанов</w:t>
      </w:r>
      <w:r w:rsidR="0070246A">
        <w:rPr>
          <w:rFonts w:ascii="Times New Roman" w:hAnsi="Times New Roman"/>
          <w:sz w:val="28"/>
          <w:szCs w:val="28"/>
        </w:rPr>
        <w:t>и</w:t>
      </w:r>
      <w:r w:rsidR="0070246A" w:rsidRPr="0070246A">
        <w:rPr>
          <w:rFonts w:ascii="Times New Roman" w:hAnsi="Times New Roman"/>
          <w:sz w:val="28"/>
          <w:szCs w:val="28"/>
        </w:rPr>
        <w:t xml:space="preserve"> про відмову у задоволенні клопотання від </w:t>
      </w:r>
      <w:r w:rsidR="0070246A">
        <w:rPr>
          <w:rFonts w:ascii="Times New Roman" w:hAnsi="Times New Roman"/>
          <w:sz w:val="28"/>
          <w:szCs w:val="28"/>
        </w:rPr>
        <w:t>24</w:t>
      </w:r>
      <w:r w:rsidR="0070246A" w:rsidRPr="0070246A">
        <w:rPr>
          <w:rFonts w:ascii="Times New Roman" w:hAnsi="Times New Roman"/>
          <w:sz w:val="28"/>
          <w:szCs w:val="28"/>
        </w:rPr>
        <w:t>.0</w:t>
      </w:r>
      <w:r w:rsidR="0070246A">
        <w:rPr>
          <w:rFonts w:ascii="Times New Roman" w:hAnsi="Times New Roman"/>
          <w:sz w:val="28"/>
          <w:szCs w:val="28"/>
        </w:rPr>
        <w:t>6</w:t>
      </w:r>
      <w:r w:rsidR="0070246A" w:rsidRPr="0070246A">
        <w:rPr>
          <w:rFonts w:ascii="Times New Roman" w:hAnsi="Times New Roman"/>
          <w:sz w:val="28"/>
          <w:szCs w:val="28"/>
        </w:rPr>
        <w:t>.2025</w:t>
      </w:r>
      <w:r w:rsidR="00116E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63D95C6" w14:textId="77777777" w:rsidR="009A07B4" w:rsidRDefault="009A07B4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6F51907" w14:textId="7338DFCE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67EEEA0E" w14:textId="77777777" w:rsidR="005720DF" w:rsidRDefault="005720DF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76CCF7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6EA1E99B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8BE34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59A2FE0" w14:textId="77777777" w:rsidR="008C215E" w:rsidRPr="00785283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8528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78528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72B502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AE0530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609DE4D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</w:t>
      </w:r>
      <w:r w:rsidRPr="000117AA">
        <w:rPr>
          <w:rFonts w:ascii="Times New Roman" w:hAnsi="Times New Roman"/>
          <w:sz w:val="28"/>
          <w:szCs w:val="28"/>
        </w:rPr>
        <w:lastRenderedPageBreak/>
        <w:t>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33A1FDF9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89916AA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4077676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D586CA0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044C1537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75D67F59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0E06527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B9571B1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FF39016" w14:textId="77777777" w:rsidR="0005377C" w:rsidRDefault="0005377C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306980A5" w14:textId="5395FD9E" w:rsidR="001C44F6" w:rsidRDefault="001C44F6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3C2F6AC5" w14:textId="77777777" w:rsidR="005720DF" w:rsidRDefault="005720DF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5A78F968" w14:textId="09ABDE57" w:rsidR="001C44F6" w:rsidRDefault="001C44F6" w:rsidP="001C44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Дисциплінарна скарга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7603AC">
        <w:rPr>
          <w:rFonts w:ascii="Times New Roman" w:hAnsi="Times New Roman"/>
          <w:sz w:val="28"/>
          <w:szCs w:val="28"/>
        </w:rPr>
        <w:t>ОСОБА 1</w:t>
      </w:r>
      <w:r w:rsidR="00116E37" w:rsidRPr="00116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6E04DED9" w14:textId="5EDAD13B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4BE62364" w14:textId="51A3F2E5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</w:t>
      </w:r>
      <w:r w:rsidR="00697764">
        <w:rPr>
          <w:rFonts w:ascii="Times New Roman" w:hAnsi="Times New Roman"/>
          <w:sz w:val="28"/>
          <w:szCs w:val="28"/>
        </w:rPr>
        <w:t>прокурором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116E37">
        <w:rPr>
          <w:rFonts w:ascii="Times New Roman" w:hAnsi="Times New Roman"/>
          <w:sz w:val="28"/>
          <w:szCs w:val="28"/>
        </w:rPr>
        <w:t>Цівільовим В.В.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</w:t>
      </w:r>
    </w:p>
    <w:p w14:paraId="56E89735" w14:textId="2C922003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Зокрема, судом у порядку </w:t>
      </w:r>
      <w:r w:rsidR="008C6A24" w:rsidRPr="000117AA">
        <w:rPr>
          <w:rFonts w:ascii="Times New Roman" w:hAnsi="Times New Roman"/>
          <w:sz w:val="28"/>
          <w:szCs w:val="28"/>
        </w:rPr>
        <w:t>статті 303–307 КПК України</w:t>
      </w:r>
      <w:r w:rsidR="008C6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порушено питання про його відповідальність перед уповноваженим органом.</w:t>
      </w:r>
    </w:p>
    <w:p w14:paraId="3070F23B" w14:textId="77777777" w:rsidR="00DB51F0" w:rsidRPr="00DB51F0" w:rsidRDefault="00DB51F0" w:rsidP="00DB51F0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780989BC" w14:textId="77777777" w:rsidR="00DB51F0" w:rsidRPr="00DB51F0" w:rsidRDefault="00DB51F0" w:rsidP="00DB51F0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>Отже, Комісія також не може надавати оцінку діянням прокурора в межах кримінального процесу без відповідного рішення суду, яким встановлено порушення прокурором прав осіб чи вимог закону.</w:t>
      </w:r>
    </w:p>
    <w:p w14:paraId="20F5FC5E" w14:textId="4BF4ADF5" w:rsidR="00DB51F0" w:rsidRPr="00DB51F0" w:rsidRDefault="00DB51F0" w:rsidP="00DB51F0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 xml:space="preserve">До дисциплінарної скарги не долучено копій документів, якими дії чи бездіяльність прокурора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Цівільова В.В.</w:t>
      </w: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 xml:space="preserve"> судом визнано неправомірними, а також констатовано порушення ним вимог закону чи прав осіб.</w:t>
      </w:r>
    </w:p>
    <w:p w14:paraId="2C82B53F" w14:textId="77777777" w:rsidR="00756782" w:rsidRPr="00756782" w:rsidRDefault="00756782" w:rsidP="00756782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6782">
        <w:rPr>
          <w:rFonts w:ascii="Times New Roman" w:eastAsia="Times New Roman" w:hAnsi="Times New Roman"/>
          <w:sz w:val="28"/>
          <w:szCs w:val="28"/>
          <w:lang w:eastAsia="uk-UA"/>
        </w:rPr>
        <w:t>Статтею 20 КПК України визначено, що підозрюваний, обвинувачений, виправданий, засуджений має право на захист, яке полягає у наданні йому можливості надати усні або письмові пояснення з приводу підозри чи обвинувачення, право збирати і подавати докази, брати особисту участь у кримінальному провадженні, користуватися правовою допомогою захисника, а також реалізовувати інші процесуальні права, передбачені цим Кодексом.</w:t>
      </w:r>
    </w:p>
    <w:p w14:paraId="3B095813" w14:textId="4E16E904" w:rsidR="00756782" w:rsidRPr="00756782" w:rsidRDefault="00756782" w:rsidP="00756782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6782">
        <w:rPr>
          <w:rFonts w:ascii="Times New Roman" w:eastAsia="Times New Roman" w:hAnsi="Times New Roman"/>
          <w:sz w:val="28"/>
          <w:szCs w:val="28"/>
          <w:lang w:eastAsia="uk-UA"/>
        </w:rPr>
        <w:t xml:space="preserve">Права підозрюваного, обвинуваченого передбачені статтею 42 КПК України, серед яких подача до суду відповідних заяв чи клопотань щодо доказів у кримінальному провадженні та можливого порушення прав. </w:t>
      </w:r>
    </w:p>
    <w:p w14:paraId="7084AD96" w14:textId="77777777" w:rsidR="00756782" w:rsidRPr="00756782" w:rsidRDefault="00756782" w:rsidP="00756782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6782">
        <w:rPr>
          <w:rFonts w:ascii="Times New Roman" w:eastAsia="Times New Roman" w:hAnsi="Times New Roman"/>
          <w:sz w:val="28"/>
          <w:szCs w:val="28"/>
          <w:lang w:eastAsia="uk-UA"/>
        </w:rPr>
        <w:t>Статтею 22 КПК України передбачено, що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14:paraId="2D0447C8" w14:textId="77777777" w:rsidR="00756782" w:rsidRPr="00756782" w:rsidRDefault="00756782" w:rsidP="00756782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6782">
        <w:rPr>
          <w:rFonts w:ascii="Times New Roman" w:eastAsia="Times New Roman" w:hAnsi="Times New Roman"/>
          <w:sz w:val="28"/>
          <w:szCs w:val="28"/>
          <w:lang w:eastAsia="uk-UA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7FE37D58" w14:textId="77777777" w:rsidR="00756782" w:rsidRDefault="00756782" w:rsidP="00756782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6782">
        <w:rPr>
          <w:rFonts w:ascii="Times New Roman" w:eastAsia="Times New Roman" w:hAnsi="Times New Roman"/>
          <w:sz w:val="28"/>
          <w:szCs w:val="28"/>
          <w:lang w:eastAsia="uk-UA"/>
        </w:rPr>
        <w:t>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27901CD8" w14:textId="7EE7D6A8" w:rsidR="00756782" w:rsidRDefault="00DB51F0" w:rsidP="00756782">
      <w:pPr>
        <w:shd w:val="clear" w:color="auto" w:fill="FCFCFC"/>
        <w:spacing w:after="0" w:line="240" w:lineRule="auto"/>
        <w:ind w:firstLine="708"/>
        <w:jc w:val="both"/>
      </w:pP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 xml:space="preserve">Зі змісту скарги та доданої до неї письмових матеріалів вбачається, що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прокурором Цівільовим В.В. </w:t>
      </w: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розглянуто </w:t>
      </w:r>
      <w:r w:rsidR="006C30B3">
        <w:rPr>
          <w:rFonts w:ascii="Times New Roman" w:eastAsia="Times New Roman" w:hAnsi="Times New Roman"/>
          <w:sz w:val="28"/>
          <w:szCs w:val="28"/>
          <w:lang w:eastAsia="uk-UA"/>
        </w:rPr>
        <w:t xml:space="preserve">клопотання адвоката підозрюваної </w:t>
      </w: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 xml:space="preserve">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прийнято </w:t>
      </w:r>
      <w:r w:rsidR="008678B8">
        <w:rPr>
          <w:rFonts w:ascii="Times New Roman" w:eastAsia="Times New Roman" w:hAnsi="Times New Roman"/>
          <w:sz w:val="28"/>
          <w:szCs w:val="28"/>
          <w:lang w:eastAsia="uk-UA"/>
        </w:rPr>
        <w:t xml:space="preserve">постанову про </w:t>
      </w:r>
      <w:r w:rsidR="006C30B3">
        <w:rPr>
          <w:rFonts w:ascii="Times New Roman" w:eastAsia="Times New Roman" w:hAnsi="Times New Roman"/>
          <w:sz w:val="28"/>
          <w:szCs w:val="28"/>
          <w:lang w:eastAsia="uk-UA"/>
        </w:rPr>
        <w:t>відмову у задоволенні клопотання</w:t>
      </w:r>
      <w:r w:rsidR="008678B8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>Незгода</w:t>
      </w:r>
      <w:r w:rsidR="007567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603AC">
        <w:rPr>
          <w:rFonts w:ascii="Times New Roman" w:eastAsia="Times New Roman" w:hAnsi="Times New Roman"/>
          <w:sz w:val="28"/>
          <w:szCs w:val="28"/>
          <w:lang w:eastAsia="uk-UA"/>
        </w:rPr>
        <w:t>ОСОБА 1</w:t>
      </w:r>
      <w:r w:rsidR="00756782">
        <w:rPr>
          <w:rFonts w:ascii="Times New Roman" w:eastAsia="Times New Roman" w:hAnsi="Times New Roman"/>
          <w:sz w:val="28"/>
          <w:szCs w:val="28"/>
          <w:lang w:eastAsia="uk-UA"/>
        </w:rPr>
        <w:t xml:space="preserve"> як учасника </w:t>
      </w:r>
      <w:r w:rsidR="00010820">
        <w:rPr>
          <w:rFonts w:ascii="Times New Roman" w:eastAsia="Times New Roman" w:hAnsi="Times New Roman"/>
          <w:sz w:val="28"/>
          <w:szCs w:val="28"/>
          <w:lang w:eastAsia="uk-UA"/>
        </w:rPr>
        <w:t>кримінального провадження,</w:t>
      </w: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 xml:space="preserve"> з таким рішенням не може свідчити про </w:t>
      </w:r>
      <w:r w:rsidR="00010820" w:rsidRPr="00010820">
        <w:rPr>
          <w:rFonts w:ascii="Times New Roman" w:eastAsia="Times New Roman" w:hAnsi="Times New Roman"/>
          <w:sz w:val="28"/>
          <w:szCs w:val="28"/>
          <w:lang w:eastAsia="uk-UA"/>
        </w:rPr>
        <w:t>невиконання чи неналежне виконанням своїх службових обов’язків</w:t>
      </w:r>
      <w:r w:rsidR="00010820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r w:rsidRPr="00DB51F0">
        <w:rPr>
          <w:rFonts w:ascii="Times New Roman" w:eastAsia="Times New Roman" w:hAnsi="Times New Roman"/>
          <w:sz w:val="28"/>
          <w:szCs w:val="28"/>
          <w:lang w:eastAsia="uk-UA"/>
        </w:rPr>
        <w:t>наявність в діях прокурора дисциплінарного проступку</w:t>
      </w:r>
      <w:r w:rsidR="005720D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10820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5720DF" w:rsidRPr="005720DF">
        <w:rPr>
          <w:rFonts w:ascii="Times New Roman" w:eastAsia="Times New Roman" w:hAnsi="Times New Roman"/>
          <w:sz w:val="28"/>
          <w:szCs w:val="28"/>
          <w:lang w:eastAsia="uk-UA"/>
        </w:rPr>
        <w:t xml:space="preserve"> не може автоматично мати наслідком </w:t>
      </w:r>
      <w:r w:rsidR="005720DF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r w:rsidR="005720DF" w:rsidRPr="005720DF">
        <w:rPr>
          <w:rFonts w:ascii="Times New Roman" w:eastAsia="Times New Roman" w:hAnsi="Times New Roman"/>
          <w:sz w:val="28"/>
          <w:szCs w:val="28"/>
          <w:lang w:eastAsia="uk-UA"/>
        </w:rPr>
        <w:t xml:space="preserve"> дисциплінарну відповідальність.</w:t>
      </w:r>
      <w:r w:rsidR="00756782" w:rsidRPr="00756782">
        <w:t xml:space="preserve"> </w:t>
      </w:r>
    </w:p>
    <w:p w14:paraId="01488AA2" w14:textId="75D0A5AA" w:rsidR="001C44F6" w:rsidRDefault="001C44F6" w:rsidP="001C44F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8678B8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</w:t>
      </w:r>
      <w:r w:rsidR="002D5E29">
        <w:rPr>
          <w:rFonts w:ascii="Times New Roman" w:hAnsi="Times New Roman"/>
          <w:sz w:val="28"/>
          <w:szCs w:val="28"/>
        </w:rPr>
        <w:t>прокурором</w:t>
      </w:r>
      <w:r w:rsidR="00EC1CB3">
        <w:rPr>
          <w:rFonts w:ascii="Times New Roman" w:hAnsi="Times New Roman"/>
          <w:sz w:val="28"/>
          <w:szCs w:val="28"/>
        </w:rPr>
        <w:t xml:space="preserve"> </w:t>
      </w:r>
      <w:r w:rsidR="008678B8">
        <w:rPr>
          <w:rFonts w:ascii="Times New Roman" w:hAnsi="Times New Roman"/>
          <w:sz w:val="28"/>
          <w:szCs w:val="28"/>
        </w:rPr>
        <w:t xml:space="preserve">Цівільовим В.В. </w:t>
      </w:r>
    </w:p>
    <w:p w14:paraId="72493FC6" w14:textId="021FCF47" w:rsidR="00DF2948" w:rsidRPr="005720DF" w:rsidRDefault="001C44F6" w:rsidP="005720D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7AA2D260" w14:textId="058A10DF" w:rsidR="001C44F6" w:rsidRDefault="001C44F6" w:rsidP="001C44F6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8678B8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36DA4C2" w14:textId="34156C6B" w:rsidR="001C44F6" w:rsidRDefault="001C44F6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</w:t>
      </w:r>
      <w:r w:rsidR="002D5E29">
        <w:rPr>
          <w:rFonts w:ascii="Times New Roman" w:hAnsi="Times New Roman"/>
          <w:sz w:val="28"/>
          <w:szCs w:val="28"/>
        </w:rPr>
        <w:t>прокурора К</w:t>
      </w:r>
      <w:r w:rsidR="008678B8">
        <w:rPr>
          <w:rFonts w:ascii="Times New Roman" w:hAnsi="Times New Roman"/>
          <w:sz w:val="28"/>
          <w:szCs w:val="28"/>
        </w:rPr>
        <w:t>иївської</w:t>
      </w:r>
      <w:r w:rsidR="00EC1CB3">
        <w:rPr>
          <w:rFonts w:ascii="Times New Roman" w:hAnsi="Times New Roman"/>
          <w:sz w:val="28"/>
          <w:szCs w:val="28"/>
        </w:rPr>
        <w:t xml:space="preserve"> окружної прокуратури</w:t>
      </w:r>
      <w:r w:rsidR="008678B8">
        <w:rPr>
          <w:rFonts w:ascii="Times New Roman" w:hAnsi="Times New Roman"/>
          <w:sz w:val="28"/>
          <w:szCs w:val="28"/>
        </w:rPr>
        <w:t xml:space="preserve"> міста Одеси Одеської</w:t>
      </w:r>
      <w:r w:rsidR="00EC1CB3">
        <w:rPr>
          <w:rFonts w:ascii="Times New Roman" w:hAnsi="Times New Roman"/>
          <w:sz w:val="28"/>
          <w:szCs w:val="28"/>
        </w:rPr>
        <w:t xml:space="preserve"> області </w:t>
      </w:r>
      <w:r w:rsidR="008678B8">
        <w:rPr>
          <w:rFonts w:ascii="Times New Roman" w:hAnsi="Times New Roman"/>
          <w:sz w:val="28"/>
          <w:szCs w:val="28"/>
        </w:rPr>
        <w:t>Цівільова В.В.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56984B" w14:textId="77777777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051D4BB8" w14:textId="77777777" w:rsidR="001C44F6" w:rsidRDefault="001C44F6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6AC40B" w14:textId="77777777" w:rsidR="009424F1" w:rsidRDefault="009424F1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EE767C" w14:textId="3D4F8D95" w:rsidR="001C44F6" w:rsidRDefault="001C44F6" w:rsidP="001C44F6">
      <w:pPr>
        <w:widowControl w:val="0"/>
        <w:tabs>
          <w:tab w:val="left" w:pos="851"/>
        </w:tabs>
        <w:spacing w:line="240" w:lineRule="auto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5720DF">
        <w:rPr>
          <w:rFonts w:ascii="Times New Roman" w:hAnsi="Times New Roman"/>
          <w:b/>
          <w:sz w:val="28"/>
          <w:szCs w:val="28"/>
        </w:rPr>
        <w:t xml:space="preserve">     Євгенія МНИШЕНКО</w:t>
      </w:r>
    </w:p>
    <w:p w14:paraId="0A444612" w14:textId="77777777" w:rsidR="001C44F6" w:rsidRDefault="001C44F6" w:rsidP="001C44F6"/>
    <w:p w14:paraId="483E24D5" w14:textId="77777777" w:rsidR="00A669F9" w:rsidRDefault="00A669F9"/>
    <w:sectPr w:rsidR="00A669F9" w:rsidSect="00607F87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17F7" w14:textId="77777777" w:rsidR="00ED7B93" w:rsidRDefault="00ED7B93">
      <w:pPr>
        <w:spacing w:after="0" w:line="240" w:lineRule="auto"/>
      </w:pPr>
      <w:r>
        <w:separator/>
      </w:r>
    </w:p>
  </w:endnote>
  <w:endnote w:type="continuationSeparator" w:id="0">
    <w:p w14:paraId="48E5FA1A" w14:textId="77777777" w:rsidR="00ED7B93" w:rsidRDefault="00ED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569A" w14:textId="77777777" w:rsidR="00ED7B93" w:rsidRDefault="00ED7B93">
      <w:pPr>
        <w:spacing w:after="0" w:line="240" w:lineRule="auto"/>
      </w:pPr>
      <w:r>
        <w:separator/>
      </w:r>
    </w:p>
  </w:footnote>
  <w:footnote w:type="continuationSeparator" w:id="0">
    <w:p w14:paraId="734AE590" w14:textId="77777777" w:rsidR="00ED7B93" w:rsidRDefault="00ED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77777777" w:rsidR="00607F87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F9A42" w14:textId="77777777" w:rsidR="00607F87" w:rsidRDefault="00607F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EE"/>
    <w:rsid w:val="00005383"/>
    <w:rsid w:val="00010820"/>
    <w:rsid w:val="00017307"/>
    <w:rsid w:val="00030A24"/>
    <w:rsid w:val="000437D0"/>
    <w:rsid w:val="0005377C"/>
    <w:rsid w:val="00097950"/>
    <w:rsid w:val="000E59A8"/>
    <w:rsid w:val="00115BCF"/>
    <w:rsid w:val="00116E37"/>
    <w:rsid w:val="00124278"/>
    <w:rsid w:val="00166BE9"/>
    <w:rsid w:val="001716EE"/>
    <w:rsid w:val="001858D6"/>
    <w:rsid w:val="00192D6D"/>
    <w:rsid w:val="00193846"/>
    <w:rsid w:val="001A1385"/>
    <w:rsid w:val="001C1BCF"/>
    <w:rsid w:val="001C44F6"/>
    <w:rsid w:val="001E2E26"/>
    <w:rsid w:val="00263414"/>
    <w:rsid w:val="00267F11"/>
    <w:rsid w:val="002B0E30"/>
    <w:rsid w:val="002D5E29"/>
    <w:rsid w:val="002F40AD"/>
    <w:rsid w:val="003163E7"/>
    <w:rsid w:val="00325592"/>
    <w:rsid w:val="003343DF"/>
    <w:rsid w:val="00341053"/>
    <w:rsid w:val="003C1A44"/>
    <w:rsid w:val="003C28C4"/>
    <w:rsid w:val="004346E3"/>
    <w:rsid w:val="00437417"/>
    <w:rsid w:val="00453A36"/>
    <w:rsid w:val="00461D8A"/>
    <w:rsid w:val="00495AB1"/>
    <w:rsid w:val="004B4C10"/>
    <w:rsid w:val="00541EFE"/>
    <w:rsid w:val="005720DF"/>
    <w:rsid w:val="00572C5B"/>
    <w:rsid w:val="0057456D"/>
    <w:rsid w:val="005C1964"/>
    <w:rsid w:val="005D0A0E"/>
    <w:rsid w:val="005E294F"/>
    <w:rsid w:val="00607F87"/>
    <w:rsid w:val="00613D45"/>
    <w:rsid w:val="00642A26"/>
    <w:rsid w:val="006566BC"/>
    <w:rsid w:val="00663B44"/>
    <w:rsid w:val="00697764"/>
    <w:rsid w:val="006C30B3"/>
    <w:rsid w:val="006F1553"/>
    <w:rsid w:val="0070246A"/>
    <w:rsid w:val="0070607D"/>
    <w:rsid w:val="00712B00"/>
    <w:rsid w:val="00756782"/>
    <w:rsid w:val="007603AC"/>
    <w:rsid w:val="007621D7"/>
    <w:rsid w:val="00770DB6"/>
    <w:rsid w:val="007821F8"/>
    <w:rsid w:val="00785283"/>
    <w:rsid w:val="007964F1"/>
    <w:rsid w:val="007C1388"/>
    <w:rsid w:val="00825FD8"/>
    <w:rsid w:val="008333BB"/>
    <w:rsid w:val="008420E5"/>
    <w:rsid w:val="008502E7"/>
    <w:rsid w:val="00856918"/>
    <w:rsid w:val="00863FF7"/>
    <w:rsid w:val="008678B8"/>
    <w:rsid w:val="00884DAB"/>
    <w:rsid w:val="008C215E"/>
    <w:rsid w:val="008C6A24"/>
    <w:rsid w:val="008E4F22"/>
    <w:rsid w:val="008F191F"/>
    <w:rsid w:val="00912534"/>
    <w:rsid w:val="009424F1"/>
    <w:rsid w:val="0094414E"/>
    <w:rsid w:val="00965D0C"/>
    <w:rsid w:val="009976D2"/>
    <w:rsid w:val="009A07B4"/>
    <w:rsid w:val="009B0CC2"/>
    <w:rsid w:val="00A23EA0"/>
    <w:rsid w:val="00A3338A"/>
    <w:rsid w:val="00A40EA5"/>
    <w:rsid w:val="00A51221"/>
    <w:rsid w:val="00A52F33"/>
    <w:rsid w:val="00A669F9"/>
    <w:rsid w:val="00A97937"/>
    <w:rsid w:val="00AA727D"/>
    <w:rsid w:val="00AC3B04"/>
    <w:rsid w:val="00AD3029"/>
    <w:rsid w:val="00B233A0"/>
    <w:rsid w:val="00B279AC"/>
    <w:rsid w:val="00B30357"/>
    <w:rsid w:val="00B35A59"/>
    <w:rsid w:val="00B40CBE"/>
    <w:rsid w:val="00B9185B"/>
    <w:rsid w:val="00B9254B"/>
    <w:rsid w:val="00BA671C"/>
    <w:rsid w:val="00BC3E3D"/>
    <w:rsid w:val="00BD6F00"/>
    <w:rsid w:val="00BE4A68"/>
    <w:rsid w:val="00C0721A"/>
    <w:rsid w:val="00C113DD"/>
    <w:rsid w:val="00C430FE"/>
    <w:rsid w:val="00CC6599"/>
    <w:rsid w:val="00CE177F"/>
    <w:rsid w:val="00D240D8"/>
    <w:rsid w:val="00D3050C"/>
    <w:rsid w:val="00D35799"/>
    <w:rsid w:val="00D70A2C"/>
    <w:rsid w:val="00DA1077"/>
    <w:rsid w:val="00DB51F0"/>
    <w:rsid w:val="00DC650E"/>
    <w:rsid w:val="00DD602A"/>
    <w:rsid w:val="00DF2948"/>
    <w:rsid w:val="00E277B1"/>
    <w:rsid w:val="00E537D2"/>
    <w:rsid w:val="00E771F0"/>
    <w:rsid w:val="00E95E91"/>
    <w:rsid w:val="00EA1B3B"/>
    <w:rsid w:val="00EA6910"/>
    <w:rsid w:val="00EC1CB3"/>
    <w:rsid w:val="00EC3BC4"/>
    <w:rsid w:val="00ED7725"/>
    <w:rsid w:val="00ED7B93"/>
    <w:rsid w:val="00F027A5"/>
    <w:rsid w:val="00F52A7A"/>
    <w:rsid w:val="00F63F8F"/>
    <w:rsid w:val="00F73345"/>
    <w:rsid w:val="00FC5201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docId w15:val="{FC2068BB-0E12-4D33-A3B4-093F6770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7119</Words>
  <Characters>4059</Characters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2024-01-15T09:53:00Z</cp:lastPrinted>
  <dcterms:created xsi:type="dcterms:W3CDTF">2025-08-04T09:38:00Z</dcterms:created>
  <dcterms:modified xsi:type="dcterms:W3CDTF">2025-08-04T09:41:00Z</dcterms:modified>
</cp:coreProperties>
</file>