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99291D" w:rsidRDefault="009B3C20" w:rsidP="0099291D">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8"/>
          <w:szCs w:val="28"/>
          <w:lang w:eastAsia="ru-RU"/>
          <w14:ligatures w14:val="none"/>
        </w:rPr>
      </w:pPr>
      <w:r w:rsidRPr="0099291D">
        <w:rPr>
          <w:rFonts w:ascii="Times New Roman" w:eastAsia="Times New Roman" w:hAnsi="Times New Roman" w:cs="Times New Roman"/>
          <w:noProof/>
          <w:color w:val="000000"/>
          <w:kern w:val="0"/>
          <w:sz w:val="28"/>
          <w:szCs w:val="28"/>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99291D" w:rsidRDefault="009B3C20" w:rsidP="0099291D">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28"/>
          <w:szCs w:val="28"/>
          <w:lang w:eastAsia="ru-RU"/>
          <w14:ligatures w14:val="none"/>
        </w:rPr>
      </w:pPr>
    </w:p>
    <w:p w14:paraId="20D09BDF" w14:textId="77777777" w:rsidR="009B3C20" w:rsidRPr="0099291D" w:rsidRDefault="009B3C20" w:rsidP="0099291D">
      <w:pPr>
        <w:spacing w:after="0" w:line="240" w:lineRule="auto"/>
        <w:ind w:firstLine="567"/>
        <w:jc w:val="center"/>
        <w:rPr>
          <w:rFonts w:ascii="Times New Roman" w:eastAsia="Times New Roman" w:hAnsi="Times New Roman" w:cs="Times New Roman"/>
          <w:color w:val="000000"/>
          <w:kern w:val="28"/>
          <w:sz w:val="28"/>
          <w:szCs w:val="28"/>
          <w:lang w:eastAsia="ru-RU"/>
          <w14:ligatures w14:val="none"/>
        </w:rPr>
      </w:pPr>
      <w:r w:rsidRPr="0099291D">
        <w:rPr>
          <w:rFonts w:ascii="Times New Roman" w:eastAsia="Times New Roman" w:hAnsi="Times New Roman" w:cs="Times New Roman"/>
          <w:bCs/>
          <w:color w:val="000000"/>
          <w:kern w:val="28"/>
          <w:sz w:val="28"/>
          <w:szCs w:val="28"/>
          <w:lang w:eastAsia="ru-RU"/>
          <w14:ligatures w14:val="none"/>
        </w:rPr>
        <w:t xml:space="preserve">КВАЛІФІКАЦІЙНО-ДИСЦИПЛІНАРНА </w:t>
      </w:r>
      <w:r w:rsidRPr="0099291D">
        <w:rPr>
          <w:rFonts w:ascii="Times New Roman" w:eastAsia="Times New Roman" w:hAnsi="Times New Roman" w:cs="Times New Roman"/>
          <w:bCs/>
          <w:color w:val="000000"/>
          <w:kern w:val="28"/>
          <w:sz w:val="28"/>
          <w:szCs w:val="28"/>
          <w:lang w:eastAsia="ru-RU"/>
          <w14:ligatures w14:val="none"/>
        </w:rPr>
        <w:br/>
        <w:t>КОМІСІЯ ПРОКУРОРІВ</w:t>
      </w:r>
    </w:p>
    <w:p w14:paraId="3F8FDA71" w14:textId="77777777" w:rsidR="009B3C20" w:rsidRPr="0099291D" w:rsidRDefault="009B3C20" w:rsidP="0099291D">
      <w:pPr>
        <w:spacing w:after="0" w:line="240" w:lineRule="auto"/>
        <w:rPr>
          <w:rFonts w:ascii="Times New Roman" w:eastAsia="Times New Roman" w:hAnsi="Times New Roman" w:cs="Times New Roman"/>
          <w:color w:val="000000"/>
          <w:kern w:val="28"/>
          <w:sz w:val="28"/>
          <w:szCs w:val="28"/>
          <w:lang w:eastAsia="uk-UA"/>
          <w14:ligatures w14:val="none"/>
        </w:rPr>
      </w:pPr>
    </w:p>
    <w:p w14:paraId="66DEB3F5" w14:textId="6E03E07C" w:rsidR="009B3C20" w:rsidRPr="0099291D" w:rsidRDefault="009B3C20" w:rsidP="0099291D">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99291D">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99291D">
        <w:rPr>
          <w:rFonts w:ascii="Times New Roman" w:eastAsia="Times New Roman" w:hAnsi="Times New Roman" w:cs="Times New Roman"/>
          <w:b/>
          <w:color w:val="000000"/>
          <w:kern w:val="28"/>
          <w:sz w:val="28"/>
          <w:szCs w:val="28"/>
          <w:lang w:eastAsia="uk-UA"/>
          <w14:ligatures w14:val="none"/>
        </w:rPr>
        <w:t>Н</w:t>
      </w:r>
      <w:proofErr w:type="spellEnd"/>
      <w:r w:rsidRPr="0099291D">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99291D" w:rsidRDefault="009B3C20" w:rsidP="0099291D">
      <w:pPr>
        <w:spacing w:after="0" w:line="240" w:lineRule="auto"/>
        <w:ind w:firstLine="567"/>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99291D" w14:paraId="73D2E57F" w14:textId="77777777" w:rsidTr="00C721DA">
        <w:trPr>
          <w:trHeight w:val="460"/>
        </w:trPr>
        <w:tc>
          <w:tcPr>
            <w:tcW w:w="1765" w:type="pct"/>
            <w:hideMark/>
          </w:tcPr>
          <w:p w14:paraId="1547D75B" w14:textId="190EF47E" w:rsidR="009B3C20" w:rsidRPr="0099291D" w:rsidRDefault="00734D65" w:rsidP="0099291D">
            <w:pPr>
              <w:spacing w:after="0" w:line="240" w:lineRule="auto"/>
              <w:ind w:left="-105"/>
              <w:jc w:val="both"/>
              <w:rPr>
                <w:rFonts w:ascii="Times New Roman" w:eastAsia="Times New Roman" w:hAnsi="Times New Roman" w:cs="Times New Roman"/>
                <w:b/>
                <w:color w:val="000000"/>
                <w:sz w:val="28"/>
                <w:szCs w:val="28"/>
                <w:lang w:eastAsia="ru-RU"/>
              </w:rPr>
            </w:pPr>
            <w:r w:rsidRPr="0099291D">
              <w:rPr>
                <w:rFonts w:ascii="Times New Roman" w:eastAsia="Times New Roman" w:hAnsi="Times New Roman" w:cs="Times New Roman"/>
                <w:b/>
                <w:sz w:val="28"/>
                <w:szCs w:val="28"/>
                <w:lang w:val="en-US" w:eastAsia="ru-RU"/>
              </w:rPr>
              <w:t xml:space="preserve">08 </w:t>
            </w:r>
            <w:r w:rsidRPr="0099291D">
              <w:rPr>
                <w:rFonts w:ascii="Times New Roman" w:eastAsia="Times New Roman" w:hAnsi="Times New Roman" w:cs="Times New Roman"/>
                <w:b/>
                <w:sz w:val="28"/>
                <w:szCs w:val="28"/>
                <w:lang w:eastAsia="ru-RU"/>
              </w:rPr>
              <w:t>жовтня</w:t>
            </w:r>
            <w:r w:rsidR="009B3C20" w:rsidRPr="0099291D">
              <w:rPr>
                <w:rFonts w:ascii="Times New Roman" w:eastAsia="Times New Roman" w:hAnsi="Times New Roman" w:cs="Times New Roman"/>
                <w:b/>
                <w:sz w:val="28"/>
                <w:szCs w:val="28"/>
                <w:lang w:eastAsia="ru-RU"/>
              </w:rPr>
              <w:t xml:space="preserve"> </w:t>
            </w:r>
            <w:r w:rsidR="009B3C20" w:rsidRPr="0099291D">
              <w:rPr>
                <w:rFonts w:ascii="Times New Roman" w:eastAsia="Times New Roman" w:hAnsi="Times New Roman" w:cs="Times New Roman"/>
                <w:b/>
                <w:color w:val="000000"/>
                <w:sz w:val="28"/>
                <w:szCs w:val="28"/>
                <w:lang w:eastAsia="ru-RU"/>
              </w:rPr>
              <w:t>202</w:t>
            </w:r>
            <w:r w:rsidR="00BC684A" w:rsidRPr="0099291D">
              <w:rPr>
                <w:rFonts w:ascii="Times New Roman" w:eastAsia="Times New Roman" w:hAnsi="Times New Roman" w:cs="Times New Roman"/>
                <w:b/>
                <w:color w:val="000000"/>
                <w:sz w:val="28"/>
                <w:szCs w:val="28"/>
                <w:lang w:eastAsia="ru-RU"/>
              </w:rPr>
              <w:t>6</w:t>
            </w:r>
            <w:r w:rsidR="009B3C20" w:rsidRPr="0099291D">
              <w:rPr>
                <w:rFonts w:ascii="Times New Roman" w:eastAsia="Times New Roman" w:hAnsi="Times New Roman" w:cs="Times New Roman"/>
                <w:b/>
                <w:color w:val="000000"/>
                <w:sz w:val="28"/>
                <w:szCs w:val="28"/>
                <w:lang w:eastAsia="ru-RU"/>
              </w:rPr>
              <w:t xml:space="preserve"> року</w:t>
            </w:r>
          </w:p>
        </w:tc>
        <w:tc>
          <w:tcPr>
            <w:tcW w:w="1471" w:type="pct"/>
            <w:hideMark/>
          </w:tcPr>
          <w:p w14:paraId="001D86BE" w14:textId="360878C9" w:rsidR="009B3C20" w:rsidRPr="0099291D" w:rsidRDefault="009B3C20" w:rsidP="0099291D">
            <w:pPr>
              <w:spacing w:after="0" w:line="240" w:lineRule="auto"/>
              <w:ind w:firstLine="567"/>
              <w:jc w:val="center"/>
              <w:rPr>
                <w:rFonts w:ascii="Times New Roman" w:eastAsia="Times New Roman" w:hAnsi="Times New Roman" w:cs="Times New Roman"/>
                <w:b/>
                <w:color w:val="000000"/>
                <w:sz w:val="28"/>
                <w:szCs w:val="28"/>
                <w:lang w:eastAsia="ru-RU"/>
              </w:rPr>
            </w:pPr>
            <w:r w:rsidRPr="0099291D">
              <w:rPr>
                <w:rFonts w:ascii="Times New Roman" w:eastAsia="Times New Roman" w:hAnsi="Times New Roman" w:cs="Times New Roman"/>
                <w:b/>
                <w:color w:val="000000"/>
                <w:sz w:val="28"/>
                <w:szCs w:val="28"/>
                <w:lang w:eastAsia="ru-RU"/>
              </w:rPr>
              <w:t>Київ</w:t>
            </w:r>
            <w:r w:rsidR="004B5B4E" w:rsidRPr="0099291D">
              <w:rPr>
                <w:rFonts w:ascii="Times New Roman" w:eastAsia="Times New Roman" w:hAnsi="Times New Roman" w:cs="Times New Roman"/>
                <w:b/>
                <w:color w:val="000000"/>
                <w:sz w:val="28"/>
                <w:szCs w:val="28"/>
                <w:lang w:eastAsia="ru-RU"/>
              </w:rPr>
              <w:t xml:space="preserve">     </w:t>
            </w:r>
          </w:p>
        </w:tc>
        <w:tc>
          <w:tcPr>
            <w:tcW w:w="1764" w:type="pct"/>
            <w:hideMark/>
          </w:tcPr>
          <w:p w14:paraId="07C6E1D9" w14:textId="67A5E871" w:rsidR="009B3C20" w:rsidRPr="0099291D" w:rsidRDefault="004B5B4E" w:rsidP="0099291D">
            <w:pPr>
              <w:spacing w:after="0" w:line="240" w:lineRule="auto"/>
              <w:ind w:firstLine="567"/>
              <w:jc w:val="both"/>
              <w:rPr>
                <w:rFonts w:ascii="Times New Roman" w:eastAsia="Times New Roman" w:hAnsi="Times New Roman" w:cs="Times New Roman"/>
                <w:b/>
                <w:color w:val="000000"/>
                <w:sz w:val="28"/>
                <w:szCs w:val="28"/>
                <w:lang w:eastAsia="ru-RU"/>
              </w:rPr>
            </w:pPr>
            <w:r w:rsidRPr="0099291D">
              <w:rPr>
                <w:rFonts w:ascii="Times New Roman" w:eastAsia="Times New Roman" w:hAnsi="Times New Roman" w:cs="Times New Roman"/>
                <w:b/>
                <w:color w:val="000000"/>
                <w:sz w:val="28"/>
                <w:szCs w:val="28"/>
                <w:lang w:eastAsia="ru-RU"/>
              </w:rPr>
              <w:t xml:space="preserve">                </w:t>
            </w:r>
            <w:r w:rsidR="00663048" w:rsidRPr="0099291D">
              <w:rPr>
                <w:rFonts w:ascii="Times New Roman" w:eastAsia="Times New Roman" w:hAnsi="Times New Roman" w:cs="Times New Roman"/>
                <w:b/>
                <w:color w:val="000000"/>
                <w:sz w:val="28"/>
                <w:szCs w:val="28"/>
                <w:lang w:eastAsia="ru-RU"/>
              </w:rPr>
              <w:t xml:space="preserve"> </w:t>
            </w:r>
            <w:r w:rsidR="009B3C20" w:rsidRPr="0099291D">
              <w:rPr>
                <w:rFonts w:ascii="Times New Roman" w:eastAsia="Times New Roman" w:hAnsi="Times New Roman" w:cs="Times New Roman"/>
                <w:b/>
                <w:color w:val="000000"/>
                <w:sz w:val="28"/>
                <w:szCs w:val="28"/>
                <w:lang w:eastAsia="ru-RU"/>
              </w:rPr>
              <w:t xml:space="preserve">№ </w:t>
            </w:r>
            <w:r w:rsidR="00BF4F8F" w:rsidRPr="0099291D">
              <w:rPr>
                <w:rFonts w:ascii="Times New Roman" w:eastAsia="Times New Roman" w:hAnsi="Times New Roman" w:cs="Times New Roman"/>
                <w:b/>
                <w:color w:val="000000"/>
                <w:sz w:val="28"/>
                <w:szCs w:val="28"/>
                <w:lang w:eastAsia="ru-RU"/>
              </w:rPr>
              <w:t>9</w:t>
            </w:r>
            <w:r w:rsidR="00734D65" w:rsidRPr="0099291D">
              <w:rPr>
                <w:rFonts w:ascii="Times New Roman" w:eastAsia="Times New Roman" w:hAnsi="Times New Roman" w:cs="Times New Roman"/>
                <w:b/>
                <w:color w:val="000000"/>
                <w:sz w:val="28"/>
                <w:szCs w:val="28"/>
                <w:lang w:val="en-US" w:eastAsia="ru-RU"/>
              </w:rPr>
              <w:t>63</w:t>
            </w:r>
            <w:r w:rsidR="00D44783" w:rsidRPr="0099291D">
              <w:rPr>
                <w:rFonts w:ascii="Times New Roman" w:eastAsia="Times New Roman" w:hAnsi="Times New Roman" w:cs="Times New Roman"/>
                <w:b/>
                <w:color w:val="000000"/>
                <w:sz w:val="28"/>
                <w:szCs w:val="28"/>
                <w:lang w:eastAsia="ru-RU"/>
              </w:rPr>
              <w:t>дс-26</w:t>
            </w:r>
            <w:r w:rsidR="009B3C20" w:rsidRPr="0099291D">
              <w:rPr>
                <w:rFonts w:ascii="Times New Roman" w:eastAsia="Times New Roman" w:hAnsi="Times New Roman" w:cs="Times New Roman"/>
                <w:b/>
                <w:color w:val="000000"/>
                <w:sz w:val="28"/>
                <w:szCs w:val="28"/>
                <w:lang w:eastAsia="ru-RU"/>
              </w:rPr>
              <w:t xml:space="preserve"> </w:t>
            </w:r>
          </w:p>
        </w:tc>
      </w:tr>
    </w:tbl>
    <w:p w14:paraId="7CBB3308" w14:textId="77777777" w:rsidR="009B3C20" w:rsidRPr="0099291D" w:rsidRDefault="009B3C20" w:rsidP="0099291D">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99291D" w:rsidRDefault="009B3C20" w:rsidP="0099291D">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99291D">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99291D" w:rsidRDefault="009B3C20" w:rsidP="0099291D">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99291D">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99291D" w:rsidRDefault="009B3C20" w:rsidP="0099291D">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A5B75D4" w14:textId="4148903B" w:rsidR="009B3C20" w:rsidRPr="0099291D" w:rsidRDefault="009B3C20"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00BC684A" w:rsidRPr="0099291D">
        <w:rPr>
          <w:rFonts w:ascii="Times New Roman" w:eastAsia="Calibri" w:hAnsi="Times New Roman" w:cs="Times New Roman"/>
          <w:color w:val="000000"/>
          <w:kern w:val="0"/>
          <w:sz w:val="28"/>
          <w:szCs w:val="28"/>
          <w14:ligatures w14:val="none"/>
        </w:rPr>
        <w:t>Булулуков</w:t>
      </w:r>
      <w:proofErr w:type="spellEnd"/>
      <w:r w:rsidR="00BC684A" w:rsidRPr="0099291D">
        <w:rPr>
          <w:rFonts w:ascii="Times New Roman" w:eastAsia="Calibri" w:hAnsi="Times New Roman" w:cs="Times New Roman"/>
          <w:color w:val="000000"/>
          <w:kern w:val="0"/>
          <w:sz w:val="28"/>
          <w:szCs w:val="28"/>
          <w14:ligatures w14:val="none"/>
        </w:rPr>
        <w:t xml:space="preserve"> О.Ю.</w:t>
      </w:r>
      <w:r w:rsidRPr="0099291D">
        <w:rPr>
          <w:rFonts w:ascii="Times New Roman" w:eastAsia="Calibri" w:hAnsi="Times New Roman" w:cs="Times New Roman"/>
          <w:color w:val="000000"/>
          <w:kern w:val="0"/>
          <w:sz w:val="28"/>
          <w:szCs w:val="28"/>
          <w14:ligatures w14:val="none"/>
        </w:rPr>
        <w:t xml:space="preserve">, розглянувши дисциплінарну </w:t>
      </w:r>
      <w:bookmarkStart w:id="0" w:name="_Hlk124933696"/>
      <w:r w:rsidRPr="0099291D">
        <w:rPr>
          <w:rFonts w:ascii="Times New Roman" w:eastAsia="Calibri" w:hAnsi="Times New Roman" w:cs="Times New Roman"/>
          <w:color w:val="000000"/>
          <w:kern w:val="0"/>
          <w:sz w:val="28"/>
          <w:szCs w:val="28"/>
          <w14:ligatures w14:val="none"/>
        </w:rPr>
        <w:t xml:space="preserve">скаргу </w:t>
      </w:r>
      <w:bookmarkEnd w:id="0"/>
      <w:r w:rsidR="004B0E87">
        <w:rPr>
          <w:rFonts w:ascii="Times New Roman" w:eastAsia="Calibri" w:hAnsi="Times New Roman" w:cs="Times New Roman"/>
          <w:color w:val="000000"/>
          <w:kern w:val="0"/>
          <w:sz w:val="28"/>
          <w:szCs w:val="28"/>
          <w14:ligatures w14:val="none"/>
        </w:rPr>
        <w:t>ОСОБА_1</w:t>
      </w:r>
      <w:r w:rsidR="001F4C4A" w:rsidRPr="0099291D">
        <w:rPr>
          <w:rFonts w:ascii="Times New Roman" w:eastAsia="Calibri" w:hAnsi="Times New Roman" w:cs="Times New Roman"/>
          <w:color w:val="000000"/>
          <w:kern w:val="0"/>
          <w:sz w:val="28"/>
          <w:szCs w:val="28"/>
          <w14:ligatures w14:val="none"/>
        </w:rPr>
        <w:t xml:space="preserve"> </w:t>
      </w:r>
      <w:r w:rsidRPr="0099291D">
        <w:rPr>
          <w:rFonts w:ascii="Times New Roman" w:eastAsia="Calibri" w:hAnsi="Times New Roman" w:cs="Times New Roman"/>
          <w:color w:val="000000"/>
          <w:kern w:val="0"/>
          <w:sz w:val="28"/>
          <w:szCs w:val="28"/>
          <w14:ligatures w14:val="none"/>
        </w:rPr>
        <w:t xml:space="preserve">стосовно </w:t>
      </w:r>
      <w:r w:rsidR="003634C4" w:rsidRPr="0099291D">
        <w:rPr>
          <w:rFonts w:ascii="Times New Roman" w:eastAsia="Calibri" w:hAnsi="Times New Roman" w:cs="Times New Roman"/>
          <w:color w:val="000000"/>
          <w:kern w:val="0"/>
          <w:sz w:val="28"/>
          <w:szCs w:val="28"/>
          <w14:ligatures w14:val="none"/>
        </w:rPr>
        <w:t xml:space="preserve">прокурора </w:t>
      </w:r>
      <w:r w:rsidR="00BF4F8F" w:rsidRPr="0099291D">
        <w:rPr>
          <w:rFonts w:ascii="Times New Roman" w:eastAsia="Calibri" w:hAnsi="Times New Roman" w:cs="Times New Roman"/>
          <w:color w:val="000000"/>
          <w:kern w:val="0"/>
          <w:sz w:val="28"/>
          <w:szCs w:val="28"/>
          <w14:ligatures w14:val="none"/>
        </w:rPr>
        <w:t>Лівобережної</w:t>
      </w:r>
      <w:r w:rsidR="001548AC" w:rsidRPr="0099291D">
        <w:rPr>
          <w:rFonts w:ascii="Times New Roman" w:eastAsia="Calibri" w:hAnsi="Times New Roman" w:cs="Times New Roman"/>
          <w:color w:val="000000"/>
          <w:kern w:val="0"/>
          <w:sz w:val="28"/>
          <w:szCs w:val="28"/>
          <w14:ligatures w14:val="none"/>
        </w:rPr>
        <w:t xml:space="preserve"> окружної прокуратури </w:t>
      </w:r>
      <w:r w:rsidR="00BF4F8F" w:rsidRPr="0099291D">
        <w:rPr>
          <w:rFonts w:ascii="Times New Roman" w:eastAsia="Calibri" w:hAnsi="Times New Roman" w:cs="Times New Roman"/>
          <w:color w:val="000000"/>
          <w:kern w:val="0"/>
          <w:sz w:val="28"/>
          <w:szCs w:val="28"/>
          <w14:ligatures w14:val="none"/>
        </w:rPr>
        <w:t>м. Дніпра</w:t>
      </w:r>
      <w:r w:rsidR="001548AC" w:rsidRPr="0099291D">
        <w:rPr>
          <w:rFonts w:ascii="Times New Roman" w:eastAsia="Calibri" w:hAnsi="Times New Roman" w:cs="Times New Roman"/>
          <w:color w:val="000000"/>
          <w:kern w:val="0"/>
          <w:sz w:val="28"/>
          <w:szCs w:val="28"/>
          <w14:ligatures w14:val="none"/>
        </w:rPr>
        <w:t xml:space="preserve"> </w:t>
      </w:r>
      <w:proofErr w:type="spellStart"/>
      <w:r w:rsidR="00BF4F8F" w:rsidRPr="0099291D">
        <w:rPr>
          <w:rFonts w:ascii="Times New Roman" w:eastAsia="Calibri" w:hAnsi="Times New Roman" w:cs="Times New Roman"/>
          <w:color w:val="000000"/>
          <w:kern w:val="0"/>
          <w:sz w:val="28"/>
          <w:szCs w:val="28"/>
          <w14:ligatures w14:val="none"/>
        </w:rPr>
        <w:t>Геник</w:t>
      </w:r>
      <w:proofErr w:type="spellEnd"/>
      <w:r w:rsidR="00BF4F8F" w:rsidRPr="0099291D">
        <w:rPr>
          <w:rFonts w:ascii="Times New Roman" w:eastAsia="Calibri" w:hAnsi="Times New Roman" w:cs="Times New Roman"/>
          <w:color w:val="000000"/>
          <w:kern w:val="0"/>
          <w:sz w:val="28"/>
          <w:szCs w:val="28"/>
          <w14:ligatures w14:val="none"/>
        </w:rPr>
        <w:t xml:space="preserve"> Людмили Сергіївни</w:t>
      </w:r>
      <w:r w:rsidR="001548AC" w:rsidRPr="0099291D">
        <w:rPr>
          <w:rFonts w:ascii="Times New Roman" w:eastAsia="Calibri" w:hAnsi="Times New Roman" w:cs="Times New Roman"/>
          <w:color w:val="000000"/>
          <w:kern w:val="0"/>
          <w:sz w:val="28"/>
          <w:szCs w:val="28"/>
          <w14:ligatures w14:val="none"/>
        </w:rPr>
        <w:t xml:space="preserve"> </w:t>
      </w:r>
      <w:r w:rsidR="004B19AE" w:rsidRPr="0099291D">
        <w:rPr>
          <w:rFonts w:ascii="Times New Roman" w:eastAsia="Calibri" w:hAnsi="Times New Roman" w:cs="Times New Roman"/>
          <w:color w:val="000000"/>
          <w:kern w:val="0"/>
          <w:sz w:val="28"/>
          <w:szCs w:val="28"/>
          <w14:ligatures w14:val="none"/>
        </w:rPr>
        <w:t>(далі – прокурор</w:t>
      </w:r>
      <w:r w:rsidR="003634C4" w:rsidRPr="0099291D">
        <w:rPr>
          <w:rFonts w:ascii="Times New Roman" w:eastAsia="Calibri" w:hAnsi="Times New Roman" w:cs="Times New Roman"/>
          <w:color w:val="000000"/>
          <w:kern w:val="0"/>
          <w:sz w:val="28"/>
          <w:szCs w:val="28"/>
          <w14:ligatures w14:val="none"/>
        </w:rPr>
        <w:t xml:space="preserve"> </w:t>
      </w:r>
      <w:proofErr w:type="spellStart"/>
      <w:r w:rsidR="00BF4F8F" w:rsidRPr="0099291D">
        <w:rPr>
          <w:rFonts w:ascii="Times New Roman" w:eastAsia="Calibri" w:hAnsi="Times New Roman" w:cs="Times New Roman"/>
          <w:color w:val="000000"/>
          <w:kern w:val="0"/>
          <w:sz w:val="28"/>
          <w:szCs w:val="28"/>
          <w14:ligatures w14:val="none"/>
        </w:rPr>
        <w:t>Геник</w:t>
      </w:r>
      <w:proofErr w:type="spellEnd"/>
      <w:r w:rsidR="00BF4F8F" w:rsidRPr="0099291D">
        <w:rPr>
          <w:rFonts w:ascii="Times New Roman" w:eastAsia="Calibri" w:hAnsi="Times New Roman" w:cs="Times New Roman"/>
          <w:color w:val="000000"/>
          <w:kern w:val="0"/>
          <w:sz w:val="28"/>
          <w:szCs w:val="28"/>
          <w14:ligatures w14:val="none"/>
        </w:rPr>
        <w:t xml:space="preserve"> Л.С</w:t>
      </w:r>
      <w:r w:rsidR="003634C4" w:rsidRPr="0099291D">
        <w:rPr>
          <w:rFonts w:ascii="Times New Roman" w:eastAsia="Calibri" w:hAnsi="Times New Roman" w:cs="Times New Roman"/>
          <w:color w:val="000000"/>
          <w:kern w:val="0"/>
          <w:sz w:val="28"/>
          <w:szCs w:val="28"/>
          <w14:ligatures w14:val="none"/>
        </w:rPr>
        <w:t>.</w:t>
      </w:r>
      <w:r w:rsidR="001F4C4A" w:rsidRPr="0099291D">
        <w:rPr>
          <w:rFonts w:ascii="Times New Roman" w:eastAsia="Calibri" w:hAnsi="Times New Roman" w:cs="Times New Roman"/>
          <w:color w:val="000000"/>
          <w:kern w:val="0"/>
          <w:sz w:val="28"/>
          <w:szCs w:val="28"/>
          <w14:ligatures w14:val="none"/>
        </w:rPr>
        <w:t>),</w:t>
      </w:r>
    </w:p>
    <w:p w14:paraId="61C408DA" w14:textId="77777777" w:rsidR="009B3C20" w:rsidRPr="0099291D" w:rsidRDefault="009B3C20"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314A4264" w14:textId="1FB2C703" w:rsidR="009B3C20" w:rsidRPr="0099291D" w:rsidRDefault="00D44783" w:rsidP="0099291D">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99291D">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99291D" w:rsidRDefault="00D44783" w:rsidP="0099291D">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p>
    <w:p w14:paraId="5751560B" w14:textId="1E604089" w:rsidR="001548AC" w:rsidRPr="0099291D" w:rsidRDefault="009B3C20"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4B0E87">
        <w:rPr>
          <w:rFonts w:ascii="Times New Roman" w:eastAsia="Calibri" w:hAnsi="Times New Roman" w:cs="Times New Roman"/>
          <w:color w:val="000000"/>
          <w:kern w:val="0"/>
          <w:sz w:val="28"/>
          <w:szCs w:val="28"/>
          <w14:ligatures w14:val="none"/>
        </w:rPr>
        <w:t>ОСОБА_1</w:t>
      </w:r>
      <w:r w:rsidR="004B0E87" w:rsidRPr="0099291D">
        <w:rPr>
          <w:rFonts w:ascii="Times New Roman" w:eastAsia="Calibri" w:hAnsi="Times New Roman" w:cs="Times New Roman"/>
          <w:color w:val="000000"/>
          <w:kern w:val="0"/>
          <w:sz w:val="28"/>
          <w:szCs w:val="28"/>
          <w14:ligatures w14:val="none"/>
        </w:rPr>
        <w:t xml:space="preserve"> </w:t>
      </w:r>
      <w:r w:rsidR="00DB5DDF" w:rsidRPr="0099291D">
        <w:rPr>
          <w:rFonts w:ascii="Times New Roman" w:eastAsia="Calibri" w:hAnsi="Times New Roman" w:cs="Times New Roman"/>
          <w:color w:val="000000"/>
          <w:kern w:val="0"/>
          <w:sz w:val="28"/>
          <w:szCs w:val="28"/>
          <w14:ligatures w14:val="none"/>
        </w:rPr>
        <w:t xml:space="preserve">(далі </w:t>
      </w:r>
      <w:r w:rsidR="00475A1B" w:rsidRPr="0099291D">
        <w:rPr>
          <w:rFonts w:ascii="Times New Roman" w:eastAsia="Calibri" w:hAnsi="Times New Roman" w:cs="Times New Roman"/>
          <w:color w:val="000000"/>
          <w:kern w:val="0"/>
          <w:sz w:val="28"/>
          <w:szCs w:val="28"/>
          <w14:ligatures w14:val="none"/>
        </w:rPr>
        <w:t>–</w:t>
      </w:r>
      <w:r w:rsidR="00470937" w:rsidRPr="0099291D">
        <w:rPr>
          <w:rFonts w:ascii="Times New Roman" w:eastAsia="Calibri" w:hAnsi="Times New Roman" w:cs="Times New Roman"/>
          <w:color w:val="000000"/>
          <w:kern w:val="0"/>
          <w:sz w:val="28"/>
          <w:szCs w:val="28"/>
          <w:lang w:val="en-US"/>
          <w14:ligatures w14:val="none"/>
        </w:rPr>
        <w:t xml:space="preserve"> </w:t>
      </w:r>
      <w:r w:rsidR="00625C43" w:rsidRPr="0099291D">
        <w:rPr>
          <w:rFonts w:ascii="Times New Roman" w:eastAsia="Calibri" w:hAnsi="Times New Roman" w:cs="Times New Roman"/>
          <w:color w:val="000000"/>
          <w:kern w:val="0"/>
          <w:sz w:val="28"/>
          <w:szCs w:val="28"/>
          <w14:ligatures w14:val="none"/>
        </w:rPr>
        <w:t xml:space="preserve">      </w:t>
      </w:r>
      <w:r w:rsidR="004B0E87">
        <w:rPr>
          <w:rFonts w:ascii="Times New Roman" w:eastAsia="Calibri" w:hAnsi="Times New Roman" w:cs="Times New Roman"/>
          <w:color w:val="000000"/>
          <w:kern w:val="0"/>
          <w:sz w:val="28"/>
          <w:szCs w:val="28"/>
          <w14:ligatures w14:val="none"/>
        </w:rPr>
        <w:t>ОСОБА_1</w:t>
      </w:r>
      <w:r w:rsidR="00DB5DDF" w:rsidRPr="0099291D">
        <w:rPr>
          <w:rFonts w:ascii="Times New Roman" w:eastAsia="Calibri" w:hAnsi="Times New Roman" w:cs="Times New Roman"/>
          <w:color w:val="000000"/>
          <w:kern w:val="0"/>
          <w:sz w:val="28"/>
          <w:szCs w:val="28"/>
          <w14:ligatures w14:val="none"/>
        </w:rPr>
        <w:t>, скаржни</w:t>
      </w:r>
      <w:r w:rsidR="006A2B6B" w:rsidRPr="0099291D">
        <w:rPr>
          <w:rFonts w:ascii="Times New Roman" w:eastAsia="Calibri" w:hAnsi="Times New Roman" w:cs="Times New Roman"/>
          <w:color w:val="000000"/>
          <w:kern w:val="0"/>
          <w:sz w:val="28"/>
          <w:szCs w:val="28"/>
          <w14:ligatures w14:val="none"/>
        </w:rPr>
        <w:t>ця</w:t>
      </w:r>
      <w:r w:rsidR="00DB5DDF" w:rsidRPr="0099291D">
        <w:rPr>
          <w:rFonts w:ascii="Times New Roman" w:eastAsia="Calibri" w:hAnsi="Times New Roman" w:cs="Times New Roman"/>
          <w:color w:val="000000"/>
          <w:kern w:val="0"/>
          <w:sz w:val="28"/>
          <w:szCs w:val="28"/>
          <w14:ligatures w14:val="none"/>
        </w:rPr>
        <w:t>)</w:t>
      </w:r>
      <w:r w:rsidR="00DC2404" w:rsidRPr="0099291D">
        <w:rPr>
          <w:rFonts w:ascii="Times New Roman" w:eastAsia="Calibri" w:hAnsi="Times New Roman" w:cs="Times New Roman"/>
          <w:color w:val="000000"/>
          <w:kern w:val="0"/>
          <w:sz w:val="28"/>
          <w:szCs w:val="28"/>
          <w14:ligatures w14:val="none"/>
        </w:rPr>
        <w:t xml:space="preserve"> </w:t>
      </w:r>
      <w:r w:rsidR="00D44783" w:rsidRPr="0099291D">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634C4" w:rsidRPr="0099291D">
        <w:rPr>
          <w:rFonts w:ascii="Times New Roman" w:eastAsia="Calibri" w:hAnsi="Times New Roman" w:cs="Times New Roman"/>
          <w:color w:val="000000"/>
          <w:kern w:val="0"/>
          <w:sz w:val="28"/>
          <w:szCs w:val="28"/>
          <w14:ligatures w14:val="none"/>
        </w:rPr>
        <w:t xml:space="preserve">ом </w:t>
      </w:r>
      <w:proofErr w:type="spellStart"/>
      <w:r w:rsidR="006A2B6B" w:rsidRPr="0099291D">
        <w:rPr>
          <w:rFonts w:ascii="Times New Roman" w:eastAsia="Calibri" w:hAnsi="Times New Roman" w:cs="Times New Roman"/>
          <w:color w:val="000000"/>
          <w:kern w:val="0"/>
          <w:sz w:val="28"/>
          <w:szCs w:val="28"/>
          <w14:ligatures w14:val="none"/>
        </w:rPr>
        <w:t>Геник</w:t>
      </w:r>
      <w:proofErr w:type="spellEnd"/>
      <w:r w:rsidR="006A2B6B" w:rsidRPr="0099291D">
        <w:rPr>
          <w:rFonts w:ascii="Times New Roman" w:eastAsia="Calibri" w:hAnsi="Times New Roman" w:cs="Times New Roman"/>
          <w:color w:val="000000"/>
          <w:kern w:val="0"/>
          <w:sz w:val="28"/>
          <w:szCs w:val="28"/>
          <w14:ligatures w14:val="none"/>
        </w:rPr>
        <w:t xml:space="preserve"> Л.С. </w:t>
      </w:r>
    </w:p>
    <w:p w14:paraId="3F06E514" w14:textId="5375BF07" w:rsidR="00D44783" w:rsidRPr="0099291D" w:rsidRDefault="00D44783"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99291D">
        <w:rPr>
          <w:rFonts w:ascii="Times New Roman" w:eastAsia="Calibri" w:hAnsi="Times New Roman" w:cs="Times New Roman"/>
          <w:color w:val="000000"/>
          <w:kern w:val="0"/>
          <w:sz w:val="28"/>
          <w:szCs w:val="28"/>
          <w14:ligatures w14:val="none"/>
        </w:rPr>
        <w:t>Булулукову</w:t>
      </w:r>
      <w:proofErr w:type="spellEnd"/>
      <w:r w:rsidRPr="0099291D">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734D65" w:rsidRPr="0099291D">
        <w:rPr>
          <w:rFonts w:ascii="Times New Roman" w:eastAsia="Calibri" w:hAnsi="Times New Roman" w:cs="Times New Roman"/>
          <w:color w:val="000000"/>
          <w:kern w:val="0"/>
          <w:sz w:val="28"/>
          <w:szCs w:val="28"/>
          <w14:ligatures w14:val="none"/>
        </w:rPr>
        <w:t>28</w:t>
      </w:r>
      <w:r w:rsidR="006A2B6B" w:rsidRPr="0099291D">
        <w:rPr>
          <w:rFonts w:ascii="Times New Roman" w:eastAsia="Calibri" w:hAnsi="Times New Roman" w:cs="Times New Roman"/>
          <w:color w:val="000000"/>
          <w:kern w:val="0"/>
          <w:sz w:val="28"/>
          <w:szCs w:val="28"/>
          <w14:ligatures w14:val="none"/>
        </w:rPr>
        <w:t xml:space="preserve"> вересня</w:t>
      </w:r>
      <w:r w:rsidRPr="0099291D">
        <w:rPr>
          <w:rFonts w:ascii="Times New Roman" w:eastAsia="Calibri" w:hAnsi="Times New Roman" w:cs="Times New Roman"/>
          <w:color w:val="000000"/>
          <w:kern w:val="0"/>
          <w:sz w:val="28"/>
          <w:szCs w:val="28"/>
          <w14:ligatures w14:val="none"/>
        </w:rPr>
        <w:t xml:space="preserve"> 2026 року).</w:t>
      </w:r>
    </w:p>
    <w:p w14:paraId="08C0A538" w14:textId="7AC49571" w:rsidR="009B3C20" w:rsidRPr="0099291D" w:rsidRDefault="00D44783"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475A1B" w:rsidRPr="0099291D">
        <w:rPr>
          <w:rFonts w:ascii="Times New Roman" w:eastAsia="Calibri" w:hAnsi="Times New Roman" w:cs="Times New Roman"/>
          <w:color w:val="000000"/>
          <w:kern w:val="0"/>
          <w:sz w:val="28"/>
          <w:szCs w:val="28"/>
          <w14:ligatures w14:val="none"/>
        </w:rPr>
        <w:t>,</w:t>
      </w:r>
      <w:r w:rsidRPr="0099291D">
        <w:rPr>
          <w:rFonts w:ascii="Times New Roman" w:eastAsia="Calibri" w:hAnsi="Times New Roman" w:cs="Times New Roman"/>
          <w:color w:val="000000"/>
          <w:kern w:val="0"/>
          <w:sz w:val="28"/>
          <w:szCs w:val="28"/>
          <w14:ligatures w14:val="none"/>
        </w:rPr>
        <w:t xml:space="preserve"> встановлено таке.</w:t>
      </w:r>
      <w:r w:rsidR="009B3C20" w:rsidRPr="0099291D">
        <w:rPr>
          <w:rFonts w:ascii="Times New Roman" w:eastAsia="Calibri" w:hAnsi="Times New Roman" w:cs="Times New Roman"/>
          <w:color w:val="000000"/>
          <w:kern w:val="0"/>
          <w:sz w:val="28"/>
          <w:szCs w:val="28"/>
          <w14:ligatures w14:val="none"/>
        </w:rPr>
        <w:t xml:space="preserve"> </w:t>
      </w:r>
    </w:p>
    <w:p w14:paraId="048D7AF6" w14:textId="42B2ED42" w:rsidR="00D44783" w:rsidRPr="0099291D" w:rsidRDefault="00D44783"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99291D" w:rsidRDefault="00D44783" w:rsidP="0099291D">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99291D">
        <w:rPr>
          <w:rFonts w:ascii="Times New Roman" w:eastAsia="Calibri" w:hAnsi="Times New Roman" w:cs="Times New Roman"/>
          <w:b/>
          <w:bCs/>
          <w:color w:val="000000"/>
          <w:kern w:val="0"/>
          <w:sz w:val="28"/>
          <w:szCs w:val="28"/>
          <w14:ligatures w14:val="none"/>
        </w:rPr>
        <w:t>Зміст скарги</w:t>
      </w:r>
    </w:p>
    <w:p w14:paraId="5F904EB3" w14:textId="6BA4BC27" w:rsidR="002B1A34" w:rsidRPr="0099291D" w:rsidRDefault="00F47210" w:rsidP="0099291D">
      <w:pPr>
        <w:widowControl w:val="0"/>
        <w:tabs>
          <w:tab w:val="left" w:pos="993"/>
        </w:tabs>
        <w:spacing w:after="0" w:line="240" w:lineRule="auto"/>
        <w:ind w:firstLine="567"/>
        <w:jc w:val="both"/>
        <w:rPr>
          <w:rFonts w:ascii="Times New Roman" w:hAnsi="Times New Roman" w:cs="Times New Roman"/>
          <w:color w:val="000000"/>
          <w:sz w:val="28"/>
          <w:szCs w:val="28"/>
        </w:rPr>
      </w:pPr>
      <w:r w:rsidRPr="0099291D">
        <w:rPr>
          <w:rFonts w:ascii="Times New Roman" w:eastAsia="Calibri" w:hAnsi="Times New Roman" w:cs="Times New Roman"/>
          <w:color w:val="000000"/>
          <w:kern w:val="0"/>
          <w:sz w:val="28"/>
          <w:szCs w:val="28"/>
          <w14:ligatures w14:val="none"/>
        </w:rPr>
        <w:t>У</w:t>
      </w:r>
      <w:r w:rsidR="009A596C" w:rsidRPr="0099291D">
        <w:rPr>
          <w:rFonts w:ascii="Times New Roman" w:hAnsi="Times New Roman" w:cs="Times New Roman"/>
          <w:color w:val="000000"/>
          <w:sz w:val="28"/>
          <w:szCs w:val="28"/>
        </w:rPr>
        <w:t xml:space="preserve"> скарзі </w:t>
      </w:r>
      <w:r w:rsidR="00E6289C" w:rsidRPr="0099291D">
        <w:rPr>
          <w:rFonts w:ascii="Times New Roman" w:hAnsi="Times New Roman" w:cs="Times New Roman"/>
          <w:color w:val="000000"/>
          <w:sz w:val="28"/>
          <w:szCs w:val="28"/>
        </w:rPr>
        <w:t>зазнач</w:t>
      </w:r>
      <w:r w:rsidR="007B5B83" w:rsidRPr="0099291D">
        <w:rPr>
          <w:rFonts w:ascii="Times New Roman" w:hAnsi="Times New Roman" w:cs="Times New Roman"/>
          <w:color w:val="000000"/>
          <w:sz w:val="28"/>
          <w:szCs w:val="28"/>
        </w:rPr>
        <w:t>ено</w:t>
      </w:r>
      <w:r w:rsidR="00E6289C" w:rsidRPr="0099291D">
        <w:rPr>
          <w:rFonts w:ascii="Times New Roman" w:hAnsi="Times New Roman" w:cs="Times New Roman"/>
          <w:color w:val="000000"/>
          <w:sz w:val="28"/>
          <w:szCs w:val="28"/>
        </w:rPr>
        <w:t xml:space="preserve">, що </w:t>
      </w:r>
      <w:r w:rsidR="00176DC2" w:rsidRPr="0099291D">
        <w:rPr>
          <w:rFonts w:ascii="Times New Roman" w:hAnsi="Times New Roman" w:cs="Times New Roman"/>
          <w:color w:val="000000"/>
          <w:sz w:val="28"/>
          <w:szCs w:val="28"/>
        </w:rPr>
        <w:t xml:space="preserve">прокурор </w:t>
      </w:r>
      <w:proofErr w:type="spellStart"/>
      <w:r w:rsidR="00176DC2" w:rsidRPr="0099291D">
        <w:rPr>
          <w:rFonts w:ascii="Times New Roman" w:hAnsi="Times New Roman" w:cs="Times New Roman"/>
          <w:color w:val="000000"/>
          <w:sz w:val="28"/>
          <w:szCs w:val="28"/>
        </w:rPr>
        <w:t>Геник</w:t>
      </w:r>
      <w:proofErr w:type="spellEnd"/>
      <w:r w:rsidR="00176DC2" w:rsidRPr="0099291D">
        <w:rPr>
          <w:rFonts w:ascii="Times New Roman" w:hAnsi="Times New Roman" w:cs="Times New Roman"/>
          <w:color w:val="000000"/>
          <w:sz w:val="28"/>
          <w:szCs w:val="28"/>
        </w:rPr>
        <w:t xml:space="preserve"> Л.С. </w:t>
      </w:r>
      <w:r w:rsidR="0049409C" w:rsidRPr="0099291D">
        <w:rPr>
          <w:rFonts w:ascii="Times New Roman" w:hAnsi="Times New Roman" w:cs="Times New Roman"/>
          <w:color w:val="000000"/>
          <w:sz w:val="28"/>
          <w:szCs w:val="28"/>
        </w:rPr>
        <w:t xml:space="preserve">частково </w:t>
      </w:r>
      <w:r w:rsidR="00176DC2" w:rsidRPr="0099291D">
        <w:rPr>
          <w:rFonts w:ascii="Times New Roman" w:hAnsi="Times New Roman" w:cs="Times New Roman"/>
          <w:color w:val="000000"/>
          <w:sz w:val="28"/>
          <w:szCs w:val="28"/>
        </w:rPr>
        <w:t xml:space="preserve">задовольнила клопотання скаржниці, надала </w:t>
      </w:r>
      <w:proofErr w:type="spellStart"/>
      <w:r w:rsidR="00176DC2" w:rsidRPr="0099291D">
        <w:rPr>
          <w:rFonts w:ascii="Times New Roman" w:hAnsi="Times New Roman" w:cs="Times New Roman"/>
          <w:color w:val="000000"/>
          <w:sz w:val="28"/>
          <w:szCs w:val="28"/>
        </w:rPr>
        <w:t>дізнавачу</w:t>
      </w:r>
      <w:proofErr w:type="spellEnd"/>
      <w:r w:rsidR="00176DC2" w:rsidRPr="0099291D">
        <w:rPr>
          <w:rFonts w:ascii="Times New Roman" w:hAnsi="Times New Roman" w:cs="Times New Roman"/>
          <w:color w:val="000000"/>
          <w:sz w:val="28"/>
          <w:szCs w:val="28"/>
        </w:rPr>
        <w:t xml:space="preserve"> вказівки,</w:t>
      </w:r>
      <w:r w:rsidR="00113176" w:rsidRPr="0099291D">
        <w:rPr>
          <w:rFonts w:ascii="Times New Roman" w:hAnsi="Times New Roman" w:cs="Times New Roman"/>
          <w:color w:val="000000"/>
          <w:sz w:val="28"/>
          <w:szCs w:val="28"/>
        </w:rPr>
        <w:t xml:space="preserve"> усно</w:t>
      </w:r>
      <w:r w:rsidR="00176DC2" w:rsidRPr="0099291D">
        <w:rPr>
          <w:rFonts w:ascii="Times New Roman" w:hAnsi="Times New Roman" w:cs="Times New Roman"/>
          <w:color w:val="000000"/>
          <w:sz w:val="28"/>
          <w:szCs w:val="28"/>
        </w:rPr>
        <w:t xml:space="preserve"> запевняла </w:t>
      </w:r>
      <w:r w:rsidR="0049409C" w:rsidRPr="0099291D">
        <w:rPr>
          <w:rFonts w:ascii="Times New Roman" w:hAnsi="Times New Roman" w:cs="Times New Roman"/>
          <w:color w:val="000000"/>
          <w:sz w:val="28"/>
          <w:szCs w:val="28"/>
        </w:rPr>
        <w:t>її</w:t>
      </w:r>
      <w:r w:rsidR="00176DC2" w:rsidRPr="0099291D">
        <w:rPr>
          <w:rFonts w:ascii="Times New Roman" w:hAnsi="Times New Roman" w:cs="Times New Roman"/>
          <w:color w:val="000000"/>
          <w:sz w:val="28"/>
          <w:szCs w:val="28"/>
        </w:rPr>
        <w:t xml:space="preserve">, у тому числі під час судового засідання, про те, що </w:t>
      </w:r>
      <w:r w:rsidR="00113176" w:rsidRPr="0099291D">
        <w:rPr>
          <w:rFonts w:ascii="Times New Roman" w:hAnsi="Times New Roman" w:cs="Times New Roman"/>
          <w:color w:val="000000"/>
          <w:sz w:val="28"/>
          <w:szCs w:val="28"/>
        </w:rPr>
        <w:t xml:space="preserve">досудове </w:t>
      </w:r>
      <w:r w:rsidR="00E6641E" w:rsidRPr="0099291D">
        <w:rPr>
          <w:rFonts w:ascii="Times New Roman" w:hAnsi="Times New Roman" w:cs="Times New Roman"/>
          <w:color w:val="000000"/>
          <w:sz w:val="28"/>
          <w:szCs w:val="28"/>
        </w:rPr>
        <w:t xml:space="preserve">розслідування </w:t>
      </w:r>
      <w:r w:rsidR="00113176" w:rsidRPr="0099291D">
        <w:rPr>
          <w:rFonts w:ascii="Times New Roman" w:hAnsi="Times New Roman" w:cs="Times New Roman"/>
          <w:color w:val="000000"/>
          <w:sz w:val="28"/>
          <w:szCs w:val="28"/>
        </w:rPr>
        <w:t>активно триває</w:t>
      </w:r>
      <w:r w:rsidR="00A80BE3" w:rsidRPr="0099291D">
        <w:rPr>
          <w:rFonts w:ascii="Times New Roman" w:hAnsi="Times New Roman" w:cs="Times New Roman"/>
          <w:color w:val="000000"/>
          <w:sz w:val="28"/>
          <w:szCs w:val="28"/>
        </w:rPr>
        <w:t xml:space="preserve">, а </w:t>
      </w:r>
      <w:proofErr w:type="spellStart"/>
      <w:r w:rsidR="00A80BE3" w:rsidRPr="0099291D">
        <w:rPr>
          <w:rFonts w:ascii="Times New Roman" w:hAnsi="Times New Roman" w:cs="Times New Roman"/>
          <w:color w:val="000000"/>
          <w:sz w:val="28"/>
          <w:szCs w:val="28"/>
        </w:rPr>
        <w:t>дізнавач</w:t>
      </w:r>
      <w:proofErr w:type="spellEnd"/>
      <w:r w:rsidR="00A80BE3" w:rsidRPr="0099291D">
        <w:rPr>
          <w:rFonts w:ascii="Times New Roman" w:hAnsi="Times New Roman" w:cs="Times New Roman"/>
          <w:color w:val="000000"/>
          <w:sz w:val="28"/>
          <w:szCs w:val="28"/>
        </w:rPr>
        <w:t xml:space="preserve"> виконав усі вказівки прокурора</w:t>
      </w:r>
      <w:r w:rsidR="00113176" w:rsidRPr="0099291D">
        <w:rPr>
          <w:rFonts w:ascii="Times New Roman" w:hAnsi="Times New Roman" w:cs="Times New Roman"/>
          <w:color w:val="000000"/>
          <w:sz w:val="28"/>
          <w:szCs w:val="28"/>
        </w:rPr>
        <w:t xml:space="preserve">, хоча згодом </w:t>
      </w:r>
      <w:r w:rsidR="008412F7">
        <w:rPr>
          <w:rFonts w:ascii="Times New Roman" w:eastAsia="Calibri" w:hAnsi="Times New Roman" w:cs="Times New Roman"/>
          <w:color w:val="000000"/>
          <w:kern w:val="0"/>
          <w:sz w:val="28"/>
          <w:szCs w:val="28"/>
          <w14:ligatures w14:val="none"/>
        </w:rPr>
        <w:t>ОСОБА_1</w:t>
      </w:r>
      <w:r w:rsidR="008412F7" w:rsidRPr="0099291D">
        <w:rPr>
          <w:rFonts w:ascii="Times New Roman" w:eastAsia="Calibri" w:hAnsi="Times New Roman" w:cs="Times New Roman"/>
          <w:color w:val="000000"/>
          <w:kern w:val="0"/>
          <w:sz w:val="28"/>
          <w:szCs w:val="28"/>
          <w14:ligatures w14:val="none"/>
        </w:rPr>
        <w:t xml:space="preserve"> </w:t>
      </w:r>
      <w:r w:rsidR="00113176" w:rsidRPr="0099291D">
        <w:rPr>
          <w:rFonts w:ascii="Times New Roman" w:hAnsi="Times New Roman" w:cs="Times New Roman"/>
          <w:color w:val="000000"/>
          <w:sz w:val="28"/>
          <w:szCs w:val="28"/>
        </w:rPr>
        <w:t xml:space="preserve">дізналась про наявність постанови </w:t>
      </w:r>
      <w:proofErr w:type="spellStart"/>
      <w:r w:rsidR="00113176" w:rsidRPr="0099291D">
        <w:rPr>
          <w:rFonts w:ascii="Times New Roman" w:hAnsi="Times New Roman" w:cs="Times New Roman"/>
          <w:color w:val="000000"/>
          <w:sz w:val="28"/>
          <w:szCs w:val="28"/>
        </w:rPr>
        <w:t>дізнавача</w:t>
      </w:r>
      <w:proofErr w:type="spellEnd"/>
      <w:r w:rsidR="00113176" w:rsidRPr="0099291D">
        <w:rPr>
          <w:rFonts w:ascii="Times New Roman" w:hAnsi="Times New Roman" w:cs="Times New Roman"/>
          <w:color w:val="000000"/>
          <w:sz w:val="28"/>
          <w:szCs w:val="28"/>
        </w:rPr>
        <w:t xml:space="preserve"> про закриття </w:t>
      </w:r>
      <w:r w:rsidR="00C45811" w:rsidRPr="0099291D">
        <w:rPr>
          <w:rFonts w:ascii="Times New Roman" w:hAnsi="Times New Roman" w:cs="Times New Roman"/>
          <w:color w:val="000000"/>
          <w:sz w:val="28"/>
          <w:szCs w:val="28"/>
        </w:rPr>
        <w:t xml:space="preserve">кримінального провадження, яку оскаржила до суду і її скаргу було задоволено. </w:t>
      </w:r>
      <w:r w:rsidR="00AF2533" w:rsidRPr="0099291D">
        <w:rPr>
          <w:rFonts w:ascii="Times New Roman" w:hAnsi="Times New Roman" w:cs="Times New Roman"/>
          <w:color w:val="000000"/>
          <w:sz w:val="28"/>
          <w:szCs w:val="28"/>
        </w:rPr>
        <w:t xml:space="preserve">Таким чином скаржниця стверджує, що </w:t>
      </w:r>
      <w:r w:rsidR="00BC265C" w:rsidRPr="0099291D">
        <w:rPr>
          <w:rFonts w:ascii="Times New Roman" w:hAnsi="Times New Roman" w:cs="Times New Roman"/>
          <w:color w:val="000000"/>
          <w:sz w:val="28"/>
          <w:szCs w:val="28"/>
        </w:rPr>
        <w:t xml:space="preserve">прокурор </w:t>
      </w:r>
      <w:proofErr w:type="spellStart"/>
      <w:r w:rsidR="00BC265C" w:rsidRPr="0099291D">
        <w:rPr>
          <w:rFonts w:ascii="Times New Roman" w:hAnsi="Times New Roman" w:cs="Times New Roman"/>
          <w:color w:val="000000"/>
          <w:sz w:val="28"/>
          <w:szCs w:val="28"/>
        </w:rPr>
        <w:t>Геник</w:t>
      </w:r>
      <w:proofErr w:type="spellEnd"/>
      <w:r w:rsidR="00BC265C" w:rsidRPr="0099291D">
        <w:rPr>
          <w:rFonts w:ascii="Times New Roman" w:hAnsi="Times New Roman" w:cs="Times New Roman"/>
          <w:color w:val="000000"/>
          <w:sz w:val="28"/>
          <w:szCs w:val="28"/>
        </w:rPr>
        <w:t xml:space="preserve"> Л.С. вводила її в оману, що доводить факт корупційної змови. </w:t>
      </w:r>
    </w:p>
    <w:p w14:paraId="3E3FBFD6" w14:textId="7D6F7C8B" w:rsidR="00D67FDB" w:rsidRPr="0099291D" w:rsidRDefault="00F47210"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За таких обставин скаржни</w:t>
      </w:r>
      <w:r w:rsidR="0049409C" w:rsidRPr="0099291D">
        <w:rPr>
          <w:rFonts w:ascii="Times New Roman" w:eastAsia="Calibri" w:hAnsi="Times New Roman" w:cs="Times New Roman"/>
          <w:color w:val="000000"/>
          <w:kern w:val="0"/>
          <w:sz w:val="28"/>
          <w:szCs w:val="28"/>
          <w14:ligatures w14:val="none"/>
        </w:rPr>
        <w:t>ця</w:t>
      </w:r>
      <w:r w:rsidRPr="0099291D">
        <w:rPr>
          <w:rFonts w:ascii="Times New Roman" w:eastAsia="Calibri" w:hAnsi="Times New Roman" w:cs="Times New Roman"/>
          <w:color w:val="000000"/>
          <w:kern w:val="0"/>
          <w:sz w:val="28"/>
          <w:szCs w:val="28"/>
          <w14:ligatures w14:val="none"/>
        </w:rPr>
        <w:t xml:space="preserve"> вважає, що прокурором </w:t>
      </w:r>
      <w:proofErr w:type="spellStart"/>
      <w:r w:rsidR="00C45811" w:rsidRPr="0099291D">
        <w:rPr>
          <w:rFonts w:ascii="Times New Roman" w:hAnsi="Times New Roman" w:cs="Times New Roman"/>
          <w:color w:val="000000"/>
          <w:sz w:val="28"/>
          <w:szCs w:val="28"/>
        </w:rPr>
        <w:t>Геник</w:t>
      </w:r>
      <w:proofErr w:type="spellEnd"/>
      <w:r w:rsidR="00C45811" w:rsidRPr="0099291D">
        <w:rPr>
          <w:rFonts w:ascii="Times New Roman" w:hAnsi="Times New Roman" w:cs="Times New Roman"/>
          <w:color w:val="000000"/>
          <w:sz w:val="28"/>
          <w:szCs w:val="28"/>
        </w:rPr>
        <w:t xml:space="preserve"> Л.С. </w:t>
      </w:r>
      <w:r w:rsidRPr="0099291D">
        <w:rPr>
          <w:rFonts w:ascii="Times New Roman" w:eastAsia="Calibri" w:hAnsi="Times New Roman" w:cs="Times New Roman"/>
          <w:color w:val="000000"/>
          <w:kern w:val="0"/>
          <w:sz w:val="28"/>
          <w:szCs w:val="28"/>
          <w14:ligatures w14:val="none"/>
        </w:rPr>
        <w:t>вчинен</w:t>
      </w:r>
      <w:r w:rsidR="00C45811" w:rsidRPr="0099291D">
        <w:rPr>
          <w:rFonts w:ascii="Times New Roman" w:eastAsia="Calibri" w:hAnsi="Times New Roman" w:cs="Times New Roman"/>
          <w:color w:val="000000"/>
          <w:kern w:val="0"/>
          <w:sz w:val="28"/>
          <w:szCs w:val="28"/>
          <w14:ligatures w14:val="none"/>
        </w:rPr>
        <w:t>о</w:t>
      </w:r>
      <w:r w:rsidRPr="0099291D">
        <w:rPr>
          <w:rFonts w:ascii="Times New Roman" w:eastAsia="Calibri" w:hAnsi="Times New Roman" w:cs="Times New Roman"/>
          <w:color w:val="000000"/>
          <w:kern w:val="0"/>
          <w:sz w:val="28"/>
          <w:szCs w:val="28"/>
          <w14:ligatures w14:val="none"/>
        </w:rPr>
        <w:t xml:space="preserve"> ді</w:t>
      </w:r>
      <w:r w:rsidR="00C45811" w:rsidRPr="0099291D">
        <w:rPr>
          <w:rFonts w:ascii="Times New Roman" w:eastAsia="Calibri" w:hAnsi="Times New Roman" w:cs="Times New Roman"/>
          <w:color w:val="000000"/>
          <w:kern w:val="0"/>
          <w:sz w:val="28"/>
          <w:szCs w:val="28"/>
          <w14:ligatures w14:val="none"/>
        </w:rPr>
        <w:t>ї</w:t>
      </w:r>
      <w:r w:rsidRPr="0099291D">
        <w:rPr>
          <w:rFonts w:ascii="Times New Roman" w:eastAsia="Calibri" w:hAnsi="Times New Roman" w:cs="Times New Roman"/>
          <w:color w:val="000000"/>
          <w:kern w:val="0"/>
          <w:sz w:val="28"/>
          <w:szCs w:val="28"/>
          <w14:ligatures w14:val="none"/>
        </w:rPr>
        <w:t xml:space="preserve">,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 отже </w:t>
      </w:r>
      <w:r w:rsidR="0049409C" w:rsidRPr="0099291D">
        <w:rPr>
          <w:rFonts w:ascii="Times New Roman" w:eastAsia="Calibri" w:hAnsi="Times New Roman" w:cs="Times New Roman"/>
          <w:color w:val="000000"/>
          <w:kern w:val="0"/>
          <w:sz w:val="28"/>
          <w:szCs w:val="28"/>
          <w14:ligatures w14:val="none"/>
        </w:rPr>
        <w:t>вона</w:t>
      </w:r>
      <w:r w:rsidRPr="0099291D">
        <w:rPr>
          <w:rFonts w:ascii="Times New Roman" w:eastAsia="Calibri" w:hAnsi="Times New Roman" w:cs="Times New Roman"/>
          <w:color w:val="000000"/>
          <w:kern w:val="0"/>
          <w:sz w:val="28"/>
          <w:szCs w:val="28"/>
          <w14:ligatures w14:val="none"/>
        </w:rPr>
        <w:t xml:space="preserve"> підлягає притягненню до дисциплінарної відповідальності на підставі п. 5</w:t>
      </w:r>
      <w:r w:rsidR="0049409C" w:rsidRPr="0099291D">
        <w:rPr>
          <w:rFonts w:ascii="Times New Roman" w:eastAsia="Calibri" w:hAnsi="Times New Roman" w:cs="Times New Roman"/>
          <w:color w:val="000000"/>
          <w:kern w:val="0"/>
          <w:sz w:val="28"/>
          <w:szCs w:val="28"/>
          <w14:ligatures w14:val="none"/>
        </w:rPr>
        <w:t xml:space="preserve"> </w:t>
      </w:r>
      <w:r w:rsidRPr="0099291D">
        <w:rPr>
          <w:rFonts w:ascii="Times New Roman" w:eastAsia="Calibri" w:hAnsi="Times New Roman" w:cs="Times New Roman"/>
          <w:color w:val="000000"/>
          <w:kern w:val="0"/>
          <w:sz w:val="28"/>
          <w:szCs w:val="28"/>
          <w14:ligatures w14:val="none"/>
        </w:rPr>
        <w:t xml:space="preserve">ч. 1 ст. 43 </w:t>
      </w:r>
      <w:r w:rsidR="00942364" w:rsidRPr="0099291D">
        <w:rPr>
          <w:rFonts w:ascii="Times New Roman" w:hAnsi="Times New Roman" w:cs="Times New Roman"/>
          <w:sz w:val="28"/>
          <w:szCs w:val="28"/>
        </w:rPr>
        <w:t>Закону України «Про прокуратуру»</w:t>
      </w:r>
      <w:r w:rsidR="00942364" w:rsidRPr="0099291D">
        <w:rPr>
          <w:rFonts w:ascii="Times New Roman" w:hAnsi="Times New Roman" w:cs="Times New Roman"/>
          <w:sz w:val="28"/>
          <w:szCs w:val="28"/>
          <w:shd w:val="clear" w:color="auto" w:fill="FFFFFF"/>
        </w:rPr>
        <w:t xml:space="preserve"> </w:t>
      </w:r>
      <w:r w:rsidR="00942364" w:rsidRPr="0099291D">
        <w:rPr>
          <w:rFonts w:ascii="Times New Roman" w:hAnsi="Times New Roman" w:cs="Times New Roman"/>
          <w:color w:val="000000"/>
          <w:sz w:val="28"/>
          <w:szCs w:val="28"/>
        </w:rPr>
        <w:t xml:space="preserve">від 14 жовтня 2014 року № 1697-VII </w:t>
      </w:r>
      <w:r w:rsidR="00942364" w:rsidRPr="0099291D">
        <w:rPr>
          <w:rFonts w:ascii="Times New Roman" w:hAnsi="Times New Roman" w:cs="Times New Roman"/>
          <w:sz w:val="28"/>
          <w:szCs w:val="28"/>
        </w:rPr>
        <w:t xml:space="preserve">(далі – Закон </w:t>
      </w:r>
      <w:r w:rsidR="00942364" w:rsidRPr="0099291D">
        <w:rPr>
          <w:rFonts w:ascii="Times New Roman" w:hAnsi="Times New Roman" w:cs="Times New Roman"/>
          <w:color w:val="000000"/>
          <w:sz w:val="28"/>
          <w:szCs w:val="28"/>
        </w:rPr>
        <w:t>№ 1697-VII</w:t>
      </w:r>
      <w:r w:rsidR="00942364" w:rsidRPr="0099291D">
        <w:rPr>
          <w:rFonts w:ascii="Times New Roman" w:hAnsi="Times New Roman" w:cs="Times New Roman"/>
          <w:sz w:val="28"/>
          <w:szCs w:val="28"/>
        </w:rPr>
        <w:t>)</w:t>
      </w:r>
      <w:r w:rsidR="00942364" w:rsidRPr="0099291D">
        <w:rPr>
          <w:rFonts w:ascii="Times New Roman" w:eastAsia="Calibri" w:hAnsi="Times New Roman" w:cs="Times New Roman"/>
          <w:color w:val="000000"/>
          <w:kern w:val="0"/>
          <w:sz w:val="28"/>
          <w:szCs w:val="28"/>
          <w14:ligatures w14:val="none"/>
        </w:rPr>
        <w:t>.</w:t>
      </w:r>
    </w:p>
    <w:p w14:paraId="08102FDF" w14:textId="77777777" w:rsidR="00F47210" w:rsidRPr="0099291D" w:rsidRDefault="00F47210" w:rsidP="0099291D">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99291D" w:rsidRDefault="004B19AE" w:rsidP="0099291D">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99291D">
        <w:rPr>
          <w:rFonts w:ascii="Times New Roman" w:eastAsia="Calibri" w:hAnsi="Times New Roman" w:cs="Times New Roman"/>
          <w:b/>
          <w:kern w:val="0"/>
          <w:sz w:val="28"/>
          <w:szCs w:val="28"/>
          <w14:ligatures w14:val="none"/>
        </w:rPr>
        <w:t>Щодо встановлених фактичних даних</w:t>
      </w:r>
    </w:p>
    <w:p w14:paraId="6D35DC39" w14:textId="4E4D43FC" w:rsidR="00B87B87" w:rsidRPr="0099291D" w:rsidRDefault="009B3C20" w:rsidP="0099291D">
      <w:pPr>
        <w:widowControl w:val="0"/>
        <w:pBdr>
          <w:bottom w:val="single" w:sz="12" w:space="0" w:color="FFFFFF"/>
        </w:pBdr>
        <w:spacing w:after="0" w:line="240" w:lineRule="auto"/>
        <w:ind w:firstLine="567"/>
        <w:jc w:val="both"/>
        <w:rPr>
          <w:rFonts w:ascii="Times New Roman" w:eastAsia="Calibri" w:hAnsi="Times New Roman" w:cs="Times New Roman"/>
          <w:b/>
          <w:bCs/>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До дисциплінарної скарги долучено</w:t>
      </w:r>
      <w:r w:rsidR="00D63D8B" w:rsidRPr="0099291D">
        <w:rPr>
          <w:rFonts w:ascii="Times New Roman" w:eastAsia="Calibri" w:hAnsi="Times New Roman" w:cs="Times New Roman"/>
          <w:color w:val="000000"/>
          <w:kern w:val="0"/>
          <w:sz w:val="28"/>
          <w:szCs w:val="28"/>
          <w14:ligatures w14:val="none"/>
        </w:rPr>
        <w:t xml:space="preserve"> копі</w:t>
      </w:r>
      <w:r w:rsidR="007D4049" w:rsidRPr="0099291D">
        <w:rPr>
          <w:rFonts w:ascii="Times New Roman" w:eastAsia="Calibri" w:hAnsi="Times New Roman" w:cs="Times New Roman"/>
          <w:color w:val="000000"/>
          <w:kern w:val="0"/>
          <w:sz w:val="28"/>
          <w:szCs w:val="28"/>
          <w14:ligatures w14:val="none"/>
        </w:rPr>
        <w:t xml:space="preserve">ї: </w:t>
      </w:r>
      <w:r w:rsidR="00A80BE3" w:rsidRPr="0099291D">
        <w:rPr>
          <w:rFonts w:ascii="Times New Roman" w:eastAsia="Calibri" w:hAnsi="Times New Roman" w:cs="Times New Roman"/>
          <w:color w:val="000000"/>
          <w:kern w:val="0"/>
          <w:sz w:val="28"/>
          <w:szCs w:val="28"/>
          <w14:ligatures w14:val="none"/>
        </w:rPr>
        <w:t>відповід</w:t>
      </w:r>
      <w:r w:rsidR="00621768" w:rsidRPr="0099291D">
        <w:rPr>
          <w:rFonts w:ascii="Times New Roman" w:eastAsia="Calibri" w:hAnsi="Times New Roman" w:cs="Times New Roman"/>
          <w:color w:val="000000"/>
          <w:kern w:val="0"/>
          <w:sz w:val="28"/>
          <w:szCs w:val="28"/>
          <w14:ligatures w14:val="none"/>
        </w:rPr>
        <w:t>і</w:t>
      </w:r>
      <w:r w:rsidR="00A80BE3" w:rsidRPr="0099291D">
        <w:rPr>
          <w:rFonts w:ascii="Times New Roman" w:eastAsia="Calibri" w:hAnsi="Times New Roman" w:cs="Times New Roman"/>
          <w:color w:val="000000"/>
          <w:kern w:val="0"/>
          <w:sz w:val="28"/>
          <w:szCs w:val="28"/>
          <w14:ligatures w14:val="none"/>
        </w:rPr>
        <w:t xml:space="preserve"> Комісії від 25.09.2026; </w:t>
      </w:r>
      <w:r w:rsidR="009B6032" w:rsidRPr="0099291D">
        <w:rPr>
          <w:rFonts w:ascii="Times New Roman" w:eastAsia="Calibri" w:hAnsi="Times New Roman" w:cs="Times New Roman"/>
          <w:color w:val="000000"/>
          <w:kern w:val="0"/>
          <w:sz w:val="28"/>
          <w:szCs w:val="28"/>
          <w14:ligatures w14:val="none"/>
        </w:rPr>
        <w:t>супровідного листа Лівобережної окружної прокуратури м. Дніпра від 17.06.2026 та постанови про часткове задоволення клопотання від 16.06.2026; ухвали від 03.09.2026</w:t>
      </w:r>
      <w:r w:rsidR="00FA033F" w:rsidRPr="0099291D">
        <w:rPr>
          <w:rFonts w:ascii="Times New Roman" w:eastAsia="Calibri" w:hAnsi="Times New Roman" w:cs="Times New Roman"/>
          <w:color w:val="000000"/>
          <w:kern w:val="0"/>
          <w:sz w:val="28"/>
          <w:szCs w:val="28"/>
          <w14:ligatures w14:val="none"/>
        </w:rPr>
        <w:t>; технічн</w:t>
      </w:r>
      <w:r w:rsidR="00621768" w:rsidRPr="0099291D">
        <w:rPr>
          <w:rFonts w:ascii="Times New Roman" w:eastAsia="Calibri" w:hAnsi="Times New Roman" w:cs="Times New Roman"/>
          <w:color w:val="000000"/>
          <w:kern w:val="0"/>
          <w:sz w:val="28"/>
          <w:szCs w:val="28"/>
          <w14:ligatures w14:val="none"/>
        </w:rPr>
        <w:t>ого</w:t>
      </w:r>
      <w:r w:rsidR="00FA033F" w:rsidRPr="0099291D">
        <w:rPr>
          <w:rFonts w:ascii="Times New Roman" w:eastAsia="Calibri" w:hAnsi="Times New Roman" w:cs="Times New Roman"/>
          <w:color w:val="000000"/>
          <w:kern w:val="0"/>
          <w:sz w:val="28"/>
          <w:szCs w:val="28"/>
          <w14:ligatures w14:val="none"/>
        </w:rPr>
        <w:t xml:space="preserve"> запис</w:t>
      </w:r>
      <w:r w:rsidR="00621768" w:rsidRPr="0099291D">
        <w:rPr>
          <w:rFonts w:ascii="Times New Roman" w:eastAsia="Calibri" w:hAnsi="Times New Roman" w:cs="Times New Roman"/>
          <w:color w:val="000000"/>
          <w:kern w:val="0"/>
          <w:sz w:val="28"/>
          <w:szCs w:val="28"/>
          <w14:ligatures w14:val="none"/>
        </w:rPr>
        <w:t>у</w:t>
      </w:r>
      <w:r w:rsidR="00FA033F" w:rsidRPr="0099291D">
        <w:rPr>
          <w:rFonts w:ascii="Times New Roman" w:eastAsia="Calibri" w:hAnsi="Times New Roman" w:cs="Times New Roman"/>
          <w:color w:val="000000"/>
          <w:kern w:val="0"/>
          <w:sz w:val="28"/>
          <w:szCs w:val="28"/>
          <w14:ligatures w14:val="none"/>
        </w:rPr>
        <w:t xml:space="preserve"> судового засідання від 10.07.2026. </w:t>
      </w:r>
    </w:p>
    <w:p w14:paraId="4E654811" w14:textId="77777777" w:rsidR="00D332FC" w:rsidRPr="0099291D" w:rsidRDefault="00D332FC" w:rsidP="0099291D">
      <w:pPr>
        <w:widowControl w:val="0"/>
        <w:pBdr>
          <w:bottom w:val="single" w:sz="12" w:space="0" w:color="FFFFFF"/>
        </w:pBdr>
        <w:spacing w:after="0" w:line="240" w:lineRule="auto"/>
        <w:jc w:val="both"/>
        <w:rPr>
          <w:rFonts w:ascii="Times New Roman" w:eastAsia="Calibri" w:hAnsi="Times New Roman" w:cs="Times New Roman"/>
          <w:color w:val="000000"/>
          <w:kern w:val="0"/>
          <w:sz w:val="28"/>
          <w:szCs w:val="28"/>
          <w14:ligatures w14:val="none"/>
        </w:rPr>
      </w:pPr>
    </w:p>
    <w:p w14:paraId="02C79CC2" w14:textId="77777777" w:rsidR="00D332FC" w:rsidRPr="0099291D" w:rsidRDefault="00D332FC" w:rsidP="0099291D">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99291D">
        <w:rPr>
          <w:rFonts w:ascii="Times New Roman" w:eastAsia="Calibri" w:hAnsi="Times New Roman" w:cs="Times New Roman"/>
          <w:b/>
          <w:kern w:val="0"/>
          <w:sz w:val="28"/>
          <w:szCs w:val="28"/>
          <w14:ligatures w14:val="none"/>
        </w:rPr>
        <w:t>Щодо джерел права, які підлягають застосуванню</w:t>
      </w:r>
    </w:p>
    <w:p w14:paraId="03294E2C" w14:textId="77777777" w:rsidR="0048222B" w:rsidRPr="0099291D" w:rsidRDefault="0048222B" w:rsidP="0099291D">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AB69891" w14:textId="78131CBC" w:rsidR="0048222B" w:rsidRPr="0099291D" w:rsidRDefault="0048222B" w:rsidP="0099291D">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441959E0" w14:textId="31146443" w:rsidR="000077AF" w:rsidRPr="0099291D" w:rsidRDefault="000077AF" w:rsidP="0099291D">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Незалежність прокурорів є однією із засад діяльності прокуратури, </w:t>
      </w:r>
      <w:r w:rsidR="00745BFD" w:rsidRPr="0099291D">
        <w:rPr>
          <w:rFonts w:ascii="Times New Roman" w:eastAsia="Calibri" w:hAnsi="Times New Roman" w:cs="Times New Roman"/>
          <w:kern w:val="0"/>
          <w:sz w:val="28"/>
          <w:szCs w:val="28"/>
          <w14:ligatures w14:val="none"/>
        </w:rPr>
        <w:t>визначених</w:t>
      </w:r>
      <w:r w:rsidRPr="0099291D">
        <w:rPr>
          <w:rFonts w:ascii="Times New Roman" w:eastAsia="Calibri" w:hAnsi="Times New Roman" w:cs="Times New Roman"/>
          <w:kern w:val="0"/>
          <w:sz w:val="28"/>
          <w:szCs w:val="28"/>
          <w14:ligatures w14:val="none"/>
        </w:rPr>
        <w:t xml:space="preserve"> ст. 3 </w:t>
      </w:r>
      <w:r w:rsidR="00517D41" w:rsidRPr="0099291D">
        <w:rPr>
          <w:rFonts w:ascii="Times New Roman" w:eastAsia="Calibri" w:hAnsi="Times New Roman" w:cs="Times New Roman"/>
          <w:kern w:val="0"/>
          <w:sz w:val="28"/>
          <w:szCs w:val="28"/>
          <w14:ligatures w14:val="none"/>
        </w:rPr>
        <w:t xml:space="preserve">зазначеного </w:t>
      </w:r>
      <w:r w:rsidRPr="0099291D">
        <w:rPr>
          <w:rFonts w:ascii="Times New Roman" w:eastAsia="Calibri" w:hAnsi="Times New Roman" w:cs="Times New Roman"/>
          <w:kern w:val="0"/>
          <w:sz w:val="28"/>
          <w:szCs w:val="28"/>
          <w14:ligatures w14:val="none"/>
        </w:rPr>
        <w:t xml:space="preserve">Закону. </w:t>
      </w:r>
    </w:p>
    <w:p w14:paraId="2A7DFEBB" w14:textId="1064E06A" w:rsidR="003C5B39" w:rsidRPr="0099291D" w:rsidRDefault="003C5B39" w:rsidP="0099291D">
      <w:pPr>
        <w:widowControl w:val="0"/>
        <w:pBdr>
          <w:bottom w:val="single" w:sz="12" w:space="0"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Відповідно до ч. 3 ст. 17 Закону №</w:t>
      </w:r>
      <w:r w:rsidR="003A2322" w:rsidRPr="0099291D">
        <w:rPr>
          <w:rFonts w:ascii="Times New Roman" w:hAnsi="Times New Roman" w:cs="Times New Roman"/>
          <w:sz w:val="28"/>
          <w:szCs w:val="28"/>
        </w:rPr>
        <w:t xml:space="preserve"> </w:t>
      </w:r>
      <w:r w:rsidRPr="0099291D">
        <w:rPr>
          <w:rFonts w:ascii="Times New Roman" w:hAnsi="Times New Roman" w:cs="Times New Roman"/>
          <w:sz w:val="28"/>
          <w:szCs w:val="28"/>
        </w:rPr>
        <w:t xml:space="preserve">1697-VII, під час здійснення повноважень, пов’язаних з реалізацією функцій прокуратури, прокурори є незалежними, рішення про порядок здійснення таких повноважень </w:t>
      </w:r>
      <w:r w:rsidR="00517D41" w:rsidRPr="0099291D">
        <w:rPr>
          <w:rFonts w:ascii="Times New Roman" w:hAnsi="Times New Roman" w:cs="Times New Roman"/>
          <w:sz w:val="28"/>
          <w:szCs w:val="28"/>
        </w:rPr>
        <w:t xml:space="preserve">приймають самостійно, </w:t>
      </w:r>
      <w:r w:rsidRPr="0099291D">
        <w:rPr>
          <w:rFonts w:ascii="Times New Roman" w:hAnsi="Times New Roman" w:cs="Times New Roman"/>
          <w:sz w:val="28"/>
          <w:szCs w:val="28"/>
        </w:rPr>
        <w:t>керуючись при цьому положеннями закону</w:t>
      </w:r>
      <w:r w:rsidR="00517D41" w:rsidRPr="0099291D">
        <w:rPr>
          <w:rFonts w:ascii="Times New Roman" w:hAnsi="Times New Roman" w:cs="Times New Roman"/>
          <w:sz w:val="28"/>
          <w:szCs w:val="28"/>
        </w:rPr>
        <w:t>. Прокурори</w:t>
      </w:r>
      <w:r w:rsidRPr="0099291D">
        <w:rPr>
          <w:rFonts w:ascii="Times New Roman" w:hAnsi="Times New Roman" w:cs="Times New Roman"/>
          <w:sz w:val="28"/>
          <w:szCs w:val="28"/>
        </w:rPr>
        <w:t xml:space="preserve"> також зобов’язані виконувати лише такі вказівки прокурора вищого рівня, що були надані з дотриманням вимог цієї статті.</w:t>
      </w:r>
    </w:p>
    <w:p w14:paraId="311767EE" w14:textId="25B09A29" w:rsidR="003E20CD" w:rsidRPr="0099291D" w:rsidRDefault="003E20CD" w:rsidP="0099291D">
      <w:pPr>
        <w:widowControl w:val="0"/>
        <w:pBdr>
          <w:bottom w:val="single" w:sz="12" w:space="0" w:color="FFFFFF"/>
        </w:pBdr>
        <w:spacing w:after="0" w:line="240" w:lineRule="auto"/>
        <w:ind w:firstLine="567"/>
        <w:jc w:val="both"/>
        <w:rPr>
          <w:rFonts w:ascii="Times New Roman" w:hAnsi="Times New Roman" w:cs="Times New Roman"/>
          <w:sz w:val="28"/>
          <w:szCs w:val="28"/>
          <w:shd w:val="clear" w:color="auto" w:fill="FFFFFF"/>
        </w:rPr>
      </w:pPr>
      <w:r w:rsidRPr="0099291D">
        <w:rPr>
          <w:rFonts w:ascii="Times New Roman" w:hAnsi="Times New Roman" w:cs="Times New Roman"/>
          <w:sz w:val="28"/>
          <w:szCs w:val="28"/>
          <w:shd w:val="clear" w:color="auto" w:fill="FFFFFF"/>
        </w:rPr>
        <w:t>Відповідно до ст. 1 Кримінально</w:t>
      </w:r>
      <w:r w:rsidR="00475A1B" w:rsidRPr="0099291D">
        <w:rPr>
          <w:rFonts w:ascii="Times New Roman" w:hAnsi="Times New Roman" w:cs="Times New Roman"/>
          <w:sz w:val="28"/>
          <w:szCs w:val="28"/>
          <w:shd w:val="clear" w:color="auto" w:fill="FFFFFF"/>
        </w:rPr>
        <w:t xml:space="preserve">го </w:t>
      </w:r>
      <w:r w:rsidRPr="0099291D">
        <w:rPr>
          <w:rFonts w:ascii="Times New Roman" w:hAnsi="Times New Roman" w:cs="Times New Roman"/>
          <w:sz w:val="28"/>
          <w:szCs w:val="28"/>
          <w:shd w:val="clear" w:color="auto" w:fill="FFFFFF"/>
        </w:rPr>
        <w:t xml:space="preserve">процесуального кодексу України (далі </w:t>
      </w:r>
      <w:r w:rsidRPr="0099291D">
        <w:rPr>
          <w:rFonts w:ascii="Times New Roman" w:hAnsi="Times New Roman" w:cs="Times New Roman"/>
          <w:sz w:val="28"/>
          <w:szCs w:val="28"/>
        </w:rPr>
        <w:t>–</w:t>
      </w:r>
      <w:r w:rsidRPr="0099291D">
        <w:rPr>
          <w:rFonts w:ascii="Times New Roman" w:hAnsi="Times New Roman" w:cs="Times New Roman"/>
          <w:sz w:val="28"/>
          <w:szCs w:val="28"/>
          <w:shd w:val="clear" w:color="auto" w:fill="FFFFFF"/>
        </w:rPr>
        <w:t xml:space="preserve"> </w:t>
      </w:r>
      <w:r w:rsidRPr="0099291D">
        <w:rPr>
          <w:rFonts w:ascii="Times New Roman" w:hAnsi="Times New Roman" w:cs="Times New Roman"/>
          <w:sz w:val="28"/>
          <w:szCs w:val="28"/>
        </w:rPr>
        <w:t xml:space="preserve">КПК України), </w:t>
      </w:r>
      <w:r w:rsidRPr="0099291D">
        <w:rPr>
          <w:rFonts w:ascii="Times New Roman" w:hAnsi="Times New Roman" w:cs="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88D2F27" w14:textId="77777777" w:rsidR="006857E3" w:rsidRPr="0099291D" w:rsidRDefault="006857E3" w:rsidP="0099291D">
      <w:pPr>
        <w:widowControl w:val="0"/>
        <w:pBdr>
          <w:bottom w:val="single" w:sz="12" w:space="1"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Відповідно до ст.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Верховною Радою України, вимог інших актів законодавства.</w:t>
      </w:r>
    </w:p>
    <w:p w14:paraId="592EEED4" w14:textId="5C9F60FD" w:rsidR="006857E3" w:rsidRPr="0099291D" w:rsidRDefault="006857E3" w:rsidP="0099291D">
      <w:pPr>
        <w:widowControl w:val="0"/>
        <w:pBdr>
          <w:bottom w:val="single" w:sz="12" w:space="1"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69FAE6C2" w14:textId="77777777" w:rsidR="003E20CD" w:rsidRPr="0099291D" w:rsidRDefault="003E20CD" w:rsidP="0099291D">
      <w:pPr>
        <w:widowControl w:val="0"/>
        <w:pBdr>
          <w:bottom w:val="single" w:sz="12" w:space="0" w:color="FFFFFF"/>
        </w:pBdr>
        <w:spacing w:after="0" w:line="240" w:lineRule="auto"/>
        <w:ind w:firstLine="567"/>
        <w:jc w:val="both"/>
        <w:rPr>
          <w:rFonts w:ascii="Times New Roman" w:eastAsia="Times New Roman" w:hAnsi="Times New Roman" w:cs="Times New Roman"/>
          <w:sz w:val="28"/>
          <w:szCs w:val="28"/>
          <w:lang w:eastAsia="ru-RU"/>
        </w:rPr>
      </w:pPr>
      <w:r w:rsidRPr="0099291D">
        <w:rPr>
          <w:rFonts w:ascii="Times New Roman" w:hAnsi="Times New Roman" w:cs="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99291D">
        <w:rPr>
          <w:rFonts w:ascii="Times New Roman" w:eastAsia="Times New Roman" w:hAnsi="Times New Roman" w:cs="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99291D">
        <w:rPr>
          <w:rFonts w:ascii="Times New Roman" w:eastAsia="Times New Roman" w:hAnsi="Times New Roman" w:cs="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w:t>
      </w:r>
      <w:r w:rsidRPr="0099291D">
        <w:rPr>
          <w:rFonts w:ascii="Times New Roman" w:eastAsia="Times New Roman" w:hAnsi="Times New Roman" w:cs="Times New Roman"/>
          <w:sz w:val="28"/>
          <w:szCs w:val="28"/>
          <w:lang w:eastAsia="ru-RU"/>
        </w:rPr>
        <w:lastRenderedPageBreak/>
        <w:t>керівництва досудовим розслідуванням у конкретному кримінальному провадженні.</w:t>
      </w:r>
    </w:p>
    <w:p w14:paraId="47C740CD" w14:textId="1BDBBB49" w:rsidR="006857E3" w:rsidRPr="0099291D" w:rsidRDefault="006857E3" w:rsidP="0099291D">
      <w:pPr>
        <w:widowControl w:val="0"/>
        <w:tabs>
          <w:tab w:val="left" w:pos="851"/>
        </w:tabs>
        <w:spacing w:after="0" w:line="240" w:lineRule="auto"/>
        <w:ind w:firstLine="567"/>
        <w:contextualSpacing/>
        <w:jc w:val="both"/>
        <w:rPr>
          <w:rFonts w:ascii="Times New Roman" w:hAnsi="Times New Roman" w:cs="Times New Roman"/>
          <w:sz w:val="28"/>
          <w:szCs w:val="28"/>
          <w:shd w:val="clear" w:color="auto" w:fill="FFFFFF"/>
        </w:rPr>
      </w:pPr>
      <w:r w:rsidRPr="0099291D">
        <w:rPr>
          <w:rFonts w:ascii="Times New Roman" w:hAnsi="Times New Roman" w:cs="Times New Roman"/>
          <w:bCs/>
          <w:sz w:val="28"/>
          <w:szCs w:val="28"/>
        </w:rPr>
        <w:t xml:space="preserve">Статтею </w:t>
      </w:r>
      <w:r w:rsidRPr="0099291D">
        <w:rPr>
          <w:rFonts w:ascii="Times New Roman" w:hAnsi="Times New Roman" w:cs="Times New Roman"/>
          <w:bCs/>
          <w:sz w:val="28"/>
          <w:szCs w:val="28"/>
          <w:shd w:val="clear" w:color="auto" w:fill="FFFFFF"/>
        </w:rPr>
        <w:t xml:space="preserve">24 КПК України </w:t>
      </w:r>
      <w:r w:rsidR="0005013B" w:rsidRPr="0099291D">
        <w:rPr>
          <w:rFonts w:ascii="Times New Roman" w:hAnsi="Times New Roman" w:cs="Times New Roman"/>
          <w:bCs/>
          <w:sz w:val="28"/>
          <w:szCs w:val="28"/>
          <w:shd w:val="clear" w:color="auto" w:fill="FFFFFF"/>
        </w:rPr>
        <w:t>ви</w:t>
      </w:r>
      <w:r w:rsidRPr="0099291D">
        <w:rPr>
          <w:rFonts w:ascii="Times New Roman" w:hAnsi="Times New Roman" w:cs="Times New Roman"/>
          <w:sz w:val="28"/>
          <w:szCs w:val="28"/>
          <w:shd w:val="clear" w:color="auto" w:fill="FFFFFF"/>
        </w:rPr>
        <w:t xml:space="preserve">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420DCBF1" w14:textId="77777777" w:rsidR="006857E3" w:rsidRPr="0099291D" w:rsidRDefault="006857E3" w:rsidP="0099291D">
      <w:pPr>
        <w:widowControl w:val="0"/>
        <w:tabs>
          <w:tab w:val="left" w:pos="851"/>
        </w:tabs>
        <w:spacing w:after="0" w:line="240" w:lineRule="auto"/>
        <w:ind w:firstLine="567"/>
        <w:contextualSpacing/>
        <w:jc w:val="both"/>
        <w:rPr>
          <w:rFonts w:ascii="Times New Roman" w:hAnsi="Times New Roman" w:cs="Times New Roman"/>
          <w:sz w:val="28"/>
          <w:szCs w:val="28"/>
          <w:shd w:val="clear" w:color="auto" w:fill="FFFFFF"/>
        </w:rPr>
      </w:pPr>
      <w:r w:rsidRPr="0099291D">
        <w:rPr>
          <w:rFonts w:ascii="Times New Roman" w:hAnsi="Times New Roman" w:cs="Times New Roman"/>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w:t>
      </w:r>
      <w:r w:rsidRPr="0099291D">
        <w:rPr>
          <w:rFonts w:ascii="Times New Roman" w:hAnsi="Times New Roman" w:cs="Times New Roman"/>
          <w:sz w:val="28"/>
          <w:szCs w:val="28"/>
          <w:shd w:val="clear" w:color="auto" w:fill="FFFFFF"/>
        </w:rPr>
        <w:noBreakHyphen/>
        <w:t>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21B7E2D" w14:textId="005DBD9E" w:rsidR="00CA4328" w:rsidRPr="0099291D" w:rsidRDefault="006857E3" w:rsidP="0099291D">
      <w:pPr>
        <w:widowControl w:val="0"/>
        <w:pBdr>
          <w:bottom w:val="single" w:sz="12" w:space="2"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w:t>
      </w:r>
      <w:proofErr w:type="spellStart"/>
      <w:r w:rsidRPr="0099291D">
        <w:rPr>
          <w:rFonts w:ascii="Times New Roman" w:hAnsi="Times New Roman" w:cs="Times New Roman"/>
          <w:sz w:val="28"/>
          <w:szCs w:val="28"/>
        </w:rPr>
        <w:t>ст.ст</w:t>
      </w:r>
      <w:proofErr w:type="spellEnd"/>
      <w:r w:rsidRPr="0099291D">
        <w:rPr>
          <w:rFonts w:ascii="Times New Roman" w:hAnsi="Times New Roman" w:cs="Times New Roman"/>
          <w:sz w:val="28"/>
          <w:szCs w:val="28"/>
        </w:rPr>
        <w:t>. 303–307 КПК України).</w:t>
      </w:r>
    </w:p>
    <w:p w14:paraId="320BC702" w14:textId="77777777" w:rsidR="000077AF" w:rsidRPr="0099291D" w:rsidRDefault="000077AF" w:rsidP="0099291D">
      <w:pPr>
        <w:widowControl w:val="0"/>
        <w:pBdr>
          <w:bottom w:val="single" w:sz="12" w:space="2" w:color="FFFFFF"/>
        </w:pBdr>
        <w:spacing w:after="0" w:line="240" w:lineRule="auto"/>
        <w:ind w:firstLine="709"/>
        <w:jc w:val="both"/>
        <w:rPr>
          <w:rFonts w:ascii="Times New Roman" w:eastAsia="Calibri" w:hAnsi="Times New Roman" w:cs="Times New Roman"/>
          <w:bCs/>
          <w:color w:val="000000"/>
          <w:kern w:val="0"/>
          <w:sz w:val="28"/>
          <w:szCs w:val="28"/>
          <w14:ligatures w14:val="none"/>
        </w:rPr>
      </w:pPr>
      <w:r w:rsidRPr="0099291D">
        <w:rPr>
          <w:rFonts w:ascii="Times New Roman" w:hAnsi="Times New Roman" w:cs="Times New Roman"/>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212F6393" w14:textId="618055AD" w:rsidR="000077AF" w:rsidRPr="0099291D" w:rsidRDefault="000077AF" w:rsidP="0099291D">
      <w:pPr>
        <w:widowControl w:val="0"/>
        <w:pBdr>
          <w:bottom w:val="single" w:sz="12" w:space="2" w:color="FFFFFF"/>
        </w:pBdr>
        <w:spacing w:after="0" w:line="240" w:lineRule="auto"/>
        <w:ind w:firstLine="709"/>
        <w:jc w:val="both"/>
        <w:rPr>
          <w:rFonts w:ascii="Times New Roman" w:eastAsia="Calibri" w:hAnsi="Times New Roman" w:cs="Times New Roman"/>
          <w:bCs/>
          <w:color w:val="000000"/>
          <w:kern w:val="0"/>
          <w:sz w:val="28"/>
          <w:szCs w:val="28"/>
          <w14:ligatures w14:val="none"/>
        </w:rPr>
      </w:pPr>
      <w:r w:rsidRPr="0099291D">
        <w:rPr>
          <w:rFonts w:ascii="Times New Roman" w:hAnsi="Times New Roman" w:cs="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 та ети</w:t>
      </w:r>
      <w:r w:rsidR="001D17E7">
        <w:rPr>
          <w:rFonts w:ascii="Times New Roman" w:hAnsi="Times New Roman" w:cs="Times New Roman"/>
          <w:sz w:val="28"/>
          <w:szCs w:val="28"/>
        </w:rPr>
        <w:t>ки</w:t>
      </w:r>
      <w:r w:rsidRPr="0099291D">
        <w:rPr>
          <w:rFonts w:ascii="Times New Roman" w:hAnsi="Times New Roman" w:cs="Times New Roman"/>
          <w:sz w:val="28"/>
          <w:szCs w:val="28"/>
        </w:rPr>
        <w:t xml:space="preserve"> їх професії, в будь-який час дотримуватись найбільш високих норм чесності.</w:t>
      </w:r>
    </w:p>
    <w:p w14:paraId="7BE11055" w14:textId="69FF4C35" w:rsidR="000F70E9" w:rsidRPr="0099291D" w:rsidRDefault="000F70E9" w:rsidP="0099291D">
      <w:pPr>
        <w:widowControl w:val="0"/>
        <w:pBdr>
          <w:bottom w:val="single" w:sz="12" w:space="2" w:color="FFFFFF"/>
        </w:pBdr>
        <w:spacing w:after="0" w:line="240" w:lineRule="auto"/>
        <w:ind w:firstLine="567"/>
        <w:jc w:val="both"/>
        <w:rPr>
          <w:rFonts w:ascii="Times New Roman" w:eastAsia="Aptos" w:hAnsi="Times New Roman" w:cs="Times New Roman"/>
          <w:color w:val="000000"/>
          <w:kern w:val="0"/>
          <w:sz w:val="28"/>
          <w:szCs w:val="28"/>
          <w:shd w:val="clear" w:color="auto" w:fill="FFFFFF"/>
          <w14:ligatures w14:val="none"/>
        </w:rPr>
      </w:pPr>
      <w:r w:rsidRPr="0099291D">
        <w:rPr>
          <w:rFonts w:ascii="Times New Roman" w:eastAsia="Aptos" w:hAnsi="Times New Roman" w:cs="Times New Roman"/>
          <w:color w:val="000000"/>
          <w:kern w:val="0"/>
          <w:sz w:val="28"/>
          <w:szCs w:val="28"/>
          <w:shd w:val="clear" w:color="auto" w:fill="FFFFFF"/>
          <w14:ligatures w14:val="none"/>
        </w:rPr>
        <w:t xml:space="preserve">Дисциплінарне провадження </w:t>
      </w:r>
      <w:r w:rsidRPr="0099291D">
        <w:rPr>
          <w:rFonts w:ascii="Times New Roman" w:eastAsia="Times New Roman" w:hAnsi="Times New Roman" w:cs="Times New Roman"/>
          <w:color w:val="000000"/>
          <w:kern w:val="0"/>
          <w:sz w:val="28"/>
          <w:szCs w:val="28"/>
          <w:lang w:eastAsia="uk-UA"/>
          <w14:ligatures w14:val="none"/>
        </w:rPr>
        <w:t>–</w:t>
      </w:r>
      <w:r w:rsidRPr="0099291D">
        <w:rPr>
          <w:rFonts w:ascii="Times New Roman" w:eastAsia="Aptos" w:hAnsi="Times New Roman" w:cs="Times New Roman"/>
          <w:color w:val="000000"/>
          <w:kern w:val="0"/>
          <w:sz w:val="28"/>
          <w:szCs w:val="28"/>
          <w:shd w:val="clear" w:color="auto" w:fill="FFFFFF"/>
          <w14:ligatures w14:val="none"/>
        </w:rPr>
        <w:t xml:space="preserve">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w:t>
      </w:r>
      <w:r w:rsidRPr="0099291D">
        <w:rPr>
          <w:rFonts w:ascii="Times New Roman" w:eastAsia="Times New Roman" w:hAnsi="Times New Roman" w:cs="Times New Roman"/>
          <w:color w:val="000000"/>
          <w:kern w:val="0"/>
          <w:sz w:val="28"/>
          <w:szCs w:val="28"/>
          <w:lang w:eastAsia="ru-RU"/>
          <w14:ligatures w14:val="none"/>
        </w:rPr>
        <w:t>Закону № 1697-VII)</w:t>
      </w:r>
      <w:r w:rsidRPr="0099291D">
        <w:rPr>
          <w:rFonts w:ascii="Times New Roman" w:eastAsia="Aptos" w:hAnsi="Times New Roman" w:cs="Times New Roman"/>
          <w:color w:val="000000"/>
          <w:kern w:val="0"/>
          <w:sz w:val="28"/>
          <w:szCs w:val="28"/>
          <w:shd w:val="clear" w:color="auto" w:fill="FFFFFF"/>
          <w14:ligatures w14:val="none"/>
        </w:rPr>
        <w:t>.</w:t>
      </w:r>
    </w:p>
    <w:p w14:paraId="451AB4A1" w14:textId="376A5191"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bCs/>
          <w:kern w:val="0"/>
          <w:sz w:val="28"/>
          <w:szCs w:val="28"/>
          <w14:ligatures w14:val="none"/>
        </w:rPr>
        <w:t>Частиною 1 ст.</w:t>
      </w:r>
      <w:r w:rsidR="00663048" w:rsidRPr="0099291D">
        <w:rPr>
          <w:rFonts w:ascii="Times New Roman" w:eastAsia="Calibri" w:hAnsi="Times New Roman" w:cs="Times New Roman"/>
          <w:bCs/>
          <w:kern w:val="0"/>
          <w:sz w:val="28"/>
          <w:szCs w:val="28"/>
          <w14:ligatures w14:val="none"/>
        </w:rPr>
        <w:t xml:space="preserve"> </w:t>
      </w:r>
      <w:r w:rsidRPr="0099291D">
        <w:rPr>
          <w:rFonts w:ascii="Times New Roman" w:eastAsia="Calibri" w:hAnsi="Times New Roman" w:cs="Times New Roman"/>
          <w:bCs/>
          <w:kern w:val="0"/>
          <w:sz w:val="28"/>
          <w:szCs w:val="28"/>
          <w14:ligatures w14:val="none"/>
        </w:rPr>
        <w:t xml:space="preserve">43 </w:t>
      </w:r>
      <w:r w:rsidRPr="0099291D">
        <w:rPr>
          <w:rFonts w:ascii="Times New Roman" w:eastAsia="Calibri" w:hAnsi="Times New Roman" w:cs="Times New Roman"/>
          <w:kern w:val="0"/>
          <w:sz w:val="28"/>
          <w:szCs w:val="28"/>
          <w14:ligatures w14:val="none"/>
        </w:rPr>
        <w:t>Закону визначено, що</w:t>
      </w:r>
      <w:r w:rsidR="00663048" w:rsidRPr="0099291D">
        <w:rPr>
          <w:rFonts w:ascii="Times New Roman" w:eastAsia="Calibri" w:hAnsi="Times New Roman" w:cs="Times New Roman"/>
          <w:kern w:val="0"/>
          <w:sz w:val="28"/>
          <w:szCs w:val="28"/>
          <w14:ligatures w14:val="none"/>
        </w:rPr>
        <w:t xml:space="preserve"> </w:t>
      </w:r>
      <w:r w:rsidRPr="0099291D">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з таких підстав: </w:t>
      </w:r>
    </w:p>
    <w:p w14:paraId="16E4B374"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1) невиконання чи неналежне виконання службових обов’язків; </w:t>
      </w:r>
    </w:p>
    <w:p w14:paraId="4BCAB304"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2) необґрунтоване зволікання з розглядом звернення; </w:t>
      </w:r>
    </w:p>
    <w:p w14:paraId="72EB6C1A"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3) розголошення таємниці, що охороняється законом, яка стала відомою прокуророві під час виконання повноважень; </w:t>
      </w:r>
    </w:p>
    <w:p w14:paraId="7B1B919D"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18DE710"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69E94A83"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5A6CCC6"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7) порушення правил внутрішнього службового розпорядку; </w:t>
      </w:r>
    </w:p>
    <w:p w14:paraId="21B84D2A"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8) втручання чи будь-який інший вплив прокурора у випадках чи порядку, </w:t>
      </w:r>
      <w:r w:rsidRPr="0099291D">
        <w:rPr>
          <w:rFonts w:ascii="Times New Roman" w:eastAsia="Calibri" w:hAnsi="Times New Roman" w:cs="Times New Roman"/>
          <w:kern w:val="0"/>
          <w:sz w:val="28"/>
          <w:szCs w:val="28"/>
          <w14:ligatures w14:val="none"/>
        </w:rPr>
        <w:lastRenderedPageBreak/>
        <w:t xml:space="preserve">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4BD9387F" w14:textId="77777777"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8415D00" w14:textId="614066D6" w:rsidR="0042063F" w:rsidRPr="0099291D" w:rsidRDefault="0042063F" w:rsidP="0099291D">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99291D">
        <w:rPr>
          <w:rFonts w:ascii="Times New Roman" w:eastAsia="Aptos" w:hAnsi="Times New Roman" w:cs="Times New Roman"/>
          <w:color w:val="000000"/>
          <w:kern w:val="0"/>
          <w:sz w:val="28"/>
          <w:szCs w:val="28"/>
          <w:shd w:val="clear" w:color="auto" w:fill="FFFFFF"/>
          <w14:ligatures w14:val="none"/>
        </w:rPr>
        <w:t xml:space="preserve">Відповідно до ч. 2 ст. 46 Закону </w:t>
      </w:r>
      <w:r w:rsidRPr="0099291D">
        <w:rPr>
          <w:rFonts w:ascii="Times New Roman" w:eastAsia="Times New Roman" w:hAnsi="Times New Roman" w:cs="Times New Roman"/>
          <w:color w:val="000000"/>
          <w:kern w:val="0"/>
          <w:sz w:val="28"/>
          <w:szCs w:val="28"/>
          <w:lang w:eastAsia="ru-RU"/>
          <w14:ligatures w14:val="none"/>
        </w:rPr>
        <w:t>№ 1697-VII</w:t>
      </w:r>
      <w:r w:rsidR="00663048" w:rsidRPr="0099291D">
        <w:rPr>
          <w:rFonts w:ascii="Times New Roman" w:eastAsia="Calibri" w:hAnsi="Times New Roman" w:cs="Times New Roman"/>
          <w:kern w:val="0"/>
          <w:sz w:val="28"/>
          <w:szCs w:val="28"/>
          <w14:ligatures w14:val="none"/>
        </w:rPr>
        <w:t xml:space="preserve"> </w:t>
      </w:r>
      <w:r w:rsidRPr="0099291D">
        <w:rPr>
          <w:rFonts w:ascii="Times New Roman" w:hAnsi="Times New Roman" w:cs="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81DAF8F" w14:textId="77777777" w:rsidR="0042063F"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7A00CA4B" w14:textId="77777777" w:rsidR="0042063F"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2) дисциплінарна скарга є анонімною;</w:t>
      </w:r>
    </w:p>
    <w:p w14:paraId="4E334583" w14:textId="479D016E" w:rsidR="0042063F"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3) дисциплінарна скарга подана з підстав, не визначених</w:t>
      </w:r>
      <w:r w:rsidR="00663048" w:rsidRPr="0099291D">
        <w:rPr>
          <w:rFonts w:ascii="Times New Roman" w:eastAsia="Calibri" w:hAnsi="Times New Roman" w:cs="Times New Roman"/>
          <w:kern w:val="0"/>
          <w:sz w:val="28"/>
          <w:szCs w:val="28"/>
          <w14:ligatures w14:val="none"/>
        </w:rPr>
        <w:t xml:space="preserve"> </w:t>
      </w:r>
      <w:r w:rsidRPr="0099291D">
        <w:rPr>
          <w:rFonts w:ascii="Times New Roman" w:eastAsia="Calibri" w:hAnsi="Times New Roman" w:cs="Times New Roman"/>
          <w:kern w:val="0"/>
          <w:sz w:val="28"/>
          <w:szCs w:val="28"/>
          <w14:ligatures w14:val="none"/>
        </w:rPr>
        <w:t>статтею 43</w:t>
      </w:r>
      <w:r w:rsidR="00663048" w:rsidRPr="0099291D">
        <w:rPr>
          <w:rFonts w:ascii="Times New Roman" w:hAnsi="Times New Roman" w:cs="Times New Roman"/>
          <w:sz w:val="28"/>
          <w:szCs w:val="28"/>
        </w:rPr>
        <w:t xml:space="preserve"> </w:t>
      </w:r>
      <w:r w:rsidRPr="0099291D">
        <w:rPr>
          <w:rFonts w:ascii="Times New Roman" w:eastAsia="Calibri" w:hAnsi="Times New Roman" w:cs="Times New Roman"/>
          <w:kern w:val="0"/>
          <w:sz w:val="28"/>
          <w:szCs w:val="28"/>
          <w14:ligatures w14:val="none"/>
        </w:rPr>
        <w:t>цього Закону;</w:t>
      </w:r>
    </w:p>
    <w:p w14:paraId="55CD5B48" w14:textId="0248BC09" w:rsidR="0042063F"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r w:rsidR="00663048" w:rsidRPr="0099291D">
        <w:rPr>
          <w:rFonts w:ascii="Times New Roman" w:eastAsia="Calibri" w:hAnsi="Times New Roman" w:cs="Times New Roman"/>
          <w:kern w:val="0"/>
          <w:sz w:val="28"/>
          <w:szCs w:val="28"/>
          <w14:ligatures w14:val="none"/>
        </w:rPr>
        <w:t xml:space="preserve"> </w:t>
      </w:r>
      <w:r w:rsidRPr="0099291D">
        <w:rPr>
          <w:rFonts w:ascii="Times New Roman" w:eastAsia="Calibri" w:hAnsi="Times New Roman" w:cs="Times New Roman"/>
          <w:kern w:val="0"/>
          <w:sz w:val="28"/>
          <w:szCs w:val="28"/>
          <w14:ligatures w14:val="none"/>
        </w:rPr>
        <w:t>статтею 51</w:t>
      </w:r>
      <w:r w:rsidR="00663048" w:rsidRPr="0099291D">
        <w:rPr>
          <w:rFonts w:ascii="Times New Roman" w:hAnsi="Times New Roman" w:cs="Times New Roman"/>
          <w:sz w:val="28"/>
          <w:szCs w:val="28"/>
        </w:rPr>
        <w:t xml:space="preserve"> </w:t>
      </w:r>
      <w:r w:rsidRPr="0099291D">
        <w:rPr>
          <w:rFonts w:ascii="Times New Roman" w:eastAsia="Calibri" w:hAnsi="Times New Roman" w:cs="Times New Roman"/>
          <w:kern w:val="0"/>
          <w:sz w:val="28"/>
          <w:szCs w:val="28"/>
          <w14:ligatures w14:val="none"/>
        </w:rPr>
        <w:t>цього Закону;</w:t>
      </w:r>
    </w:p>
    <w:p w14:paraId="02633697" w14:textId="0671C634" w:rsidR="00D332FC" w:rsidRPr="0099291D" w:rsidRDefault="00D332FC"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AC04B63" w14:textId="7A75B8FB" w:rsidR="000F70E9" w:rsidRPr="0099291D" w:rsidRDefault="0042063F" w:rsidP="0099291D">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99291D">
        <w:rPr>
          <w:rFonts w:ascii="Times New Roman" w:hAnsi="Times New Roman" w:cs="Times New Roman"/>
          <w:sz w:val="28"/>
          <w:szCs w:val="28"/>
          <w:shd w:val="clear" w:color="auto" w:fill="FFFFFF"/>
        </w:rPr>
        <w:t>За відсутності підстав, передбачених ч</w:t>
      </w:r>
      <w:r w:rsidR="003A2322" w:rsidRPr="0099291D">
        <w:rPr>
          <w:rFonts w:ascii="Times New Roman" w:hAnsi="Times New Roman" w:cs="Times New Roman"/>
          <w:sz w:val="28"/>
          <w:szCs w:val="28"/>
          <w:shd w:val="clear" w:color="auto" w:fill="FFFFFF"/>
        </w:rPr>
        <w:t>астиною</w:t>
      </w:r>
      <w:r w:rsidRPr="0099291D">
        <w:rPr>
          <w:rFonts w:ascii="Times New Roman" w:hAnsi="Times New Roman" w:cs="Times New Roman"/>
          <w:sz w:val="28"/>
          <w:szCs w:val="28"/>
          <w:shd w:val="clear" w:color="auto" w:fill="FFFFFF"/>
        </w:rPr>
        <w:t xml:space="preserve"> </w:t>
      </w:r>
      <w:r w:rsidR="003A2322" w:rsidRPr="0099291D">
        <w:rPr>
          <w:rFonts w:ascii="Times New Roman" w:hAnsi="Times New Roman" w:cs="Times New Roman"/>
          <w:sz w:val="28"/>
          <w:szCs w:val="28"/>
          <w:shd w:val="clear" w:color="auto" w:fill="FFFFFF"/>
        </w:rPr>
        <w:t>другою</w:t>
      </w:r>
      <w:r w:rsidRPr="0099291D">
        <w:rPr>
          <w:rFonts w:ascii="Times New Roman" w:hAnsi="Times New Roman" w:cs="Times New Roman"/>
          <w:sz w:val="28"/>
          <w:szCs w:val="28"/>
          <w:shd w:val="clear" w:color="auto" w:fill="FFFFFF"/>
        </w:rPr>
        <w:t xml:space="preserve"> вказаної вище статті, член </w:t>
      </w:r>
      <w:r w:rsidR="00663048" w:rsidRPr="0099291D">
        <w:rPr>
          <w:rFonts w:ascii="Times New Roman" w:hAnsi="Times New Roman" w:cs="Times New Roman"/>
          <w:sz w:val="28"/>
          <w:szCs w:val="28"/>
          <w:shd w:val="clear" w:color="auto" w:fill="FFFFFF"/>
        </w:rPr>
        <w:t>Комісії</w:t>
      </w:r>
      <w:r w:rsidRPr="0099291D">
        <w:rPr>
          <w:rFonts w:ascii="Times New Roman" w:hAnsi="Times New Roman" w:cs="Times New Roman"/>
          <w:sz w:val="28"/>
          <w:szCs w:val="28"/>
          <w:shd w:val="clear" w:color="auto" w:fill="FFFFFF"/>
        </w:rPr>
        <w:t xml:space="preserve"> приймає рішення про відкриття дисциплінарного провадження щодо </w:t>
      </w:r>
      <w:r w:rsidR="00663048" w:rsidRPr="0099291D">
        <w:rPr>
          <w:rFonts w:ascii="Times New Roman" w:hAnsi="Times New Roman" w:cs="Times New Roman"/>
          <w:sz w:val="28"/>
          <w:szCs w:val="28"/>
          <w:shd w:val="clear" w:color="auto" w:fill="FFFFFF"/>
        </w:rPr>
        <w:t xml:space="preserve">окремого </w:t>
      </w:r>
      <w:r w:rsidRPr="0099291D">
        <w:rPr>
          <w:rFonts w:ascii="Times New Roman" w:hAnsi="Times New Roman" w:cs="Times New Roman"/>
          <w:sz w:val="28"/>
          <w:szCs w:val="28"/>
          <w:shd w:val="clear" w:color="auto" w:fill="FFFFFF"/>
        </w:rPr>
        <w:t>прокурора.</w:t>
      </w:r>
    </w:p>
    <w:p w14:paraId="0D20A18D" w14:textId="6684711B" w:rsidR="000F70E9" w:rsidRPr="0099291D" w:rsidRDefault="0042063F" w:rsidP="0099291D">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C9081E" w:rsidRPr="0099291D">
        <w:rPr>
          <w:rFonts w:ascii="Times New Roman" w:eastAsia="Calibri" w:hAnsi="Times New Roman" w:cs="Times New Roman"/>
          <w:color w:val="000000"/>
          <w:kern w:val="0"/>
          <w:sz w:val="28"/>
          <w:szCs w:val="28"/>
          <w14:ligatures w14:val="none"/>
        </w:rPr>
        <w:t>н</w:t>
      </w:r>
      <w:r w:rsidRPr="0099291D">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77BCDE25" w14:textId="77777777" w:rsidR="003E20CD" w:rsidRPr="0099291D" w:rsidRDefault="0042063F" w:rsidP="0099291D">
      <w:pPr>
        <w:widowControl w:val="0"/>
        <w:pBdr>
          <w:bottom w:val="single" w:sz="12" w:space="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99291D">
        <w:rPr>
          <w:rFonts w:ascii="Times New Roman" w:eastAsia="Calibri" w:hAnsi="Times New Roman" w:cs="Times New Roman"/>
          <w:bCs/>
          <w:color w:val="000000"/>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00777827" w:rsidRPr="0099291D">
        <w:rPr>
          <w:rFonts w:ascii="Times New Roman" w:eastAsia="Times New Roman" w:hAnsi="Times New Roman" w:cs="Times New Roman"/>
          <w:color w:val="000000"/>
          <w:kern w:val="0"/>
          <w:sz w:val="28"/>
          <w:szCs w:val="28"/>
          <w:lang w:eastAsia="ru-RU"/>
          <w14:ligatures w14:val="none"/>
        </w:rPr>
        <w:t>№ 1697-VII</w:t>
      </w:r>
      <w:r w:rsidR="00777827" w:rsidRPr="0099291D">
        <w:rPr>
          <w:rFonts w:ascii="Times New Roman" w:eastAsia="Calibri" w:hAnsi="Times New Roman" w:cs="Times New Roman"/>
          <w:bCs/>
          <w:color w:val="000000"/>
          <w:kern w:val="0"/>
          <w:sz w:val="28"/>
          <w:szCs w:val="28"/>
          <w14:ligatures w14:val="none"/>
        </w:rPr>
        <w:t xml:space="preserve"> </w:t>
      </w:r>
      <w:r w:rsidRPr="0099291D">
        <w:rPr>
          <w:rFonts w:ascii="Times New Roman" w:eastAsia="Calibri" w:hAnsi="Times New Roman" w:cs="Times New Roman"/>
          <w:bCs/>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6E3CEFEC" w14:textId="32CCAE6C" w:rsidR="0042063F" w:rsidRPr="0099291D" w:rsidRDefault="0042063F" w:rsidP="0099291D">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lang w:eastAsia="uk-UA"/>
          <w14:ligatures w14:val="none"/>
        </w:rPr>
      </w:pPr>
      <w:r w:rsidRPr="0099291D">
        <w:rPr>
          <w:rFonts w:ascii="Times New Roman" w:eastAsia="Calibri" w:hAnsi="Times New Roman" w:cs="Times New Roman"/>
          <w:color w:val="000000"/>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w:t>
      </w:r>
      <w:r w:rsidR="000F70E9" w:rsidRPr="0099291D">
        <w:rPr>
          <w:rFonts w:ascii="Times New Roman" w:eastAsia="Calibri" w:hAnsi="Times New Roman" w:cs="Times New Roman"/>
          <w:color w:val="000000"/>
          <w:kern w:val="0"/>
          <w:sz w:val="28"/>
          <w:szCs w:val="28"/>
          <w:lang w:eastAsia="uk-UA"/>
          <w14:ligatures w14:val="none"/>
        </w:rPr>
        <w:t>рганізації Об’єднаних Націй</w:t>
      </w:r>
      <w:r w:rsidRPr="0099291D">
        <w:rPr>
          <w:rFonts w:ascii="Times New Roman" w:eastAsia="Calibri" w:hAnsi="Times New Roman" w:cs="Times New Roman"/>
          <w:color w:val="000000"/>
          <w:kern w:val="0"/>
          <w:sz w:val="28"/>
          <w:szCs w:val="28"/>
          <w:lang w:eastAsia="uk-UA"/>
          <w14:ligatures w14:val="none"/>
        </w:rPr>
        <w:t xml:space="preserve">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CBB89D2" w14:textId="449C386B" w:rsidR="000F70E9" w:rsidRPr="0099291D" w:rsidRDefault="000F70E9" w:rsidP="0099291D">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lastRenderedPageBreak/>
        <w:t xml:space="preserve">Відповідно до п. 62 </w:t>
      </w:r>
      <w:r w:rsidRPr="0099291D">
        <w:rPr>
          <w:rFonts w:ascii="Times New Roman" w:eastAsia="Aptos" w:hAnsi="Times New Roman" w:cs="Times New Roman"/>
          <w:bCs/>
          <w:iCs/>
          <w:color w:val="000000"/>
          <w:kern w:val="0"/>
          <w:sz w:val="28"/>
          <w:szCs w:val="28"/>
          <w14:ligatures w14:val="none"/>
        </w:rPr>
        <w:t xml:space="preserve">Положення </w:t>
      </w:r>
      <w:r w:rsidR="000D43B4" w:rsidRPr="0099291D">
        <w:rPr>
          <w:rFonts w:ascii="Times New Roman" w:eastAsia="Aptos" w:hAnsi="Times New Roman" w:cs="Times New Roman"/>
          <w:bCs/>
          <w:iCs/>
          <w:color w:val="000000"/>
          <w:kern w:val="0"/>
          <w:sz w:val="28"/>
          <w:szCs w:val="28"/>
          <w14:ligatures w14:val="none"/>
        </w:rPr>
        <w:t xml:space="preserve">про порядок роботи </w:t>
      </w:r>
      <w:r w:rsidR="008D3C37">
        <w:rPr>
          <w:rFonts w:ascii="Times New Roman" w:eastAsia="Aptos" w:hAnsi="Times New Roman" w:cs="Times New Roman"/>
          <w:bCs/>
          <w:iCs/>
          <w:color w:val="000000"/>
          <w:kern w:val="0"/>
          <w:sz w:val="28"/>
          <w:szCs w:val="28"/>
          <w14:ligatures w14:val="none"/>
        </w:rPr>
        <w:t>Кваліфікаційно-дисціплінарної комісії прокурорів</w:t>
      </w:r>
      <w:r w:rsidRPr="0099291D">
        <w:rPr>
          <w:rFonts w:ascii="Times New Roman" w:eastAsia="Aptos" w:hAnsi="Times New Roman" w:cs="Times New Roman"/>
          <w:iCs/>
          <w:color w:val="000000"/>
          <w:kern w:val="0"/>
          <w:sz w:val="28"/>
          <w:szCs w:val="28"/>
          <w14:ligatures w14:val="none"/>
        </w:rPr>
        <w:t>,</w:t>
      </w:r>
      <w:r w:rsidRPr="0099291D">
        <w:rPr>
          <w:rFonts w:ascii="Times New Roman" w:eastAsia="Aptos" w:hAnsi="Times New Roman" w:cs="Times New Roman"/>
          <w:bCs/>
          <w:iCs/>
          <w:color w:val="000000"/>
          <w:kern w:val="0"/>
          <w:sz w:val="28"/>
          <w:szCs w:val="28"/>
          <w14:ligatures w14:val="none"/>
        </w:rPr>
        <w:t xml:space="preserve"> прийнятого </w:t>
      </w:r>
      <w:r w:rsidR="00625C43" w:rsidRPr="0099291D">
        <w:rPr>
          <w:rFonts w:ascii="Times New Roman" w:eastAsia="Aptos" w:hAnsi="Times New Roman" w:cs="Times New Roman"/>
          <w:bCs/>
          <w:iCs/>
          <w:color w:val="000000"/>
          <w:kern w:val="0"/>
          <w:sz w:val="28"/>
          <w:szCs w:val="28"/>
          <w14:ligatures w14:val="none"/>
        </w:rPr>
        <w:t>В</w:t>
      </w:r>
      <w:r w:rsidRPr="0099291D">
        <w:rPr>
          <w:rFonts w:ascii="Times New Roman" w:eastAsia="Aptos" w:hAnsi="Times New Roman" w:cs="Times New Roman"/>
          <w:bCs/>
          <w:iCs/>
          <w:color w:val="000000"/>
          <w:kern w:val="0"/>
          <w:sz w:val="28"/>
          <w:szCs w:val="28"/>
          <w14:ligatures w14:val="none"/>
        </w:rPr>
        <w:t>сеукраїнською конференцією прокурорів 27.04.2017 (далі – Положення)</w:t>
      </w:r>
      <w:r w:rsidRPr="0099291D">
        <w:rPr>
          <w:rFonts w:ascii="Times New Roman" w:eastAsia="Calibri" w:hAnsi="Times New Roman" w:cs="Times New Roman"/>
          <w:kern w:val="0"/>
          <w:sz w:val="28"/>
          <w:szCs w:val="28"/>
          <w14:ligatures w14:val="none"/>
        </w:rPr>
        <w:t>, Комісія не може прийняти рішення на підставі припущень, неперевіреної чи недостовірної інформації.</w:t>
      </w:r>
    </w:p>
    <w:p w14:paraId="2469AC88" w14:textId="298B2B25" w:rsidR="000766A2" w:rsidRPr="0099291D" w:rsidRDefault="000766A2" w:rsidP="0099291D">
      <w:pPr>
        <w:widowControl w:val="0"/>
        <w:tabs>
          <w:tab w:val="left" w:pos="851"/>
        </w:tabs>
        <w:spacing w:after="0" w:line="240" w:lineRule="auto"/>
        <w:ind w:right="-1" w:firstLine="567"/>
        <w:contextualSpacing/>
        <w:jc w:val="both"/>
        <w:rPr>
          <w:rFonts w:ascii="Times New Roman" w:hAnsi="Times New Roman" w:cs="Times New Roman"/>
          <w:sz w:val="28"/>
          <w:szCs w:val="28"/>
        </w:rPr>
      </w:pPr>
      <w:r w:rsidRPr="0099291D">
        <w:rPr>
          <w:rFonts w:ascii="Times New Roman" w:hAnsi="Times New Roman" w:cs="Times New Roman"/>
          <w:bCs/>
          <w:sz w:val="28"/>
          <w:szCs w:val="28"/>
        </w:rPr>
        <w:t>Згідно</w:t>
      </w:r>
      <w:r w:rsidRPr="0099291D">
        <w:rPr>
          <w:rFonts w:ascii="Times New Roman" w:hAnsi="Times New Roman" w:cs="Times New Roman"/>
          <w:sz w:val="28"/>
          <w:szCs w:val="28"/>
        </w:rPr>
        <w:t xml:space="preserve"> </w:t>
      </w:r>
      <w:r w:rsidR="005D12B0" w:rsidRPr="0099291D">
        <w:rPr>
          <w:rFonts w:ascii="Times New Roman" w:hAnsi="Times New Roman" w:cs="Times New Roman"/>
          <w:sz w:val="28"/>
          <w:szCs w:val="28"/>
        </w:rPr>
        <w:t xml:space="preserve">з </w:t>
      </w:r>
      <w:r w:rsidRPr="0099291D">
        <w:rPr>
          <w:rFonts w:ascii="Times New Roman" w:hAnsi="Times New Roman" w:cs="Times New Roman"/>
          <w:sz w:val="28"/>
          <w:szCs w:val="28"/>
        </w:rPr>
        <w:t>вимог</w:t>
      </w:r>
      <w:r w:rsidR="005D12B0" w:rsidRPr="0099291D">
        <w:rPr>
          <w:rFonts w:ascii="Times New Roman" w:hAnsi="Times New Roman" w:cs="Times New Roman"/>
          <w:sz w:val="28"/>
          <w:szCs w:val="28"/>
        </w:rPr>
        <w:t>ами</w:t>
      </w:r>
      <w:r w:rsidRPr="0099291D">
        <w:rPr>
          <w:rFonts w:ascii="Times New Roman" w:hAnsi="Times New Roman" w:cs="Times New Roman"/>
          <w:sz w:val="28"/>
          <w:szCs w:val="28"/>
        </w:rPr>
        <w:t xml:space="preserve"> п. 1 ч. 2 ст. 46 Закону №</w:t>
      </w:r>
      <w:r w:rsidR="007C58E4" w:rsidRPr="0099291D">
        <w:rPr>
          <w:rFonts w:ascii="Times New Roman" w:hAnsi="Times New Roman" w:cs="Times New Roman"/>
          <w:sz w:val="28"/>
          <w:szCs w:val="28"/>
        </w:rPr>
        <w:t xml:space="preserve"> </w:t>
      </w:r>
      <w:r w:rsidRPr="0099291D">
        <w:rPr>
          <w:rFonts w:ascii="Times New Roman" w:hAnsi="Times New Roman" w:cs="Times New Roman"/>
          <w:sz w:val="28"/>
          <w:szCs w:val="28"/>
        </w:rPr>
        <w:t>1697-VII та п. 96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останнього.</w:t>
      </w:r>
    </w:p>
    <w:p w14:paraId="15301769" w14:textId="77777777" w:rsidR="000766A2" w:rsidRPr="0099291D" w:rsidRDefault="000766A2" w:rsidP="0099291D">
      <w:pPr>
        <w:widowControl w:val="0"/>
        <w:tabs>
          <w:tab w:val="left" w:pos="851"/>
        </w:tabs>
        <w:spacing w:after="0" w:line="240" w:lineRule="auto"/>
        <w:ind w:right="-1" w:firstLine="567"/>
        <w:contextualSpacing/>
        <w:jc w:val="both"/>
        <w:rPr>
          <w:rFonts w:ascii="Times New Roman" w:hAnsi="Times New Roman" w:cs="Times New Roman"/>
          <w:sz w:val="28"/>
          <w:szCs w:val="28"/>
        </w:rPr>
      </w:pPr>
    </w:p>
    <w:p w14:paraId="05D06417" w14:textId="60AF7EE1" w:rsidR="009B3C20" w:rsidRPr="0099291D" w:rsidRDefault="009B3C20" w:rsidP="0099291D">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color w:val="000000"/>
          <w:kern w:val="0"/>
          <w:sz w:val="28"/>
          <w:szCs w:val="28"/>
          <w:lang w:eastAsia="ru-RU"/>
          <w14:ligatures w14:val="none"/>
        </w:rPr>
      </w:pPr>
      <w:r w:rsidRPr="0099291D">
        <w:rPr>
          <w:rFonts w:ascii="Times New Roman" w:eastAsia="Times New Roman" w:hAnsi="Times New Roman" w:cs="Times New Roman"/>
          <w:b/>
          <w:color w:val="000000"/>
          <w:kern w:val="0"/>
          <w:sz w:val="28"/>
          <w:szCs w:val="28"/>
          <w:lang w:eastAsia="ru-RU"/>
          <w14:ligatures w14:val="none"/>
        </w:rPr>
        <w:t>Оцінка встановлених обставин та мотиви прийнятого рішення</w:t>
      </w:r>
    </w:p>
    <w:p w14:paraId="41667210" w14:textId="22F39006" w:rsidR="00D80E25" w:rsidRPr="0099291D" w:rsidRDefault="00D80E25" w:rsidP="0099291D">
      <w:pPr>
        <w:spacing w:after="0" w:line="240" w:lineRule="auto"/>
        <w:ind w:firstLine="567"/>
        <w:contextualSpacing/>
        <w:jc w:val="both"/>
        <w:rPr>
          <w:rFonts w:ascii="Times New Roman" w:hAnsi="Times New Roman" w:cs="Times New Roman"/>
          <w:color w:val="000000"/>
          <w:sz w:val="28"/>
          <w:szCs w:val="28"/>
        </w:rPr>
      </w:pPr>
      <w:r w:rsidRPr="0099291D">
        <w:rPr>
          <w:rFonts w:ascii="Times New Roman" w:hAnsi="Times New Roman" w:cs="Times New Roman"/>
          <w:color w:val="000000"/>
          <w:sz w:val="28"/>
          <w:szCs w:val="28"/>
        </w:rPr>
        <w:t xml:space="preserve">Слід зауважити, що аналогічна скарга </w:t>
      </w:r>
      <w:r w:rsidR="008412F7">
        <w:rPr>
          <w:rFonts w:ascii="Times New Roman" w:eastAsia="Calibri" w:hAnsi="Times New Roman" w:cs="Times New Roman"/>
          <w:color w:val="000000"/>
          <w:kern w:val="0"/>
          <w:sz w:val="28"/>
          <w:szCs w:val="28"/>
          <w14:ligatures w14:val="none"/>
        </w:rPr>
        <w:t>ОСОБА_1</w:t>
      </w:r>
      <w:r w:rsidR="008412F7" w:rsidRPr="0099291D">
        <w:rPr>
          <w:rFonts w:ascii="Times New Roman" w:eastAsia="Calibri" w:hAnsi="Times New Roman" w:cs="Times New Roman"/>
          <w:color w:val="000000"/>
          <w:kern w:val="0"/>
          <w:sz w:val="28"/>
          <w:szCs w:val="28"/>
          <w14:ligatures w14:val="none"/>
        </w:rPr>
        <w:t xml:space="preserve"> </w:t>
      </w:r>
      <w:r w:rsidRPr="0099291D">
        <w:rPr>
          <w:rFonts w:ascii="Times New Roman" w:hAnsi="Times New Roman" w:cs="Times New Roman"/>
          <w:color w:val="000000"/>
          <w:sz w:val="28"/>
          <w:szCs w:val="28"/>
        </w:rPr>
        <w:t>вже була предметом розгляду Комісією.</w:t>
      </w:r>
    </w:p>
    <w:p w14:paraId="12DDC082" w14:textId="291EA3C3" w:rsidR="00E6139E" w:rsidRPr="0099291D" w:rsidRDefault="00E6139E" w:rsidP="0099291D">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99291D">
        <w:rPr>
          <w:rFonts w:ascii="Times New Roman" w:hAnsi="Times New Roman" w:cs="Times New Roman"/>
          <w:color w:val="000000"/>
          <w:sz w:val="28"/>
          <w:szCs w:val="28"/>
        </w:rPr>
        <w:t xml:space="preserve">Викладені у дисциплінарній скарзі </w:t>
      </w:r>
      <w:r w:rsidR="008412F7">
        <w:rPr>
          <w:rFonts w:ascii="Times New Roman" w:eastAsia="Calibri" w:hAnsi="Times New Roman" w:cs="Times New Roman"/>
          <w:color w:val="000000"/>
          <w:kern w:val="0"/>
          <w:sz w:val="28"/>
          <w:szCs w:val="28"/>
          <w14:ligatures w14:val="none"/>
        </w:rPr>
        <w:t>ОСОБА_1</w:t>
      </w:r>
      <w:r w:rsidR="008412F7" w:rsidRPr="0099291D">
        <w:rPr>
          <w:rFonts w:ascii="Times New Roman" w:eastAsia="Calibri" w:hAnsi="Times New Roman" w:cs="Times New Roman"/>
          <w:color w:val="000000"/>
          <w:kern w:val="0"/>
          <w:sz w:val="28"/>
          <w:szCs w:val="28"/>
          <w14:ligatures w14:val="none"/>
        </w:rPr>
        <w:t xml:space="preserve"> </w:t>
      </w:r>
      <w:r w:rsidRPr="0099291D">
        <w:rPr>
          <w:rFonts w:ascii="Times New Roman" w:eastAsia="Calibri" w:hAnsi="Times New Roman" w:cs="Times New Roman"/>
          <w:color w:val="000000"/>
          <w:kern w:val="0"/>
          <w:sz w:val="28"/>
          <w:szCs w:val="28"/>
          <w14:ligatures w14:val="none"/>
        </w:rPr>
        <w:t xml:space="preserve">обставини </w:t>
      </w:r>
      <w:r w:rsidR="009B3C20" w:rsidRPr="0099291D">
        <w:rPr>
          <w:rFonts w:ascii="Times New Roman" w:eastAsia="Calibri" w:hAnsi="Times New Roman" w:cs="Times New Roman"/>
          <w:color w:val="000000"/>
          <w:kern w:val="0"/>
          <w:sz w:val="28"/>
          <w:szCs w:val="28"/>
          <w14:ligatures w14:val="none"/>
        </w:rPr>
        <w:t>стосу</w:t>
      </w:r>
      <w:r w:rsidR="00745BFD" w:rsidRPr="0099291D">
        <w:rPr>
          <w:rFonts w:ascii="Times New Roman" w:eastAsia="Calibri" w:hAnsi="Times New Roman" w:cs="Times New Roman"/>
          <w:color w:val="000000"/>
          <w:kern w:val="0"/>
          <w:sz w:val="28"/>
          <w:szCs w:val="28"/>
          <w14:ligatures w14:val="none"/>
        </w:rPr>
        <w:t>ю</w:t>
      </w:r>
      <w:r w:rsidR="009B3C20" w:rsidRPr="0099291D">
        <w:rPr>
          <w:rFonts w:ascii="Times New Roman" w:eastAsia="Calibri" w:hAnsi="Times New Roman" w:cs="Times New Roman"/>
          <w:color w:val="000000"/>
          <w:kern w:val="0"/>
          <w:sz w:val="28"/>
          <w:szCs w:val="28"/>
          <w14:ligatures w14:val="none"/>
        </w:rPr>
        <w:t xml:space="preserve">ться </w:t>
      </w:r>
      <w:r w:rsidRPr="0099291D">
        <w:rPr>
          <w:rFonts w:ascii="Times New Roman" w:eastAsia="Calibri" w:hAnsi="Times New Roman" w:cs="Times New Roman"/>
          <w:color w:val="000000"/>
          <w:kern w:val="0"/>
          <w:sz w:val="28"/>
          <w:szCs w:val="28"/>
          <w14:ligatures w14:val="none"/>
        </w:rPr>
        <w:t>діяльності</w:t>
      </w:r>
      <w:r w:rsidR="009B3C20" w:rsidRPr="0099291D">
        <w:rPr>
          <w:rFonts w:ascii="Times New Roman" w:eastAsia="Calibri" w:hAnsi="Times New Roman" w:cs="Times New Roman"/>
          <w:color w:val="000000"/>
          <w:kern w:val="0"/>
          <w:sz w:val="28"/>
          <w:szCs w:val="28"/>
          <w14:ligatures w14:val="none"/>
        </w:rPr>
        <w:t xml:space="preserve"> </w:t>
      </w:r>
      <w:r w:rsidR="00B71AD9" w:rsidRPr="0099291D">
        <w:rPr>
          <w:rFonts w:ascii="Times New Roman" w:eastAsia="Calibri" w:hAnsi="Times New Roman" w:cs="Times New Roman"/>
          <w:color w:val="000000"/>
          <w:kern w:val="0"/>
          <w:sz w:val="28"/>
          <w:szCs w:val="28"/>
          <w14:ligatures w14:val="none"/>
        </w:rPr>
        <w:t xml:space="preserve">прокурора </w:t>
      </w:r>
      <w:proofErr w:type="spellStart"/>
      <w:r w:rsidR="006A2129" w:rsidRPr="0099291D">
        <w:rPr>
          <w:rFonts w:ascii="Times New Roman" w:eastAsia="Calibri" w:hAnsi="Times New Roman" w:cs="Times New Roman"/>
          <w:color w:val="000000"/>
          <w:kern w:val="0"/>
          <w:sz w:val="28"/>
          <w:szCs w:val="28"/>
          <w14:ligatures w14:val="none"/>
        </w:rPr>
        <w:t>Геник</w:t>
      </w:r>
      <w:proofErr w:type="spellEnd"/>
      <w:r w:rsidR="006A2129" w:rsidRPr="0099291D">
        <w:rPr>
          <w:rFonts w:ascii="Times New Roman" w:eastAsia="Calibri" w:hAnsi="Times New Roman" w:cs="Times New Roman"/>
          <w:color w:val="000000"/>
          <w:kern w:val="0"/>
          <w:sz w:val="28"/>
          <w:szCs w:val="28"/>
          <w14:ligatures w14:val="none"/>
        </w:rPr>
        <w:t xml:space="preserve"> Л.С. </w:t>
      </w:r>
      <w:r w:rsidR="00341EAF" w:rsidRPr="0099291D">
        <w:rPr>
          <w:rFonts w:ascii="Times New Roman" w:eastAsia="Calibri" w:hAnsi="Times New Roman" w:cs="Times New Roman"/>
          <w:color w:val="000000"/>
          <w:kern w:val="0"/>
          <w:sz w:val="28"/>
          <w:szCs w:val="28"/>
          <w14:ligatures w14:val="none"/>
        </w:rPr>
        <w:t xml:space="preserve">в межах кримінального </w:t>
      </w:r>
      <w:r w:rsidR="00F633BE" w:rsidRPr="0099291D">
        <w:rPr>
          <w:rFonts w:ascii="Times New Roman" w:eastAsia="Calibri" w:hAnsi="Times New Roman" w:cs="Times New Roman"/>
          <w:color w:val="000000"/>
          <w:kern w:val="0"/>
          <w:sz w:val="28"/>
          <w:szCs w:val="28"/>
          <w14:ligatures w14:val="none"/>
        </w:rPr>
        <w:t>процесу, а саме с</w:t>
      </w:r>
      <w:r w:rsidRPr="0099291D">
        <w:rPr>
          <w:rFonts w:ascii="Times New Roman" w:eastAsia="Calibri" w:hAnsi="Times New Roman" w:cs="Times New Roman"/>
          <w:color w:val="000000"/>
          <w:kern w:val="0"/>
          <w:sz w:val="28"/>
          <w:szCs w:val="28"/>
          <w14:ligatures w14:val="none"/>
        </w:rPr>
        <w:t>каржни</w:t>
      </w:r>
      <w:r w:rsidR="006A2129" w:rsidRPr="0099291D">
        <w:rPr>
          <w:rFonts w:ascii="Times New Roman" w:eastAsia="Calibri" w:hAnsi="Times New Roman" w:cs="Times New Roman"/>
          <w:color w:val="000000"/>
          <w:kern w:val="0"/>
          <w:sz w:val="28"/>
          <w:szCs w:val="28"/>
          <w14:ligatures w14:val="none"/>
        </w:rPr>
        <w:t>ця</w:t>
      </w:r>
      <w:r w:rsidRPr="0099291D">
        <w:rPr>
          <w:rFonts w:ascii="Times New Roman" w:eastAsia="Calibri" w:hAnsi="Times New Roman" w:cs="Times New Roman"/>
          <w:color w:val="000000"/>
          <w:kern w:val="0"/>
          <w:sz w:val="28"/>
          <w:szCs w:val="28"/>
          <w14:ligatures w14:val="none"/>
        </w:rPr>
        <w:t xml:space="preserve"> висловлює незгоду з діями прокурора </w:t>
      </w:r>
      <w:r w:rsidR="006A2129" w:rsidRPr="0099291D">
        <w:rPr>
          <w:rFonts w:ascii="Times New Roman" w:eastAsia="Calibri" w:hAnsi="Times New Roman" w:cs="Times New Roman"/>
          <w:color w:val="000000"/>
          <w:kern w:val="0"/>
          <w:sz w:val="28"/>
          <w:szCs w:val="28"/>
          <w14:ligatures w14:val="none"/>
        </w:rPr>
        <w:t>як процесуального керівника у кримінальному провадженні</w:t>
      </w:r>
      <w:r w:rsidRPr="0099291D">
        <w:rPr>
          <w:rFonts w:ascii="Times New Roman" w:eastAsia="Calibri" w:hAnsi="Times New Roman" w:cs="Times New Roman"/>
          <w:color w:val="000000"/>
          <w:kern w:val="0"/>
          <w:sz w:val="28"/>
          <w:szCs w:val="28"/>
          <w14:ligatures w14:val="none"/>
        </w:rPr>
        <w:t xml:space="preserve">.  </w:t>
      </w:r>
    </w:p>
    <w:p w14:paraId="7A2798F6" w14:textId="324BFC5C" w:rsidR="00972669" w:rsidRPr="0099291D" w:rsidRDefault="00D53FD8" w:rsidP="0099291D">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color w:val="000000"/>
          <w:kern w:val="0"/>
          <w:sz w:val="28"/>
          <w:szCs w:val="28"/>
          <w14:ligatures w14:val="none"/>
        </w:rPr>
        <w:t xml:space="preserve">Скаржниця стверджує, що суд </w:t>
      </w:r>
      <w:r w:rsidR="00615F70" w:rsidRPr="0099291D">
        <w:rPr>
          <w:rFonts w:ascii="Times New Roman" w:eastAsia="Calibri" w:hAnsi="Times New Roman" w:cs="Times New Roman"/>
          <w:color w:val="000000"/>
          <w:kern w:val="0"/>
          <w:sz w:val="28"/>
          <w:szCs w:val="28"/>
          <w14:ligatures w14:val="none"/>
        </w:rPr>
        <w:t xml:space="preserve">апеляційної інстанції </w:t>
      </w:r>
      <w:r w:rsidR="00972669" w:rsidRPr="0099291D">
        <w:rPr>
          <w:rFonts w:ascii="Times New Roman" w:eastAsia="Calibri" w:hAnsi="Times New Roman" w:cs="Times New Roman"/>
          <w:color w:val="000000"/>
          <w:kern w:val="0"/>
          <w:sz w:val="28"/>
          <w:szCs w:val="28"/>
          <w14:ligatures w14:val="none"/>
        </w:rPr>
        <w:t>у своїй ухвалі від 03.09.2026  зазначив</w:t>
      </w:r>
      <w:r w:rsidR="00BF1CB1" w:rsidRPr="0099291D">
        <w:rPr>
          <w:rFonts w:ascii="Times New Roman" w:eastAsia="Calibri" w:hAnsi="Times New Roman" w:cs="Times New Roman"/>
          <w:color w:val="000000"/>
          <w:kern w:val="0"/>
          <w:sz w:val="28"/>
          <w:szCs w:val="28"/>
          <w14:ligatures w14:val="none"/>
        </w:rPr>
        <w:t xml:space="preserve"> про сумніви у неупередженості, об’єктивності та повноті дій службових осіб органу досудового розслідування та процесуального керівництва, чим зафіксував кругову поруку та незаконність</w:t>
      </w:r>
      <w:r w:rsidR="000F3748" w:rsidRPr="0099291D">
        <w:rPr>
          <w:rFonts w:ascii="Times New Roman" w:eastAsia="Calibri" w:hAnsi="Times New Roman" w:cs="Times New Roman"/>
          <w:color w:val="000000"/>
          <w:kern w:val="0"/>
          <w:sz w:val="28"/>
          <w:szCs w:val="28"/>
          <w14:ligatures w14:val="none"/>
        </w:rPr>
        <w:t xml:space="preserve"> приховування закриття провадження від потерпілої. </w:t>
      </w:r>
    </w:p>
    <w:p w14:paraId="685C6B99" w14:textId="65452C33" w:rsidR="000F3748" w:rsidRPr="0099291D" w:rsidRDefault="000F3748" w:rsidP="0099291D">
      <w:pPr>
        <w:spacing w:after="0" w:line="240" w:lineRule="auto"/>
        <w:ind w:firstLine="567"/>
        <w:jc w:val="both"/>
        <w:rPr>
          <w:rFonts w:ascii="Times New Roman" w:hAnsi="Times New Roman" w:cs="Times New Roman"/>
          <w:b/>
          <w:sz w:val="28"/>
          <w:szCs w:val="28"/>
        </w:rPr>
      </w:pPr>
      <w:r w:rsidRPr="0099291D">
        <w:rPr>
          <w:rFonts w:ascii="Times New Roman" w:hAnsi="Times New Roman" w:cs="Times New Roman"/>
          <w:sz w:val="28"/>
          <w:szCs w:val="28"/>
        </w:rPr>
        <w:t xml:space="preserve">Як уже зазначено, за приписами закону, рішення, дії чи бездіяльність прокурора в межах кримінального процесу можуть бути оскаржені виключно в порядку, встановленому КПК України. </w:t>
      </w:r>
    </w:p>
    <w:p w14:paraId="26D7AAFC" w14:textId="6F97156C" w:rsidR="00E12B48" w:rsidRPr="0099291D" w:rsidRDefault="00577303" w:rsidP="0099291D">
      <w:pP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Д</w:t>
      </w:r>
      <w:r w:rsidR="00E12B48" w:rsidRPr="0099291D">
        <w:rPr>
          <w:rFonts w:ascii="Times New Roman" w:hAnsi="Times New Roman" w:cs="Times New Roman"/>
          <w:sz w:val="28"/>
          <w:szCs w:val="28"/>
        </w:rPr>
        <w:t xml:space="preserve">ля відкриття дисциплінарного провадження щодо діяльності прокурора у межах кримінального </w:t>
      </w:r>
      <w:r w:rsidR="000F3748" w:rsidRPr="0099291D">
        <w:rPr>
          <w:rFonts w:ascii="Times New Roman" w:hAnsi="Times New Roman" w:cs="Times New Roman"/>
          <w:sz w:val="28"/>
          <w:szCs w:val="28"/>
        </w:rPr>
        <w:t>процесу</w:t>
      </w:r>
      <w:r w:rsidR="00E12B48" w:rsidRPr="0099291D">
        <w:rPr>
          <w:rFonts w:ascii="Times New Roman" w:hAnsi="Times New Roman" w:cs="Times New Roman"/>
          <w:sz w:val="28"/>
          <w:szCs w:val="28"/>
        </w:rPr>
        <w:t xml:space="preserve"> 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0C356343" w14:textId="1B4F6877" w:rsidR="002C2D0B" w:rsidRPr="0099291D" w:rsidRDefault="002C2D0B" w:rsidP="0099291D">
      <w:pPr>
        <w:spacing w:after="0" w:line="240" w:lineRule="auto"/>
        <w:ind w:firstLine="567"/>
        <w:jc w:val="both"/>
        <w:rPr>
          <w:rFonts w:ascii="Times New Roman" w:hAnsi="Times New Roman" w:cs="Times New Roman"/>
          <w:bCs/>
          <w:sz w:val="28"/>
          <w:szCs w:val="28"/>
        </w:rPr>
      </w:pPr>
      <w:r w:rsidRPr="0099291D">
        <w:rPr>
          <w:rFonts w:ascii="Times New Roman" w:hAnsi="Times New Roman" w:cs="Times New Roman"/>
          <w:bCs/>
          <w:sz w:val="28"/>
          <w:szCs w:val="28"/>
        </w:rPr>
        <w:t>Згідно із ч. 2 ст. 369 КПК України судове рішення, у якому слідчий суддя, суд вирішує інші питання, викладається у формі ухвали</w:t>
      </w:r>
      <w:r w:rsidR="00052182" w:rsidRPr="0099291D">
        <w:rPr>
          <w:rFonts w:ascii="Times New Roman" w:hAnsi="Times New Roman" w:cs="Times New Roman"/>
          <w:bCs/>
          <w:sz w:val="28"/>
          <w:szCs w:val="28"/>
        </w:rPr>
        <w:t>.</w:t>
      </w:r>
      <w:r w:rsidRPr="0099291D">
        <w:rPr>
          <w:rFonts w:ascii="Times New Roman" w:hAnsi="Times New Roman" w:cs="Times New Roman"/>
          <w:bCs/>
          <w:sz w:val="28"/>
          <w:szCs w:val="28"/>
        </w:rPr>
        <w:t xml:space="preserve"> </w:t>
      </w:r>
      <w:r w:rsidR="00B71AD9" w:rsidRPr="0099291D">
        <w:rPr>
          <w:rFonts w:ascii="Times New Roman" w:hAnsi="Times New Roman" w:cs="Times New Roman"/>
          <w:bCs/>
          <w:sz w:val="28"/>
          <w:szCs w:val="28"/>
        </w:rPr>
        <w:t xml:space="preserve"> </w:t>
      </w:r>
    </w:p>
    <w:p w14:paraId="5DAC8282" w14:textId="48C00F6B" w:rsidR="00052182" w:rsidRPr="0099291D" w:rsidRDefault="00052182" w:rsidP="0099291D">
      <w:pP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До дисциплінарної скарги долучено копію ухвали суду від 03.09.2026, якою</w:t>
      </w:r>
      <w:r w:rsidR="0035416B" w:rsidRPr="0099291D">
        <w:rPr>
          <w:rFonts w:ascii="Times New Roman" w:hAnsi="Times New Roman" w:cs="Times New Roman"/>
          <w:sz w:val="28"/>
          <w:szCs w:val="28"/>
        </w:rPr>
        <w:t xml:space="preserve">, </w:t>
      </w:r>
      <w:r w:rsidR="00066A0C" w:rsidRPr="0099291D">
        <w:rPr>
          <w:rFonts w:ascii="Times New Roman" w:hAnsi="Times New Roman" w:cs="Times New Roman"/>
          <w:sz w:val="28"/>
          <w:szCs w:val="28"/>
        </w:rPr>
        <w:t>ухвалу слідчого судді від 05.08.2026 скасовано</w:t>
      </w:r>
      <w:r w:rsidR="00066A0C">
        <w:rPr>
          <w:rFonts w:ascii="Times New Roman" w:hAnsi="Times New Roman" w:cs="Times New Roman"/>
          <w:sz w:val="28"/>
          <w:szCs w:val="28"/>
        </w:rPr>
        <w:t xml:space="preserve"> та скасован</w:t>
      </w:r>
      <w:r w:rsidR="00A74AFB">
        <w:rPr>
          <w:rFonts w:ascii="Times New Roman" w:hAnsi="Times New Roman" w:cs="Times New Roman"/>
          <w:sz w:val="28"/>
          <w:szCs w:val="28"/>
        </w:rPr>
        <w:t>о</w:t>
      </w:r>
      <w:r w:rsidR="00066A0C" w:rsidRPr="0099291D">
        <w:rPr>
          <w:rFonts w:ascii="Times New Roman" w:hAnsi="Times New Roman" w:cs="Times New Roman"/>
          <w:sz w:val="28"/>
          <w:szCs w:val="28"/>
        </w:rPr>
        <w:t xml:space="preserve"> постанов</w:t>
      </w:r>
      <w:r w:rsidR="00A74AFB">
        <w:rPr>
          <w:rFonts w:ascii="Times New Roman" w:hAnsi="Times New Roman" w:cs="Times New Roman"/>
          <w:sz w:val="28"/>
          <w:szCs w:val="28"/>
        </w:rPr>
        <w:t>у</w:t>
      </w:r>
      <w:r w:rsidR="00066A0C" w:rsidRPr="0099291D">
        <w:rPr>
          <w:rFonts w:ascii="Times New Roman" w:hAnsi="Times New Roman" w:cs="Times New Roman"/>
          <w:sz w:val="28"/>
          <w:szCs w:val="28"/>
        </w:rPr>
        <w:t xml:space="preserve"> </w:t>
      </w:r>
      <w:proofErr w:type="spellStart"/>
      <w:r w:rsidR="00066A0C" w:rsidRPr="0099291D">
        <w:rPr>
          <w:rFonts w:ascii="Times New Roman" w:hAnsi="Times New Roman" w:cs="Times New Roman"/>
          <w:sz w:val="28"/>
          <w:szCs w:val="28"/>
        </w:rPr>
        <w:t>дізнавача</w:t>
      </w:r>
      <w:proofErr w:type="spellEnd"/>
      <w:r w:rsidR="00066A0C" w:rsidRPr="0099291D">
        <w:rPr>
          <w:rFonts w:ascii="Times New Roman" w:hAnsi="Times New Roman" w:cs="Times New Roman"/>
          <w:sz w:val="28"/>
          <w:szCs w:val="28"/>
        </w:rPr>
        <w:t xml:space="preserve"> про закриття кримінального провадження</w:t>
      </w:r>
      <w:r w:rsidR="00066A0C">
        <w:rPr>
          <w:rFonts w:ascii="Times New Roman" w:hAnsi="Times New Roman" w:cs="Times New Roman"/>
          <w:sz w:val="28"/>
          <w:szCs w:val="28"/>
        </w:rPr>
        <w:t>.</w:t>
      </w:r>
      <w:r w:rsidR="00451422" w:rsidRPr="0099291D">
        <w:rPr>
          <w:rFonts w:ascii="Times New Roman" w:hAnsi="Times New Roman" w:cs="Times New Roman"/>
          <w:sz w:val="28"/>
          <w:szCs w:val="28"/>
        </w:rPr>
        <w:t xml:space="preserve"> </w:t>
      </w:r>
    </w:p>
    <w:p w14:paraId="53929C88" w14:textId="57FC91A6" w:rsidR="006346D8" w:rsidRPr="0099291D" w:rsidRDefault="00066A0C" w:rsidP="0099291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Водночас</w:t>
      </w:r>
      <w:r w:rsidR="006346D8" w:rsidRPr="0099291D">
        <w:rPr>
          <w:rFonts w:ascii="Times New Roman" w:hAnsi="Times New Roman" w:cs="Times New Roman"/>
          <w:sz w:val="28"/>
          <w:szCs w:val="28"/>
        </w:rPr>
        <w:t xml:space="preserve"> вказаною ухвалою </w:t>
      </w:r>
      <w:r w:rsidR="00A74AFB" w:rsidRPr="0099291D">
        <w:rPr>
          <w:rFonts w:ascii="Times New Roman" w:hAnsi="Times New Roman" w:cs="Times New Roman"/>
          <w:sz w:val="28"/>
          <w:szCs w:val="28"/>
        </w:rPr>
        <w:t xml:space="preserve">не встановлено </w:t>
      </w:r>
      <w:r w:rsidR="006346D8" w:rsidRPr="0099291D">
        <w:rPr>
          <w:rFonts w:ascii="Times New Roman" w:hAnsi="Times New Roman" w:cs="Times New Roman"/>
          <w:sz w:val="28"/>
          <w:szCs w:val="28"/>
        </w:rPr>
        <w:t xml:space="preserve">порушення прокурором </w:t>
      </w:r>
      <w:r w:rsidR="00A74AFB">
        <w:rPr>
          <w:rFonts w:ascii="Times New Roman" w:hAnsi="Times New Roman" w:cs="Times New Roman"/>
          <w:sz w:val="28"/>
          <w:szCs w:val="28"/>
        </w:rPr>
        <w:t xml:space="preserve">    </w:t>
      </w:r>
      <w:proofErr w:type="spellStart"/>
      <w:r w:rsidR="006346D8" w:rsidRPr="0099291D">
        <w:rPr>
          <w:rFonts w:ascii="Times New Roman" w:hAnsi="Times New Roman" w:cs="Times New Roman"/>
          <w:sz w:val="28"/>
          <w:szCs w:val="28"/>
        </w:rPr>
        <w:t>Геник</w:t>
      </w:r>
      <w:proofErr w:type="spellEnd"/>
      <w:r w:rsidR="006346D8" w:rsidRPr="0099291D">
        <w:rPr>
          <w:rFonts w:ascii="Times New Roman" w:hAnsi="Times New Roman" w:cs="Times New Roman"/>
          <w:sz w:val="28"/>
          <w:szCs w:val="28"/>
        </w:rPr>
        <w:t xml:space="preserve"> Л.С. прав осіб або вимог закону.</w:t>
      </w:r>
    </w:p>
    <w:p w14:paraId="4CE039DA" w14:textId="5578C5F7" w:rsidR="00260AF3" w:rsidRPr="0099291D" w:rsidRDefault="006346D8" w:rsidP="0099291D">
      <w:pP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 xml:space="preserve">Зазначення в тексті ухвали суду </w:t>
      </w:r>
      <w:r w:rsidR="006D2F24" w:rsidRPr="0099291D">
        <w:rPr>
          <w:rFonts w:ascii="Times New Roman" w:hAnsi="Times New Roman" w:cs="Times New Roman"/>
          <w:sz w:val="28"/>
          <w:szCs w:val="28"/>
        </w:rPr>
        <w:t xml:space="preserve">про </w:t>
      </w:r>
      <w:r w:rsidR="006D2F24" w:rsidRPr="0099291D">
        <w:rPr>
          <w:rFonts w:ascii="Times New Roman" w:eastAsia="Calibri" w:hAnsi="Times New Roman" w:cs="Times New Roman"/>
          <w:color w:val="000000"/>
          <w:kern w:val="0"/>
          <w:sz w:val="28"/>
          <w:szCs w:val="28"/>
          <w14:ligatures w14:val="none"/>
        </w:rPr>
        <w:t xml:space="preserve">сумніви у неупередженості, об’єктивності та повноті дій службових осіб органу досудового розслідування та процесуального керівництва </w:t>
      </w:r>
      <w:r w:rsidR="00FC214E" w:rsidRPr="0099291D">
        <w:rPr>
          <w:rFonts w:ascii="Times New Roman" w:eastAsia="Calibri" w:hAnsi="Times New Roman" w:cs="Times New Roman"/>
          <w:color w:val="000000"/>
          <w:kern w:val="0"/>
          <w:sz w:val="28"/>
          <w:szCs w:val="28"/>
          <w14:ligatures w14:val="none"/>
        </w:rPr>
        <w:t xml:space="preserve">не є встановленим фактом </w:t>
      </w:r>
      <w:r w:rsidR="00FC214E" w:rsidRPr="0099291D">
        <w:rPr>
          <w:rFonts w:ascii="Times New Roman" w:hAnsi="Times New Roman" w:cs="Times New Roman"/>
          <w:sz w:val="28"/>
          <w:szCs w:val="28"/>
        </w:rPr>
        <w:t xml:space="preserve">порушення прокурором </w:t>
      </w:r>
      <w:proofErr w:type="spellStart"/>
      <w:r w:rsidR="00FC214E" w:rsidRPr="0099291D">
        <w:rPr>
          <w:rFonts w:ascii="Times New Roman" w:hAnsi="Times New Roman" w:cs="Times New Roman"/>
          <w:sz w:val="28"/>
          <w:szCs w:val="28"/>
        </w:rPr>
        <w:t>Геник</w:t>
      </w:r>
      <w:proofErr w:type="spellEnd"/>
      <w:r w:rsidR="00FC214E" w:rsidRPr="0099291D">
        <w:rPr>
          <w:rFonts w:ascii="Times New Roman" w:hAnsi="Times New Roman" w:cs="Times New Roman"/>
          <w:sz w:val="28"/>
          <w:szCs w:val="28"/>
        </w:rPr>
        <w:t xml:space="preserve"> Л.С. прав осіб або вимог закону</w:t>
      </w:r>
      <w:r w:rsidR="00363778" w:rsidRPr="0099291D">
        <w:rPr>
          <w:rFonts w:ascii="Times New Roman" w:hAnsi="Times New Roman" w:cs="Times New Roman"/>
          <w:sz w:val="28"/>
          <w:szCs w:val="28"/>
        </w:rPr>
        <w:t>.</w:t>
      </w:r>
      <w:r w:rsidR="00260AF3" w:rsidRPr="0099291D">
        <w:rPr>
          <w:rFonts w:ascii="Times New Roman" w:hAnsi="Times New Roman" w:cs="Times New Roman"/>
          <w:sz w:val="28"/>
          <w:szCs w:val="28"/>
        </w:rPr>
        <w:t xml:space="preserve"> </w:t>
      </w:r>
    </w:p>
    <w:p w14:paraId="31F09ECD" w14:textId="7CFF5D6E" w:rsidR="00E86FC2" w:rsidRPr="0099291D" w:rsidRDefault="00363778" w:rsidP="0099291D">
      <w:pP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Таким чином, у</w:t>
      </w:r>
      <w:r w:rsidR="00E86FC2" w:rsidRPr="0099291D">
        <w:rPr>
          <w:rFonts w:ascii="Times New Roman" w:hAnsi="Times New Roman" w:cs="Times New Roman"/>
          <w:sz w:val="28"/>
          <w:szCs w:val="28"/>
        </w:rPr>
        <w:t xml:space="preserve"> матеріалах дисциплінарної скарги відсутнє звернення суду щодо дій, рішень чи бездіяльності прокурора до </w:t>
      </w:r>
      <w:r w:rsidR="00A74AFB">
        <w:rPr>
          <w:rFonts w:ascii="Times New Roman" w:hAnsi="Times New Roman" w:cs="Times New Roman"/>
          <w:sz w:val="28"/>
          <w:szCs w:val="28"/>
        </w:rPr>
        <w:t>КДКП</w:t>
      </w:r>
      <w:r w:rsidR="00E86FC2" w:rsidRPr="0099291D">
        <w:rPr>
          <w:rFonts w:ascii="Times New Roman" w:hAnsi="Times New Roman" w:cs="Times New Roman"/>
          <w:sz w:val="28"/>
          <w:szCs w:val="28"/>
        </w:rPr>
        <w:t xml:space="preserve">, в передбаченому КПК України порядку. Судових рішень про визнання неправомірними дій </w:t>
      </w:r>
      <w:r w:rsidR="00564D5A" w:rsidRPr="0099291D">
        <w:rPr>
          <w:rFonts w:ascii="Times New Roman" w:hAnsi="Times New Roman" w:cs="Times New Roman"/>
          <w:sz w:val="28"/>
          <w:szCs w:val="28"/>
        </w:rPr>
        <w:t xml:space="preserve">прокурора </w:t>
      </w:r>
      <w:proofErr w:type="spellStart"/>
      <w:r w:rsidR="00F633BE" w:rsidRPr="0099291D">
        <w:rPr>
          <w:rFonts w:ascii="Times New Roman" w:hAnsi="Times New Roman" w:cs="Times New Roman"/>
          <w:sz w:val="28"/>
          <w:szCs w:val="28"/>
        </w:rPr>
        <w:t>Геник</w:t>
      </w:r>
      <w:proofErr w:type="spellEnd"/>
      <w:r w:rsidR="00F633BE" w:rsidRPr="0099291D">
        <w:rPr>
          <w:rFonts w:ascii="Times New Roman" w:hAnsi="Times New Roman" w:cs="Times New Roman"/>
          <w:sz w:val="28"/>
          <w:szCs w:val="28"/>
        </w:rPr>
        <w:t xml:space="preserve"> Л.С. </w:t>
      </w:r>
      <w:r w:rsidR="00E86FC2" w:rsidRPr="0099291D">
        <w:rPr>
          <w:rFonts w:ascii="Times New Roman" w:hAnsi="Times New Roman" w:cs="Times New Roman"/>
          <w:sz w:val="28"/>
          <w:szCs w:val="28"/>
        </w:rPr>
        <w:t>до скарги не долучено.</w:t>
      </w:r>
      <w:r w:rsidR="00F633BE" w:rsidRPr="0099291D">
        <w:rPr>
          <w:rFonts w:ascii="Times New Roman" w:hAnsi="Times New Roman" w:cs="Times New Roman"/>
          <w:sz w:val="28"/>
          <w:szCs w:val="28"/>
        </w:rPr>
        <w:t xml:space="preserve"> </w:t>
      </w:r>
    </w:p>
    <w:p w14:paraId="36AF3943" w14:textId="397A3FA1" w:rsidR="00E86FC2" w:rsidRPr="0099291D" w:rsidRDefault="00615F70" w:rsidP="0099291D">
      <w:pPr>
        <w:widowControl w:val="0"/>
        <w:pBdr>
          <w:bottom w:val="single" w:sz="12" w:space="1" w:color="FFFFFF"/>
        </w:pBdr>
        <w:spacing w:after="0" w:line="240" w:lineRule="auto"/>
        <w:ind w:firstLine="567"/>
        <w:jc w:val="both"/>
        <w:rPr>
          <w:rFonts w:ascii="Times New Roman" w:hAnsi="Times New Roman" w:cs="Times New Roman"/>
          <w:color w:val="000000"/>
          <w:sz w:val="28"/>
          <w:szCs w:val="28"/>
        </w:rPr>
      </w:pPr>
      <w:r w:rsidRPr="0099291D">
        <w:rPr>
          <w:rFonts w:ascii="Times New Roman" w:hAnsi="Times New Roman" w:cs="Times New Roman"/>
          <w:sz w:val="28"/>
          <w:szCs w:val="28"/>
        </w:rPr>
        <w:lastRenderedPageBreak/>
        <w:t>Чинними</w:t>
      </w:r>
      <w:r w:rsidR="00564D5A" w:rsidRPr="0099291D">
        <w:rPr>
          <w:rFonts w:ascii="Times New Roman" w:hAnsi="Times New Roman" w:cs="Times New Roman"/>
          <w:color w:val="000000"/>
          <w:sz w:val="28"/>
          <w:szCs w:val="28"/>
        </w:rPr>
        <w:t xml:space="preserve"> н</w:t>
      </w:r>
      <w:r w:rsidR="00E86FC2" w:rsidRPr="0099291D">
        <w:rPr>
          <w:rFonts w:ascii="Times New Roman" w:hAnsi="Times New Roman" w:cs="Times New Roman"/>
          <w:color w:val="000000"/>
          <w:sz w:val="28"/>
          <w:szCs w:val="28"/>
        </w:rPr>
        <w:t xml:space="preserve">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992089E" w14:textId="11D67940" w:rsidR="00107B94" w:rsidRPr="0099291D" w:rsidRDefault="00E86FC2" w:rsidP="0099291D">
      <w:pPr>
        <w:widowControl w:val="0"/>
        <w:pBdr>
          <w:bottom w:val="single" w:sz="12" w:space="1" w:color="FFFFFF"/>
        </w:pBdr>
        <w:spacing w:after="0" w:line="240" w:lineRule="auto"/>
        <w:ind w:firstLine="567"/>
        <w:jc w:val="both"/>
        <w:rPr>
          <w:rFonts w:ascii="Times New Roman" w:hAnsi="Times New Roman" w:cs="Times New Roman"/>
          <w:sz w:val="28"/>
          <w:szCs w:val="28"/>
          <w:shd w:val="clear" w:color="auto" w:fill="FFFFFF"/>
        </w:rPr>
      </w:pPr>
      <w:r w:rsidRPr="0099291D">
        <w:rPr>
          <w:rFonts w:ascii="Times New Roman" w:hAnsi="Times New Roman" w:cs="Times New Roman"/>
          <w:sz w:val="28"/>
          <w:szCs w:val="28"/>
        </w:rPr>
        <w:t>Також член Комісії звертає увагу скаржни</w:t>
      </w:r>
      <w:r w:rsidR="003A4E34" w:rsidRPr="0099291D">
        <w:rPr>
          <w:rFonts w:ascii="Times New Roman" w:hAnsi="Times New Roman" w:cs="Times New Roman"/>
          <w:sz w:val="28"/>
          <w:szCs w:val="28"/>
        </w:rPr>
        <w:t>ці</w:t>
      </w:r>
      <w:r w:rsidRPr="0099291D">
        <w:rPr>
          <w:rFonts w:ascii="Times New Roman" w:hAnsi="Times New Roman" w:cs="Times New Roman"/>
          <w:sz w:val="28"/>
          <w:szCs w:val="28"/>
        </w:rPr>
        <w:t xml:space="preserve">, </w:t>
      </w:r>
      <w:r w:rsidRPr="0099291D">
        <w:rPr>
          <w:rFonts w:ascii="Times New Roman" w:hAnsi="Times New Roman" w:cs="Times New Roman"/>
          <w:sz w:val="28"/>
          <w:szCs w:val="28"/>
          <w:shd w:val="clear" w:color="auto" w:fill="FFFFFF"/>
        </w:rPr>
        <w:t xml:space="preserve">що Комісія або член Комісії не наділені повноваженнями щодо надання висновків </w:t>
      </w:r>
      <w:r w:rsidR="002930B3" w:rsidRPr="0099291D">
        <w:rPr>
          <w:rFonts w:ascii="Times New Roman" w:hAnsi="Times New Roman" w:cs="Times New Roman"/>
          <w:sz w:val="28"/>
          <w:szCs w:val="28"/>
          <w:shd w:val="clear" w:color="auto" w:fill="FFFFFF"/>
        </w:rPr>
        <w:t>відносно</w:t>
      </w:r>
      <w:r w:rsidRPr="0099291D">
        <w:rPr>
          <w:rFonts w:ascii="Times New Roman" w:hAnsi="Times New Roman" w:cs="Times New Roman"/>
          <w:sz w:val="28"/>
          <w:szCs w:val="28"/>
          <w:shd w:val="clear" w:color="auto" w:fill="FFFFFF"/>
        </w:rPr>
        <w:t xml:space="preserve"> діяльності прокурора у конкретному кримінальному провадженні, встановлення відповідності його рішень, дій чи бездіяльності закону. Вихід за межі та у спосіб</w:t>
      </w:r>
      <w:r w:rsidR="00850F09" w:rsidRPr="0099291D">
        <w:rPr>
          <w:rFonts w:ascii="Times New Roman" w:hAnsi="Times New Roman" w:cs="Times New Roman"/>
          <w:sz w:val="28"/>
          <w:szCs w:val="28"/>
          <w:shd w:val="clear" w:color="auto" w:fill="FFFFFF"/>
        </w:rPr>
        <w:t>,</w:t>
      </w:r>
      <w:r w:rsidRPr="0099291D">
        <w:rPr>
          <w:rFonts w:ascii="Times New Roman" w:hAnsi="Times New Roman" w:cs="Times New Roman"/>
          <w:sz w:val="28"/>
          <w:szCs w:val="28"/>
          <w:shd w:val="clear" w:color="auto" w:fill="FFFFFF"/>
        </w:rPr>
        <w:t xml:space="preserve"> не визначених Конституцією та законами України повноважень</w:t>
      </w:r>
      <w:r w:rsidR="00850F09" w:rsidRPr="0099291D">
        <w:rPr>
          <w:rFonts w:ascii="Times New Roman" w:hAnsi="Times New Roman" w:cs="Times New Roman"/>
          <w:sz w:val="28"/>
          <w:szCs w:val="28"/>
          <w:shd w:val="clear" w:color="auto" w:fill="FFFFFF"/>
        </w:rPr>
        <w:t>,</w:t>
      </w:r>
      <w:r w:rsidRPr="0099291D">
        <w:rPr>
          <w:rFonts w:ascii="Times New Roman" w:hAnsi="Times New Roman" w:cs="Times New Roman"/>
          <w:sz w:val="28"/>
          <w:szCs w:val="28"/>
          <w:shd w:val="clear" w:color="auto" w:fill="FFFFFF"/>
        </w:rPr>
        <w:t xml:space="preserve"> може розцінюватися як втручання у процесуальну діяльність прокурора.</w:t>
      </w:r>
    </w:p>
    <w:p w14:paraId="74574A39" w14:textId="54D38979" w:rsidR="00642D10" w:rsidRPr="0099291D" w:rsidRDefault="00107B94" w:rsidP="0099291D">
      <w:pPr>
        <w:pStyle w:val="af4"/>
        <w:spacing w:before="0" w:beforeAutospacing="0" w:after="0" w:afterAutospacing="0"/>
        <w:ind w:firstLine="567"/>
        <w:jc w:val="both"/>
        <w:rPr>
          <w:sz w:val="28"/>
          <w:szCs w:val="28"/>
        </w:rPr>
      </w:pPr>
      <w:r w:rsidRPr="0099291D">
        <w:rPr>
          <w:sz w:val="28"/>
          <w:szCs w:val="28"/>
        </w:rPr>
        <w:t xml:space="preserve">Водночас з аналізу скарги та доданих до неї копій документів не встановлено, що прокурор </w:t>
      </w:r>
      <w:proofErr w:type="spellStart"/>
      <w:r w:rsidR="003A4E34" w:rsidRPr="0099291D">
        <w:rPr>
          <w:sz w:val="28"/>
          <w:szCs w:val="28"/>
        </w:rPr>
        <w:t>Геник</w:t>
      </w:r>
      <w:proofErr w:type="spellEnd"/>
      <w:r w:rsidR="003A4E34" w:rsidRPr="0099291D">
        <w:rPr>
          <w:sz w:val="28"/>
          <w:szCs w:val="28"/>
        </w:rPr>
        <w:t xml:space="preserve"> Л.С. </w:t>
      </w:r>
      <w:r w:rsidR="00F26C37" w:rsidRPr="0099291D">
        <w:rPr>
          <w:sz w:val="28"/>
          <w:szCs w:val="28"/>
        </w:rPr>
        <w:t xml:space="preserve">під час </w:t>
      </w:r>
      <w:r w:rsidR="008B43B8" w:rsidRPr="0099291D">
        <w:rPr>
          <w:sz w:val="28"/>
          <w:szCs w:val="28"/>
        </w:rPr>
        <w:t xml:space="preserve">здійснення процесуального керівництва </w:t>
      </w:r>
      <w:r w:rsidRPr="0099291D">
        <w:rPr>
          <w:sz w:val="28"/>
          <w:szCs w:val="28"/>
        </w:rPr>
        <w:t>дія</w:t>
      </w:r>
      <w:r w:rsidR="008B43B8" w:rsidRPr="0099291D">
        <w:rPr>
          <w:sz w:val="28"/>
          <w:szCs w:val="28"/>
        </w:rPr>
        <w:t>ла</w:t>
      </w:r>
      <w:r w:rsidRPr="0099291D">
        <w:rPr>
          <w:sz w:val="28"/>
          <w:szCs w:val="28"/>
        </w:rPr>
        <w:t xml:space="preserve"> у спосіб, явно несумісний з вимогами кримінального процесуального законодавства.</w:t>
      </w:r>
      <w:r w:rsidR="00F26C37" w:rsidRPr="0099291D">
        <w:rPr>
          <w:sz w:val="28"/>
          <w:szCs w:val="28"/>
        </w:rPr>
        <w:t xml:space="preserve"> </w:t>
      </w:r>
      <w:r w:rsidR="008B43B8" w:rsidRPr="0099291D">
        <w:rPr>
          <w:sz w:val="28"/>
          <w:szCs w:val="28"/>
        </w:rPr>
        <w:t>Н</w:t>
      </w:r>
      <w:r w:rsidRPr="0099291D">
        <w:rPr>
          <w:sz w:val="28"/>
          <w:szCs w:val="28"/>
        </w:rPr>
        <w:t>езгод</w:t>
      </w:r>
      <w:r w:rsidR="008B43B8" w:rsidRPr="0099291D">
        <w:rPr>
          <w:sz w:val="28"/>
          <w:szCs w:val="28"/>
        </w:rPr>
        <w:t>а</w:t>
      </w:r>
      <w:r w:rsidRPr="0099291D">
        <w:rPr>
          <w:sz w:val="28"/>
          <w:szCs w:val="28"/>
        </w:rPr>
        <w:t xml:space="preserve"> </w:t>
      </w:r>
      <w:r w:rsidR="00F26C37" w:rsidRPr="0099291D">
        <w:rPr>
          <w:sz w:val="28"/>
          <w:szCs w:val="28"/>
        </w:rPr>
        <w:t>скаржни</w:t>
      </w:r>
      <w:r w:rsidR="008B43B8" w:rsidRPr="0099291D">
        <w:rPr>
          <w:sz w:val="28"/>
          <w:szCs w:val="28"/>
        </w:rPr>
        <w:t>ці</w:t>
      </w:r>
      <w:r w:rsidRPr="0099291D">
        <w:rPr>
          <w:sz w:val="28"/>
          <w:szCs w:val="28"/>
        </w:rPr>
        <w:t xml:space="preserve"> з діями прокурора під час </w:t>
      </w:r>
      <w:r w:rsidR="00447432" w:rsidRPr="0099291D">
        <w:rPr>
          <w:sz w:val="28"/>
          <w:szCs w:val="28"/>
        </w:rPr>
        <w:t>здійснення процесуального керівництва</w:t>
      </w:r>
      <w:r w:rsidRPr="0099291D">
        <w:rPr>
          <w:sz w:val="28"/>
          <w:szCs w:val="28"/>
        </w:rPr>
        <w:t xml:space="preserve"> не є підставою для дисциплінарної відповідальності</w:t>
      </w:r>
      <w:r w:rsidR="004446DD" w:rsidRPr="0099291D">
        <w:rPr>
          <w:sz w:val="28"/>
          <w:szCs w:val="28"/>
        </w:rPr>
        <w:t xml:space="preserve">. </w:t>
      </w:r>
    </w:p>
    <w:p w14:paraId="02877A47" w14:textId="49D7EEB9" w:rsidR="00BC5152" w:rsidRPr="0099291D" w:rsidRDefault="00BC5152" w:rsidP="0099291D">
      <w:pP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 xml:space="preserve">Отже, за результатами розгляду дисциплінарної скарги не встановлено підстав стверджувати про невиконання чи неналежне виконання прокурором </w:t>
      </w:r>
      <w:proofErr w:type="spellStart"/>
      <w:r w:rsidR="004446DD" w:rsidRPr="0099291D">
        <w:rPr>
          <w:rFonts w:ascii="Times New Roman" w:hAnsi="Times New Roman" w:cs="Times New Roman"/>
          <w:sz w:val="28"/>
          <w:szCs w:val="28"/>
        </w:rPr>
        <w:t>Геник</w:t>
      </w:r>
      <w:proofErr w:type="spellEnd"/>
      <w:r w:rsidR="004446DD" w:rsidRPr="0099291D">
        <w:rPr>
          <w:rFonts w:ascii="Times New Roman" w:hAnsi="Times New Roman" w:cs="Times New Roman"/>
          <w:sz w:val="28"/>
          <w:szCs w:val="28"/>
        </w:rPr>
        <w:t xml:space="preserve"> Л.С. </w:t>
      </w:r>
      <w:r w:rsidRPr="0099291D">
        <w:rPr>
          <w:rFonts w:ascii="Times New Roman" w:hAnsi="Times New Roman" w:cs="Times New Roman"/>
          <w:sz w:val="28"/>
          <w:szCs w:val="28"/>
        </w:rPr>
        <w:t xml:space="preserve">своїх службових обов’язків. </w:t>
      </w:r>
      <w:r w:rsidR="002F2032" w:rsidRPr="0099291D">
        <w:rPr>
          <w:rFonts w:ascii="Times New Roman" w:hAnsi="Times New Roman" w:cs="Times New Roman"/>
          <w:sz w:val="28"/>
          <w:szCs w:val="28"/>
        </w:rPr>
        <w:t>М</w:t>
      </w:r>
      <w:r w:rsidRPr="0099291D">
        <w:rPr>
          <w:rFonts w:ascii="Times New Roman" w:hAnsi="Times New Roman" w:cs="Times New Roman"/>
          <w:sz w:val="28"/>
          <w:szCs w:val="28"/>
        </w:rPr>
        <w:t>отиви та аргументи</w:t>
      </w:r>
      <w:r w:rsidR="002F2032" w:rsidRPr="0099291D">
        <w:rPr>
          <w:rFonts w:ascii="Times New Roman" w:hAnsi="Times New Roman" w:cs="Times New Roman"/>
          <w:sz w:val="28"/>
          <w:szCs w:val="28"/>
        </w:rPr>
        <w:t xml:space="preserve"> скаржниці в основному</w:t>
      </w:r>
      <w:r w:rsidRPr="0099291D">
        <w:rPr>
          <w:rFonts w:ascii="Times New Roman" w:hAnsi="Times New Roman" w:cs="Times New Roman"/>
          <w:sz w:val="28"/>
          <w:szCs w:val="28"/>
        </w:rPr>
        <w:t xml:space="preserve"> стосуються</w:t>
      </w:r>
      <w:r w:rsidR="002F2032" w:rsidRPr="0099291D">
        <w:rPr>
          <w:rFonts w:ascii="Times New Roman" w:hAnsi="Times New Roman" w:cs="Times New Roman"/>
          <w:sz w:val="28"/>
          <w:szCs w:val="28"/>
        </w:rPr>
        <w:t xml:space="preserve"> </w:t>
      </w:r>
      <w:r w:rsidRPr="0099291D">
        <w:rPr>
          <w:rFonts w:ascii="Times New Roman" w:hAnsi="Times New Roman" w:cs="Times New Roman"/>
          <w:sz w:val="28"/>
          <w:szCs w:val="28"/>
        </w:rPr>
        <w:t>оцінки рішень, дій чи бездіяльності органу досудового розслідування та зводяться до власних тлумачень норм законодавства.</w:t>
      </w:r>
    </w:p>
    <w:p w14:paraId="2A01F9E2" w14:textId="4429DF2D" w:rsidR="00AF2533" w:rsidRPr="0099291D" w:rsidRDefault="00BC5152" w:rsidP="0099291D">
      <w:pPr>
        <w:pStyle w:val="af4"/>
        <w:spacing w:before="0" w:beforeAutospacing="0" w:after="0" w:afterAutospacing="0"/>
        <w:ind w:firstLine="567"/>
        <w:jc w:val="both"/>
        <w:rPr>
          <w:sz w:val="28"/>
          <w:szCs w:val="28"/>
        </w:rPr>
      </w:pPr>
      <w:r w:rsidRPr="0099291D">
        <w:rPr>
          <w:sz w:val="28"/>
          <w:szCs w:val="28"/>
        </w:rPr>
        <w:t>Щодо твердження скаржни</w:t>
      </w:r>
      <w:r w:rsidR="00EC45C0" w:rsidRPr="0099291D">
        <w:rPr>
          <w:sz w:val="28"/>
          <w:szCs w:val="28"/>
        </w:rPr>
        <w:t>ці</w:t>
      </w:r>
      <w:r w:rsidRPr="0099291D">
        <w:rPr>
          <w:sz w:val="28"/>
          <w:szCs w:val="28"/>
        </w:rPr>
        <w:t xml:space="preserve"> про </w:t>
      </w:r>
      <w:r w:rsidR="00A344B0" w:rsidRPr="0099291D">
        <w:rPr>
          <w:sz w:val="28"/>
          <w:szCs w:val="28"/>
        </w:rPr>
        <w:t xml:space="preserve">те, що </w:t>
      </w:r>
      <w:r w:rsidR="00A344B0" w:rsidRPr="0099291D">
        <w:rPr>
          <w:color w:val="000000"/>
          <w:sz w:val="28"/>
          <w:szCs w:val="28"/>
        </w:rPr>
        <w:t xml:space="preserve">прокурор </w:t>
      </w:r>
      <w:proofErr w:type="spellStart"/>
      <w:r w:rsidR="00A344B0" w:rsidRPr="0099291D">
        <w:rPr>
          <w:color w:val="000000"/>
          <w:sz w:val="28"/>
          <w:szCs w:val="28"/>
        </w:rPr>
        <w:t>Геник</w:t>
      </w:r>
      <w:proofErr w:type="spellEnd"/>
      <w:r w:rsidR="00A344B0" w:rsidRPr="0099291D">
        <w:rPr>
          <w:color w:val="000000"/>
          <w:sz w:val="28"/>
          <w:szCs w:val="28"/>
        </w:rPr>
        <w:t xml:space="preserve"> Л.С. ввела </w:t>
      </w:r>
      <w:r w:rsidR="00A74AFB">
        <w:rPr>
          <w:color w:val="000000"/>
          <w:sz w:val="28"/>
          <w:szCs w:val="28"/>
        </w:rPr>
        <w:t xml:space="preserve">її і суд </w:t>
      </w:r>
      <w:r w:rsidR="00A344B0" w:rsidRPr="0099291D">
        <w:rPr>
          <w:color w:val="000000"/>
          <w:sz w:val="28"/>
          <w:szCs w:val="28"/>
        </w:rPr>
        <w:t>в оману</w:t>
      </w:r>
      <w:r w:rsidR="00A61BA4">
        <w:rPr>
          <w:color w:val="000000"/>
          <w:sz w:val="28"/>
          <w:szCs w:val="28"/>
        </w:rPr>
        <w:t xml:space="preserve"> і</w:t>
      </w:r>
      <w:r w:rsidR="00A344B0" w:rsidRPr="0099291D">
        <w:rPr>
          <w:color w:val="000000"/>
          <w:sz w:val="28"/>
          <w:szCs w:val="28"/>
        </w:rPr>
        <w:t xml:space="preserve"> </w:t>
      </w:r>
      <w:r w:rsidR="00A74AFB">
        <w:rPr>
          <w:color w:val="000000"/>
          <w:sz w:val="28"/>
          <w:szCs w:val="28"/>
        </w:rPr>
        <w:t>що</w:t>
      </w:r>
      <w:r w:rsidR="00390604" w:rsidRPr="0099291D">
        <w:rPr>
          <w:color w:val="000000"/>
          <w:sz w:val="28"/>
          <w:szCs w:val="28"/>
        </w:rPr>
        <w:t xml:space="preserve"> прокурор</w:t>
      </w:r>
      <w:r w:rsidR="00A61BA4">
        <w:rPr>
          <w:color w:val="000000"/>
          <w:sz w:val="28"/>
          <w:szCs w:val="28"/>
        </w:rPr>
        <w:t xml:space="preserve"> є учасником</w:t>
      </w:r>
      <w:r w:rsidR="00390604" w:rsidRPr="0099291D">
        <w:rPr>
          <w:color w:val="000000"/>
          <w:sz w:val="28"/>
          <w:szCs w:val="28"/>
        </w:rPr>
        <w:t xml:space="preserve"> корупційн</w:t>
      </w:r>
      <w:r w:rsidR="00A61BA4">
        <w:rPr>
          <w:color w:val="000000"/>
          <w:sz w:val="28"/>
          <w:szCs w:val="28"/>
        </w:rPr>
        <w:t>ої</w:t>
      </w:r>
      <w:r w:rsidR="00390604" w:rsidRPr="0099291D">
        <w:rPr>
          <w:color w:val="000000"/>
          <w:sz w:val="28"/>
          <w:szCs w:val="28"/>
        </w:rPr>
        <w:t xml:space="preserve"> змов</w:t>
      </w:r>
      <w:r w:rsidR="00911000">
        <w:rPr>
          <w:color w:val="000000"/>
          <w:sz w:val="28"/>
          <w:szCs w:val="28"/>
        </w:rPr>
        <w:t>и</w:t>
      </w:r>
      <w:r w:rsidR="00390604" w:rsidRPr="0099291D">
        <w:rPr>
          <w:color w:val="000000"/>
          <w:sz w:val="28"/>
          <w:szCs w:val="28"/>
        </w:rPr>
        <w:t xml:space="preserve"> </w:t>
      </w:r>
      <w:r w:rsidR="00A61BA4">
        <w:rPr>
          <w:color w:val="000000"/>
          <w:sz w:val="28"/>
          <w:szCs w:val="28"/>
        </w:rPr>
        <w:t xml:space="preserve">– </w:t>
      </w:r>
      <w:r w:rsidR="00390604" w:rsidRPr="0099291D">
        <w:rPr>
          <w:color w:val="000000"/>
          <w:sz w:val="28"/>
          <w:szCs w:val="28"/>
        </w:rPr>
        <w:t xml:space="preserve">тобто </w:t>
      </w:r>
      <w:r w:rsidRPr="0099291D">
        <w:rPr>
          <w:rFonts w:eastAsia="Calibri"/>
          <w:color w:val="000000"/>
          <w:sz w:val="28"/>
          <w:szCs w:val="28"/>
        </w:rPr>
        <w:t>вчин</w:t>
      </w:r>
      <w:r w:rsidR="00A61BA4">
        <w:rPr>
          <w:rFonts w:eastAsia="Calibri"/>
          <w:color w:val="000000"/>
          <w:sz w:val="28"/>
          <w:szCs w:val="28"/>
        </w:rPr>
        <w:t>ила</w:t>
      </w:r>
      <w:r w:rsidR="002F2032" w:rsidRPr="0099291D">
        <w:rPr>
          <w:rFonts w:eastAsia="Calibri"/>
          <w:color w:val="000000"/>
          <w:sz w:val="28"/>
          <w:szCs w:val="28"/>
        </w:rPr>
        <w:t xml:space="preserve"> </w:t>
      </w:r>
      <w:r w:rsidRPr="0099291D">
        <w:rPr>
          <w:rFonts w:eastAsia="Calibri"/>
          <w:color w:val="000000"/>
          <w:sz w:val="28"/>
          <w:szCs w:val="28"/>
        </w:rPr>
        <w:t>ді</w:t>
      </w:r>
      <w:r w:rsidR="00A61BA4">
        <w:rPr>
          <w:rFonts w:eastAsia="Calibri"/>
          <w:color w:val="000000"/>
          <w:sz w:val="28"/>
          <w:szCs w:val="28"/>
        </w:rPr>
        <w:t>ї</w:t>
      </w:r>
      <w:r w:rsidRPr="0099291D">
        <w:rPr>
          <w:rFonts w:eastAsia="Calibri"/>
          <w:color w:val="000000"/>
          <w:sz w:val="28"/>
          <w:szCs w:val="28"/>
        </w:rPr>
        <w:t xml:space="preserve">, що порочать звання прокурора і можуть викликати сумнів у </w:t>
      </w:r>
      <w:r w:rsidR="00AF2533" w:rsidRPr="0099291D">
        <w:rPr>
          <w:rFonts w:eastAsia="Calibri"/>
          <w:color w:val="000000"/>
          <w:sz w:val="28"/>
          <w:szCs w:val="28"/>
        </w:rPr>
        <w:t>її</w:t>
      </w:r>
      <w:r w:rsidRPr="0099291D">
        <w:rPr>
          <w:rFonts w:eastAsia="Calibri"/>
          <w:color w:val="000000"/>
          <w:sz w:val="28"/>
          <w:szCs w:val="28"/>
        </w:rPr>
        <w:t xml:space="preserve"> об’єктивності, неупередженості та незалежності, у чесності та непідкупності органів прокуратури</w:t>
      </w:r>
      <w:r w:rsidR="00A61BA4">
        <w:rPr>
          <w:rFonts w:eastAsia="Calibri"/>
          <w:color w:val="000000"/>
          <w:sz w:val="28"/>
          <w:szCs w:val="28"/>
        </w:rPr>
        <w:t>, необхідно зазначити таке</w:t>
      </w:r>
      <w:r w:rsidRPr="0099291D">
        <w:rPr>
          <w:rFonts w:eastAsia="Calibri"/>
          <w:color w:val="000000"/>
          <w:sz w:val="28"/>
          <w:szCs w:val="28"/>
        </w:rPr>
        <w:t>.</w:t>
      </w:r>
    </w:p>
    <w:p w14:paraId="587BD5F8" w14:textId="785C70EC" w:rsidR="00D22C2A" w:rsidRPr="0099291D" w:rsidRDefault="00D22C2A" w:rsidP="0099291D">
      <w:pPr>
        <w:pStyle w:val="af4"/>
        <w:spacing w:before="0" w:beforeAutospacing="0" w:after="0" w:afterAutospacing="0"/>
        <w:ind w:firstLine="567"/>
        <w:jc w:val="both"/>
        <w:rPr>
          <w:rFonts w:eastAsia="Calibri"/>
          <w:color w:val="000000"/>
          <w:sz w:val="28"/>
          <w:szCs w:val="28"/>
        </w:rPr>
      </w:pPr>
      <w:r w:rsidRPr="0099291D">
        <w:rPr>
          <w:rFonts w:eastAsia="Calibri"/>
          <w:color w:val="000000"/>
          <w:sz w:val="28"/>
          <w:szCs w:val="28"/>
        </w:rPr>
        <w:t xml:space="preserve">Згідно з усталеною практикою Комісії,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w:t>
      </w:r>
      <w:r w:rsidRPr="0099291D">
        <w:rPr>
          <w:rFonts w:eastAsia="Calibri"/>
          <w:color w:val="000000"/>
          <w:sz w:val="28"/>
          <w:szCs w:val="28"/>
        </w:rPr>
        <w:lastRenderedPageBreak/>
        <w:t>третіх осіб; порушення прокурором вимог, заборон та обмежень, встановлених Законами України «Про запобігання корупції», «Про прокуратуру».</w:t>
      </w:r>
    </w:p>
    <w:p w14:paraId="21CC604A" w14:textId="06681FEC" w:rsidR="00D22C2A" w:rsidRPr="0099291D" w:rsidRDefault="00D22C2A" w:rsidP="0099291D">
      <w:pPr>
        <w:pStyle w:val="af4"/>
        <w:spacing w:before="0" w:beforeAutospacing="0" w:after="0" w:afterAutospacing="0"/>
        <w:ind w:firstLine="567"/>
        <w:jc w:val="both"/>
        <w:rPr>
          <w:rFonts w:eastAsia="Calibri"/>
          <w:color w:val="000000"/>
          <w:sz w:val="28"/>
          <w:szCs w:val="28"/>
        </w:rPr>
      </w:pPr>
      <w:r w:rsidRPr="0099291D">
        <w:rPr>
          <w:rFonts w:eastAsia="Calibri"/>
          <w:color w:val="000000"/>
          <w:sz w:val="28"/>
          <w:szCs w:val="28"/>
        </w:rPr>
        <w:t>У дисциплінарній скарзі не наведено жодних з перерахованих дій.</w:t>
      </w:r>
    </w:p>
    <w:p w14:paraId="542203F5" w14:textId="26805176" w:rsidR="00107B94" w:rsidRPr="0099291D" w:rsidRDefault="00107B94" w:rsidP="0099291D">
      <w:pPr>
        <w:widowControl w:val="0"/>
        <w:pBdr>
          <w:bottom w:val="single" w:sz="12" w:space="1" w:color="FFFFFF"/>
        </w:pBdr>
        <w:spacing w:after="0" w:line="240" w:lineRule="auto"/>
        <w:ind w:firstLine="567"/>
        <w:jc w:val="both"/>
        <w:rPr>
          <w:rFonts w:ascii="Times New Roman" w:eastAsia="Aptos" w:hAnsi="Times New Roman" w:cs="Times New Roman"/>
          <w:sz w:val="28"/>
          <w:szCs w:val="28"/>
          <w:shd w:val="clear" w:color="auto" w:fill="FFFFFF"/>
        </w:rPr>
      </w:pPr>
      <w:r w:rsidRPr="0099291D">
        <w:rPr>
          <w:rFonts w:ascii="Times New Roman" w:eastAsia="Aptos" w:hAnsi="Times New Roman" w:cs="Times New Roman"/>
          <w:sz w:val="28"/>
          <w:szCs w:val="28"/>
          <w:shd w:val="clear" w:color="auto" w:fill="FFFFFF"/>
        </w:rPr>
        <w:t>Член Комісії звертає увагу скаржни</w:t>
      </w:r>
      <w:r w:rsidR="00280416" w:rsidRPr="0099291D">
        <w:rPr>
          <w:rFonts w:ascii="Times New Roman" w:eastAsia="Aptos" w:hAnsi="Times New Roman" w:cs="Times New Roman"/>
          <w:sz w:val="28"/>
          <w:szCs w:val="28"/>
          <w:shd w:val="clear" w:color="auto" w:fill="FFFFFF"/>
        </w:rPr>
        <w:t>ці</w:t>
      </w:r>
      <w:r w:rsidRPr="0099291D">
        <w:rPr>
          <w:rFonts w:ascii="Times New Roman" w:eastAsia="Aptos" w:hAnsi="Times New Roman" w:cs="Times New Roman"/>
          <w:sz w:val="28"/>
          <w:szCs w:val="28"/>
          <w:shd w:val="clear" w:color="auto" w:fill="FFFFFF"/>
        </w:rPr>
        <w:t xml:space="preserve">, що </w:t>
      </w:r>
      <w:r w:rsidR="00E7192C" w:rsidRPr="0099291D">
        <w:rPr>
          <w:rFonts w:ascii="Times New Roman" w:eastAsia="Aptos" w:hAnsi="Times New Roman" w:cs="Times New Roman"/>
          <w:sz w:val="28"/>
          <w:szCs w:val="28"/>
          <w:shd w:val="clear" w:color="auto" w:fill="FFFFFF"/>
        </w:rPr>
        <w:t xml:space="preserve">ствердження </w:t>
      </w:r>
      <w:r w:rsidR="00280416" w:rsidRPr="0099291D">
        <w:rPr>
          <w:rFonts w:ascii="Times New Roman" w:eastAsia="Aptos" w:hAnsi="Times New Roman" w:cs="Times New Roman"/>
          <w:sz w:val="28"/>
          <w:szCs w:val="28"/>
          <w:shd w:val="clear" w:color="auto" w:fill="FFFFFF"/>
        </w:rPr>
        <w:t>про введення її в оману та наявн</w:t>
      </w:r>
      <w:r w:rsidR="00740C39" w:rsidRPr="0099291D">
        <w:rPr>
          <w:rFonts w:ascii="Times New Roman" w:eastAsia="Aptos" w:hAnsi="Times New Roman" w:cs="Times New Roman"/>
          <w:sz w:val="28"/>
          <w:szCs w:val="28"/>
          <w:shd w:val="clear" w:color="auto" w:fill="FFFFFF"/>
        </w:rPr>
        <w:t>ість</w:t>
      </w:r>
      <w:r w:rsidR="00280416" w:rsidRPr="0099291D">
        <w:rPr>
          <w:rFonts w:ascii="Times New Roman" w:eastAsia="Aptos" w:hAnsi="Times New Roman" w:cs="Times New Roman"/>
          <w:sz w:val="28"/>
          <w:szCs w:val="28"/>
          <w:shd w:val="clear" w:color="auto" w:fill="FFFFFF"/>
        </w:rPr>
        <w:t xml:space="preserve"> корупційної змови</w:t>
      </w:r>
      <w:r w:rsidRPr="0099291D">
        <w:rPr>
          <w:rFonts w:ascii="Times New Roman" w:eastAsia="Aptos" w:hAnsi="Times New Roman" w:cs="Times New Roman"/>
          <w:sz w:val="28"/>
          <w:szCs w:val="28"/>
          <w:shd w:val="clear" w:color="auto" w:fill="FFFFFF"/>
        </w:rPr>
        <w:t xml:space="preserve"> не може ґрунтуватися на припущеннях, а повинно ґрунтуватися на конкретних фактах. Такі факти члену Комісії не доведені, а заявлені обставини містять лише оціночні судження.</w:t>
      </w:r>
    </w:p>
    <w:p w14:paraId="718FE67F" w14:textId="177D099C" w:rsidR="00107B94" w:rsidRPr="0099291D" w:rsidRDefault="00107B94" w:rsidP="0099291D">
      <w:pPr>
        <w:pStyle w:val="af4"/>
        <w:spacing w:before="0" w:beforeAutospacing="0" w:after="0" w:afterAutospacing="0"/>
        <w:ind w:firstLine="567"/>
        <w:jc w:val="both"/>
        <w:rPr>
          <w:sz w:val="28"/>
          <w:szCs w:val="28"/>
        </w:rPr>
      </w:pPr>
      <w:r w:rsidRPr="0099291D">
        <w:rPr>
          <w:sz w:val="28"/>
          <w:szCs w:val="28"/>
        </w:rPr>
        <w:t>Також скаржни</w:t>
      </w:r>
      <w:r w:rsidR="00EC45C0" w:rsidRPr="0099291D">
        <w:rPr>
          <w:sz w:val="28"/>
          <w:szCs w:val="28"/>
        </w:rPr>
        <w:t>цею</w:t>
      </w:r>
      <w:r w:rsidRPr="0099291D">
        <w:rPr>
          <w:sz w:val="28"/>
          <w:szCs w:val="28"/>
        </w:rPr>
        <w:t xml:space="preserve"> не наведено доказів істотних порушень норм поведінки прокурора або фактів, які б давали підстави вважати, що прокурор дія</w:t>
      </w:r>
      <w:r w:rsidR="007E2498" w:rsidRPr="0099291D">
        <w:rPr>
          <w:sz w:val="28"/>
          <w:szCs w:val="28"/>
        </w:rPr>
        <w:t>ла</w:t>
      </w:r>
      <w:r w:rsidRPr="0099291D">
        <w:rPr>
          <w:sz w:val="28"/>
          <w:szCs w:val="28"/>
        </w:rPr>
        <w:t xml:space="preserve"> всупереч вимогам об’єктивності, неупередженості та незалежності, професійної етики та стандартів діяльності.</w:t>
      </w:r>
    </w:p>
    <w:p w14:paraId="3412E683" w14:textId="33938815" w:rsidR="00107B94" w:rsidRPr="0099291D" w:rsidRDefault="00107B94" w:rsidP="0099291D">
      <w:pPr>
        <w:pStyle w:val="af4"/>
        <w:spacing w:before="0" w:beforeAutospacing="0" w:after="0" w:afterAutospacing="0"/>
        <w:ind w:firstLine="567"/>
        <w:jc w:val="both"/>
        <w:rPr>
          <w:sz w:val="28"/>
          <w:szCs w:val="28"/>
        </w:rPr>
      </w:pPr>
      <w:r w:rsidRPr="0099291D">
        <w:rPr>
          <w:sz w:val="28"/>
          <w:szCs w:val="28"/>
        </w:rPr>
        <w:t xml:space="preserve">З огляду на викладене, наведені у скарзі твердження ґрунтуються переважно на суб’єктивному сприйнятті </w:t>
      </w:r>
      <w:r w:rsidR="00D22C2A" w:rsidRPr="0099291D">
        <w:rPr>
          <w:sz w:val="28"/>
          <w:szCs w:val="28"/>
        </w:rPr>
        <w:t>скаржни</w:t>
      </w:r>
      <w:r w:rsidR="00280416" w:rsidRPr="0099291D">
        <w:rPr>
          <w:sz w:val="28"/>
          <w:szCs w:val="28"/>
        </w:rPr>
        <w:t>ц</w:t>
      </w:r>
      <w:r w:rsidR="00BF7FB2">
        <w:rPr>
          <w:sz w:val="28"/>
          <w:szCs w:val="28"/>
        </w:rPr>
        <w:t>ею окремих фактів</w:t>
      </w:r>
      <w:r w:rsidRPr="0099291D">
        <w:rPr>
          <w:sz w:val="28"/>
          <w:szCs w:val="28"/>
        </w:rPr>
        <w:t xml:space="preserve"> та не підтверджені належними доказами.</w:t>
      </w:r>
    </w:p>
    <w:p w14:paraId="1A639C1A" w14:textId="1775E01B" w:rsidR="00D22C2A" w:rsidRPr="0099291D" w:rsidRDefault="00C12615" w:rsidP="0099291D">
      <w:pPr>
        <w:pStyle w:val="af4"/>
        <w:spacing w:before="0" w:beforeAutospacing="0" w:after="0" w:afterAutospacing="0"/>
        <w:ind w:firstLine="567"/>
        <w:jc w:val="both"/>
        <w:rPr>
          <w:sz w:val="28"/>
          <w:szCs w:val="28"/>
        </w:rPr>
      </w:pPr>
      <w:r w:rsidRPr="0099291D">
        <w:rPr>
          <w:sz w:val="28"/>
          <w:szCs w:val="28"/>
        </w:rPr>
        <w:t>Водночас</w:t>
      </w:r>
      <w:r w:rsidR="00D22C2A" w:rsidRPr="0099291D">
        <w:rPr>
          <w:sz w:val="28"/>
          <w:szCs w:val="28"/>
        </w:rPr>
        <w:t xml:space="preserve">, член Комісії </w:t>
      </w:r>
      <w:r w:rsidR="00E7192C" w:rsidRPr="0099291D">
        <w:rPr>
          <w:sz w:val="28"/>
          <w:szCs w:val="28"/>
        </w:rPr>
        <w:t>зазначає</w:t>
      </w:r>
      <w:r w:rsidR="00D22C2A" w:rsidRPr="0099291D">
        <w:rPr>
          <w:sz w:val="28"/>
          <w:szCs w:val="28"/>
        </w:rPr>
        <w:t xml:space="preserve">, що Параграфом 6 Глави 3 Розділу І КПК України визначені підстави для відводу прокурора, слідчого, </w:t>
      </w:r>
      <w:proofErr w:type="spellStart"/>
      <w:r w:rsidR="00D22C2A" w:rsidRPr="0099291D">
        <w:rPr>
          <w:sz w:val="28"/>
          <w:szCs w:val="28"/>
        </w:rPr>
        <w:t>дізнавача</w:t>
      </w:r>
      <w:proofErr w:type="spellEnd"/>
      <w:r w:rsidR="00D22C2A" w:rsidRPr="0099291D">
        <w:rPr>
          <w:sz w:val="28"/>
          <w:szCs w:val="28"/>
        </w:rPr>
        <w:t xml:space="preserve">, заяви про відвід, порядок вирішення питання про відвід та наслідки відводу слідчого, </w:t>
      </w:r>
      <w:proofErr w:type="spellStart"/>
      <w:r w:rsidR="00D22C2A" w:rsidRPr="0099291D">
        <w:rPr>
          <w:sz w:val="28"/>
          <w:szCs w:val="28"/>
        </w:rPr>
        <w:t>дізнавача</w:t>
      </w:r>
      <w:proofErr w:type="spellEnd"/>
      <w:r w:rsidR="00D22C2A" w:rsidRPr="0099291D">
        <w:rPr>
          <w:sz w:val="28"/>
          <w:szCs w:val="28"/>
        </w:rPr>
        <w:t xml:space="preserve">, прокурора. </w:t>
      </w:r>
    </w:p>
    <w:p w14:paraId="185058EA" w14:textId="09F0A7F5" w:rsidR="00152942" w:rsidRPr="0099291D" w:rsidRDefault="00152942" w:rsidP="0099291D">
      <w:pPr>
        <w:widowControl w:val="0"/>
        <w:pBdr>
          <w:bottom w:val="single" w:sz="12" w:space="1"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Член Комісії при вирішенні питання про відкриття дисциплінарного провадження обмежений можливістю надавати оцінку обставинам та фактам, зазначеним у скарзі, без отримання необхідних відомостей від скаржни</w:t>
      </w:r>
      <w:r w:rsidR="0003145E" w:rsidRPr="0099291D">
        <w:rPr>
          <w:rFonts w:ascii="Times New Roman" w:hAnsi="Times New Roman" w:cs="Times New Roman"/>
          <w:sz w:val="28"/>
          <w:szCs w:val="28"/>
        </w:rPr>
        <w:t>ці</w:t>
      </w:r>
      <w:r w:rsidRPr="0099291D">
        <w:rPr>
          <w:rFonts w:ascii="Times New Roman" w:hAnsi="Times New Roman" w:cs="Times New Roman"/>
          <w:sz w:val="28"/>
          <w:szCs w:val="28"/>
        </w:rPr>
        <w:t xml:space="preserve"> щодо них.</w:t>
      </w:r>
    </w:p>
    <w:p w14:paraId="01E312A1" w14:textId="6136D165" w:rsidR="00AB29C6" w:rsidRPr="0099291D" w:rsidRDefault="00AB29C6" w:rsidP="0099291D">
      <w:pPr>
        <w:widowControl w:val="0"/>
        <w:pBdr>
          <w:bottom w:val="single" w:sz="12" w:space="2" w:color="FFFFFF"/>
        </w:pBdr>
        <w:spacing w:after="0" w:line="240" w:lineRule="auto"/>
        <w:ind w:firstLine="567"/>
        <w:jc w:val="both"/>
        <w:rPr>
          <w:rFonts w:ascii="Times New Roman" w:hAnsi="Times New Roman" w:cs="Times New Roman"/>
          <w:sz w:val="28"/>
          <w:szCs w:val="28"/>
        </w:rPr>
      </w:pPr>
      <w:r w:rsidRPr="0099291D">
        <w:rPr>
          <w:rFonts w:ascii="Times New Roman" w:hAnsi="Times New Roman" w:cs="Times New Roman"/>
          <w:sz w:val="28"/>
          <w:szCs w:val="28"/>
        </w:rPr>
        <w:t xml:space="preserve">Таким чином, при </w:t>
      </w:r>
      <w:proofErr w:type="spellStart"/>
      <w:r w:rsidRPr="0099291D">
        <w:rPr>
          <w:rFonts w:ascii="Times New Roman" w:hAnsi="Times New Roman" w:cs="Times New Roman"/>
          <w:sz w:val="28"/>
          <w:szCs w:val="28"/>
        </w:rPr>
        <w:t>невстановле</w:t>
      </w:r>
      <w:r w:rsidR="002930B3" w:rsidRPr="0099291D">
        <w:rPr>
          <w:rFonts w:ascii="Times New Roman" w:hAnsi="Times New Roman" w:cs="Times New Roman"/>
          <w:sz w:val="28"/>
          <w:szCs w:val="28"/>
        </w:rPr>
        <w:t>н</w:t>
      </w:r>
      <w:r w:rsidRPr="0099291D">
        <w:rPr>
          <w:rFonts w:ascii="Times New Roman" w:hAnsi="Times New Roman" w:cs="Times New Roman"/>
          <w:sz w:val="28"/>
          <w:szCs w:val="28"/>
        </w:rPr>
        <w:t>ні</w:t>
      </w:r>
      <w:proofErr w:type="spellEnd"/>
      <w:r w:rsidRPr="0099291D">
        <w:rPr>
          <w:rFonts w:ascii="Times New Roman" w:hAnsi="Times New Roman" w:cs="Times New Roman"/>
          <w:sz w:val="28"/>
          <w:szCs w:val="28"/>
        </w:rPr>
        <w:t xml:space="preserve"> обставин, зазначених скаржни</w:t>
      </w:r>
      <w:r w:rsidR="00EC45C0" w:rsidRPr="0099291D">
        <w:rPr>
          <w:rFonts w:ascii="Times New Roman" w:hAnsi="Times New Roman" w:cs="Times New Roman"/>
          <w:sz w:val="28"/>
          <w:szCs w:val="28"/>
        </w:rPr>
        <w:t>цею</w:t>
      </w:r>
      <w:r w:rsidRPr="0099291D">
        <w:rPr>
          <w:rFonts w:ascii="Times New Roman" w:hAnsi="Times New Roman" w:cs="Times New Roman"/>
          <w:sz w:val="28"/>
          <w:szCs w:val="28"/>
        </w:rPr>
        <w:t>, та за відсутності відповідних доказів, член Комісії дійшов висновку про те, що скарга не містить відомостей про наявність ознак дисциплінарн</w:t>
      </w:r>
      <w:r w:rsidR="003D679D" w:rsidRPr="0099291D">
        <w:rPr>
          <w:rFonts w:ascii="Times New Roman" w:hAnsi="Times New Roman" w:cs="Times New Roman"/>
          <w:sz w:val="28"/>
          <w:szCs w:val="28"/>
        </w:rPr>
        <w:t>ого</w:t>
      </w:r>
      <w:r w:rsidRPr="0099291D">
        <w:rPr>
          <w:rFonts w:ascii="Times New Roman" w:hAnsi="Times New Roman" w:cs="Times New Roman"/>
          <w:sz w:val="28"/>
          <w:szCs w:val="28"/>
        </w:rPr>
        <w:t xml:space="preserve"> проступк</w:t>
      </w:r>
      <w:r w:rsidR="003D679D" w:rsidRPr="0099291D">
        <w:rPr>
          <w:rFonts w:ascii="Times New Roman" w:hAnsi="Times New Roman" w:cs="Times New Roman"/>
          <w:sz w:val="28"/>
          <w:szCs w:val="28"/>
        </w:rPr>
        <w:t>у</w:t>
      </w:r>
      <w:r w:rsidRPr="0099291D">
        <w:rPr>
          <w:rFonts w:ascii="Times New Roman" w:hAnsi="Times New Roman" w:cs="Times New Roman"/>
          <w:sz w:val="28"/>
          <w:szCs w:val="28"/>
        </w:rPr>
        <w:t>, передбачен</w:t>
      </w:r>
      <w:r w:rsidR="003D679D" w:rsidRPr="0099291D">
        <w:rPr>
          <w:rFonts w:ascii="Times New Roman" w:hAnsi="Times New Roman" w:cs="Times New Roman"/>
          <w:sz w:val="28"/>
          <w:szCs w:val="28"/>
        </w:rPr>
        <w:t>ого</w:t>
      </w:r>
      <w:r w:rsidRPr="0099291D">
        <w:rPr>
          <w:rFonts w:ascii="Times New Roman" w:hAnsi="Times New Roman" w:cs="Times New Roman"/>
          <w:sz w:val="28"/>
          <w:szCs w:val="28"/>
        </w:rPr>
        <w:t xml:space="preserve"> </w:t>
      </w:r>
      <w:r w:rsidR="00D22C2A" w:rsidRPr="0099291D">
        <w:rPr>
          <w:rFonts w:ascii="Times New Roman" w:hAnsi="Times New Roman" w:cs="Times New Roman"/>
          <w:sz w:val="28"/>
          <w:szCs w:val="28"/>
        </w:rPr>
        <w:t>п</w:t>
      </w:r>
      <w:r w:rsidRPr="0099291D">
        <w:rPr>
          <w:rFonts w:ascii="Times New Roman" w:hAnsi="Times New Roman" w:cs="Times New Roman"/>
          <w:sz w:val="28"/>
          <w:szCs w:val="28"/>
        </w:rPr>
        <w:t xml:space="preserve">. </w:t>
      </w:r>
      <w:r w:rsidR="00D22C2A" w:rsidRPr="0099291D">
        <w:rPr>
          <w:rFonts w:ascii="Times New Roman" w:hAnsi="Times New Roman" w:cs="Times New Roman"/>
          <w:sz w:val="28"/>
          <w:szCs w:val="28"/>
        </w:rPr>
        <w:t>5</w:t>
      </w:r>
      <w:r w:rsidRPr="0099291D">
        <w:rPr>
          <w:rFonts w:ascii="Times New Roman" w:hAnsi="Times New Roman" w:cs="Times New Roman"/>
          <w:sz w:val="28"/>
          <w:szCs w:val="28"/>
        </w:rPr>
        <w:t xml:space="preserve"> ч. 1 ст. 43 Закону № 1697-VII, вчинен</w:t>
      </w:r>
      <w:r w:rsidR="003D679D" w:rsidRPr="0099291D">
        <w:rPr>
          <w:rFonts w:ascii="Times New Roman" w:hAnsi="Times New Roman" w:cs="Times New Roman"/>
          <w:sz w:val="28"/>
          <w:szCs w:val="28"/>
        </w:rPr>
        <w:t>ого</w:t>
      </w:r>
      <w:r w:rsidRPr="0099291D">
        <w:rPr>
          <w:rFonts w:ascii="Times New Roman" w:hAnsi="Times New Roman" w:cs="Times New Roman"/>
          <w:sz w:val="28"/>
          <w:szCs w:val="28"/>
        </w:rPr>
        <w:t xml:space="preserve"> прокурором </w:t>
      </w:r>
      <w:r w:rsidR="00473D99" w:rsidRPr="0099291D">
        <w:rPr>
          <w:rFonts w:ascii="Times New Roman" w:hAnsi="Times New Roman" w:cs="Times New Roman"/>
          <w:sz w:val="28"/>
          <w:szCs w:val="28"/>
        </w:rPr>
        <w:t xml:space="preserve">         </w:t>
      </w:r>
      <w:proofErr w:type="spellStart"/>
      <w:r w:rsidR="003D679D" w:rsidRPr="0099291D">
        <w:rPr>
          <w:rFonts w:ascii="Times New Roman" w:hAnsi="Times New Roman" w:cs="Times New Roman"/>
          <w:sz w:val="28"/>
          <w:szCs w:val="28"/>
        </w:rPr>
        <w:t>Геник</w:t>
      </w:r>
      <w:proofErr w:type="spellEnd"/>
      <w:r w:rsidR="003D679D" w:rsidRPr="0099291D">
        <w:rPr>
          <w:rFonts w:ascii="Times New Roman" w:hAnsi="Times New Roman" w:cs="Times New Roman"/>
          <w:sz w:val="28"/>
          <w:szCs w:val="28"/>
        </w:rPr>
        <w:t xml:space="preserve"> Л.С.</w:t>
      </w:r>
    </w:p>
    <w:p w14:paraId="454762E8" w14:textId="012863D7" w:rsidR="009B3C20" w:rsidRPr="0099291D" w:rsidRDefault="008A106C" w:rsidP="0099291D">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 xml:space="preserve">На підставі </w:t>
      </w:r>
      <w:r w:rsidR="00801702" w:rsidRPr="0099291D">
        <w:rPr>
          <w:rFonts w:ascii="Times New Roman" w:eastAsia="Calibri" w:hAnsi="Times New Roman" w:cs="Times New Roman"/>
          <w:kern w:val="0"/>
          <w:sz w:val="28"/>
          <w:szCs w:val="28"/>
          <w14:ligatures w14:val="none"/>
        </w:rPr>
        <w:t>викладеного</w:t>
      </w:r>
      <w:r w:rsidR="009B3C20" w:rsidRPr="0099291D">
        <w:rPr>
          <w:rFonts w:ascii="Times New Roman" w:eastAsia="Calibri" w:hAnsi="Times New Roman" w:cs="Times New Roman"/>
          <w:kern w:val="0"/>
          <w:sz w:val="28"/>
          <w:szCs w:val="28"/>
          <w14:ligatures w14:val="none"/>
        </w:rPr>
        <w:t xml:space="preserve">, керуючись </w:t>
      </w:r>
      <w:proofErr w:type="spellStart"/>
      <w:r w:rsidR="009B3C20" w:rsidRPr="0099291D">
        <w:rPr>
          <w:rFonts w:ascii="Times New Roman" w:eastAsia="Calibri" w:hAnsi="Times New Roman" w:cs="Times New Roman"/>
          <w:kern w:val="0"/>
          <w:sz w:val="28"/>
          <w:szCs w:val="28"/>
          <w14:ligatures w14:val="none"/>
        </w:rPr>
        <w:t>ст</w:t>
      </w:r>
      <w:r w:rsidR="00B723A9" w:rsidRPr="0099291D">
        <w:rPr>
          <w:rFonts w:ascii="Times New Roman" w:eastAsia="Calibri" w:hAnsi="Times New Roman" w:cs="Times New Roman"/>
          <w:kern w:val="0"/>
          <w:sz w:val="28"/>
          <w:szCs w:val="28"/>
          <w14:ligatures w14:val="none"/>
        </w:rPr>
        <w:t>.ст</w:t>
      </w:r>
      <w:proofErr w:type="spellEnd"/>
      <w:r w:rsidR="005E0FC4" w:rsidRPr="0099291D">
        <w:rPr>
          <w:rFonts w:ascii="Times New Roman" w:eastAsia="Calibri" w:hAnsi="Times New Roman" w:cs="Times New Roman"/>
          <w:kern w:val="0"/>
          <w:sz w:val="28"/>
          <w:szCs w:val="28"/>
          <w14:ligatures w14:val="none"/>
        </w:rPr>
        <w:t>.</w:t>
      </w:r>
      <w:r w:rsidR="009B3C20" w:rsidRPr="0099291D">
        <w:rPr>
          <w:rFonts w:ascii="Times New Roman" w:eastAsia="Calibri" w:hAnsi="Times New Roman" w:cs="Times New Roman"/>
          <w:kern w:val="0"/>
          <w:sz w:val="28"/>
          <w:szCs w:val="28"/>
          <w14:ligatures w14:val="none"/>
        </w:rPr>
        <w:t xml:space="preserve"> 44–46, 48 Закону </w:t>
      </w:r>
      <w:r w:rsidR="002725B0" w:rsidRPr="0099291D">
        <w:rPr>
          <w:rFonts w:ascii="Times New Roman" w:eastAsia="Times New Roman" w:hAnsi="Times New Roman" w:cs="Times New Roman"/>
          <w:color w:val="000000"/>
          <w:kern w:val="0"/>
          <w:sz w:val="28"/>
          <w:szCs w:val="28"/>
          <w:lang w:eastAsia="uk-UA"/>
          <w14:ligatures w14:val="none"/>
        </w:rPr>
        <w:t>№</w:t>
      </w:r>
      <w:r w:rsidR="00E7192C" w:rsidRPr="0099291D">
        <w:rPr>
          <w:rFonts w:ascii="Times New Roman" w:eastAsia="Times New Roman" w:hAnsi="Times New Roman" w:cs="Times New Roman"/>
          <w:color w:val="000000"/>
          <w:kern w:val="0"/>
          <w:sz w:val="28"/>
          <w:szCs w:val="28"/>
          <w:lang w:eastAsia="uk-UA"/>
          <w14:ligatures w14:val="none"/>
        </w:rPr>
        <w:t xml:space="preserve"> </w:t>
      </w:r>
      <w:r w:rsidR="002725B0" w:rsidRPr="0099291D">
        <w:rPr>
          <w:rFonts w:ascii="Times New Roman" w:eastAsia="Times New Roman" w:hAnsi="Times New Roman" w:cs="Times New Roman"/>
          <w:color w:val="000000"/>
          <w:kern w:val="0"/>
          <w:sz w:val="28"/>
          <w:szCs w:val="28"/>
          <w:lang w:eastAsia="uk-UA"/>
          <w14:ligatures w14:val="none"/>
        </w:rPr>
        <w:t>1697-VII</w:t>
      </w:r>
      <w:r w:rsidR="009B3C20" w:rsidRPr="0099291D">
        <w:rPr>
          <w:rFonts w:ascii="Times New Roman" w:eastAsia="Calibri" w:hAnsi="Times New Roman" w:cs="Times New Roman"/>
          <w:kern w:val="0"/>
          <w:sz w:val="28"/>
          <w:szCs w:val="28"/>
          <w14:ligatures w14:val="none"/>
        </w:rPr>
        <w:t>,</w:t>
      </w:r>
      <w:r w:rsidR="00801702" w:rsidRPr="0099291D">
        <w:rPr>
          <w:rFonts w:ascii="Times New Roman" w:eastAsia="Calibri" w:hAnsi="Times New Roman" w:cs="Times New Roman"/>
          <w:kern w:val="0"/>
          <w:sz w:val="28"/>
          <w:szCs w:val="28"/>
          <w14:ligatures w14:val="none"/>
        </w:rPr>
        <w:t xml:space="preserve"> </w:t>
      </w:r>
      <w:r w:rsidR="006B278B" w:rsidRPr="0099291D">
        <w:rPr>
          <w:rFonts w:ascii="Times New Roman" w:eastAsia="Calibri" w:hAnsi="Times New Roman" w:cs="Times New Roman"/>
          <w:kern w:val="0"/>
          <w:sz w:val="28"/>
          <w:szCs w:val="28"/>
          <w14:ligatures w14:val="none"/>
        </w:rPr>
        <w:t xml:space="preserve">       </w:t>
      </w:r>
      <w:proofErr w:type="spellStart"/>
      <w:r w:rsidR="009B3C20" w:rsidRPr="0099291D">
        <w:rPr>
          <w:rFonts w:ascii="Times New Roman" w:eastAsia="Calibri" w:hAnsi="Times New Roman" w:cs="Times New Roman"/>
          <w:kern w:val="0"/>
          <w:sz w:val="28"/>
          <w:szCs w:val="28"/>
          <w14:ligatures w14:val="none"/>
        </w:rPr>
        <w:t>п</w:t>
      </w:r>
      <w:r w:rsidR="008B23FB" w:rsidRPr="0099291D">
        <w:rPr>
          <w:rFonts w:ascii="Times New Roman" w:eastAsia="Calibri" w:hAnsi="Times New Roman" w:cs="Times New Roman"/>
          <w:kern w:val="0"/>
          <w:sz w:val="28"/>
          <w:szCs w:val="28"/>
          <w14:ligatures w14:val="none"/>
        </w:rPr>
        <w:t>п</w:t>
      </w:r>
      <w:proofErr w:type="spellEnd"/>
      <w:r w:rsidR="008B23FB" w:rsidRPr="0099291D">
        <w:rPr>
          <w:rFonts w:ascii="Times New Roman" w:eastAsia="Calibri" w:hAnsi="Times New Roman" w:cs="Times New Roman"/>
          <w:kern w:val="0"/>
          <w:sz w:val="28"/>
          <w:szCs w:val="28"/>
          <w14:ligatures w14:val="none"/>
        </w:rPr>
        <w:t xml:space="preserve">. </w:t>
      </w:r>
      <w:r w:rsidR="009B3C20" w:rsidRPr="0099291D">
        <w:rPr>
          <w:rFonts w:ascii="Times New Roman" w:eastAsia="Calibri" w:hAnsi="Times New Roman" w:cs="Times New Roman"/>
          <w:kern w:val="0"/>
          <w:sz w:val="28"/>
          <w:szCs w:val="28"/>
          <w14:ligatures w14:val="none"/>
        </w:rPr>
        <w:t>28, 98 Положення</w:t>
      </w:r>
      <w:r w:rsidR="00B723A9" w:rsidRPr="0099291D">
        <w:rPr>
          <w:rFonts w:ascii="Times New Roman" w:eastAsia="Calibri" w:hAnsi="Times New Roman" w:cs="Times New Roman"/>
          <w:kern w:val="0"/>
          <w:sz w:val="28"/>
          <w:szCs w:val="28"/>
          <w14:ligatures w14:val="none"/>
        </w:rPr>
        <w:t xml:space="preserve"> </w:t>
      </w:r>
      <w:r w:rsidR="000D43B4" w:rsidRPr="0099291D">
        <w:rPr>
          <w:rFonts w:ascii="Times New Roman" w:eastAsia="Calibri" w:hAnsi="Times New Roman" w:cs="Times New Roman"/>
          <w:kern w:val="0"/>
          <w:sz w:val="28"/>
          <w:szCs w:val="28"/>
          <w14:ligatures w14:val="none"/>
        </w:rPr>
        <w:t xml:space="preserve">про порядок роботи </w:t>
      </w:r>
      <w:r w:rsidR="00EF3C53">
        <w:rPr>
          <w:rFonts w:ascii="Times New Roman" w:eastAsia="Aptos" w:hAnsi="Times New Roman" w:cs="Times New Roman"/>
          <w:bCs/>
          <w:iCs/>
          <w:color w:val="000000"/>
          <w:kern w:val="0"/>
          <w:sz w:val="28"/>
          <w:szCs w:val="28"/>
          <w14:ligatures w14:val="none"/>
        </w:rPr>
        <w:t>Кваліфікаційно-дисціплінарної комісії прокурорів</w:t>
      </w:r>
      <w:r w:rsidR="009B3C20" w:rsidRPr="0099291D">
        <w:rPr>
          <w:rFonts w:ascii="Times New Roman" w:eastAsia="Calibri" w:hAnsi="Times New Roman" w:cs="Times New Roman"/>
          <w:kern w:val="0"/>
          <w:sz w:val="28"/>
          <w:szCs w:val="28"/>
          <w14:ligatures w14:val="none"/>
        </w:rPr>
        <w:t>,</w:t>
      </w:r>
    </w:p>
    <w:p w14:paraId="2EB721D8" w14:textId="77777777" w:rsidR="00247F65" w:rsidRPr="0099291D" w:rsidRDefault="00247F65" w:rsidP="0099291D">
      <w:pPr>
        <w:widowControl w:val="0"/>
        <w:pBdr>
          <w:bottom w:val="single" w:sz="12" w:space="0" w:color="FFFFFF"/>
        </w:pBdr>
        <w:spacing w:after="0" w:line="240" w:lineRule="auto"/>
        <w:ind w:firstLine="567"/>
        <w:jc w:val="both"/>
        <w:rPr>
          <w:rFonts w:ascii="Times New Roman" w:hAnsi="Times New Roman" w:cs="Times New Roman"/>
          <w:sz w:val="28"/>
          <w:szCs w:val="28"/>
        </w:rPr>
      </w:pPr>
    </w:p>
    <w:p w14:paraId="5EAA2DB4" w14:textId="77777777" w:rsidR="009B3C20" w:rsidRPr="0099291D" w:rsidRDefault="009B3C20" w:rsidP="0099291D">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99291D">
        <w:rPr>
          <w:rFonts w:ascii="Times New Roman" w:eastAsia="Calibri" w:hAnsi="Times New Roman" w:cs="Times New Roman"/>
          <w:b/>
          <w:kern w:val="0"/>
          <w:sz w:val="28"/>
          <w:szCs w:val="28"/>
          <w14:ligatures w14:val="none"/>
        </w:rPr>
        <w:t>В И Р І Ш И В:</w:t>
      </w:r>
    </w:p>
    <w:p w14:paraId="41A840E9" w14:textId="77777777" w:rsidR="009B3C20" w:rsidRPr="0099291D" w:rsidRDefault="009B3C20" w:rsidP="0099291D">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p>
    <w:p w14:paraId="1F24F508" w14:textId="11DECA0D" w:rsidR="00E86FC2" w:rsidRPr="0099291D" w:rsidRDefault="009B3C20" w:rsidP="0099291D">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99291D">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3A41D8" w:rsidRPr="0099291D">
        <w:rPr>
          <w:rFonts w:ascii="Times New Roman" w:eastAsia="Calibri" w:hAnsi="Times New Roman" w:cs="Times New Roman"/>
          <w:color w:val="000000"/>
          <w:kern w:val="0"/>
          <w:sz w:val="28"/>
          <w:szCs w:val="28"/>
          <w14:ligatures w14:val="none"/>
        </w:rPr>
        <w:t xml:space="preserve">прокурора </w:t>
      </w:r>
      <w:r w:rsidR="003D679D" w:rsidRPr="0099291D">
        <w:rPr>
          <w:rFonts w:ascii="Times New Roman" w:eastAsia="Calibri" w:hAnsi="Times New Roman" w:cs="Times New Roman"/>
          <w:color w:val="000000"/>
          <w:kern w:val="0"/>
          <w:sz w:val="28"/>
          <w:szCs w:val="28"/>
          <w14:ligatures w14:val="none"/>
        </w:rPr>
        <w:t xml:space="preserve">Лівобережної окружної прокуратури м. Дніпра </w:t>
      </w:r>
      <w:proofErr w:type="spellStart"/>
      <w:r w:rsidR="003D679D" w:rsidRPr="0099291D">
        <w:rPr>
          <w:rFonts w:ascii="Times New Roman" w:eastAsia="Calibri" w:hAnsi="Times New Roman" w:cs="Times New Roman"/>
          <w:color w:val="000000"/>
          <w:kern w:val="0"/>
          <w:sz w:val="28"/>
          <w:szCs w:val="28"/>
          <w14:ligatures w14:val="none"/>
        </w:rPr>
        <w:t>Геник</w:t>
      </w:r>
      <w:proofErr w:type="spellEnd"/>
      <w:r w:rsidR="003D679D" w:rsidRPr="0099291D">
        <w:rPr>
          <w:rFonts w:ascii="Times New Roman" w:eastAsia="Calibri" w:hAnsi="Times New Roman" w:cs="Times New Roman"/>
          <w:color w:val="000000"/>
          <w:kern w:val="0"/>
          <w:sz w:val="28"/>
          <w:szCs w:val="28"/>
          <w14:ligatures w14:val="none"/>
        </w:rPr>
        <w:t xml:space="preserve"> Людмили Сергіївни</w:t>
      </w:r>
      <w:r w:rsidR="00801702" w:rsidRPr="0099291D">
        <w:rPr>
          <w:rFonts w:ascii="Times New Roman" w:eastAsia="Calibri" w:hAnsi="Times New Roman" w:cs="Times New Roman"/>
          <w:kern w:val="0"/>
          <w:sz w:val="28"/>
          <w:szCs w:val="28"/>
          <w14:ligatures w14:val="none"/>
        </w:rPr>
        <w:t>.</w:t>
      </w:r>
      <w:r w:rsidR="00E86FC2" w:rsidRPr="0099291D">
        <w:rPr>
          <w:rFonts w:ascii="Times New Roman" w:eastAsia="Calibri" w:hAnsi="Times New Roman" w:cs="Times New Roman"/>
          <w:kern w:val="0"/>
          <w:sz w:val="28"/>
          <w:szCs w:val="28"/>
          <w14:ligatures w14:val="none"/>
        </w:rPr>
        <w:t xml:space="preserve"> </w:t>
      </w:r>
    </w:p>
    <w:p w14:paraId="16760006" w14:textId="7BCD6669" w:rsidR="009B3C20" w:rsidRPr="0099291D" w:rsidRDefault="00CF3EE1" w:rsidP="0099291D">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99291D">
        <w:rPr>
          <w:rFonts w:ascii="Times New Roman" w:eastAsia="Calibri" w:hAnsi="Times New Roman" w:cs="Times New Roman"/>
          <w:kern w:val="0"/>
          <w:sz w:val="28"/>
          <w:szCs w:val="28"/>
          <w14:ligatures w14:val="none"/>
        </w:rPr>
        <w:t>Копію р</w:t>
      </w:r>
      <w:r w:rsidR="009B3C20" w:rsidRPr="0099291D">
        <w:rPr>
          <w:rFonts w:ascii="Times New Roman" w:eastAsia="Calibri" w:hAnsi="Times New Roman" w:cs="Times New Roman"/>
          <w:kern w:val="0"/>
          <w:sz w:val="28"/>
          <w:szCs w:val="28"/>
          <w14:ligatures w14:val="none"/>
        </w:rPr>
        <w:t>ішення направити скаржни</w:t>
      </w:r>
      <w:r w:rsidR="003D679D" w:rsidRPr="0099291D">
        <w:rPr>
          <w:rFonts w:ascii="Times New Roman" w:eastAsia="Calibri" w:hAnsi="Times New Roman" w:cs="Times New Roman"/>
          <w:kern w:val="0"/>
          <w:sz w:val="28"/>
          <w:szCs w:val="28"/>
          <w14:ligatures w14:val="none"/>
        </w:rPr>
        <w:t>ці</w:t>
      </w:r>
      <w:r w:rsidR="009B3C20" w:rsidRPr="0099291D">
        <w:rPr>
          <w:rFonts w:ascii="Times New Roman" w:eastAsia="Calibri" w:hAnsi="Times New Roman" w:cs="Times New Roman"/>
          <w:kern w:val="0"/>
          <w:sz w:val="28"/>
          <w:szCs w:val="28"/>
          <w14:ligatures w14:val="none"/>
        </w:rPr>
        <w:t xml:space="preserve"> та </w:t>
      </w:r>
      <w:r w:rsidR="0035606C" w:rsidRPr="0099291D">
        <w:rPr>
          <w:rFonts w:ascii="Times New Roman" w:eastAsia="Calibri" w:hAnsi="Times New Roman" w:cs="Times New Roman"/>
          <w:kern w:val="0"/>
          <w:sz w:val="28"/>
          <w:szCs w:val="28"/>
          <w14:ligatures w14:val="none"/>
        </w:rPr>
        <w:t>вище</w:t>
      </w:r>
      <w:r w:rsidR="00B723A9" w:rsidRPr="0099291D">
        <w:rPr>
          <w:rFonts w:ascii="Times New Roman" w:eastAsia="Calibri" w:hAnsi="Times New Roman" w:cs="Times New Roman"/>
          <w:kern w:val="0"/>
          <w:sz w:val="28"/>
          <w:szCs w:val="28"/>
          <w14:ligatures w14:val="none"/>
        </w:rPr>
        <w:t>зазначен</w:t>
      </w:r>
      <w:r w:rsidR="006B278B" w:rsidRPr="0099291D">
        <w:rPr>
          <w:rFonts w:ascii="Times New Roman" w:eastAsia="Calibri" w:hAnsi="Times New Roman" w:cs="Times New Roman"/>
          <w:kern w:val="0"/>
          <w:sz w:val="28"/>
          <w:szCs w:val="28"/>
          <w14:ligatures w14:val="none"/>
        </w:rPr>
        <w:t>ому</w:t>
      </w:r>
      <w:r w:rsidR="009B3C20" w:rsidRPr="0099291D">
        <w:rPr>
          <w:rFonts w:ascii="Times New Roman" w:eastAsia="Calibri" w:hAnsi="Times New Roman" w:cs="Times New Roman"/>
          <w:kern w:val="0"/>
          <w:sz w:val="28"/>
          <w:szCs w:val="28"/>
          <w14:ligatures w14:val="none"/>
        </w:rPr>
        <w:t xml:space="preserve"> прокурор</w:t>
      </w:r>
      <w:r w:rsidR="006B278B" w:rsidRPr="0099291D">
        <w:rPr>
          <w:rFonts w:ascii="Times New Roman" w:eastAsia="Calibri" w:hAnsi="Times New Roman" w:cs="Times New Roman"/>
          <w:kern w:val="0"/>
          <w:sz w:val="28"/>
          <w:szCs w:val="28"/>
          <w14:ligatures w14:val="none"/>
        </w:rPr>
        <w:t>у</w:t>
      </w:r>
      <w:r w:rsidR="009B3C20" w:rsidRPr="0099291D">
        <w:rPr>
          <w:rFonts w:ascii="Times New Roman" w:eastAsia="Calibri" w:hAnsi="Times New Roman" w:cs="Times New Roman"/>
          <w:kern w:val="0"/>
          <w:sz w:val="28"/>
          <w:szCs w:val="28"/>
          <w14:ligatures w14:val="none"/>
        </w:rPr>
        <w:t>.</w:t>
      </w:r>
    </w:p>
    <w:p w14:paraId="739951C9" w14:textId="77777777" w:rsidR="00B568B4" w:rsidRPr="0099291D" w:rsidRDefault="00B568B4" w:rsidP="0099291D">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318A9DD4" w14:textId="77777777" w:rsidR="00BF7FB2" w:rsidRDefault="00BF7FB2" w:rsidP="0099291D">
      <w:pPr>
        <w:widowControl w:val="0"/>
        <w:tabs>
          <w:tab w:val="left" w:pos="851"/>
        </w:tabs>
        <w:spacing w:after="0" w:line="240" w:lineRule="auto"/>
        <w:ind w:firstLine="567"/>
        <w:contextualSpacing/>
        <w:jc w:val="both"/>
        <w:rPr>
          <w:rFonts w:ascii="Times New Roman" w:eastAsia="Calibri" w:hAnsi="Times New Roman" w:cs="Times New Roman"/>
          <w:b/>
          <w:kern w:val="0"/>
          <w:sz w:val="28"/>
          <w:szCs w:val="28"/>
          <w14:ligatures w14:val="none"/>
        </w:rPr>
      </w:pPr>
    </w:p>
    <w:p w14:paraId="158C7299" w14:textId="3DD8643F" w:rsidR="009B3C20" w:rsidRPr="0099291D" w:rsidRDefault="009B3C20" w:rsidP="0099291D">
      <w:pPr>
        <w:widowControl w:val="0"/>
        <w:tabs>
          <w:tab w:val="left" w:pos="851"/>
        </w:tabs>
        <w:spacing w:after="0" w:line="240" w:lineRule="auto"/>
        <w:ind w:firstLine="567"/>
        <w:contextualSpacing/>
        <w:jc w:val="both"/>
        <w:rPr>
          <w:rFonts w:ascii="Times New Roman" w:hAnsi="Times New Roman" w:cs="Times New Roman"/>
          <w:sz w:val="28"/>
          <w:szCs w:val="28"/>
        </w:rPr>
      </w:pPr>
      <w:r w:rsidRPr="0099291D">
        <w:rPr>
          <w:rFonts w:ascii="Times New Roman" w:eastAsia="Calibri" w:hAnsi="Times New Roman" w:cs="Times New Roman"/>
          <w:b/>
          <w:kern w:val="0"/>
          <w:sz w:val="28"/>
          <w:szCs w:val="28"/>
          <w14:ligatures w14:val="none"/>
        </w:rPr>
        <w:t>Член Комісії</w:t>
      </w:r>
      <w:r w:rsidR="00663048" w:rsidRPr="0099291D">
        <w:rPr>
          <w:rFonts w:ascii="Times New Roman" w:eastAsia="Calibri" w:hAnsi="Times New Roman" w:cs="Times New Roman"/>
          <w:b/>
          <w:kern w:val="0"/>
          <w:sz w:val="28"/>
          <w:szCs w:val="28"/>
          <w14:ligatures w14:val="none"/>
        </w:rPr>
        <w:t xml:space="preserve"> </w:t>
      </w:r>
      <w:r w:rsidR="008A106C" w:rsidRPr="0099291D">
        <w:rPr>
          <w:rFonts w:ascii="Times New Roman" w:eastAsia="Calibri" w:hAnsi="Times New Roman" w:cs="Times New Roman"/>
          <w:b/>
          <w:kern w:val="0"/>
          <w:sz w:val="28"/>
          <w:szCs w:val="28"/>
          <w14:ligatures w14:val="none"/>
        </w:rPr>
        <w:t xml:space="preserve">                                                                    </w:t>
      </w:r>
      <w:r w:rsidR="008B2447" w:rsidRPr="0099291D">
        <w:rPr>
          <w:rFonts w:ascii="Times New Roman" w:eastAsia="Calibri" w:hAnsi="Times New Roman" w:cs="Times New Roman"/>
          <w:b/>
          <w:kern w:val="0"/>
          <w:sz w:val="28"/>
          <w:szCs w:val="28"/>
          <w14:ligatures w14:val="none"/>
        </w:rPr>
        <w:t>Олег БУЛУЛУКОВ</w:t>
      </w:r>
    </w:p>
    <w:sectPr w:rsidR="009B3C20" w:rsidRPr="0099291D"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86941" w14:textId="77777777" w:rsidR="00EE4697" w:rsidRDefault="00EE4697">
      <w:pPr>
        <w:spacing w:after="0" w:line="240" w:lineRule="auto"/>
      </w:pPr>
      <w:r>
        <w:separator/>
      </w:r>
    </w:p>
  </w:endnote>
  <w:endnote w:type="continuationSeparator" w:id="0">
    <w:p w14:paraId="5BE02CEE" w14:textId="77777777" w:rsidR="00EE4697" w:rsidRDefault="00EE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A8D3E" w14:textId="77777777" w:rsidR="00EE4697" w:rsidRDefault="00EE4697">
      <w:pPr>
        <w:spacing w:after="0" w:line="240" w:lineRule="auto"/>
      </w:pPr>
      <w:r>
        <w:separator/>
      </w:r>
    </w:p>
  </w:footnote>
  <w:footnote w:type="continuationSeparator" w:id="0">
    <w:p w14:paraId="03F3E9DF" w14:textId="77777777" w:rsidR="00EE4697" w:rsidRDefault="00EE46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825821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3155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3867"/>
    <w:rsid w:val="000077AF"/>
    <w:rsid w:val="00007F40"/>
    <w:rsid w:val="00017900"/>
    <w:rsid w:val="0003145E"/>
    <w:rsid w:val="0005013B"/>
    <w:rsid w:val="00052182"/>
    <w:rsid w:val="00061705"/>
    <w:rsid w:val="0006417F"/>
    <w:rsid w:val="00066A0C"/>
    <w:rsid w:val="000766A2"/>
    <w:rsid w:val="00077B41"/>
    <w:rsid w:val="00077DE3"/>
    <w:rsid w:val="000A4BAD"/>
    <w:rsid w:val="000C7A9B"/>
    <w:rsid w:val="000D43B4"/>
    <w:rsid w:val="000E0410"/>
    <w:rsid w:val="000E38FD"/>
    <w:rsid w:val="000F3748"/>
    <w:rsid w:val="000F3E31"/>
    <w:rsid w:val="000F70E9"/>
    <w:rsid w:val="00102890"/>
    <w:rsid w:val="00107B94"/>
    <w:rsid w:val="00113176"/>
    <w:rsid w:val="00122E5C"/>
    <w:rsid w:val="00125402"/>
    <w:rsid w:val="00134CF2"/>
    <w:rsid w:val="00140B48"/>
    <w:rsid w:val="00145964"/>
    <w:rsid w:val="00152942"/>
    <w:rsid w:val="001548AC"/>
    <w:rsid w:val="001562F7"/>
    <w:rsid w:val="00171528"/>
    <w:rsid w:val="00173873"/>
    <w:rsid w:val="00176DC2"/>
    <w:rsid w:val="001831B3"/>
    <w:rsid w:val="001C6617"/>
    <w:rsid w:val="001D17E7"/>
    <w:rsid w:val="001E55CC"/>
    <w:rsid w:val="001F2A71"/>
    <w:rsid w:val="001F489B"/>
    <w:rsid w:val="001F4C4A"/>
    <w:rsid w:val="002027C1"/>
    <w:rsid w:val="002238C1"/>
    <w:rsid w:val="002315AF"/>
    <w:rsid w:val="00247F65"/>
    <w:rsid w:val="0025600F"/>
    <w:rsid w:val="00260AF3"/>
    <w:rsid w:val="00264743"/>
    <w:rsid w:val="002725B0"/>
    <w:rsid w:val="00280416"/>
    <w:rsid w:val="002930B3"/>
    <w:rsid w:val="002A0BAA"/>
    <w:rsid w:val="002A2AEE"/>
    <w:rsid w:val="002B1A34"/>
    <w:rsid w:val="002C2D0B"/>
    <w:rsid w:val="002C4931"/>
    <w:rsid w:val="002E2279"/>
    <w:rsid w:val="002E55FA"/>
    <w:rsid w:val="002F2032"/>
    <w:rsid w:val="00321BF8"/>
    <w:rsid w:val="003236BE"/>
    <w:rsid w:val="00341EAF"/>
    <w:rsid w:val="003457E9"/>
    <w:rsid w:val="0035416B"/>
    <w:rsid w:val="00355AE7"/>
    <w:rsid w:val="0035606C"/>
    <w:rsid w:val="003634C4"/>
    <w:rsid w:val="00363778"/>
    <w:rsid w:val="003723FB"/>
    <w:rsid w:val="00387934"/>
    <w:rsid w:val="00390604"/>
    <w:rsid w:val="003A2322"/>
    <w:rsid w:val="003A41D8"/>
    <w:rsid w:val="003A4E34"/>
    <w:rsid w:val="003B1F21"/>
    <w:rsid w:val="003C0751"/>
    <w:rsid w:val="003C5B39"/>
    <w:rsid w:val="003D679D"/>
    <w:rsid w:val="003D6DDD"/>
    <w:rsid w:val="003D716F"/>
    <w:rsid w:val="003E20CD"/>
    <w:rsid w:val="003E24A3"/>
    <w:rsid w:val="00400990"/>
    <w:rsid w:val="004019E9"/>
    <w:rsid w:val="00412911"/>
    <w:rsid w:val="0042063F"/>
    <w:rsid w:val="00421091"/>
    <w:rsid w:val="00440BB2"/>
    <w:rsid w:val="004437EE"/>
    <w:rsid w:val="004446DD"/>
    <w:rsid w:val="00447432"/>
    <w:rsid w:val="00451422"/>
    <w:rsid w:val="00455D63"/>
    <w:rsid w:val="00470937"/>
    <w:rsid w:val="004709C8"/>
    <w:rsid w:val="00473D99"/>
    <w:rsid w:val="00475A1B"/>
    <w:rsid w:val="004762D8"/>
    <w:rsid w:val="0048222B"/>
    <w:rsid w:val="0048368F"/>
    <w:rsid w:val="0049409C"/>
    <w:rsid w:val="004A1FEF"/>
    <w:rsid w:val="004B0E87"/>
    <w:rsid w:val="004B19AE"/>
    <w:rsid w:val="004B5B4E"/>
    <w:rsid w:val="004B7AA6"/>
    <w:rsid w:val="004D3434"/>
    <w:rsid w:val="00517D41"/>
    <w:rsid w:val="00524272"/>
    <w:rsid w:val="0052663F"/>
    <w:rsid w:val="0055419C"/>
    <w:rsid w:val="005542B6"/>
    <w:rsid w:val="00564D5A"/>
    <w:rsid w:val="00577303"/>
    <w:rsid w:val="005955FD"/>
    <w:rsid w:val="005A519F"/>
    <w:rsid w:val="005B4EB6"/>
    <w:rsid w:val="005C3204"/>
    <w:rsid w:val="005C5DF1"/>
    <w:rsid w:val="005D12B0"/>
    <w:rsid w:val="005D3B9F"/>
    <w:rsid w:val="005E0FC4"/>
    <w:rsid w:val="00602562"/>
    <w:rsid w:val="00615F70"/>
    <w:rsid w:val="00620D34"/>
    <w:rsid w:val="00621768"/>
    <w:rsid w:val="00623AE3"/>
    <w:rsid w:val="00625C43"/>
    <w:rsid w:val="006346D8"/>
    <w:rsid w:val="006414A1"/>
    <w:rsid w:val="00642D10"/>
    <w:rsid w:val="00663048"/>
    <w:rsid w:val="006668D4"/>
    <w:rsid w:val="00673976"/>
    <w:rsid w:val="006857E3"/>
    <w:rsid w:val="006A2129"/>
    <w:rsid w:val="006A2B6B"/>
    <w:rsid w:val="006B0464"/>
    <w:rsid w:val="006B278B"/>
    <w:rsid w:val="006C79D0"/>
    <w:rsid w:val="006D2F24"/>
    <w:rsid w:val="00713BF3"/>
    <w:rsid w:val="0071435F"/>
    <w:rsid w:val="007326D9"/>
    <w:rsid w:val="00734D65"/>
    <w:rsid w:val="00740C39"/>
    <w:rsid w:val="00745BFD"/>
    <w:rsid w:val="00751BCB"/>
    <w:rsid w:val="00754A4C"/>
    <w:rsid w:val="00764D9C"/>
    <w:rsid w:val="00766864"/>
    <w:rsid w:val="00766AA5"/>
    <w:rsid w:val="00766F02"/>
    <w:rsid w:val="007673E7"/>
    <w:rsid w:val="00777827"/>
    <w:rsid w:val="00782850"/>
    <w:rsid w:val="0079550B"/>
    <w:rsid w:val="007964D8"/>
    <w:rsid w:val="007B5B83"/>
    <w:rsid w:val="007C072C"/>
    <w:rsid w:val="007C0D14"/>
    <w:rsid w:val="007C409F"/>
    <w:rsid w:val="007C494C"/>
    <w:rsid w:val="007C58E4"/>
    <w:rsid w:val="007D2084"/>
    <w:rsid w:val="007D4049"/>
    <w:rsid w:val="007E0B8F"/>
    <w:rsid w:val="007E2498"/>
    <w:rsid w:val="007E414D"/>
    <w:rsid w:val="007F547D"/>
    <w:rsid w:val="00801702"/>
    <w:rsid w:val="00826094"/>
    <w:rsid w:val="008412F7"/>
    <w:rsid w:val="00850F09"/>
    <w:rsid w:val="00855138"/>
    <w:rsid w:val="00863A84"/>
    <w:rsid w:val="0086790F"/>
    <w:rsid w:val="00876D21"/>
    <w:rsid w:val="0089308F"/>
    <w:rsid w:val="008A106C"/>
    <w:rsid w:val="008B00F8"/>
    <w:rsid w:val="008B23FB"/>
    <w:rsid w:val="008B2447"/>
    <w:rsid w:val="008B43B8"/>
    <w:rsid w:val="008B5570"/>
    <w:rsid w:val="008D3C37"/>
    <w:rsid w:val="008D7AFE"/>
    <w:rsid w:val="008E3DEE"/>
    <w:rsid w:val="00901578"/>
    <w:rsid w:val="00903CE4"/>
    <w:rsid w:val="009066A1"/>
    <w:rsid w:val="00910C58"/>
    <w:rsid w:val="00911000"/>
    <w:rsid w:val="00942364"/>
    <w:rsid w:val="00943D72"/>
    <w:rsid w:val="0094413C"/>
    <w:rsid w:val="00965AFE"/>
    <w:rsid w:val="00972669"/>
    <w:rsid w:val="0099291D"/>
    <w:rsid w:val="009A06F3"/>
    <w:rsid w:val="009A596C"/>
    <w:rsid w:val="009B3C20"/>
    <w:rsid w:val="009B6032"/>
    <w:rsid w:val="009C4294"/>
    <w:rsid w:val="009C76C0"/>
    <w:rsid w:val="009E01E9"/>
    <w:rsid w:val="009F69CC"/>
    <w:rsid w:val="009F7C04"/>
    <w:rsid w:val="00A05E20"/>
    <w:rsid w:val="00A15432"/>
    <w:rsid w:val="00A21766"/>
    <w:rsid w:val="00A344B0"/>
    <w:rsid w:val="00A41B5C"/>
    <w:rsid w:val="00A41CF8"/>
    <w:rsid w:val="00A563DB"/>
    <w:rsid w:val="00A61611"/>
    <w:rsid w:val="00A61BA4"/>
    <w:rsid w:val="00A74AFB"/>
    <w:rsid w:val="00A80BE3"/>
    <w:rsid w:val="00AA79AD"/>
    <w:rsid w:val="00AB0071"/>
    <w:rsid w:val="00AB015E"/>
    <w:rsid w:val="00AB29C6"/>
    <w:rsid w:val="00AB7C89"/>
    <w:rsid w:val="00AC3F0E"/>
    <w:rsid w:val="00AD2231"/>
    <w:rsid w:val="00AD50FD"/>
    <w:rsid w:val="00AF2533"/>
    <w:rsid w:val="00AF3D51"/>
    <w:rsid w:val="00B066AD"/>
    <w:rsid w:val="00B13C35"/>
    <w:rsid w:val="00B462D7"/>
    <w:rsid w:val="00B568B4"/>
    <w:rsid w:val="00B6317A"/>
    <w:rsid w:val="00B71AD9"/>
    <w:rsid w:val="00B723A9"/>
    <w:rsid w:val="00B8159D"/>
    <w:rsid w:val="00B81C7A"/>
    <w:rsid w:val="00B87B87"/>
    <w:rsid w:val="00BA306A"/>
    <w:rsid w:val="00BC1B1F"/>
    <w:rsid w:val="00BC265C"/>
    <w:rsid w:val="00BC5152"/>
    <w:rsid w:val="00BC684A"/>
    <w:rsid w:val="00BE4286"/>
    <w:rsid w:val="00BF1CB1"/>
    <w:rsid w:val="00BF4F8F"/>
    <w:rsid w:val="00BF7FB2"/>
    <w:rsid w:val="00C12615"/>
    <w:rsid w:val="00C45811"/>
    <w:rsid w:val="00C57716"/>
    <w:rsid w:val="00C66653"/>
    <w:rsid w:val="00C86BEF"/>
    <w:rsid w:val="00C9081E"/>
    <w:rsid w:val="00C913E4"/>
    <w:rsid w:val="00CA4328"/>
    <w:rsid w:val="00CA52C6"/>
    <w:rsid w:val="00CC10FA"/>
    <w:rsid w:val="00CD7265"/>
    <w:rsid w:val="00CE010A"/>
    <w:rsid w:val="00CE4CBC"/>
    <w:rsid w:val="00CF2CBD"/>
    <w:rsid w:val="00CF2DD5"/>
    <w:rsid w:val="00CF3EE1"/>
    <w:rsid w:val="00D07D05"/>
    <w:rsid w:val="00D124AA"/>
    <w:rsid w:val="00D154E9"/>
    <w:rsid w:val="00D22C2A"/>
    <w:rsid w:val="00D332FC"/>
    <w:rsid w:val="00D44783"/>
    <w:rsid w:val="00D53FD8"/>
    <w:rsid w:val="00D63D8B"/>
    <w:rsid w:val="00D67FDB"/>
    <w:rsid w:val="00D732BD"/>
    <w:rsid w:val="00D74C78"/>
    <w:rsid w:val="00D80E25"/>
    <w:rsid w:val="00D83135"/>
    <w:rsid w:val="00D942F9"/>
    <w:rsid w:val="00DB5DDF"/>
    <w:rsid w:val="00DC2404"/>
    <w:rsid w:val="00DC4FEE"/>
    <w:rsid w:val="00DC5F04"/>
    <w:rsid w:val="00DE2D88"/>
    <w:rsid w:val="00E12B48"/>
    <w:rsid w:val="00E319DA"/>
    <w:rsid w:val="00E33888"/>
    <w:rsid w:val="00E34116"/>
    <w:rsid w:val="00E4225C"/>
    <w:rsid w:val="00E552CB"/>
    <w:rsid w:val="00E6139E"/>
    <w:rsid w:val="00E6289C"/>
    <w:rsid w:val="00E6641E"/>
    <w:rsid w:val="00E7192C"/>
    <w:rsid w:val="00E86E0B"/>
    <w:rsid w:val="00E86FC2"/>
    <w:rsid w:val="00EA6040"/>
    <w:rsid w:val="00EA6FB5"/>
    <w:rsid w:val="00EB40AF"/>
    <w:rsid w:val="00EC45C0"/>
    <w:rsid w:val="00EC6BEA"/>
    <w:rsid w:val="00EE4697"/>
    <w:rsid w:val="00EF3C53"/>
    <w:rsid w:val="00F1036E"/>
    <w:rsid w:val="00F26C37"/>
    <w:rsid w:val="00F27A86"/>
    <w:rsid w:val="00F348C2"/>
    <w:rsid w:val="00F47210"/>
    <w:rsid w:val="00F47787"/>
    <w:rsid w:val="00F633BE"/>
    <w:rsid w:val="00F6481E"/>
    <w:rsid w:val="00F72348"/>
    <w:rsid w:val="00F74C1E"/>
    <w:rsid w:val="00F9101D"/>
    <w:rsid w:val="00F92CB8"/>
    <w:rsid w:val="00FA033F"/>
    <w:rsid w:val="00FA5E65"/>
    <w:rsid w:val="00FB33AB"/>
    <w:rsid w:val="00FC214E"/>
    <w:rsid w:val="00FD4304"/>
    <w:rsid w:val="00FE24C4"/>
    <w:rsid w:val="00FE4569"/>
    <w:rsid w:val="00FF0C48"/>
    <w:rsid w:val="00FF166D"/>
    <w:rsid w:val="00FF4D95"/>
    <w:rsid w:val="00FF5A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107B94"/>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11419</Words>
  <Characters>6510</Characters>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2026-08-26T13:11:00Z</cp:lastPrinted>
  <dcterms:created xsi:type="dcterms:W3CDTF">2026-10-09T11:37:00Z</dcterms:created>
  <dcterms:modified xsi:type="dcterms:W3CDTF">2026-10-09T11:37:00Z</dcterms:modified>
</cp:coreProperties>
</file>